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1348. “体育生就业，操场外的赛场”——体育专业毕业生（就业）去向研究（千题扩容·2026最新批次）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