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1103. “批零一体店，源头好物”——批发市场零售化（批零一体）消费研究（千题扩容·2026最新批次）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1103）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