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1230. “全屋智能家装，装修新物种”——全屋智能（家装集成）消费研究（千题扩容·2026最新批次）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1230）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