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1059. “青少年心理门诊，挂号难”——青少年心理健康门诊供需与就诊研究（千题扩容·2026最新批次）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