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1326. “肺结节门诊，磨玻璃焦虑”——肺结节检出（体检、门诊）焦虑与随访研究（千题扩容·2026最新批次）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1326）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