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1328. “儿童肥胖门诊，小胖墩减重”——儿童肥胖（门诊干预）家庭研究（千题扩容·2026最新批次）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1328）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