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1030. “宿舍改造，住出格调”——大学生宿舍改造（床品、收纳、好物）消费研究（千题扩容·2026最新批次）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1030）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