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1081. “年终奖保卫战，绩效争议”——年终奖发放（绩效争议、离职结算）员工权益研究（千题扩容·2026最新批次）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1081）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