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1273. “角色生日应援，地铁大屏”——角色生日应援（大屏、广告）消费研究（千题扩容·2026最新批次）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按行业分类-16_二次元与青年潮流（编号 1273）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