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1365. “分房睡，育儿观念交锋”——儿童分房、分床睡（独立睡眠）家庭研究（千题扩容·2026最新批次）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按行业分类-18_母婴育儿与家庭（编号 1365）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