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1264. “视频平台短剧，长短视频之战”——长视频平台短剧（长短融合）消费研究（千题扩容·2026最新批次）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按行业分类-20_传媒娱乐与数字内容（编号 1264）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