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1313. “15分钟便民生活圈，出门样样有”——一刻钟便民生活圈（居民）体验研究（千题扩容·2026最新批次）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