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531. “宠物度假酒店，寄养也精致”——宠物寄养酒店的选择偏好与付费意愿研究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研究对象：节假日寄养宠物的宠物主、体验过宠物酒店者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核心问题/变量：寄养选择标准（环境/监控/医疗）、宠物酒店与家庭式寄养对比、价格接受度、分离焦虑感知、增值服务（美容/直播）意愿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H1：寄养选择标准（环境/监控/医疗）、宠物酒店与家庭式寄养对比显著影响增值服务（美容/直播）意愿（待验证）；H2：不同人群（年龄/收入/城市等级）在上述关系中存在调节作用（待验证）。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🔶宠物寄养酒店发展报道（行业媒体须下载核验）；✅宠物消费市场数据（已有证据）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宠物主问卷+寄养机构访谈；区别于422（上门喂养）：聚焦集中寄养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🔶宠物寄养酒店发展报道（行业媒体须下载核验）；✅宠物消费市场数据（已有证据）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