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1389. “AI眼镜2.0，拍照翻译实时字幕”——AI眼镜（多模态助手）消费意愿与功能使用体验研究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研究对象：使用AI眼镜2.0（拍照问答/实时翻译/字幕）的尝鲜用户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核心问题/变量：AI眼镜2.0功能（视觉问答/翻译）、场景（会议/旅行/无障碍）、百镜大战（品牌激增）、价格下探（2000元内）、吃灰率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H1：AI眼镜2.0功能（视觉问答/翻译）、场景（会议/旅行/无障碍）显著影响吃灰率（待验证）；H2：不同人群（年龄/收入/城市等级）在上述关系中存在调节作用（待验证）。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🔶智能穿戴与AI硬件政策（工信部）；🔶AI眼镜销量数据（IDC等须下载核验）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AI眼镜用户问卷+品牌访谈；获奖黑名单核对：近三年无AI眼镜2.0获奖题（区别于97/98/1050 AI眼镜，聚焦多模态升级代际）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🔶智能穿戴与AI硬件政策（工信部）；🔶AI眼镜销量数据（IDC等须下载核验）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