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481. “手机内存告急，云空间付费”——手机云空间付费行为与价格接受度研究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研究对象：手机存储频繁告急/购买云空间的 18—40 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核心问题/变量：存储焦虑来源（照片/视频/App）、清理行为、云空间付费（iCloud/网盘会员）、价格接受、换机动机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H1：存储焦虑来源（照片/视频/App）、清理行为显著影响换机动机（待验证）；H2：不同人群（年龄/收入/城市等级）在上述关系中存在调节作用（待验证）。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🔶手机存储趋势（Counterpoint/IDC数据需核验）；✅网盘会员市场（爱奇艺/百度网盘等会员模式媒体）；✅"照片视频占内存"青年吐槽（媒体现象）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数码测评社群+线上问卷；贴近青年日常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🔶手机存储趋势（Counterpoint/IDC数据需核验）；✅网盘会员市场（爱奇艺/百度网盘等会员模式媒体）；✅"照片视频占内存"青年吐槽（媒体现象）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