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1094. “亲子自然课堂，森林学校”——森林自然教育课程需求与支付意愿调查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研究对象：报名森林自然教育（户外课）的亲子家庭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核心问题/变量：自然教育课程（森林徒步/昆虫/种植）、单次课费（100-300）、雨天照常理念、与室内早教对比、家长认同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H1：自然教育课程（森林徒步/昆虫/种植）、单次课费（100-300）显著影响家长认同（待验证）；H2：不同人群（年龄/收入/城市等级）在上述关系中存在调节作用（待验证）。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🔶自然教育与营地教育规范（教育部、文旅部）；🔶自然教育市场数据（行业报告须下载核验）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自然教育机构问卷+家长访谈；获奖黑名单核对：近三年无森林教育获奖题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🔶自然教育与营地教育规范（教育部、文旅部）；🔶自然教育市场数据（行业报告须下载核验）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