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317. “手机里的钱袋子”——老年人数字支付安全（免密、大额转账）风险研究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研究对象：使用微信/支付宝的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核心问题/变量：支付功能使用、免密支付设置、大额转账经历、被骗风险评估、子女管控方式、防骗意识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H1：支付功能使用、免密支付设置显著影响防骗意识（待验证）；H2：不同人群（年龄/收入/城市等级）在上述关系中存在调节作用（待验证）。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✅免密支付盗刷风险提示（记者实测，防沉迷漏洞关联）；✅反诈中心预警（官方）；✅移动支付用户规模（CNNIC🔶）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社区银行反诈宣传渠道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✅免密支付盗刷风险提示（记者实测，防沉迷漏洞关联）；✅反诈中心预警（官方）；✅移动支付用户规模（CNNIC🔶）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