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531. “宠物度假酒店，寄养也精致”——宠物寄养度假酒店消费研究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研究对象：节假日寄养宠物的宠物主、体验过宠物酒店者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核心问题/变量：寄养选择标准（环境/监控/医疗）、宠物酒店与家庭式寄养对比、价格接受度、分离焦虑感知、增值服务（美容/直播）意愿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H1：寄养选择标准（环境/监控/医疗）、宠物酒店与家庭式寄养对比显著影响增值服务（美容/直播）意愿（待验证）；H2：不同人群（年龄/收入/城市等级）在上述关系中存在调节作用（待验证）。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🔶宠物寄养酒店发展报道（行业媒体须下载核验）；✅宠物消费市场数据（已有证据）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宠物主问卷+寄养机构访谈；区别于422（上门喂养）：聚焦集中寄养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🔶宠物寄养酒店发展报道（行业媒体须下载核验）；✅宠物消费市场数据（已有证据）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