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516. “宠物专舱，携宠飞行”——宠物友好航空、宠物托运与同舱出行消费研究（特色亮点批次-修复版）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按行业分类-02_宠物经济（编号 516）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