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06"/>
        <w:gridCol w:w="4961"/>
      </w:tblGrid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221D6C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18 February 2026</w:t>
            </w:r>
          </w:p>
        </w:tc>
      </w:tr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221D6C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221D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LTVIP2026TMIDS24292</w:t>
            </w:r>
          </w:p>
        </w:tc>
      </w:tr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221D6C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LearnHub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 xml:space="preserve"> : Your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Center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 xml:space="preserve"> For Skill Enhancement</w:t>
            </w:r>
          </w:p>
        </w:tc>
      </w:tr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221D6C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10 Marks</w:t>
            </w:r>
          </w:p>
        </w:tc>
      </w:tr>
    </w:tbl>
    <w:p w:rsidR="0002066B" w:rsidRPr="00C415A7" w:rsidRDefault="0002066B" w:rsidP="0002066B">
      <w:pPr>
        <w:rPr>
          <w:b/>
          <w:bCs/>
          <w:sz w:val="36"/>
          <w:szCs w:val="36"/>
        </w:rPr>
      </w:pPr>
    </w:p>
    <w:p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:rsidR="00C415A7" w:rsidRDefault="00C415A7" w:rsidP="00C415A7">
      <w:r w:rsidRPr="00221D6C">
        <w:rPr>
          <w:b/>
        </w:rPr>
        <w:t>Project Name:</w:t>
      </w:r>
      <w:r>
        <w:t xml:space="preserve"> </w:t>
      </w:r>
      <w:proofErr w:type="spellStart"/>
      <w:r w:rsidR="00221D6C">
        <w:t>LearnHub</w:t>
      </w:r>
      <w:proofErr w:type="spellEnd"/>
      <w:r w:rsidR="00221D6C">
        <w:t xml:space="preserve"> – Your </w:t>
      </w:r>
      <w:proofErr w:type="spellStart"/>
      <w:r w:rsidR="00221D6C">
        <w:t>Center</w:t>
      </w:r>
      <w:proofErr w:type="spellEnd"/>
      <w:r w:rsidR="00221D6C">
        <w:t xml:space="preserve"> for Skill Enhancement</w:t>
      </w:r>
    </w:p>
    <w:p w:rsidR="00C415A7" w:rsidRDefault="00C415A7" w:rsidP="00C415A7">
      <w:r w:rsidRPr="00221D6C">
        <w:rPr>
          <w:b/>
        </w:rPr>
        <w:t>Project Description</w:t>
      </w:r>
      <w:r>
        <w:t xml:space="preserve">: </w:t>
      </w:r>
      <w:proofErr w:type="spellStart"/>
      <w:r w:rsidR="00221D6C">
        <w:t>LearnHub</w:t>
      </w:r>
      <w:proofErr w:type="spellEnd"/>
      <w:r w:rsidR="00221D6C">
        <w:t xml:space="preserve"> is an online learning platform designed to help users enhance their skills through structured courses, assessments, and certifications. The platform allows users to register, log in, browse courses, </w:t>
      </w:r>
      <w:proofErr w:type="spellStart"/>
      <w:r w:rsidR="00221D6C">
        <w:t>enroll</w:t>
      </w:r>
      <w:proofErr w:type="spellEnd"/>
      <w:r w:rsidR="00221D6C">
        <w:t>, learn at their own pace, and track progress efficiently.</w:t>
      </w:r>
    </w:p>
    <w:p w:rsidR="00C415A7" w:rsidRDefault="00C415A7" w:rsidP="00C415A7">
      <w:r w:rsidRPr="00221D6C">
        <w:rPr>
          <w:b/>
        </w:rPr>
        <w:t>Project Version</w:t>
      </w:r>
      <w:r w:rsidR="00221D6C" w:rsidRPr="00221D6C">
        <w:rPr>
          <w:b/>
        </w:rPr>
        <w:t>:</w:t>
      </w:r>
      <w:r w:rsidR="00221D6C">
        <w:t xml:space="preserve"> v1.0</w:t>
      </w:r>
    </w:p>
    <w:p w:rsidR="00C415A7" w:rsidRDefault="00C415A7" w:rsidP="00C415A7">
      <w:r w:rsidRPr="00221D6C">
        <w:rPr>
          <w:b/>
        </w:rPr>
        <w:t>Testing Period:</w:t>
      </w:r>
      <w:r>
        <w:t xml:space="preserve"> </w:t>
      </w:r>
      <w:r w:rsidR="00221D6C">
        <w:t>15-Feb-2026 to 18-Feb-2026</w:t>
      </w:r>
    </w:p>
    <w:p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:rsidR="00221D6C" w:rsidRDefault="00221D6C" w:rsidP="00221D6C">
      <w:pPr>
        <w:pStyle w:val="NormalWeb"/>
      </w:pPr>
      <w:r>
        <w:rPr>
          <w:rStyle w:val="Strong"/>
        </w:rPr>
        <w:t>Features and Functionalities Tested:</w:t>
      </w:r>
    </w:p>
    <w:p w:rsidR="00221D6C" w:rsidRDefault="00221D6C" w:rsidP="00221D6C">
      <w:pPr>
        <w:pStyle w:val="NormalWeb"/>
        <w:numPr>
          <w:ilvl w:val="0"/>
          <w:numId w:val="2"/>
        </w:numPr>
      </w:pPr>
      <w:r>
        <w:t>User Registration</w:t>
      </w:r>
    </w:p>
    <w:p w:rsidR="00221D6C" w:rsidRDefault="00221D6C" w:rsidP="00221D6C">
      <w:pPr>
        <w:pStyle w:val="NormalWeb"/>
        <w:numPr>
          <w:ilvl w:val="0"/>
          <w:numId w:val="2"/>
        </w:numPr>
      </w:pPr>
      <w:r>
        <w:t>Email/Gmail Login</w:t>
      </w:r>
    </w:p>
    <w:p w:rsidR="00221D6C" w:rsidRDefault="00221D6C" w:rsidP="00221D6C">
      <w:pPr>
        <w:pStyle w:val="NormalWeb"/>
        <w:numPr>
          <w:ilvl w:val="0"/>
          <w:numId w:val="2"/>
        </w:numPr>
      </w:pPr>
      <w:r>
        <w:t>User Authentication</w:t>
      </w:r>
    </w:p>
    <w:p w:rsidR="00221D6C" w:rsidRDefault="00221D6C" w:rsidP="00221D6C">
      <w:pPr>
        <w:pStyle w:val="NormalWeb"/>
        <w:numPr>
          <w:ilvl w:val="0"/>
          <w:numId w:val="2"/>
        </w:numPr>
      </w:pPr>
      <w:r>
        <w:t>Dashboard Access</w:t>
      </w:r>
    </w:p>
    <w:p w:rsidR="00221D6C" w:rsidRDefault="00221D6C" w:rsidP="00221D6C">
      <w:pPr>
        <w:pStyle w:val="NormalWeb"/>
        <w:numPr>
          <w:ilvl w:val="0"/>
          <w:numId w:val="2"/>
        </w:numPr>
      </w:pPr>
      <w:r>
        <w:t>Course Browsing</w:t>
      </w:r>
    </w:p>
    <w:p w:rsidR="00221D6C" w:rsidRDefault="00221D6C" w:rsidP="00221D6C">
      <w:pPr>
        <w:pStyle w:val="NormalWeb"/>
        <w:numPr>
          <w:ilvl w:val="0"/>
          <w:numId w:val="2"/>
        </w:numPr>
      </w:pPr>
      <w:r>
        <w:t xml:space="preserve">Course </w:t>
      </w:r>
      <w:proofErr w:type="spellStart"/>
      <w:r>
        <w:t>Enrollment</w:t>
      </w:r>
      <w:proofErr w:type="spellEnd"/>
    </w:p>
    <w:p w:rsidR="00221D6C" w:rsidRDefault="00221D6C" w:rsidP="00221D6C">
      <w:pPr>
        <w:pStyle w:val="NormalWeb"/>
        <w:numPr>
          <w:ilvl w:val="0"/>
          <w:numId w:val="2"/>
        </w:numPr>
      </w:pPr>
      <w:r>
        <w:t>Learning Content Access</w:t>
      </w:r>
    </w:p>
    <w:p w:rsidR="00221D6C" w:rsidRDefault="00221D6C" w:rsidP="00221D6C">
      <w:pPr>
        <w:pStyle w:val="NormalWeb"/>
        <w:numPr>
          <w:ilvl w:val="0"/>
          <w:numId w:val="2"/>
        </w:numPr>
      </w:pPr>
      <w:r>
        <w:t>Progress Tracking</w:t>
      </w:r>
    </w:p>
    <w:p w:rsidR="00221D6C" w:rsidRDefault="00221D6C" w:rsidP="00221D6C">
      <w:pPr>
        <w:pStyle w:val="NormalWeb"/>
      </w:pPr>
      <w:r>
        <w:rPr>
          <w:rStyle w:val="Strong"/>
        </w:rPr>
        <w:t>User Stories / Requirements Tested:</w:t>
      </w:r>
    </w:p>
    <w:p w:rsidR="00221D6C" w:rsidRDefault="00221D6C" w:rsidP="00221D6C">
      <w:pPr>
        <w:pStyle w:val="NormalWeb"/>
        <w:numPr>
          <w:ilvl w:val="0"/>
          <w:numId w:val="3"/>
        </w:numPr>
      </w:pPr>
      <w:r>
        <w:t>USN-1: User Registration</w:t>
      </w:r>
    </w:p>
    <w:p w:rsidR="00221D6C" w:rsidRDefault="00221D6C" w:rsidP="00221D6C">
      <w:pPr>
        <w:pStyle w:val="NormalWeb"/>
        <w:numPr>
          <w:ilvl w:val="0"/>
          <w:numId w:val="3"/>
        </w:numPr>
      </w:pPr>
      <w:r>
        <w:t>USN-2: Email Confirmation</w:t>
      </w:r>
    </w:p>
    <w:p w:rsidR="00221D6C" w:rsidRDefault="00221D6C" w:rsidP="00221D6C">
      <w:pPr>
        <w:pStyle w:val="NormalWeb"/>
        <w:numPr>
          <w:ilvl w:val="0"/>
          <w:numId w:val="3"/>
        </w:numPr>
      </w:pPr>
      <w:r>
        <w:t>USN-4: User Login</w:t>
      </w:r>
    </w:p>
    <w:p w:rsidR="00221D6C" w:rsidRDefault="00221D6C" w:rsidP="00221D6C">
      <w:pPr>
        <w:pStyle w:val="NormalWeb"/>
        <w:numPr>
          <w:ilvl w:val="0"/>
          <w:numId w:val="3"/>
        </w:numPr>
      </w:pPr>
      <w:r>
        <w:t>USN-5: Dashboard Access</w:t>
      </w:r>
    </w:p>
    <w:p w:rsidR="00221D6C" w:rsidRDefault="00221D6C" w:rsidP="00221D6C">
      <w:pPr>
        <w:pStyle w:val="NormalWeb"/>
        <w:numPr>
          <w:ilvl w:val="0"/>
          <w:numId w:val="3"/>
        </w:numPr>
      </w:pPr>
      <w:r>
        <w:t>USN-6: Browse Courses</w:t>
      </w:r>
    </w:p>
    <w:p w:rsidR="00221D6C" w:rsidRDefault="00221D6C" w:rsidP="00221D6C">
      <w:pPr>
        <w:pStyle w:val="NormalWeb"/>
        <w:numPr>
          <w:ilvl w:val="0"/>
          <w:numId w:val="3"/>
        </w:numPr>
      </w:pPr>
      <w:r>
        <w:t xml:space="preserve">USN-7: </w:t>
      </w:r>
      <w:proofErr w:type="spellStart"/>
      <w:r>
        <w:t>Enroll</w:t>
      </w:r>
      <w:proofErr w:type="spellEnd"/>
      <w:r>
        <w:t xml:space="preserve"> in Course</w:t>
      </w:r>
    </w:p>
    <w:p w:rsidR="00221D6C" w:rsidRDefault="00221D6C" w:rsidP="00C415A7">
      <w:pPr>
        <w:rPr>
          <w:b/>
          <w:bCs/>
        </w:rPr>
      </w:pPr>
    </w:p>
    <w:p w:rsidR="00221D6C" w:rsidRDefault="00221D6C" w:rsidP="00C415A7">
      <w:pPr>
        <w:rPr>
          <w:b/>
          <w:bCs/>
        </w:rPr>
      </w:pPr>
    </w:p>
    <w:p w:rsidR="00221D6C" w:rsidRDefault="00221D6C" w:rsidP="00C415A7">
      <w:pPr>
        <w:rPr>
          <w:b/>
          <w:bCs/>
        </w:rPr>
      </w:pPr>
    </w:p>
    <w:p w:rsidR="00221D6C" w:rsidRDefault="00221D6C" w:rsidP="00C415A7">
      <w:pPr>
        <w:rPr>
          <w:b/>
          <w:bCs/>
        </w:rPr>
      </w:pPr>
    </w:p>
    <w:p w:rsidR="00221D6C" w:rsidRDefault="00221D6C" w:rsidP="00C415A7">
      <w:pPr>
        <w:rPr>
          <w:b/>
          <w:bCs/>
        </w:rPr>
      </w:pPr>
    </w:p>
    <w:p w:rsidR="00221D6C" w:rsidRDefault="00221D6C" w:rsidP="00C415A7">
      <w:pPr>
        <w:rPr>
          <w:b/>
          <w:bCs/>
        </w:rPr>
      </w:pPr>
    </w:p>
    <w:p w:rsidR="00C415A7" w:rsidRDefault="00C415A7" w:rsidP="00C415A7">
      <w:pPr>
        <w:rPr>
          <w:b/>
          <w:bCs/>
        </w:rPr>
      </w:pPr>
      <w:r w:rsidRPr="00C415A7">
        <w:rPr>
          <w:b/>
          <w:bCs/>
        </w:rPr>
        <w:lastRenderedPageBreak/>
        <w:t>Test Cases:</w:t>
      </w:r>
    </w:p>
    <w:p w:rsidR="00C415A7" w:rsidRPr="00C415A7" w:rsidRDefault="00221D6C" w:rsidP="00C415A7">
      <w:pPr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6568440" cy="3223260"/>
            <wp:effectExtent l="1905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440" cy="3223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p w:rsidR="00C415A7" w:rsidRPr="00221D6C" w:rsidRDefault="00221D6C" w:rsidP="00C415A7">
      <w:r>
        <w:rPr>
          <w:noProof/>
          <w:lang w:val="en-US"/>
        </w:rPr>
        <w:drawing>
          <wp:inline distT="0" distB="0" distL="0" distR="0">
            <wp:extent cx="6351270" cy="150876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490" cy="151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415A7" w:rsidRPr="000A7CAF">
        <w:rPr>
          <w:b/>
          <w:bCs/>
        </w:rPr>
        <w:t>Notes:</w:t>
      </w:r>
    </w:p>
    <w:p w:rsidR="00221D6C" w:rsidRDefault="00221D6C" w:rsidP="00221D6C">
      <w:pPr>
        <w:pStyle w:val="NormalWeb"/>
      </w:pPr>
      <w:proofErr w:type="gramStart"/>
      <w:r>
        <w:rPr>
          <w:rFonts w:hAnsi="Symbol"/>
        </w:rPr>
        <w:t></w:t>
      </w:r>
      <w:r>
        <w:t xml:space="preserve">  All</w:t>
      </w:r>
      <w:proofErr w:type="gramEnd"/>
      <w:r>
        <w:t xml:space="preserve"> major functional requirements have been tested successfully.</w:t>
      </w:r>
    </w:p>
    <w:p w:rsidR="00221D6C" w:rsidRDefault="00221D6C" w:rsidP="00221D6C">
      <w:pPr>
        <w:pStyle w:val="NormalWeb"/>
      </w:pPr>
      <w:proofErr w:type="gramStart"/>
      <w:r>
        <w:rPr>
          <w:rFonts w:hAnsi="Symbol"/>
        </w:rPr>
        <w:t></w:t>
      </w:r>
      <w:r>
        <w:t xml:space="preserve">  Both</w:t>
      </w:r>
      <w:proofErr w:type="gramEnd"/>
      <w:r>
        <w:t xml:space="preserve"> positive and negative scenarios were validated.</w:t>
      </w:r>
    </w:p>
    <w:p w:rsidR="00221D6C" w:rsidRDefault="00221D6C" w:rsidP="00221D6C">
      <w:pPr>
        <w:pStyle w:val="NormalWeb"/>
      </w:pPr>
      <w:proofErr w:type="gramStart"/>
      <w:r>
        <w:rPr>
          <w:rFonts w:hAnsi="Symbol"/>
        </w:rPr>
        <w:t></w:t>
      </w:r>
      <w:r>
        <w:t xml:space="preserve">  Minor</w:t>
      </w:r>
      <w:proofErr w:type="gramEnd"/>
      <w:r>
        <w:t xml:space="preserve"> bugs identified during testing were resolved.</w:t>
      </w:r>
    </w:p>
    <w:p w:rsidR="00221D6C" w:rsidRDefault="00221D6C" w:rsidP="00221D6C">
      <w:pPr>
        <w:pStyle w:val="NormalWeb"/>
      </w:pPr>
      <w:proofErr w:type="gramStart"/>
      <w:r>
        <w:rPr>
          <w:rFonts w:hAnsi="Symbol"/>
        </w:rPr>
        <w:t></w:t>
      </w:r>
      <w:r>
        <w:t xml:space="preserve">  The</w:t>
      </w:r>
      <w:proofErr w:type="gramEnd"/>
      <w:r>
        <w:t xml:space="preserve"> application is </w:t>
      </w:r>
      <w:r>
        <w:rPr>
          <w:rStyle w:val="Strong"/>
        </w:rPr>
        <w:t>ready for deployment</w:t>
      </w:r>
      <w:r>
        <w:t xml:space="preserve"> after successful UAT sign-off.</w:t>
      </w:r>
    </w:p>
    <w:p w:rsidR="00C415A7" w:rsidRDefault="00C415A7" w:rsidP="00C415A7"/>
    <w:sectPr w:rsidR="00C415A7" w:rsidSect="00C17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F725C8"/>
    <w:multiLevelType w:val="multilevel"/>
    <w:tmpl w:val="4942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255024"/>
    <w:multiLevelType w:val="multilevel"/>
    <w:tmpl w:val="97D0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415A7"/>
    <w:rsid w:val="0002066B"/>
    <w:rsid w:val="000A7CAF"/>
    <w:rsid w:val="00221D6C"/>
    <w:rsid w:val="00367FFC"/>
    <w:rsid w:val="0045657E"/>
    <w:rsid w:val="005003D4"/>
    <w:rsid w:val="00A53BA6"/>
    <w:rsid w:val="00C17A41"/>
    <w:rsid w:val="00C415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21D6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1D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D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5924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DELL</cp:lastModifiedBy>
  <cp:revision>3</cp:revision>
  <dcterms:created xsi:type="dcterms:W3CDTF">2024-01-27T08:24:00Z</dcterms:created>
  <dcterms:modified xsi:type="dcterms:W3CDTF">2026-02-19T16:19:00Z</dcterms:modified>
</cp:coreProperties>
</file>