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F87B8" w14:textId="77777777" w:rsidR="009F55AA" w:rsidRDefault="009F55AA" w:rsidP="009F55AA">
      <w:pPr>
        <w:jc w:val="center"/>
      </w:pPr>
    </w:p>
    <w:p w14:paraId="05D9A8C3" w14:textId="77777777" w:rsidR="009F55AA" w:rsidRDefault="009F55AA" w:rsidP="009F55AA">
      <w:pPr>
        <w:jc w:val="center"/>
      </w:pPr>
    </w:p>
    <w:p w14:paraId="562877FD" w14:textId="77777777" w:rsidR="009F55AA" w:rsidRDefault="009F55AA" w:rsidP="009F55AA">
      <w:pPr>
        <w:jc w:val="center"/>
      </w:pPr>
    </w:p>
    <w:p w14:paraId="56FB7D17" w14:textId="77777777" w:rsidR="009F55AA" w:rsidRDefault="009F55AA" w:rsidP="009F55AA">
      <w:pPr>
        <w:jc w:val="center"/>
      </w:pPr>
    </w:p>
    <w:p w14:paraId="15C9880B" w14:textId="77777777" w:rsidR="009F55AA" w:rsidRDefault="009F55AA" w:rsidP="009F55AA">
      <w:pPr>
        <w:jc w:val="center"/>
      </w:pPr>
    </w:p>
    <w:p w14:paraId="711D235D" w14:textId="77777777" w:rsidR="009F55AA" w:rsidRDefault="009F55AA" w:rsidP="009F55AA">
      <w:pPr>
        <w:jc w:val="center"/>
      </w:pPr>
    </w:p>
    <w:p w14:paraId="5FAC3201" w14:textId="77777777" w:rsidR="009F55AA" w:rsidRDefault="009F55AA" w:rsidP="009F55AA">
      <w:pPr>
        <w:jc w:val="center"/>
      </w:pPr>
    </w:p>
    <w:p w14:paraId="6DDBD12B" w14:textId="77777777" w:rsidR="009F55AA" w:rsidRDefault="009F55AA" w:rsidP="009F55AA">
      <w:pPr>
        <w:jc w:val="center"/>
      </w:pPr>
    </w:p>
    <w:p w14:paraId="49CA85BB" w14:textId="77777777" w:rsidR="009F55AA" w:rsidRDefault="009F55AA" w:rsidP="009F55AA">
      <w:pPr>
        <w:jc w:val="center"/>
      </w:pPr>
    </w:p>
    <w:p w14:paraId="3C1CAD66" w14:textId="77777777" w:rsidR="009F55AA" w:rsidRDefault="009F55AA" w:rsidP="009F55AA">
      <w:pPr>
        <w:jc w:val="center"/>
      </w:pPr>
    </w:p>
    <w:p w14:paraId="1414C1D4" w14:textId="77777777" w:rsidR="009F55AA" w:rsidRDefault="009F55AA" w:rsidP="009F55AA">
      <w:pPr>
        <w:jc w:val="center"/>
      </w:pPr>
    </w:p>
    <w:p w14:paraId="2DB6E838" w14:textId="77777777" w:rsidR="009F55AA" w:rsidRDefault="009F55AA" w:rsidP="009F55AA">
      <w:pPr>
        <w:jc w:val="center"/>
      </w:pPr>
    </w:p>
    <w:p w14:paraId="1A93BC69" w14:textId="77777777" w:rsidR="009F55AA" w:rsidRDefault="009F55AA" w:rsidP="009F55AA">
      <w:pPr>
        <w:jc w:val="center"/>
      </w:pPr>
    </w:p>
    <w:p w14:paraId="621C44A7" w14:textId="77777777" w:rsidR="009F55AA" w:rsidRDefault="009F55AA" w:rsidP="009F55AA">
      <w:pPr>
        <w:jc w:val="center"/>
      </w:pPr>
    </w:p>
    <w:p w14:paraId="3E9B5672" w14:textId="77777777" w:rsidR="009F55AA" w:rsidRDefault="009F55AA" w:rsidP="009F55AA">
      <w:pPr>
        <w:jc w:val="center"/>
      </w:pPr>
    </w:p>
    <w:p w14:paraId="63A90D87" w14:textId="77777777" w:rsidR="009F55AA" w:rsidRDefault="009F55AA" w:rsidP="009F55AA">
      <w:pPr>
        <w:jc w:val="center"/>
      </w:pPr>
    </w:p>
    <w:p w14:paraId="20F45121" w14:textId="77777777" w:rsidR="00AC23F7" w:rsidRDefault="009F55AA" w:rsidP="009F55AA">
      <w:pPr>
        <w:jc w:val="center"/>
        <w:rPr>
          <w:sz w:val="48"/>
          <w:szCs w:val="48"/>
        </w:rPr>
      </w:pPr>
      <w:r w:rsidRPr="009F55AA">
        <w:rPr>
          <w:sz w:val="48"/>
          <w:szCs w:val="48"/>
        </w:rPr>
        <w:t>Supersonic Engine Inlet Design Project</w:t>
      </w:r>
    </w:p>
    <w:p w14:paraId="3E5E28A0" w14:textId="77777777" w:rsidR="009F55AA" w:rsidRDefault="009F55AA" w:rsidP="009F55AA">
      <w:pPr>
        <w:jc w:val="center"/>
        <w:rPr>
          <w:sz w:val="48"/>
          <w:szCs w:val="48"/>
        </w:rPr>
      </w:pPr>
    </w:p>
    <w:p w14:paraId="43009CE7" w14:textId="77777777" w:rsidR="009F55AA" w:rsidRDefault="009F55AA" w:rsidP="009F55AA">
      <w:pPr>
        <w:jc w:val="center"/>
        <w:rPr>
          <w:sz w:val="48"/>
          <w:szCs w:val="48"/>
        </w:rPr>
      </w:pPr>
    </w:p>
    <w:p w14:paraId="78542B2F" w14:textId="77777777" w:rsidR="009F55AA" w:rsidRDefault="009F55AA" w:rsidP="009F55AA">
      <w:pPr>
        <w:jc w:val="center"/>
        <w:rPr>
          <w:sz w:val="48"/>
          <w:szCs w:val="48"/>
        </w:rPr>
      </w:pPr>
    </w:p>
    <w:p w14:paraId="19DCA553" w14:textId="77777777" w:rsidR="009F55AA" w:rsidRDefault="009F55AA" w:rsidP="009F55AA">
      <w:pPr>
        <w:jc w:val="center"/>
        <w:rPr>
          <w:sz w:val="48"/>
          <w:szCs w:val="48"/>
        </w:rPr>
      </w:pPr>
    </w:p>
    <w:p w14:paraId="460FE75E" w14:textId="021F5D9A" w:rsidR="009F55AA" w:rsidRPr="009F55AA" w:rsidRDefault="009F55AA" w:rsidP="009F55AA">
      <w:pPr>
        <w:jc w:val="center"/>
        <w:sectPr w:rsidR="009F55AA" w:rsidRPr="009F55AA">
          <w:headerReference w:type="default" r:id="rId7"/>
          <w:footerReference w:type="default" r:id="rId8"/>
          <w:pgSz w:w="12240" w:h="15840"/>
          <w:pgMar w:top="1440" w:right="1440" w:bottom="1440" w:left="1440" w:header="720" w:footer="720" w:gutter="0"/>
          <w:pgNumType w:start="1"/>
          <w:cols w:space="720"/>
          <w:titlePg/>
        </w:sectPr>
      </w:pPr>
      <w:r w:rsidRPr="009F55AA">
        <w:t>Akus Chhabra</w:t>
      </w:r>
    </w:p>
    <w:p w14:paraId="6B2BE301" w14:textId="77777777" w:rsidR="00AC23F7" w:rsidRDefault="00AC23F7"/>
    <w:p w14:paraId="0DB07FBF" w14:textId="77777777" w:rsidR="00AC23F7" w:rsidRDefault="00000000">
      <w:pPr>
        <w:rPr>
          <w:sz w:val="36"/>
          <w:szCs w:val="36"/>
        </w:rPr>
      </w:pPr>
      <w:r>
        <w:rPr>
          <w:sz w:val="36"/>
          <w:szCs w:val="36"/>
        </w:rPr>
        <w:t>Table of Contents</w:t>
      </w:r>
    </w:p>
    <w:p w14:paraId="472188E5" w14:textId="77777777" w:rsidR="00AC23F7" w:rsidRDefault="00AC23F7"/>
    <w:p w14:paraId="6C8D901B" w14:textId="77777777" w:rsidR="00AC23F7" w:rsidRDefault="00AC23F7"/>
    <w:sdt>
      <w:sdtPr>
        <w:id w:val="460848434"/>
        <w:docPartObj>
          <w:docPartGallery w:val="Table of Contents"/>
          <w:docPartUnique/>
        </w:docPartObj>
      </w:sdtPr>
      <w:sdtContent>
        <w:p w14:paraId="0DDE50A0" w14:textId="77777777" w:rsidR="00AC23F7"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pudlccbtgszj">
            <w:r>
              <w:rPr>
                <w:b/>
                <w:color w:val="000000"/>
              </w:rPr>
              <w:t>1.0 Problem Description</w:t>
            </w:r>
            <w:r>
              <w:rPr>
                <w:b/>
                <w:color w:val="000000"/>
              </w:rPr>
              <w:tab/>
              <w:t>1</w:t>
            </w:r>
          </w:hyperlink>
        </w:p>
        <w:p w14:paraId="24C7C47F" w14:textId="77777777" w:rsidR="00AC23F7" w:rsidRDefault="00000000">
          <w:pPr>
            <w:widowControl w:val="0"/>
            <w:tabs>
              <w:tab w:val="right" w:leader="dot" w:pos="12000"/>
            </w:tabs>
            <w:spacing w:before="60" w:line="240" w:lineRule="auto"/>
            <w:rPr>
              <w:b/>
              <w:color w:val="000000"/>
            </w:rPr>
          </w:pPr>
          <w:hyperlink w:anchor="_5lbnkk3b3z7e">
            <w:r>
              <w:rPr>
                <w:b/>
                <w:color w:val="000000"/>
              </w:rPr>
              <w:t>2.0 Approach</w:t>
            </w:r>
            <w:r>
              <w:rPr>
                <w:b/>
                <w:color w:val="000000"/>
              </w:rPr>
              <w:tab/>
              <w:t>1</w:t>
            </w:r>
          </w:hyperlink>
        </w:p>
        <w:p w14:paraId="1ECA02B9" w14:textId="77777777" w:rsidR="00AC23F7" w:rsidRDefault="00000000">
          <w:pPr>
            <w:widowControl w:val="0"/>
            <w:tabs>
              <w:tab w:val="right" w:leader="dot" w:pos="12000"/>
            </w:tabs>
            <w:spacing w:before="60" w:line="240" w:lineRule="auto"/>
            <w:ind w:left="720"/>
            <w:rPr>
              <w:color w:val="000000"/>
            </w:rPr>
          </w:pPr>
          <w:hyperlink w:anchor="_jsu2jr5vnqcp">
            <w:r>
              <w:rPr>
                <w:color w:val="000000"/>
              </w:rPr>
              <w:t>2.1 Supersonic Inlet Design</w:t>
            </w:r>
            <w:r>
              <w:rPr>
                <w:color w:val="000000"/>
              </w:rPr>
              <w:tab/>
              <w:t>1</w:t>
            </w:r>
          </w:hyperlink>
        </w:p>
        <w:p w14:paraId="46D72ABB" w14:textId="77777777" w:rsidR="00AC23F7" w:rsidRDefault="00000000">
          <w:pPr>
            <w:widowControl w:val="0"/>
            <w:tabs>
              <w:tab w:val="right" w:leader="dot" w:pos="12000"/>
            </w:tabs>
            <w:spacing w:before="60" w:line="240" w:lineRule="auto"/>
            <w:ind w:left="720"/>
            <w:rPr>
              <w:color w:val="000000"/>
            </w:rPr>
          </w:pPr>
          <w:hyperlink w:anchor="_l0l20d3pt10h">
            <w:r>
              <w:rPr>
                <w:color w:val="000000"/>
              </w:rPr>
              <w:t>2.2 Parametric Cycle</w:t>
            </w:r>
            <w:r>
              <w:rPr>
                <w:color w:val="000000"/>
              </w:rPr>
              <w:tab/>
              <w:t>3</w:t>
            </w:r>
          </w:hyperlink>
        </w:p>
        <w:p w14:paraId="478F1243" w14:textId="77777777" w:rsidR="00AC23F7" w:rsidRDefault="00000000">
          <w:pPr>
            <w:widowControl w:val="0"/>
            <w:tabs>
              <w:tab w:val="right" w:leader="dot" w:pos="12000"/>
            </w:tabs>
            <w:spacing w:before="60" w:line="240" w:lineRule="auto"/>
            <w:rPr>
              <w:b/>
              <w:color w:val="000000"/>
            </w:rPr>
          </w:pPr>
          <w:hyperlink w:anchor="_ss7ing86iczh">
            <w:r>
              <w:rPr>
                <w:b/>
                <w:color w:val="000000"/>
              </w:rPr>
              <w:t>3.0 Final Design</w:t>
            </w:r>
            <w:r>
              <w:rPr>
                <w:b/>
                <w:color w:val="000000"/>
              </w:rPr>
              <w:tab/>
              <w:t>7</w:t>
            </w:r>
          </w:hyperlink>
        </w:p>
        <w:p w14:paraId="56BC755F" w14:textId="77777777" w:rsidR="00AC23F7" w:rsidRDefault="00000000">
          <w:pPr>
            <w:widowControl w:val="0"/>
            <w:tabs>
              <w:tab w:val="right" w:leader="dot" w:pos="12000"/>
            </w:tabs>
            <w:spacing w:before="60" w:line="240" w:lineRule="auto"/>
            <w:ind w:left="720"/>
            <w:rPr>
              <w:color w:val="000000"/>
            </w:rPr>
          </w:pPr>
          <w:hyperlink w:anchor="_o1u1qxy0l8s">
            <w:r>
              <w:rPr>
                <w:color w:val="000000"/>
              </w:rPr>
              <w:t>3.1 Supersonic Inlet Design</w:t>
            </w:r>
            <w:r>
              <w:rPr>
                <w:color w:val="000000"/>
              </w:rPr>
              <w:tab/>
              <w:t>7</w:t>
            </w:r>
          </w:hyperlink>
        </w:p>
        <w:p w14:paraId="16EF9FF8" w14:textId="77777777" w:rsidR="00AC23F7" w:rsidRDefault="00000000">
          <w:pPr>
            <w:widowControl w:val="0"/>
            <w:tabs>
              <w:tab w:val="right" w:leader="dot" w:pos="12000"/>
            </w:tabs>
            <w:spacing w:before="60" w:line="240" w:lineRule="auto"/>
            <w:ind w:left="720"/>
            <w:rPr>
              <w:color w:val="000000"/>
            </w:rPr>
          </w:pPr>
          <w:hyperlink w:anchor="_dxl1x5lpg5k6">
            <w:r>
              <w:rPr>
                <w:color w:val="000000"/>
              </w:rPr>
              <w:t>3.2 Parametric Cycle Analysis</w:t>
            </w:r>
            <w:r>
              <w:rPr>
                <w:color w:val="000000"/>
              </w:rPr>
              <w:tab/>
              <w:t>11</w:t>
            </w:r>
          </w:hyperlink>
        </w:p>
        <w:p w14:paraId="01D8BA80" w14:textId="77777777" w:rsidR="00AC23F7" w:rsidRDefault="00000000">
          <w:pPr>
            <w:widowControl w:val="0"/>
            <w:tabs>
              <w:tab w:val="right" w:leader="dot" w:pos="12000"/>
            </w:tabs>
            <w:spacing w:before="60" w:line="240" w:lineRule="auto"/>
            <w:rPr>
              <w:b/>
              <w:color w:val="000000"/>
            </w:rPr>
          </w:pPr>
          <w:hyperlink w:anchor="_9xaqkk5o1zml">
            <w:r>
              <w:rPr>
                <w:b/>
                <w:color w:val="000000"/>
              </w:rPr>
              <w:t>4.0 Conclusions</w:t>
            </w:r>
            <w:r>
              <w:rPr>
                <w:b/>
                <w:color w:val="000000"/>
              </w:rPr>
              <w:tab/>
              <w:t>17</w:t>
            </w:r>
          </w:hyperlink>
        </w:p>
        <w:p w14:paraId="727765F6" w14:textId="77777777" w:rsidR="00AC23F7" w:rsidRDefault="00000000">
          <w:pPr>
            <w:widowControl w:val="0"/>
            <w:tabs>
              <w:tab w:val="right" w:leader="dot" w:pos="12000"/>
            </w:tabs>
            <w:spacing w:before="60" w:line="240" w:lineRule="auto"/>
            <w:rPr>
              <w:b/>
              <w:color w:val="000000"/>
            </w:rPr>
          </w:pPr>
          <w:hyperlink w:anchor="_57y0p0239jt1">
            <w:r>
              <w:rPr>
                <w:b/>
                <w:color w:val="000000"/>
              </w:rPr>
              <w:t>References</w:t>
            </w:r>
            <w:r>
              <w:rPr>
                <w:b/>
                <w:color w:val="000000"/>
              </w:rPr>
              <w:tab/>
              <w:t>18</w:t>
            </w:r>
          </w:hyperlink>
        </w:p>
        <w:p w14:paraId="698F87AD" w14:textId="77777777" w:rsidR="00AC23F7" w:rsidRDefault="00000000">
          <w:pPr>
            <w:widowControl w:val="0"/>
            <w:tabs>
              <w:tab w:val="right" w:leader="dot" w:pos="12000"/>
            </w:tabs>
            <w:spacing w:before="60" w:line="240" w:lineRule="auto"/>
            <w:rPr>
              <w:b/>
              <w:color w:val="000000"/>
            </w:rPr>
          </w:pPr>
          <w:hyperlink w:anchor="_gvav7qw9ab34">
            <w:r>
              <w:rPr>
                <w:b/>
                <w:color w:val="000000"/>
              </w:rPr>
              <w:t>Appendices</w:t>
            </w:r>
            <w:r>
              <w:rPr>
                <w:b/>
                <w:color w:val="000000"/>
              </w:rPr>
              <w:tab/>
              <w:t>19</w:t>
            </w:r>
          </w:hyperlink>
        </w:p>
        <w:p w14:paraId="4254EB9D" w14:textId="77777777" w:rsidR="00AC23F7" w:rsidRDefault="00000000">
          <w:pPr>
            <w:widowControl w:val="0"/>
            <w:tabs>
              <w:tab w:val="right" w:leader="dot" w:pos="12000"/>
            </w:tabs>
            <w:spacing w:before="60" w:line="240" w:lineRule="auto"/>
            <w:ind w:left="720"/>
            <w:rPr>
              <w:color w:val="000000"/>
            </w:rPr>
          </w:pPr>
          <w:hyperlink w:anchor="_uqyb8s7ecpd9">
            <w:r>
              <w:rPr>
                <w:color w:val="000000"/>
              </w:rPr>
              <w:t>Appendix A: Supersonic Inlet Geometry &amp; Parametric Cycle Analysis MATLAB Code</w:t>
            </w:r>
            <w:r>
              <w:rPr>
                <w:color w:val="000000"/>
              </w:rPr>
              <w:tab/>
              <w:t>19</w:t>
            </w:r>
          </w:hyperlink>
          <w:r>
            <w:fldChar w:fldCharType="end"/>
          </w:r>
        </w:p>
      </w:sdtContent>
    </w:sdt>
    <w:p w14:paraId="4EDFB1DD" w14:textId="77777777" w:rsidR="00AC23F7" w:rsidRDefault="00AC23F7"/>
    <w:p w14:paraId="76B73E3A" w14:textId="77777777" w:rsidR="00AC23F7" w:rsidRDefault="00AC23F7">
      <w:pPr>
        <w:sectPr w:rsidR="00AC23F7">
          <w:pgSz w:w="12240" w:h="15840"/>
          <w:pgMar w:top="1440" w:right="1440" w:bottom="1440" w:left="1440" w:header="720" w:footer="720" w:gutter="0"/>
          <w:cols w:space="720"/>
          <w:titlePg/>
        </w:sectPr>
      </w:pPr>
    </w:p>
    <w:p w14:paraId="6EDB3A31" w14:textId="77777777" w:rsidR="00AC23F7" w:rsidRDefault="00AC23F7"/>
    <w:p w14:paraId="6B546535" w14:textId="77777777" w:rsidR="00AC23F7" w:rsidRDefault="00AC23F7"/>
    <w:p w14:paraId="1FBB8264" w14:textId="77777777" w:rsidR="00AC23F7" w:rsidRDefault="00000000">
      <w:pPr>
        <w:rPr>
          <w:b/>
          <w:sz w:val="28"/>
          <w:szCs w:val="28"/>
        </w:rPr>
      </w:pPr>
      <w:r>
        <w:rPr>
          <w:b/>
          <w:sz w:val="28"/>
          <w:szCs w:val="28"/>
        </w:rPr>
        <w:t>List of Figures</w:t>
      </w:r>
    </w:p>
    <w:p w14:paraId="7785EB99" w14:textId="77777777" w:rsidR="00AC23F7" w:rsidRDefault="00AC23F7"/>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7650"/>
        <w:gridCol w:w="525"/>
      </w:tblGrid>
      <w:tr w:rsidR="00AC23F7" w14:paraId="021B1685" w14:textId="77777777">
        <w:trPr>
          <w:trHeight w:val="492"/>
        </w:trPr>
        <w:tc>
          <w:tcPr>
            <w:tcW w:w="11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AC5267" w14:textId="77777777" w:rsidR="00AC23F7" w:rsidRDefault="00000000">
            <w:pPr>
              <w:widowControl w:val="0"/>
              <w:spacing w:line="240" w:lineRule="auto"/>
              <w:rPr>
                <w:b/>
              </w:rPr>
            </w:pPr>
            <w:r>
              <w:rPr>
                <w:b/>
              </w:rPr>
              <w:t>Figure 1:</w:t>
            </w:r>
          </w:p>
        </w:tc>
        <w:tc>
          <w:tcPr>
            <w:tcW w:w="76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E22324" w14:textId="77777777" w:rsidR="00AC23F7" w:rsidRDefault="00000000">
            <w:pPr>
              <w:spacing w:line="360" w:lineRule="auto"/>
            </w:pPr>
            <w:r>
              <w:t>Schematic diagram of the turbojet engine [2].</w:t>
            </w:r>
          </w:p>
        </w:tc>
        <w:tc>
          <w:tcPr>
            <w:tcW w:w="5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66B013A" w14:textId="77777777" w:rsidR="00AC23F7" w:rsidRDefault="00000000">
            <w:pPr>
              <w:widowControl w:val="0"/>
              <w:pBdr>
                <w:top w:val="nil"/>
                <w:left w:val="nil"/>
                <w:bottom w:val="nil"/>
                <w:right w:val="nil"/>
                <w:between w:val="nil"/>
              </w:pBdr>
              <w:spacing w:line="240" w:lineRule="auto"/>
              <w:jc w:val="right"/>
            </w:pPr>
            <w:r>
              <w:t>4</w:t>
            </w:r>
          </w:p>
        </w:tc>
      </w:tr>
      <w:tr w:rsidR="00AC23F7" w14:paraId="16C472F0" w14:textId="77777777">
        <w:tc>
          <w:tcPr>
            <w:tcW w:w="11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3B96F3" w14:textId="77777777" w:rsidR="00AC23F7" w:rsidRDefault="00000000">
            <w:pPr>
              <w:widowControl w:val="0"/>
              <w:spacing w:line="240" w:lineRule="auto"/>
              <w:rPr>
                <w:b/>
              </w:rPr>
            </w:pPr>
            <w:r>
              <w:rPr>
                <w:b/>
              </w:rPr>
              <w:t>Figure 2:</w:t>
            </w:r>
          </w:p>
        </w:tc>
        <w:tc>
          <w:tcPr>
            <w:tcW w:w="76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1ACFAE" w14:textId="77777777" w:rsidR="00AC23F7" w:rsidRDefault="00000000">
            <w:pPr>
              <w:spacing w:line="360" w:lineRule="auto"/>
            </w:pPr>
            <w:r>
              <w:t>Rendition of the inlet geometry using the shock and wave angles.</w:t>
            </w:r>
          </w:p>
        </w:tc>
        <w:tc>
          <w:tcPr>
            <w:tcW w:w="5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89E2A2A" w14:textId="77777777" w:rsidR="00AC23F7" w:rsidRDefault="00000000">
            <w:pPr>
              <w:widowControl w:val="0"/>
              <w:pBdr>
                <w:top w:val="nil"/>
                <w:left w:val="nil"/>
                <w:bottom w:val="nil"/>
                <w:right w:val="nil"/>
                <w:between w:val="nil"/>
              </w:pBdr>
              <w:spacing w:line="240" w:lineRule="auto"/>
              <w:jc w:val="right"/>
            </w:pPr>
            <w:r>
              <w:t>9</w:t>
            </w:r>
          </w:p>
        </w:tc>
      </w:tr>
      <w:tr w:rsidR="00AC23F7" w14:paraId="1B0C7569" w14:textId="77777777">
        <w:tc>
          <w:tcPr>
            <w:tcW w:w="11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7A2753" w14:textId="77777777" w:rsidR="00AC23F7" w:rsidRDefault="00000000">
            <w:pPr>
              <w:widowControl w:val="0"/>
              <w:spacing w:line="240" w:lineRule="auto"/>
              <w:rPr>
                <w:b/>
              </w:rPr>
            </w:pPr>
            <w:r>
              <w:rPr>
                <w:b/>
              </w:rPr>
              <w:t>Figure 3:</w:t>
            </w:r>
          </w:p>
        </w:tc>
        <w:tc>
          <w:tcPr>
            <w:tcW w:w="76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434F3B" w14:textId="77777777" w:rsidR="00AC23F7" w:rsidRDefault="00000000">
            <w:pPr>
              <w:spacing w:line="360" w:lineRule="auto"/>
            </w:pPr>
            <w:r>
              <w:t>Optimum pressure recovery for various numbers of shocks [2].</w:t>
            </w:r>
          </w:p>
        </w:tc>
        <w:tc>
          <w:tcPr>
            <w:tcW w:w="5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7434720" w14:textId="77777777" w:rsidR="00AC23F7" w:rsidRDefault="00000000">
            <w:pPr>
              <w:widowControl w:val="0"/>
              <w:pBdr>
                <w:top w:val="nil"/>
                <w:left w:val="nil"/>
                <w:bottom w:val="nil"/>
                <w:right w:val="nil"/>
                <w:between w:val="nil"/>
              </w:pBdr>
              <w:spacing w:line="240" w:lineRule="auto"/>
              <w:jc w:val="right"/>
            </w:pPr>
            <w:r>
              <w:t>10</w:t>
            </w:r>
          </w:p>
        </w:tc>
      </w:tr>
      <w:tr w:rsidR="00AC23F7" w14:paraId="5E93875A" w14:textId="77777777">
        <w:tc>
          <w:tcPr>
            <w:tcW w:w="11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010E5E" w14:textId="77777777" w:rsidR="00AC23F7" w:rsidRDefault="00000000">
            <w:pPr>
              <w:widowControl w:val="0"/>
              <w:spacing w:line="240" w:lineRule="auto"/>
              <w:rPr>
                <w:b/>
              </w:rPr>
            </w:pPr>
            <w:r>
              <w:rPr>
                <w:b/>
              </w:rPr>
              <w:t>Figure 4:</w:t>
            </w:r>
          </w:p>
        </w:tc>
        <w:tc>
          <w:tcPr>
            <w:tcW w:w="76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910217" w14:textId="77777777" w:rsidR="00AC23F7" w:rsidRDefault="00000000">
            <w:pPr>
              <w:spacing w:line="360" w:lineRule="auto"/>
            </w:pPr>
            <w:r>
              <w:t>Simulated test results of the J58 engine by NASA [7].</w:t>
            </w:r>
          </w:p>
        </w:tc>
        <w:tc>
          <w:tcPr>
            <w:tcW w:w="5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0A134F" w14:textId="77777777" w:rsidR="00AC23F7" w:rsidRDefault="00000000">
            <w:pPr>
              <w:widowControl w:val="0"/>
              <w:pBdr>
                <w:top w:val="nil"/>
                <w:left w:val="nil"/>
                <w:bottom w:val="nil"/>
                <w:right w:val="nil"/>
                <w:between w:val="nil"/>
              </w:pBdr>
              <w:spacing w:line="240" w:lineRule="auto"/>
              <w:jc w:val="right"/>
            </w:pPr>
            <w:r>
              <w:t>14</w:t>
            </w:r>
          </w:p>
        </w:tc>
      </w:tr>
      <w:tr w:rsidR="00AC23F7" w14:paraId="4755D4A9" w14:textId="77777777">
        <w:tc>
          <w:tcPr>
            <w:tcW w:w="11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BC76BD" w14:textId="77777777" w:rsidR="00AC23F7" w:rsidRDefault="00000000">
            <w:pPr>
              <w:widowControl w:val="0"/>
              <w:spacing w:line="240" w:lineRule="auto"/>
              <w:rPr>
                <w:b/>
              </w:rPr>
            </w:pPr>
            <w:r>
              <w:rPr>
                <w:b/>
              </w:rPr>
              <w:t>Figure 5:</w:t>
            </w:r>
          </w:p>
        </w:tc>
        <w:tc>
          <w:tcPr>
            <w:tcW w:w="765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2411D8" w14:textId="77777777" w:rsidR="00AC23F7" w:rsidRDefault="00000000">
            <w:pPr>
              <w:spacing w:line="360" w:lineRule="auto"/>
            </w:pPr>
            <w:r>
              <w:t>Turbojet efficiencies at Mach 3.0 [2].</w:t>
            </w:r>
          </w:p>
        </w:tc>
        <w:tc>
          <w:tcPr>
            <w:tcW w:w="5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CD5580" w14:textId="77777777" w:rsidR="00AC23F7" w:rsidRDefault="00000000">
            <w:pPr>
              <w:widowControl w:val="0"/>
              <w:pBdr>
                <w:top w:val="nil"/>
                <w:left w:val="nil"/>
                <w:bottom w:val="nil"/>
                <w:right w:val="nil"/>
                <w:between w:val="nil"/>
              </w:pBdr>
              <w:spacing w:line="240" w:lineRule="auto"/>
              <w:jc w:val="right"/>
            </w:pPr>
            <w:r>
              <w:t>16</w:t>
            </w:r>
          </w:p>
        </w:tc>
      </w:tr>
    </w:tbl>
    <w:p w14:paraId="42CC23F9" w14:textId="77777777" w:rsidR="00AC23F7" w:rsidRDefault="00AC23F7"/>
    <w:p w14:paraId="2C8CD35C" w14:textId="77777777" w:rsidR="00AC23F7" w:rsidRDefault="00AC23F7"/>
    <w:p w14:paraId="31954A56" w14:textId="77777777" w:rsidR="00AC23F7" w:rsidRDefault="00AC23F7"/>
    <w:p w14:paraId="47519DE2" w14:textId="77777777" w:rsidR="00AC23F7" w:rsidRDefault="00AC23F7"/>
    <w:p w14:paraId="2122BC5F" w14:textId="77777777" w:rsidR="00AC23F7" w:rsidRDefault="00000000">
      <w:pPr>
        <w:rPr>
          <w:b/>
          <w:sz w:val="30"/>
          <w:szCs w:val="30"/>
        </w:rPr>
      </w:pPr>
      <w:r>
        <w:rPr>
          <w:b/>
          <w:sz w:val="30"/>
          <w:szCs w:val="30"/>
        </w:rPr>
        <w:t>List of Tables</w:t>
      </w:r>
    </w:p>
    <w:p w14:paraId="4CA1571C" w14:textId="77777777" w:rsidR="00AC23F7" w:rsidRDefault="00AC23F7"/>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7740"/>
        <w:gridCol w:w="540"/>
      </w:tblGrid>
      <w:tr w:rsidR="00AC23F7" w14:paraId="24A99ED4" w14:textId="77777777">
        <w:tc>
          <w:tcPr>
            <w:tcW w:w="10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497BBC4" w14:textId="77777777" w:rsidR="00AC23F7" w:rsidRDefault="00000000">
            <w:pPr>
              <w:widowControl w:val="0"/>
              <w:pBdr>
                <w:top w:val="nil"/>
                <w:left w:val="nil"/>
                <w:bottom w:val="nil"/>
                <w:right w:val="nil"/>
                <w:between w:val="nil"/>
              </w:pBdr>
              <w:spacing w:line="240" w:lineRule="auto"/>
              <w:rPr>
                <w:b/>
              </w:rPr>
            </w:pPr>
            <w:r>
              <w:rPr>
                <w:b/>
              </w:rPr>
              <w:t>Table 1:</w:t>
            </w:r>
          </w:p>
        </w:tc>
        <w:tc>
          <w:tcPr>
            <w:tcW w:w="77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0B2BF1" w14:textId="77777777" w:rsidR="00AC23F7" w:rsidRDefault="00000000">
            <w:pPr>
              <w:spacing w:line="360" w:lineRule="auto"/>
            </w:pPr>
            <w:r>
              <w:t>Provided inlet and ramp conditions.</w:t>
            </w: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3A178F1" w14:textId="77777777" w:rsidR="00AC23F7" w:rsidRDefault="00000000">
            <w:pPr>
              <w:widowControl w:val="0"/>
              <w:pBdr>
                <w:top w:val="nil"/>
                <w:left w:val="nil"/>
                <w:bottom w:val="nil"/>
                <w:right w:val="nil"/>
                <w:between w:val="nil"/>
              </w:pBdr>
              <w:spacing w:line="240" w:lineRule="auto"/>
              <w:jc w:val="right"/>
            </w:pPr>
            <w:r>
              <w:t>1</w:t>
            </w:r>
          </w:p>
        </w:tc>
      </w:tr>
      <w:tr w:rsidR="00AC23F7" w14:paraId="1B60E981" w14:textId="77777777">
        <w:tc>
          <w:tcPr>
            <w:tcW w:w="10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A3EE65D" w14:textId="77777777" w:rsidR="00AC23F7" w:rsidRDefault="00000000">
            <w:pPr>
              <w:widowControl w:val="0"/>
              <w:pBdr>
                <w:top w:val="nil"/>
                <w:left w:val="nil"/>
                <w:bottom w:val="nil"/>
                <w:right w:val="nil"/>
                <w:between w:val="nil"/>
              </w:pBdr>
              <w:spacing w:line="240" w:lineRule="auto"/>
              <w:rPr>
                <w:b/>
              </w:rPr>
            </w:pPr>
            <w:r>
              <w:rPr>
                <w:b/>
              </w:rPr>
              <w:t>Table 2:</w:t>
            </w:r>
          </w:p>
        </w:tc>
        <w:tc>
          <w:tcPr>
            <w:tcW w:w="77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A182BDD" w14:textId="77777777" w:rsidR="00AC23F7" w:rsidRDefault="00000000">
            <w:pPr>
              <w:spacing w:line="360" w:lineRule="auto"/>
            </w:pPr>
            <w:r>
              <w:t>Optimal parameters for the given inlet conditions.</w:t>
            </w: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57B254" w14:textId="77777777" w:rsidR="00AC23F7" w:rsidRDefault="00000000">
            <w:pPr>
              <w:widowControl w:val="0"/>
              <w:pBdr>
                <w:top w:val="nil"/>
                <w:left w:val="nil"/>
                <w:bottom w:val="nil"/>
                <w:right w:val="nil"/>
                <w:between w:val="nil"/>
              </w:pBdr>
              <w:spacing w:line="240" w:lineRule="auto"/>
              <w:jc w:val="right"/>
            </w:pPr>
            <w:r>
              <w:t>7</w:t>
            </w:r>
          </w:p>
        </w:tc>
      </w:tr>
      <w:tr w:rsidR="00AC23F7" w14:paraId="2B73CB47" w14:textId="77777777">
        <w:tc>
          <w:tcPr>
            <w:tcW w:w="10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FEABB0C" w14:textId="77777777" w:rsidR="00AC23F7" w:rsidRDefault="00000000">
            <w:pPr>
              <w:widowControl w:val="0"/>
              <w:pBdr>
                <w:top w:val="nil"/>
                <w:left w:val="nil"/>
                <w:bottom w:val="nil"/>
                <w:right w:val="nil"/>
                <w:between w:val="nil"/>
              </w:pBdr>
              <w:spacing w:line="240" w:lineRule="auto"/>
              <w:rPr>
                <w:b/>
              </w:rPr>
            </w:pPr>
            <w:r>
              <w:rPr>
                <w:b/>
              </w:rPr>
              <w:t>Table 3:</w:t>
            </w:r>
          </w:p>
        </w:tc>
        <w:tc>
          <w:tcPr>
            <w:tcW w:w="77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16BC9D" w14:textId="77777777" w:rsidR="00AC23F7" w:rsidRDefault="00000000">
            <w:pPr>
              <w:spacing w:line="360" w:lineRule="auto"/>
            </w:pPr>
            <w:r>
              <w:t>Atmospheric conditions at 60,000 ft altitude.</w:t>
            </w: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4E933F" w14:textId="77777777" w:rsidR="00AC23F7" w:rsidRDefault="00000000">
            <w:pPr>
              <w:widowControl w:val="0"/>
              <w:pBdr>
                <w:top w:val="nil"/>
                <w:left w:val="nil"/>
                <w:bottom w:val="nil"/>
                <w:right w:val="nil"/>
                <w:between w:val="nil"/>
              </w:pBdr>
              <w:spacing w:line="240" w:lineRule="auto"/>
              <w:jc w:val="right"/>
            </w:pPr>
            <w:r>
              <w:t>12</w:t>
            </w:r>
          </w:p>
        </w:tc>
      </w:tr>
      <w:tr w:rsidR="00AC23F7" w14:paraId="7EC91E73" w14:textId="77777777">
        <w:tc>
          <w:tcPr>
            <w:tcW w:w="10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4A3225" w14:textId="77777777" w:rsidR="00AC23F7" w:rsidRDefault="00000000">
            <w:pPr>
              <w:widowControl w:val="0"/>
              <w:pBdr>
                <w:top w:val="nil"/>
                <w:left w:val="nil"/>
                <w:bottom w:val="nil"/>
                <w:right w:val="nil"/>
                <w:between w:val="nil"/>
              </w:pBdr>
              <w:spacing w:line="240" w:lineRule="auto"/>
              <w:rPr>
                <w:b/>
              </w:rPr>
            </w:pPr>
            <w:r>
              <w:rPr>
                <w:b/>
              </w:rPr>
              <w:t>Table 4:</w:t>
            </w:r>
          </w:p>
        </w:tc>
        <w:tc>
          <w:tcPr>
            <w:tcW w:w="77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D7276A0" w14:textId="77777777" w:rsidR="00AC23F7" w:rsidRDefault="00000000">
            <w:pPr>
              <w:spacing w:line="360" w:lineRule="auto"/>
            </w:pPr>
            <w:r>
              <w:t xml:space="preserve">Historical data </w:t>
            </w:r>
            <w:proofErr w:type="gramStart"/>
            <w:r>
              <w:t>values for</w:t>
            </w:r>
            <w:proofErr w:type="gramEnd"/>
            <w:r>
              <w:t xml:space="preserve"> stagnation pressure ratios and efficiencies.</w:t>
            </w: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3DD961" w14:textId="77777777" w:rsidR="00AC23F7" w:rsidRDefault="00000000">
            <w:pPr>
              <w:widowControl w:val="0"/>
              <w:pBdr>
                <w:top w:val="nil"/>
                <w:left w:val="nil"/>
                <w:bottom w:val="nil"/>
                <w:right w:val="nil"/>
                <w:between w:val="nil"/>
              </w:pBdr>
              <w:spacing w:line="240" w:lineRule="auto"/>
              <w:jc w:val="right"/>
            </w:pPr>
            <w:r>
              <w:t>12</w:t>
            </w:r>
          </w:p>
        </w:tc>
      </w:tr>
      <w:tr w:rsidR="00AC23F7" w14:paraId="29CB6AD5" w14:textId="77777777">
        <w:tc>
          <w:tcPr>
            <w:tcW w:w="10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A2152C" w14:textId="77777777" w:rsidR="00AC23F7" w:rsidRDefault="00000000">
            <w:pPr>
              <w:widowControl w:val="0"/>
              <w:pBdr>
                <w:top w:val="nil"/>
                <w:left w:val="nil"/>
                <w:bottom w:val="nil"/>
                <w:right w:val="nil"/>
                <w:between w:val="nil"/>
              </w:pBdr>
              <w:spacing w:line="240" w:lineRule="auto"/>
              <w:rPr>
                <w:b/>
              </w:rPr>
            </w:pPr>
            <w:r>
              <w:rPr>
                <w:b/>
              </w:rPr>
              <w:t>Table 5:</w:t>
            </w:r>
          </w:p>
        </w:tc>
        <w:tc>
          <w:tcPr>
            <w:tcW w:w="77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912E1F8" w14:textId="77777777" w:rsidR="00AC23F7" w:rsidRDefault="00000000">
            <w:pPr>
              <w:spacing w:line="360" w:lineRule="auto"/>
            </w:pPr>
            <w:r>
              <w:t>Resultant computed parameters for various sections of the fictional engine.</w:t>
            </w: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473CEA5" w14:textId="77777777" w:rsidR="00AC23F7" w:rsidRDefault="00000000">
            <w:pPr>
              <w:widowControl w:val="0"/>
              <w:pBdr>
                <w:top w:val="nil"/>
                <w:left w:val="nil"/>
                <w:bottom w:val="nil"/>
                <w:right w:val="nil"/>
                <w:between w:val="nil"/>
              </w:pBdr>
              <w:spacing w:line="240" w:lineRule="auto"/>
              <w:jc w:val="right"/>
            </w:pPr>
            <w:r>
              <w:t>12</w:t>
            </w:r>
          </w:p>
        </w:tc>
      </w:tr>
      <w:tr w:rsidR="00AC23F7" w14:paraId="50C3CA04" w14:textId="77777777">
        <w:tc>
          <w:tcPr>
            <w:tcW w:w="10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BCE2D84" w14:textId="77777777" w:rsidR="00AC23F7" w:rsidRDefault="00000000">
            <w:pPr>
              <w:widowControl w:val="0"/>
              <w:pBdr>
                <w:top w:val="nil"/>
                <w:left w:val="nil"/>
                <w:bottom w:val="nil"/>
                <w:right w:val="nil"/>
                <w:between w:val="nil"/>
              </w:pBdr>
              <w:spacing w:line="240" w:lineRule="auto"/>
              <w:rPr>
                <w:b/>
              </w:rPr>
            </w:pPr>
            <w:r>
              <w:rPr>
                <w:b/>
              </w:rPr>
              <w:t>Table 6:</w:t>
            </w:r>
          </w:p>
        </w:tc>
        <w:tc>
          <w:tcPr>
            <w:tcW w:w="77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FB50D60" w14:textId="77777777" w:rsidR="00AC23F7" w:rsidRDefault="00000000">
            <w:pPr>
              <w:spacing w:line="360" w:lineRule="auto"/>
            </w:pPr>
            <w:r>
              <w:t>Performance parameters of the fictional and the J58 engine.</w:t>
            </w: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CEEF6B" w14:textId="77777777" w:rsidR="00AC23F7" w:rsidRDefault="00000000">
            <w:pPr>
              <w:widowControl w:val="0"/>
              <w:pBdr>
                <w:top w:val="nil"/>
                <w:left w:val="nil"/>
                <w:bottom w:val="nil"/>
                <w:right w:val="nil"/>
                <w:between w:val="nil"/>
              </w:pBdr>
              <w:spacing w:line="240" w:lineRule="auto"/>
              <w:jc w:val="right"/>
            </w:pPr>
            <w:r>
              <w:t>15</w:t>
            </w:r>
          </w:p>
        </w:tc>
      </w:tr>
    </w:tbl>
    <w:p w14:paraId="0229D5BF" w14:textId="77777777" w:rsidR="00AC23F7" w:rsidRDefault="00AC23F7">
      <w:pPr>
        <w:sectPr w:rsidR="00AC23F7" w:rsidSect="006D25CC">
          <w:pgSz w:w="12240" w:h="15840"/>
          <w:pgMar w:top="1440" w:right="1440" w:bottom="1440" w:left="1440" w:header="720" w:footer="720" w:gutter="0"/>
          <w:cols w:space="720"/>
          <w:titlePg/>
          <w:docGrid w:linePitch="299"/>
        </w:sectPr>
      </w:pPr>
    </w:p>
    <w:p w14:paraId="19F9AF25" w14:textId="77777777" w:rsidR="00AC23F7" w:rsidRDefault="00AC23F7"/>
    <w:p w14:paraId="1AC0DF1C" w14:textId="77777777" w:rsidR="00AC23F7" w:rsidRDefault="00000000">
      <w:pPr>
        <w:pStyle w:val="Heading1"/>
        <w:spacing w:line="360" w:lineRule="auto"/>
      </w:pPr>
      <w:bookmarkStart w:id="0" w:name="_pudlccbtgszj" w:colFirst="0" w:colLast="0"/>
      <w:bookmarkEnd w:id="0"/>
      <w:r>
        <w:t>1.0 Problem Description</w:t>
      </w:r>
    </w:p>
    <w:p w14:paraId="743BF648" w14:textId="77777777" w:rsidR="00AC23F7" w:rsidRDefault="00000000">
      <w:pPr>
        <w:spacing w:line="360" w:lineRule="auto"/>
        <w:ind w:firstLine="720"/>
      </w:pPr>
      <w:r>
        <w:t xml:space="preserve">The objective of this design project was to design a fictional engine that will represent the requirements of a defined mission for an aircraft traveling from New York to London. This supersonic aircraft was designed for commercial application however the </w:t>
      </w:r>
      <w:proofErr w:type="gramStart"/>
      <w:r>
        <w:t>main focus</w:t>
      </w:r>
      <w:proofErr w:type="gramEnd"/>
      <w:r>
        <w:t xml:space="preserve"> will be on designing and analyzing the propulsion system rather than the entirety of the aircraft. The design process was split into two sections. The first part focused on designing the supersonic inlet for a fictional engine that satisfied the ambient conditions and the desired number of shocks. Using </w:t>
      </w:r>
      <w:proofErr w:type="spellStart"/>
      <w:r>
        <w:t>Oswatitsch’s</w:t>
      </w:r>
      <w:proofErr w:type="spellEnd"/>
      <w:r>
        <w:t xml:space="preserve"> Principle, the optimal shock and deflection angles were calculated under the criteria that the normal </w:t>
      </w:r>
      <w:proofErr w:type="spellStart"/>
      <w:r>
        <w:t>mach</w:t>
      </w:r>
      <w:proofErr w:type="spellEnd"/>
      <w:r>
        <w:t xml:space="preserve"> components across each oblique shock are equal. The second section focused on conducting parametric analysis by evaluating the performance of the fictional engine and comparing it to a real supersonic engine. </w:t>
      </w:r>
    </w:p>
    <w:p w14:paraId="3B642271" w14:textId="77777777" w:rsidR="00AC23F7" w:rsidRDefault="00AC23F7">
      <w:pPr>
        <w:spacing w:line="360" w:lineRule="auto"/>
      </w:pPr>
    </w:p>
    <w:p w14:paraId="0B8A0D50" w14:textId="77777777" w:rsidR="00AC23F7" w:rsidRDefault="00000000">
      <w:pPr>
        <w:spacing w:line="360" w:lineRule="auto"/>
      </w:pPr>
      <w:r>
        <w:rPr>
          <w:b/>
        </w:rPr>
        <w:t>Table 1</w:t>
      </w:r>
      <w:r>
        <w:t xml:space="preserve">: Provided </w:t>
      </w:r>
      <w:proofErr w:type="gramStart"/>
      <w:r>
        <w:t>inlet</w:t>
      </w:r>
      <w:proofErr w:type="gramEnd"/>
      <w:r>
        <w:t xml:space="preserve"> and ramp conditions.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C23F7" w14:paraId="3733CFA8" w14:textId="77777777">
        <w:tc>
          <w:tcPr>
            <w:tcW w:w="4680" w:type="dxa"/>
            <w:tcBorders>
              <w:right w:val="single" w:sz="8" w:space="0" w:color="FFFFFF"/>
            </w:tcBorders>
            <w:shd w:val="clear" w:color="auto" w:fill="000000"/>
            <w:tcMar>
              <w:top w:w="100" w:type="dxa"/>
              <w:left w:w="100" w:type="dxa"/>
              <w:bottom w:w="100" w:type="dxa"/>
              <w:right w:w="100" w:type="dxa"/>
            </w:tcMar>
          </w:tcPr>
          <w:p w14:paraId="4A2D7BBF" w14:textId="77777777" w:rsidR="00AC23F7" w:rsidRDefault="00000000">
            <w:pPr>
              <w:widowControl w:val="0"/>
              <w:pBdr>
                <w:top w:val="nil"/>
                <w:left w:val="nil"/>
                <w:bottom w:val="nil"/>
                <w:right w:val="nil"/>
                <w:between w:val="nil"/>
              </w:pBdr>
              <w:spacing w:line="360" w:lineRule="auto"/>
              <w:jc w:val="center"/>
              <w:rPr>
                <w:color w:val="FFFFFF"/>
              </w:rPr>
            </w:pPr>
            <w:r>
              <w:rPr>
                <w:color w:val="FFFFFF"/>
              </w:rPr>
              <w:t>Parameter</w:t>
            </w:r>
          </w:p>
        </w:tc>
        <w:tc>
          <w:tcPr>
            <w:tcW w:w="4680" w:type="dxa"/>
            <w:tcBorders>
              <w:left w:val="single" w:sz="8" w:space="0" w:color="FFFFFF"/>
            </w:tcBorders>
            <w:shd w:val="clear" w:color="auto" w:fill="000000"/>
            <w:tcMar>
              <w:top w:w="100" w:type="dxa"/>
              <w:left w:w="100" w:type="dxa"/>
              <w:bottom w:w="100" w:type="dxa"/>
              <w:right w:w="100" w:type="dxa"/>
            </w:tcMar>
          </w:tcPr>
          <w:p w14:paraId="4DF12561" w14:textId="77777777" w:rsidR="00AC23F7" w:rsidRDefault="00000000">
            <w:pPr>
              <w:widowControl w:val="0"/>
              <w:pBdr>
                <w:top w:val="nil"/>
                <w:left w:val="nil"/>
                <w:bottom w:val="nil"/>
                <w:right w:val="nil"/>
                <w:between w:val="nil"/>
              </w:pBdr>
              <w:spacing w:line="360" w:lineRule="auto"/>
              <w:jc w:val="center"/>
              <w:rPr>
                <w:color w:val="FFFFFF"/>
              </w:rPr>
            </w:pPr>
            <w:r>
              <w:rPr>
                <w:color w:val="FFFFFF"/>
              </w:rPr>
              <w:t>Value</w:t>
            </w:r>
          </w:p>
        </w:tc>
      </w:tr>
      <w:tr w:rsidR="00AC23F7" w14:paraId="61C58407" w14:textId="77777777">
        <w:tc>
          <w:tcPr>
            <w:tcW w:w="4680" w:type="dxa"/>
            <w:shd w:val="clear" w:color="auto" w:fill="auto"/>
            <w:tcMar>
              <w:top w:w="100" w:type="dxa"/>
              <w:left w:w="100" w:type="dxa"/>
              <w:bottom w:w="100" w:type="dxa"/>
              <w:right w:w="100" w:type="dxa"/>
            </w:tcMar>
          </w:tcPr>
          <w:p w14:paraId="59B23C91" w14:textId="77777777" w:rsidR="00AC23F7" w:rsidRDefault="00000000">
            <w:pPr>
              <w:widowControl w:val="0"/>
              <w:pBdr>
                <w:top w:val="nil"/>
                <w:left w:val="nil"/>
                <w:bottom w:val="nil"/>
                <w:right w:val="nil"/>
                <w:between w:val="nil"/>
              </w:pBdr>
              <w:spacing w:line="360" w:lineRule="auto"/>
              <w:jc w:val="center"/>
            </w:pPr>
            <w:r>
              <w:t>Number of Shocks</w:t>
            </w:r>
          </w:p>
        </w:tc>
        <w:tc>
          <w:tcPr>
            <w:tcW w:w="4680" w:type="dxa"/>
            <w:shd w:val="clear" w:color="auto" w:fill="auto"/>
            <w:tcMar>
              <w:top w:w="100" w:type="dxa"/>
              <w:left w:w="100" w:type="dxa"/>
              <w:bottom w:w="100" w:type="dxa"/>
              <w:right w:w="100" w:type="dxa"/>
            </w:tcMar>
          </w:tcPr>
          <w:p w14:paraId="25CA6D08" w14:textId="77777777" w:rsidR="00AC23F7" w:rsidRDefault="00000000">
            <w:pPr>
              <w:widowControl w:val="0"/>
              <w:pBdr>
                <w:top w:val="nil"/>
                <w:left w:val="nil"/>
                <w:bottom w:val="nil"/>
                <w:right w:val="nil"/>
                <w:between w:val="nil"/>
              </w:pBdr>
              <w:spacing w:line="360" w:lineRule="auto"/>
              <w:jc w:val="center"/>
            </w:pPr>
            <w:r>
              <w:t>3 + 1 (oblique + normal)</w:t>
            </w:r>
          </w:p>
        </w:tc>
      </w:tr>
      <w:tr w:rsidR="00AC23F7" w14:paraId="6CCEB529" w14:textId="77777777">
        <w:tc>
          <w:tcPr>
            <w:tcW w:w="4680" w:type="dxa"/>
            <w:shd w:val="clear" w:color="auto" w:fill="auto"/>
            <w:tcMar>
              <w:top w:w="100" w:type="dxa"/>
              <w:left w:w="100" w:type="dxa"/>
              <w:bottom w:w="100" w:type="dxa"/>
              <w:right w:w="100" w:type="dxa"/>
            </w:tcMar>
          </w:tcPr>
          <w:p w14:paraId="7166DC41" w14:textId="77777777" w:rsidR="00AC23F7" w:rsidRDefault="00000000">
            <w:pPr>
              <w:widowControl w:val="0"/>
              <w:pBdr>
                <w:top w:val="nil"/>
                <w:left w:val="nil"/>
                <w:bottom w:val="nil"/>
                <w:right w:val="nil"/>
                <w:between w:val="nil"/>
              </w:pBdr>
              <w:spacing w:line="360" w:lineRule="auto"/>
              <w:jc w:val="center"/>
              <w:rPr>
                <w:vertAlign w:val="subscript"/>
              </w:rPr>
            </w:pPr>
            <w:r>
              <w:t>Flight Mach Number, M</w:t>
            </w:r>
            <w:r>
              <w:rPr>
                <w:vertAlign w:val="subscript"/>
              </w:rPr>
              <w:t>1</w:t>
            </w:r>
          </w:p>
        </w:tc>
        <w:tc>
          <w:tcPr>
            <w:tcW w:w="4680" w:type="dxa"/>
            <w:shd w:val="clear" w:color="auto" w:fill="auto"/>
            <w:tcMar>
              <w:top w:w="100" w:type="dxa"/>
              <w:left w:w="100" w:type="dxa"/>
              <w:bottom w:w="100" w:type="dxa"/>
              <w:right w:w="100" w:type="dxa"/>
            </w:tcMar>
          </w:tcPr>
          <w:p w14:paraId="121C900B" w14:textId="77777777" w:rsidR="00AC23F7" w:rsidRDefault="00000000">
            <w:pPr>
              <w:widowControl w:val="0"/>
              <w:pBdr>
                <w:top w:val="nil"/>
                <w:left w:val="nil"/>
                <w:bottom w:val="nil"/>
                <w:right w:val="nil"/>
                <w:between w:val="nil"/>
              </w:pBdr>
              <w:spacing w:line="360" w:lineRule="auto"/>
              <w:jc w:val="center"/>
            </w:pPr>
            <w:r>
              <w:t>3.2</w:t>
            </w:r>
          </w:p>
        </w:tc>
      </w:tr>
      <w:tr w:rsidR="00AC23F7" w14:paraId="47DEB256" w14:textId="77777777">
        <w:tc>
          <w:tcPr>
            <w:tcW w:w="4680" w:type="dxa"/>
            <w:shd w:val="clear" w:color="auto" w:fill="auto"/>
            <w:tcMar>
              <w:top w:w="100" w:type="dxa"/>
              <w:left w:w="100" w:type="dxa"/>
              <w:bottom w:w="100" w:type="dxa"/>
              <w:right w:w="100" w:type="dxa"/>
            </w:tcMar>
          </w:tcPr>
          <w:p w14:paraId="5108C474" w14:textId="77777777" w:rsidR="00AC23F7" w:rsidRDefault="00000000">
            <w:pPr>
              <w:widowControl w:val="0"/>
              <w:pBdr>
                <w:top w:val="nil"/>
                <w:left w:val="nil"/>
                <w:bottom w:val="nil"/>
                <w:right w:val="nil"/>
                <w:between w:val="nil"/>
              </w:pBdr>
              <w:spacing w:line="360" w:lineRule="auto"/>
              <w:jc w:val="center"/>
              <w:rPr>
                <w:vertAlign w:val="subscript"/>
              </w:rPr>
            </w:pPr>
            <w:r>
              <w:t>Upstream Normal Shock, M</w:t>
            </w:r>
            <w:r>
              <w:rPr>
                <w:vertAlign w:val="subscript"/>
              </w:rPr>
              <w:t>n</w:t>
            </w:r>
          </w:p>
        </w:tc>
        <w:tc>
          <w:tcPr>
            <w:tcW w:w="4680" w:type="dxa"/>
            <w:shd w:val="clear" w:color="auto" w:fill="auto"/>
            <w:tcMar>
              <w:top w:w="100" w:type="dxa"/>
              <w:left w:w="100" w:type="dxa"/>
              <w:bottom w:w="100" w:type="dxa"/>
              <w:right w:w="100" w:type="dxa"/>
            </w:tcMar>
          </w:tcPr>
          <w:p w14:paraId="586578F8" w14:textId="77777777" w:rsidR="00AC23F7" w:rsidRDefault="00000000">
            <w:pPr>
              <w:widowControl w:val="0"/>
              <w:pBdr>
                <w:top w:val="nil"/>
                <w:left w:val="nil"/>
                <w:bottom w:val="nil"/>
                <w:right w:val="nil"/>
                <w:between w:val="nil"/>
              </w:pBdr>
              <w:spacing w:line="360" w:lineRule="auto"/>
              <w:jc w:val="center"/>
            </w:pPr>
            <w:r>
              <w:t>1.3</w:t>
            </w:r>
          </w:p>
        </w:tc>
      </w:tr>
      <w:tr w:rsidR="00AC23F7" w14:paraId="3B77ABE5" w14:textId="77777777">
        <w:tc>
          <w:tcPr>
            <w:tcW w:w="4680" w:type="dxa"/>
            <w:shd w:val="clear" w:color="auto" w:fill="auto"/>
            <w:tcMar>
              <w:top w:w="100" w:type="dxa"/>
              <w:left w:w="100" w:type="dxa"/>
              <w:bottom w:w="100" w:type="dxa"/>
              <w:right w:w="100" w:type="dxa"/>
            </w:tcMar>
          </w:tcPr>
          <w:p w14:paraId="456C6AD4" w14:textId="77777777" w:rsidR="00AC23F7" w:rsidRDefault="00000000">
            <w:pPr>
              <w:widowControl w:val="0"/>
              <w:pBdr>
                <w:top w:val="nil"/>
                <w:left w:val="nil"/>
                <w:bottom w:val="nil"/>
                <w:right w:val="nil"/>
                <w:between w:val="nil"/>
              </w:pBdr>
              <w:spacing w:line="360" w:lineRule="auto"/>
              <w:jc w:val="center"/>
            </w:pPr>
            <w:r>
              <w:t>Specific Heat Ratio, γ</w:t>
            </w:r>
          </w:p>
        </w:tc>
        <w:tc>
          <w:tcPr>
            <w:tcW w:w="4680" w:type="dxa"/>
            <w:shd w:val="clear" w:color="auto" w:fill="auto"/>
            <w:tcMar>
              <w:top w:w="100" w:type="dxa"/>
              <w:left w:w="100" w:type="dxa"/>
              <w:bottom w:w="100" w:type="dxa"/>
              <w:right w:w="100" w:type="dxa"/>
            </w:tcMar>
          </w:tcPr>
          <w:p w14:paraId="6B4B1BD5" w14:textId="77777777" w:rsidR="00AC23F7" w:rsidRDefault="00000000">
            <w:pPr>
              <w:widowControl w:val="0"/>
              <w:pBdr>
                <w:top w:val="nil"/>
                <w:left w:val="nil"/>
                <w:bottom w:val="nil"/>
                <w:right w:val="nil"/>
                <w:between w:val="nil"/>
              </w:pBdr>
              <w:spacing w:line="360" w:lineRule="auto"/>
              <w:jc w:val="center"/>
            </w:pPr>
            <w:r>
              <w:t>1.4</w:t>
            </w:r>
          </w:p>
        </w:tc>
      </w:tr>
    </w:tbl>
    <w:p w14:paraId="790A5138" w14:textId="77777777" w:rsidR="00AC23F7" w:rsidRDefault="00AC23F7">
      <w:pPr>
        <w:spacing w:line="360" w:lineRule="auto"/>
      </w:pPr>
    </w:p>
    <w:p w14:paraId="1BDADA2A" w14:textId="77777777" w:rsidR="00AC23F7" w:rsidRDefault="00000000">
      <w:pPr>
        <w:pStyle w:val="Heading1"/>
        <w:spacing w:line="360" w:lineRule="auto"/>
      </w:pPr>
      <w:bookmarkStart w:id="1" w:name="_5lbnkk3b3z7e" w:colFirst="0" w:colLast="0"/>
      <w:bookmarkEnd w:id="1"/>
      <w:r>
        <w:t>2.0 Approach</w:t>
      </w:r>
    </w:p>
    <w:p w14:paraId="35F04ACF" w14:textId="77777777" w:rsidR="00AC23F7" w:rsidRDefault="00000000">
      <w:pPr>
        <w:pStyle w:val="Heading3"/>
        <w:spacing w:line="360" w:lineRule="auto"/>
      </w:pPr>
      <w:bookmarkStart w:id="2" w:name="_jsu2jr5vnqcp" w:colFirst="0" w:colLast="0"/>
      <w:bookmarkEnd w:id="2"/>
      <w:r>
        <w:t>2.1 Supersonic Inlet Design</w:t>
      </w:r>
    </w:p>
    <w:p w14:paraId="5E72C0F6" w14:textId="77777777" w:rsidR="00AC23F7" w:rsidRDefault="00AC23F7">
      <w:pPr>
        <w:spacing w:line="360" w:lineRule="auto"/>
      </w:pPr>
    </w:p>
    <w:p w14:paraId="73618E6E" w14:textId="77777777" w:rsidR="00AC23F7" w:rsidRDefault="00000000">
      <w:pPr>
        <w:spacing w:line="360" w:lineRule="auto"/>
        <w:ind w:firstLine="720"/>
      </w:pPr>
      <w:r>
        <w:t xml:space="preserve">To solve this problem, a set of equations was applied to create an iterative process for solving the conditions. The process followed the design of the shock angles, deflection angles, and </w:t>
      </w:r>
      <w:proofErr w:type="spellStart"/>
      <w:r>
        <w:t>mach</w:t>
      </w:r>
      <w:proofErr w:type="spellEnd"/>
      <w:r>
        <w:t xml:space="preserve"> numbers, stagnation pressure ratios, and the resultant intake pressure recovery ratio. </w:t>
      </w:r>
      <w:r>
        <w:lastRenderedPageBreak/>
        <w:t xml:space="preserve">Equation 1 provides a relation between the initial downstream </w:t>
      </w:r>
      <w:proofErr w:type="spellStart"/>
      <w:r>
        <w:t>mach</w:t>
      </w:r>
      <w:proofErr w:type="spellEnd"/>
      <w:r>
        <w:t xml:space="preserve"> number and the initial oblique shock angle.</w:t>
      </w:r>
    </w:p>
    <w:p w14:paraId="00A215D7" w14:textId="77777777" w:rsidR="00AC23F7" w:rsidRDefault="00AC23F7">
      <w:pPr>
        <w:spacing w:line="360" w:lineRule="auto"/>
      </w:pPr>
    </w:p>
    <w:p w14:paraId="652C8097" w14:textId="77777777" w:rsidR="00AC23F7" w:rsidRDefault="00000000">
      <w:pPr>
        <w:spacing w:line="360" w:lineRule="auto"/>
        <w:jc w:val="right"/>
      </w:pPr>
      <m:oMath>
        <m:sSub>
          <m:sSubPr>
            <m:ctrlPr>
              <w:rPr>
                <w:rFonts w:ascii="Cambria Math" w:hAnsi="Cambria Math"/>
                <w:sz w:val="28"/>
                <w:szCs w:val="28"/>
              </w:rPr>
            </m:ctrlPr>
          </m:sSubPr>
          <m:e>
            <m:r>
              <w:rPr>
                <w:rFonts w:ascii="Cambria Math" w:hAnsi="Cambria Math"/>
              </w:rPr>
              <m:t>β</m:t>
            </m:r>
          </m:e>
          <m:sub>
            <m:r>
              <w:rPr>
                <w:rFonts w:ascii="Cambria Math" w:hAnsi="Cambria Math"/>
                <w:sz w:val="28"/>
                <w:szCs w:val="28"/>
              </w:rPr>
              <m:t>1</m:t>
            </m:r>
          </m:sub>
        </m:sSub>
        <m:r>
          <w:rPr>
            <w:rFonts w:ascii="Cambria Math" w:hAnsi="Cambria Math"/>
            <w:sz w:val="28"/>
            <w:szCs w:val="28"/>
          </w:rPr>
          <m:t>=si</m:t>
        </m:r>
        <m:sSup>
          <m:sSupPr>
            <m:ctrlPr>
              <w:rPr>
                <w:rFonts w:ascii="Cambria Math" w:hAnsi="Cambria Math"/>
                <w:sz w:val="28"/>
                <w:szCs w:val="28"/>
              </w:rPr>
            </m:ctrlPr>
          </m:sSupPr>
          <m:e>
            <m:r>
              <w:rPr>
                <w:rFonts w:ascii="Cambria Math" w:hAnsi="Cambria Math"/>
                <w:sz w:val="28"/>
                <w:szCs w:val="28"/>
              </w:rPr>
              <m:t>n</m:t>
            </m:r>
          </m:e>
          <m:sup>
            <m:r>
              <w:rPr>
                <w:rFonts w:ascii="Cambria Math" w:hAnsi="Cambria Math"/>
                <w:sz w:val="28"/>
                <w:szCs w:val="28"/>
              </w:rPr>
              <m:t>-1</m:t>
            </m:r>
          </m:sup>
        </m:sSup>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1</m:t>
                </m:r>
              </m:num>
              <m:den>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1</m:t>
                    </m:r>
                  </m:sub>
                </m:sSub>
              </m:den>
            </m:f>
          </m:e>
        </m:d>
      </m:oMath>
      <w:r>
        <w:rPr>
          <w:sz w:val="28"/>
          <w:szCs w:val="28"/>
        </w:rPr>
        <w:tab/>
      </w:r>
      <w:r>
        <w:rPr>
          <w:sz w:val="28"/>
          <w:szCs w:val="28"/>
        </w:rPr>
        <w:tab/>
      </w:r>
      <w:r>
        <w:rPr>
          <w:sz w:val="28"/>
          <w:szCs w:val="28"/>
        </w:rPr>
        <w:tab/>
      </w:r>
      <w:r>
        <w:rPr>
          <w:sz w:val="28"/>
          <w:szCs w:val="28"/>
        </w:rPr>
        <w:tab/>
      </w:r>
      <w:r>
        <w:rPr>
          <w:sz w:val="28"/>
          <w:szCs w:val="28"/>
        </w:rPr>
        <w:tab/>
      </w:r>
      <w:r>
        <w:t>(1)</w:t>
      </w:r>
    </w:p>
    <w:p w14:paraId="774E167E" w14:textId="77777777" w:rsidR="00AC23F7" w:rsidRDefault="00AC23F7">
      <w:pPr>
        <w:spacing w:line="360" w:lineRule="auto"/>
        <w:jc w:val="right"/>
      </w:pPr>
    </w:p>
    <w:p w14:paraId="09C1CBD3" w14:textId="77777777" w:rsidR="00AC23F7" w:rsidRDefault="00000000">
      <w:pPr>
        <w:spacing w:line="360" w:lineRule="auto"/>
        <w:ind w:firstLine="720"/>
      </w:pPr>
      <w:r>
        <w:t xml:space="preserve">Equation 2 relates the deflection angle to the </w:t>
      </w:r>
      <w:proofErr w:type="spellStart"/>
      <w:r>
        <w:t>mach</w:t>
      </w:r>
      <w:proofErr w:type="spellEnd"/>
      <w:r>
        <w:t xml:space="preserve"> number and shock angle. By incrementing the initial shock angle, the deflection angles across each oblique shock can be calculated.</w:t>
      </w:r>
    </w:p>
    <w:p w14:paraId="6AB50E6E" w14:textId="77777777" w:rsidR="00AC23F7" w:rsidRDefault="00AC23F7">
      <w:pPr>
        <w:spacing w:line="360" w:lineRule="auto"/>
      </w:pPr>
    </w:p>
    <w:p w14:paraId="3EF77551" w14:textId="77777777" w:rsidR="00AC23F7" w:rsidRDefault="00000000">
      <w:pPr>
        <w:spacing w:line="360" w:lineRule="auto"/>
        <w:jc w:val="right"/>
      </w:pPr>
      <m:oMath>
        <m:r>
          <w:rPr>
            <w:rFonts w:ascii="Cambria Math" w:hAnsi="Cambria Math"/>
          </w:rPr>
          <m:t>θ</m:t>
        </m:r>
        <m:r>
          <w:rPr>
            <w:rFonts w:ascii="Cambria Math" w:hAnsi="Cambria Math"/>
            <w:sz w:val="28"/>
            <w:szCs w:val="28"/>
          </w:rPr>
          <m:t>=co</m:t>
        </m:r>
        <m:sSup>
          <m:sSupPr>
            <m:ctrlPr>
              <w:rPr>
                <w:rFonts w:ascii="Cambria Math" w:hAnsi="Cambria Math"/>
                <w:sz w:val="28"/>
                <w:szCs w:val="28"/>
              </w:rPr>
            </m:ctrlPr>
          </m:sSupPr>
          <m:e>
            <m:r>
              <w:rPr>
                <w:rFonts w:ascii="Cambria Math" w:hAnsi="Cambria Math"/>
                <w:sz w:val="28"/>
                <w:szCs w:val="28"/>
              </w:rPr>
              <m:t>t</m:t>
            </m:r>
          </m:e>
          <m:sup>
            <m:r>
              <w:rPr>
                <w:rFonts w:ascii="Cambria Math" w:hAnsi="Cambria Math"/>
                <w:sz w:val="28"/>
                <w:szCs w:val="28"/>
              </w:rPr>
              <m:t>-1</m:t>
            </m:r>
          </m:sup>
        </m:sSup>
        <m:d>
          <m:dPr>
            <m:begChr m:val="["/>
            <m:endChr m:val="]"/>
            <m:ctrlPr>
              <w:rPr>
                <w:rFonts w:ascii="Cambria Math" w:hAnsi="Cambria Math"/>
                <w:sz w:val="28"/>
                <w:szCs w:val="28"/>
              </w:rPr>
            </m:ctrlPr>
          </m:dPr>
          <m:e>
            <m:r>
              <w:rPr>
                <w:rFonts w:ascii="Cambria Math" w:hAnsi="Cambria Math"/>
                <w:sz w:val="28"/>
                <w:szCs w:val="28"/>
              </w:rPr>
              <m:t>tanβ</m:t>
            </m:r>
            <m:d>
              <m:dPr>
                <m:begChr m:val="["/>
                <m:endChr m:val="]"/>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(γ+1)</m:t>
                    </m:r>
                    <m:sSup>
                      <m:sSupPr>
                        <m:ctrlPr>
                          <w:rPr>
                            <w:rFonts w:ascii="Cambria Math" w:hAnsi="Cambria Math"/>
                            <w:sz w:val="28"/>
                            <w:szCs w:val="28"/>
                          </w:rPr>
                        </m:ctrlPr>
                      </m:sSupPr>
                      <m:e>
                        <m:r>
                          <w:rPr>
                            <w:rFonts w:ascii="Cambria Math" w:hAnsi="Cambria Math"/>
                            <w:sz w:val="28"/>
                            <w:szCs w:val="28"/>
                          </w:rPr>
                          <m:t>M</m:t>
                        </m:r>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sz w:val="28"/>
                            <w:szCs w:val="28"/>
                          </w:rPr>
                        </m:ctrlPr>
                      </m:sSupPr>
                      <m:e>
                        <m:r>
                          <w:rPr>
                            <w:rFonts w:ascii="Cambria Math" w:hAnsi="Cambria Math"/>
                            <w:sz w:val="28"/>
                            <w:szCs w:val="28"/>
                          </w:rPr>
                          <m:t>M</m:t>
                        </m:r>
                      </m:e>
                      <m:sup>
                        <m:r>
                          <w:rPr>
                            <w:rFonts w:ascii="Cambria Math" w:hAnsi="Cambria Math"/>
                            <w:sz w:val="28"/>
                            <w:szCs w:val="28"/>
                          </w:rPr>
                          <m:t>2</m:t>
                        </m:r>
                      </m:sup>
                    </m:sSup>
                    <m:r>
                      <w:rPr>
                        <w:rFonts w:ascii="Cambria Math" w:hAnsi="Cambria Math"/>
                        <w:sz w:val="28"/>
                        <w:szCs w:val="28"/>
                      </w:rPr>
                      <m:t>si</m:t>
                    </m:r>
                    <m:sSup>
                      <m:sSupPr>
                        <m:ctrlPr>
                          <w:rPr>
                            <w:rFonts w:ascii="Cambria Math" w:hAnsi="Cambria Math"/>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β-1)</m:t>
                    </m:r>
                  </m:den>
                </m:f>
                <m:r>
                  <w:rPr>
                    <w:rFonts w:ascii="Cambria Math" w:hAnsi="Cambria Math"/>
                    <w:sz w:val="28"/>
                    <w:szCs w:val="28"/>
                  </w:rPr>
                  <m:t>-1</m:t>
                </m:r>
              </m:e>
            </m:d>
          </m:e>
        </m:d>
      </m:oMath>
      <w:r>
        <w:rPr>
          <w:sz w:val="28"/>
          <w:szCs w:val="28"/>
        </w:rPr>
        <w:tab/>
      </w:r>
      <w:r>
        <w:rPr>
          <w:sz w:val="28"/>
          <w:szCs w:val="28"/>
        </w:rPr>
        <w:tab/>
      </w:r>
      <w:r>
        <w:rPr>
          <w:sz w:val="28"/>
          <w:szCs w:val="28"/>
        </w:rPr>
        <w:tab/>
        <w:t xml:space="preserve">         </w:t>
      </w:r>
      <w:r>
        <w:t>(2)</w:t>
      </w:r>
    </w:p>
    <w:p w14:paraId="365C78B9" w14:textId="77777777" w:rsidR="00AC23F7" w:rsidRDefault="00AC23F7">
      <w:pPr>
        <w:spacing w:line="360" w:lineRule="auto"/>
        <w:jc w:val="right"/>
      </w:pPr>
    </w:p>
    <w:p w14:paraId="149011F3" w14:textId="77777777" w:rsidR="00AC23F7" w:rsidRDefault="00000000">
      <w:pPr>
        <w:spacing w:line="360" w:lineRule="auto"/>
        <w:ind w:firstLine="720"/>
      </w:pPr>
      <w:r>
        <w:t xml:space="preserve">Equation 3 provides the upstream </w:t>
      </w:r>
      <w:proofErr w:type="spellStart"/>
      <w:r>
        <w:t>mach</w:t>
      </w:r>
      <w:proofErr w:type="spellEnd"/>
      <w:r>
        <w:t xml:space="preserve"> number across an oblique shock for a given </w:t>
      </w:r>
      <w:proofErr w:type="spellStart"/>
      <w:r>
        <w:t>mach</w:t>
      </w:r>
      <w:proofErr w:type="spellEnd"/>
      <w:r>
        <w:t xml:space="preserve"> number downstream. The </w:t>
      </w:r>
      <w:proofErr w:type="spellStart"/>
      <w:r>
        <w:t>mach</w:t>
      </w:r>
      <w:proofErr w:type="spellEnd"/>
      <w:r>
        <w:t xml:space="preserve"> value across the oblique shock wave is required to compute subsequent deflection angles and stagnation pressure ratios.</w:t>
      </w:r>
    </w:p>
    <w:p w14:paraId="760D485A" w14:textId="77777777" w:rsidR="00AC23F7" w:rsidRDefault="00AC23F7">
      <w:pPr>
        <w:spacing w:line="360" w:lineRule="auto"/>
        <w:jc w:val="right"/>
      </w:pPr>
    </w:p>
    <w:p w14:paraId="769DA3EC" w14:textId="77777777" w:rsidR="00AC23F7" w:rsidRDefault="00000000">
      <w:pPr>
        <w:spacing w:line="360" w:lineRule="auto"/>
        <w:jc w:val="right"/>
      </w:pPr>
      <m:oMath>
        <m:sSub>
          <m:sSubPr>
            <m:ctrlPr>
              <w:rPr>
                <w:rFonts w:ascii="Cambria Math" w:hAnsi="Cambria Math"/>
                <w:sz w:val="30"/>
                <w:szCs w:val="30"/>
              </w:rPr>
            </m:ctrlPr>
          </m:sSubPr>
          <m:e>
            <m:r>
              <w:rPr>
                <w:rFonts w:ascii="Cambria Math" w:hAnsi="Cambria Math"/>
                <w:sz w:val="30"/>
                <w:szCs w:val="30"/>
              </w:rPr>
              <m:t>M</m:t>
            </m:r>
          </m:e>
          <m:sub>
            <m:r>
              <w:rPr>
                <w:rFonts w:ascii="Cambria Math" w:hAnsi="Cambria Math"/>
                <w:sz w:val="30"/>
                <w:szCs w:val="30"/>
              </w:rPr>
              <m:t>1</m:t>
            </m:r>
          </m:sub>
        </m:sSub>
        <m:r>
          <w:rPr>
            <w:rFonts w:ascii="Cambria Math" w:hAnsi="Cambria Math"/>
            <w:sz w:val="30"/>
            <w:szCs w:val="30"/>
          </w:rPr>
          <m:t>=</m:t>
        </m:r>
        <m:rad>
          <m:radPr>
            <m:degHide m:val="1"/>
            <m:ctrlPr>
              <w:rPr>
                <w:rFonts w:ascii="Cambria Math" w:hAnsi="Cambria Math"/>
                <w:sz w:val="30"/>
                <w:szCs w:val="30"/>
              </w:rPr>
            </m:ctrlPr>
          </m:radPr>
          <m:deg/>
          <m:e>
            <m:f>
              <m:fPr>
                <m:ctrlPr>
                  <w:rPr>
                    <w:rFonts w:ascii="Cambria Math" w:hAnsi="Cambria Math"/>
                    <w:sz w:val="36"/>
                    <w:szCs w:val="36"/>
                  </w:rPr>
                </m:ctrlPr>
              </m:fPr>
              <m:num>
                <m:r>
                  <w:rPr>
                    <w:rFonts w:ascii="Cambria Math" w:hAnsi="Cambria Math"/>
                    <w:sz w:val="30"/>
                    <w:szCs w:val="30"/>
                  </w:rPr>
                  <m:t>(γ</m:t>
                </m:r>
                <m:r>
                  <w:rPr>
                    <w:rFonts w:ascii="Cambria Math" w:hAnsi="Cambria Math"/>
                    <w:sz w:val="36"/>
                    <w:szCs w:val="36"/>
                  </w:rPr>
                  <m:t>-1</m:t>
                </m:r>
                <m:r>
                  <w:rPr>
                    <w:rFonts w:ascii="Cambria Math" w:hAnsi="Cambria Math"/>
                    <w:sz w:val="30"/>
                    <w:szCs w:val="30"/>
                  </w:rPr>
                  <m:t>)</m:t>
                </m:r>
                <m:sSup>
                  <m:sSupPr>
                    <m:ctrlPr>
                      <w:rPr>
                        <w:rFonts w:ascii="Cambria Math" w:hAnsi="Cambria Math"/>
                        <w:sz w:val="30"/>
                        <w:szCs w:val="30"/>
                      </w:rPr>
                    </m:ctrlPr>
                  </m:sSupPr>
                  <m:e>
                    <m:r>
                      <w:rPr>
                        <w:rFonts w:ascii="Cambria Math" w:hAnsi="Cambria Math"/>
                        <w:sz w:val="30"/>
                        <w:szCs w:val="30"/>
                      </w:rPr>
                      <m:t>M</m:t>
                    </m:r>
                  </m:e>
                  <m:sup>
                    <m:r>
                      <w:rPr>
                        <w:rFonts w:ascii="Cambria Math" w:hAnsi="Cambria Math"/>
                        <w:sz w:val="30"/>
                        <w:szCs w:val="30"/>
                      </w:rPr>
                      <m:t>2</m:t>
                    </m:r>
                  </m:sup>
                </m:sSup>
                <m:r>
                  <w:rPr>
                    <w:rFonts w:ascii="Cambria Math" w:hAnsi="Cambria Math"/>
                    <w:sz w:val="30"/>
                    <w:szCs w:val="30"/>
                  </w:rPr>
                  <m:t>si</m:t>
                </m:r>
                <m:sSup>
                  <m:sSupPr>
                    <m:ctrlPr>
                      <w:rPr>
                        <w:rFonts w:ascii="Cambria Math" w:hAnsi="Cambria Math"/>
                        <w:sz w:val="30"/>
                        <w:szCs w:val="30"/>
                      </w:rPr>
                    </m:ctrlPr>
                  </m:sSupPr>
                  <m:e>
                    <m:r>
                      <w:rPr>
                        <w:rFonts w:ascii="Cambria Math" w:hAnsi="Cambria Math"/>
                        <w:sz w:val="30"/>
                        <w:szCs w:val="30"/>
                      </w:rPr>
                      <m:t>n</m:t>
                    </m:r>
                  </m:e>
                  <m:sup>
                    <m:r>
                      <w:rPr>
                        <w:rFonts w:ascii="Cambria Math" w:hAnsi="Cambria Math"/>
                        <w:sz w:val="30"/>
                        <w:szCs w:val="30"/>
                      </w:rPr>
                      <m:t>2</m:t>
                    </m:r>
                  </m:sup>
                </m:sSup>
                <m:r>
                  <w:rPr>
                    <w:rFonts w:ascii="Cambria Math" w:hAnsi="Cambria Math"/>
                    <w:sz w:val="30"/>
                    <w:szCs w:val="30"/>
                  </w:rPr>
                  <m:t>β</m:t>
                </m:r>
                <m:r>
                  <w:rPr>
                    <w:rFonts w:ascii="Cambria Math" w:hAnsi="Cambria Math"/>
                    <w:sz w:val="36"/>
                    <w:szCs w:val="36"/>
                  </w:rPr>
                  <m:t>+2</m:t>
                </m:r>
              </m:num>
              <m:den>
                <m:r>
                  <w:rPr>
                    <w:rFonts w:ascii="Cambria Math" w:hAnsi="Cambria Math"/>
                    <w:sz w:val="30"/>
                    <w:szCs w:val="30"/>
                  </w:rPr>
                  <m:t>(2γ</m:t>
                </m:r>
                <m:sSup>
                  <m:sSupPr>
                    <m:ctrlPr>
                      <w:rPr>
                        <w:rFonts w:ascii="Cambria Math" w:hAnsi="Cambria Math"/>
                        <w:sz w:val="36"/>
                        <w:szCs w:val="36"/>
                      </w:rPr>
                    </m:ctrlPr>
                  </m:sSupPr>
                  <m:e>
                    <m:r>
                      <w:rPr>
                        <w:rFonts w:ascii="Cambria Math" w:hAnsi="Cambria Math"/>
                        <w:sz w:val="36"/>
                        <w:szCs w:val="36"/>
                      </w:rPr>
                      <m:t>M</m:t>
                    </m:r>
                  </m:e>
                  <m:sup>
                    <m:r>
                      <w:rPr>
                        <w:rFonts w:ascii="Cambria Math" w:hAnsi="Cambria Math"/>
                        <w:sz w:val="36"/>
                        <w:szCs w:val="36"/>
                      </w:rPr>
                      <m:t>2</m:t>
                    </m:r>
                  </m:sup>
                </m:sSup>
                <m:r>
                  <w:rPr>
                    <w:rFonts w:ascii="Cambria Math" w:hAnsi="Cambria Math"/>
                    <w:sz w:val="30"/>
                    <w:szCs w:val="30"/>
                  </w:rPr>
                  <m:t>si</m:t>
                </m:r>
                <m:sSup>
                  <m:sSupPr>
                    <m:ctrlPr>
                      <w:rPr>
                        <w:rFonts w:ascii="Cambria Math" w:hAnsi="Cambria Math"/>
                        <w:sz w:val="30"/>
                        <w:szCs w:val="30"/>
                      </w:rPr>
                    </m:ctrlPr>
                  </m:sSupPr>
                  <m:e>
                    <m:r>
                      <w:rPr>
                        <w:rFonts w:ascii="Cambria Math" w:hAnsi="Cambria Math"/>
                        <w:sz w:val="30"/>
                        <w:szCs w:val="30"/>
                      </w:rPr>
                      <m:t>n</m:t>
                    </m:r>
                  </m:e>
                  <m:sup>
                    <m:r>
                      <w:rPr>
                        <w:rFonts w:ascii="Cambria Math" w:hAnsi="Cambria Math"/>
                        <w:sz w:val="30"/>
                        <w:szCs w:val="30"/>
                      </w:rPr>
                      <m:t>2</m:t>
                    </m:r>
                  </m:sup>
                </m:sSup>
                <m:r>
                  <w:rPr>
                    <w:rFonts w:ascii="Cambria Math" w:hAnsi="Cambria Math"/>
                    <w:sz w:val="30"/>
                    <w:szCs w:val="30"/>
                  </w:rPr>
                  <m:t>β</m:t>
                </m:r>
                <m:r>
                  <w:rPr>
                    <w:rFonts w:ascii="Cambria Math" w:hAnsi="Cambria Math"/>
                    <w:sz w:val="36"/>
                    <w:szCs w:val="36"/>
                  </w:rPr>
                  <m:t>-(γ-1))(</m:t>
                </m:r>
                <m:r>
                  <w:rPr>
                    <w:rFonts w:ascii="Cambria Math" w:hAnsi="Cambria Math"/>
                    <w:sz w:val="30"/>
                    <w:szCs w:val="30"/>
                  </w:rPr>
                  <m:t>si</m:t>
                </m:r>
                <m:sSup>
                  <m:sSupPr>
                    <m:ctrlPr>
                      <w:rPr>
                        <w:rFonts w:ascii="Cambria Math" w:hAnsi="Cambria Math"/>
                        <w:sz w:val="30"/>
                        <w:szCs w:val="30"/>
                      </w:rPr>
                    </m:ctrlPr>
                  </m:sSupPr>
                  <m:e>
                    <m:r>
                      <w:rPr>
                        <w:rFonts w:ascii="Cambria Math" w:hAnsi="Cambria Math"/>
                        <w:sz w:val="30"/>
                        <w:szCs w:val="30"/>
                      </w:rPr>
                      <m:t>n</m:t>
                    </m:r>
                  </m:e>
                  <m:sup>
                    <m:r>
                      <w:rPr>
                        <w:rFonts w:ascii="Cambria Math" w:hAnsi="Cambria Math"/>
                        <w:sz w:val="30"/>
                        <w:szCs w:val="30"/>
                      </w:rPr>
                      <m:t>2</m:t>
                    </m:r>
                  </m:sup>
                </m:sSup>
                <m:r>
                  <w:rPr>
                    <w:rFonts w:ascii="Cambria Math" w:hAnsi="Cambria Math"/>
                    <w:sz w:val="30"/>
                    <w:szCs w:val="30"/>
                  </w:rPr>
                  <m:t>(β</m:t>
                </m:r>
                <m:r>
                  <w:rPr>
                    <w:rFonts w:ascii="Cambria Math" w:hAnsi="Cambria Math"/>
                    <w:sz w:val="36"/>
                    <w:szCs w:val="36"/>
                  </w:rPr>
                  <m:t>-θ</m:t>
                </m:r>
                <m:r>
                  <w:rPr>
                    <w:rFonts w:ascii="Cambria Math" w:hAnsi="Cambria Math"/>
                    <w:sz w:val="30"/>
                    <w:szCs w:val="30"/>
                  </w:rPr>
                  <m:t>)</m:t>
                </m:r>
                <m:r>
                  <w:rPr>
                    <w:rFonts w:ascii="Cambria Math" w:hAnsi="Cambria Math"/>
                    <w:sz w:val="36"/>
                    <w:szCs w:val="36"/>
                  </w:rPr>
                  <m:t>)</m:t>
                </m:r>
              </m:den>
            </m:f>
          </m:e>
        </m:rad>
      </m:oMath>
      <w:r>
        <w:rPr>
          <w:sz w:val="26"/>
          <w:szCs w:val="26"/>
        </w:rPr>
        <w:tab/>
      </w:r>
      <w:r>
        <w:tab/>
      </w:r>
      <w:r>
        <w:tab/>
        <w:t xml:space="preserve">          (3)</w:t>
      </w:r>
    </w:p>
    <w:p w14:paraId="18A67F0F" w14:textId="77777777" w:rsidR="00AC23F7" w:rsidRDefault="00AC23F7">
      <w:pPr>
        <w:spacing w:line="360" w:lineRule="auto"/>
        <w:jc w:val="right"/>
      </w:pPr>
    </w:p>
    <w:p w14:paraId="466532B3" w14:textId="77777777" w:rsidR="00AC23F7" w:rsidRDefault="00000000">
      <w:pPr>
        <w:spacing w:line="360" w:lineRule="auto"/>
        <w:ind w:firstLine="720"/>
      </w:pPr>
      <w:r>
        <w:t xml:space="preserve">Equation 4 relates the stagnation pressure ratio across an oblique shock where the factors are the specific heat ratio of air, </w:t>
      </w:r>
      <w:proofErr w:type="spellStart"/>
      <w:r>
        <w:t>mach</w:t>
      </w:r>
      <w:proofErr w:type="spellEnd"/>
      <w:r>
        <w:t xml:space="preserve"> number, and shockwave angle. To compute the overall pressure recovery, the stagnation pressure ratio across each oblique shockwave is required.</w:t>
      </w:r>
    </w:p>
    <w:p w14:paraId="3356C51C" w14:textId="77777777" w:rsidR="00AC23F7" w:rsidRDefault="00AC23F7">
      <w:pPr>
        <w:spacing w:line="360" w:lineRule="auto"/>
      </w:pPr>
    </w:p>
    <w:p w14:paraId="22D492F9" w14:textId="77777777" w:rsidR="00AC23F7" w:rsidRDefault="00000000">
      <w:pPr>
        <w:spacing w:line="360" w:lineRule="auto"/>
        <w:jc w:val="right"/>
      </w:pPr>
      <m:oMath>
        <m:f>
          <m:fPr>
            <m:ctrlPr>
              <w:rPr>
                <w:rFonts w:ascii="Cambria Math" w:hAnsi="Cambria Math"/>
              </w:rPr>
            </m:ctrlPr>
          </m:fPr>
          <m:num>
            <m:sSub>
              <m:sSubPr>
                <m:ctrlPr>
                  <w:rPr>
                    <w:rFonts w:ascii="Cambria Math" w:hAnsi="Cambria Math"/>
                    <w:sz w:val="30"/>
                    <w:szCs w:val="30"/>
                  </w:rPr>
                </m:ctrlPr>
              </m:sSubPr>
              <m:e>
                <m:r>
                  <w:rPr>
                    <w:rFonts w:ascii="Cambria Math" w:hAnsi="Cambria Math"/>
                    <w:sz w:val="30"/>
                    <w:szCs w:val="30"/>
                  </w:rPr>
                  <m:t>P</m:t>
                </m:r>
              </m:e>
              <m:sub>
                <m:r>
                  <w:rPr>
                    <w:rFonts w:ascii="Cambria Math" w:hAnsi="Cambria Math"/>
                    <w:sz w:val="30"/>
                    <w:szCs w:val="30"/>
                  </w:rPr>
                  <m:t>o2</m:t>
                </m:r>
              </m:sub>
            </m:sSub>
          </m:num>
          <m:den>
            <m:sSub>
              <m:sSubPr>
                <m:ctrlPr>
                  <w:rPr>
                    <w:rFonts w:ascii="Cambria Math" w:hAnsi="Cambria Math"/>
                    <w:sz w:val="30"/>
                    <w:szCs w:val="30"/>
                  </w:rPr>
                </m:ctrlPr>
              </m:sSubPr>
              <m:e>
                <m:r>
                  <w:rPr>
                    <w:rFonts w:ascii="Cambria Math" w:hAnsi="Cambria Math"/>
                    <w:sz w:val="30"/>
                    <w:szCs w:val="30"/>
                  </w:rPr>
                  <m:t>P</m:t>
                </m:r>
              </m:e>
              <m:sub>
                <m:r>
                  <w:rPr>
                    <w:rFonts w:ascii="Cambria Math" w:hAnsi="Cambria Math"/>
                    <w:sz w:val="30"/>
                    <w:szCs w:val="30"/>
                  </w:rPr>
                  <m:t>o1</m:t>
                </m:r>
              </m:sub>
            </m:sSub>
          </m:den>
        </m:f>
        <m:r>
          <w:rPr>
            <w:rFonts w:ascii="Cambria Math" w:hAnsi="Cambria Math"/>
            <w:sz w:val="30"/>
            <w:szCs w:val="30"/>
          </w:rPr>
          <m:t>=</m:t>
        </m:r>
        <m:sSup>
          <m:sSupPr>
            <m:ctrlPr>
              <w:rPr>
                <w:rFonts w:ascii="Cambria Math" w:hAnsi="Cambria Math"/>
                <w:sz w:val="30"/>
                <w:szCs w:val="30"/>
              </w:rPr>
            </m:ctrlPr>
          </m:sSupPr>
          <m:e>
            <m:d>
              <m:dPr>
                <m:begChr m:val="["/>
                <m:endChr m:val="]"/>
                <m:ctrlPr>
                  <w:rPr>
                    <w:rFonts w:ascii="Cambria Math" w:hAnsi="Cambria Math"/>
                    <w:sz w:val="30"/>
                    <w:szCs w:val="30"/>
                  </w:rPr>
                </m:ctrlPr>
              </m:dPr>
              <m:e>
                <m:f>
                  <m:fPr>
                    <m:ctrlPr>
                      <w:rPr>
                        <w:rFonts w:ascii="Cambria Math" w:hAnsi="Cambria Math"/>
                        <w:sz w:val="28"/>
                        <w:szCs w:val="28"/>
                      </w:rPr>
                    </m:ctrlPr>
                  </m:fPr>
                  <m:num>
                    <m:r>
                      <w:rPr>
                        <w:rFonts w:ascii="Cambria Math" w:hAnsi="Cambria Math"/>
                        <w:sz w:val="30"/>
                        <w:szCs w:val="30"/>
                      </w:rPr>
                      <m:t>(γ+1)</m:t>
                    </m:r>
                    <m:sSup>
                      <m:sSupPr>
                        <m:ctrlPr>
                          <w:rPr>
                            <w:rFonts w:ascii="Cambria Math" w:hAnsi="Cambria Math"/>
                            <w:sz w:val="30"/>
                            <w:szCs w:val="30"/>
                          </w:rPr>
                        </m:ctrlPr>
                      </m:sSupPr>
                      <m:e>
                        <m:r>
                          <w:rPr>
                            <w:rFonts w:ascii="Cambria Math" w:hAnsi="Cambria Math"/>
                            <w:sz w:val="30"/>
                            <w:szCs w:val="30"/>
                          </w:rPr>
                          <m:t>M</m:t>
                        </m:r>
                      </m:e>
                      <m:sup>
                        <m:r>
                          <w:rPr>
                            <w:rFonts w:ascii="Cambria Math" w:hAnsi="Cambria Math"/>
                            <w:sz w:val="30"/>
                            <w:szCs w:val="30"/>
                          </w:rPr>
                          <m:t>2</m:t>
                        </m:r>
                      </m:sup>
                    </m:sSup>
                    <m:r>
                      <w:rPr>
                        <w:rFonts w:ascii="Cambria Math" w:hAnsi="Cambria Math"/>
                        <w:sz w:val="30"/>
                        <w:szCs w:val="30"/>
                      </w:rPr>
                      <m:t>si</m:t>
                    </m:r>
                    <m:sSup>
                      <m:sSupPr>
                        <m:ctrlPr>
                          <w:rPr>
                            <w:rFonts w:ascii="Cambria Math" w:hAnsi="Cambria Math"/>
                            <w:sz w:val="30"/>
                            <w:szCs w:val="30"/>
                          </w:rPr>
                        </m:ctrlPr>
                      </m:sSupPr>
                      <m:e>
                        <m:r>
                          <w:rPr>
                            <w:rFonts w:ascii="Cambria Math" w:hAnsi="Cambria Math"/>
                            <w:sz w:val="30"/>
                            <w:szCs w:val="30"/>
                          </w:rPr>
                          <m:t>n</m:t>
                        </m:r>
                      </m:e>
                      <m:sup>
                        <m:r>
                          <w:rPr>
                            <w:rFonts w:ascii="Cambria Math" w:hAnsi="Cambria Math"/>
                            <w:sz w:val="30"/>
                            <w:szCs w:val="30"/>
                          </w:rPr>
                          <m:t>2</m:t>
                        </m:r>
                      </m:sup>
                    </m:sSup>
                    <m:r>
                      <w:rPr>
                        <w:rFonts w:ascii="Cambria Math" w:hAnsi="Cambria Math"/>
                        <w:sz w:val="30"/>
                        <w:szCs w:val="30"/>
                      </w:rPr>
                      <m:t>β</m:t>
                    </m:r>
                  </m:num>
                  <m:den>
                    <m:r>
                      <w:rPr>
                        <w:rFonts w:ascii="Cambria Math" w:hAnsi="Cambria Math"/>
                        <w:sz w:val="30"/>
                        <w:szCs w:val="30"/>
                      </w:rPr>
                      <m:t>(γ-1)</m:t>
                    </m:r>
                    <m:sSup>
                      <m:sSupPr>
                        <m:ctrlPr>
                          <w:rPr>
                            <w:rFonts w:ascii="Cambria Math" w:hAnsi="Cambria Math"/>
                            <w:sz w:val="30"/>
                            <w:szCs w:val="30"/>
                          </w:rPr>
                        </m:ctrlPr>
                      </m:sSupPr>
                      <m:e>
                        <m:r>
                          <w:rPr>
                            <w:rFonts w:ascii="Cambria Math" w:hAnsi="Cambria Math"/>
                            <w:sz w:val="30"/>
                            <w:szCs w:val="30"/>
                          </w:rPr>
                          <m:t>M</m:t>
                        </m:r>
                      </m:e>
                      <m:sup>
                        <m:r>
                          <w:rPr>
                            <w:rFonts w:ascii="Cambria Math" w:hAnsi="Cambria Math"/>
                            <w:sz w:val="30"/>
                            <w:szCs w:val="30"/>
                          </w:rPr>
                          <m:t>2</m:t>
                        </m:r>
                      </m:sup>
                    </m:sSup>
                    <m:r>
                      <w:rPr>
                        <w:rFonts w:ascii="Cambria Math" w:hAnsi="Cambria Math"/>
                        <w:sz w:val="30"/>
                        <w:szCs w:val="30"/>
                      </w:rPr>
                      <m:t>si</m:t>
                    </m:r>
                    <m:sSup>
                      <m:sSupPr>
                        <m:ctrlPr>
                          <w:rPr>
                            <w:rFonts w:ascii="Cambria Math" w:hAnsi="Cambria Math"/>
                            <w:sz w:val="30"/>
                            <w:szCs w:val="30"/>
                          </w:rPr>
                        </m:ctrlPr>
                      </m:sSupPr>
                      <m:e>
                        <m:r>
                          <w:rPr>
                            <w:rFonts w:ascii="Cambria Math" w:hAnsi="Cambria Math"/>
                            <w:sz w:val="30"/>
                            <w:szCs w:val="30"/>
                          </w:rPr>
                          <m:t>n</m:t>
                        </m:r>
                      </m:e>
                      <m:sup>
                        <m:r>
                          <w:rPr>
                            <w:rFonts w:ascii="Cambria Math" w:hAnsi="Cambria Math"/>
                            <w:sz w:val="30"/>
                            <w:szCs w:val="30"/>
                          </w:rPr>
                          <m:t>2</m:t>
                        </m:r>
                      </m:sup>
                    </m:sSup>
                    <m:r>
                      <w:rPr>
                        <w:rFonts w:ascii="Cambria Math" w:hAnsi="Cambria Math"/>
                        <w:sz w:val="30"/>
                        <w:szCs w:val="30"/>
                      </w:rPr>
                      <m:t>β</m:t>
                    </m:r>
                    <m:r>
                      <w:rPr>
                        <w:rFonts w:ascii="Cambria Math" w:hAnsi="Cambria Math"/>
                        <w:sz w:val="28"/>
                        <w:szCs w:val="28"/>
                      </w:rPr>
                      <m:t xml:space="preserve"> + 2</m:t>
                    </m:r>
                  </m:den>
                </m:f>
              </m:e>
            </m:d>
          </m:e>
          <m:sup>
            <m:f>
              <m:fPr>
                <m:ctrlPr>
                  <w:rPr>
                    <w:rFonts w:ascii="Cambria Math" w:hAnsi="Cambria Math"/>
                    <w:sz w:val="30"/>
                    <w:szCs w:val="30"/>
                  </w:rPr>
                </m:ctrlPr>
              </m:fPr>
              <m:num>
                <m:r>
                  <w:rPr>
                    <w:rFonts w:ascii="Cambria Math" w:hAnsi="Cambria Math"/>
                    <w:sz w:val="28"/>
                    <w:szCs w:val="28"/>
                  </w:rPr>
                  <m:t>γ</m:t>
                </m:r>
              </m:num>
              <m:den>
                <m:r>
                  <w:rPr>
                    <w:rFonts w:ascii="Cambria Math" w:hAnsi="Cambria Math"/>
                    <w:sz w:val="28"/>
                    <w:szCs w:val="28"/>
                  </w:rPr>
                  <m:t>γ</m:t>
                </m:r>
                <m:r>
                  <w:rPr>
                    <w:rFonts w:ascii="Cambria Math" w:hAnsi="Cambria Math"/>
                    <w:sz w:val="30"/>
                    <w:szCs w:val="30"/>
                  </w:rPr>
                  <m:t>-1</m:t>
                </m:r>
              </m:den>
            </m:f>
          </m:sup>
        </m:sSup>
        <m:sSup>
          <m:sSupPr>
            <m:ctrlPr>
              <w:rPr>
                <w:rFonts w:ascii="Cambria Math" w:hAnsi="Cambria Math"/>
                <w:sz w:val="30"/>
                <w:szCs w:val="30"/>
              </w:rPr>
            </m:ctrlPr>
          </m:sSupPr>
          <m:e>
            <m:d>
              <m:dPr>
                <m:begChr m:val="["/>
                <m:endChr m:val="]"/>
                <m:ctrlPr>
                  <w:rPr>
                    <w:rFonts w:ascii="Cambria Math" w:hAnsi="Cambria Math"/>
                    <w:sz w:val="30"/>
                    <w:szCs w:val="30"/>
                  </w:rPr>
                </m:ctrlPr>
              </m:dPr>
              <m:e>
                <m:f>
                  <m:fPr>
                    <m:ctrlPr>
                      <w:rPr>
                        <w:rFonts w:ascii="Cambria Math" w:hAnsi="Cambria Math"/>
                        <w:sz w:val="28"/>
                        <w:szCs w:val="28"/>
                      </w:rPr>
                    </m:ctrlPr>
                  </m:fPr>
                  <m:num>
                    <m:r>
                      <w:rPr>
                        <w:rFonts w:ascii="Cambria Math" w:hAnsi="Cambria Math"/>
                        <w:sz w:val="30"/>
                        <w:szCs w:val="30"/>
                      </w:rPr>
                      <m:t>(γ+1)</m:t>
                    </m:r>
                  </m:num>
                  <m:den>
                    <m:r>
                      <w:rPr>
                        <w:rFonts w:ascii="Cambria Math" w:hAnsi="Cambria Math"/>
                        <w:sz w:val="30"/>
                        <w:szCs w:val="30"/>
                      </w:rPr>
                      <m:t>2γ</m:t>
                    </m:r>
                    <m:sSup>
                      <m:sSupPr>
                        <m:ctrlPr>
                          <w:rPr>
                            <w:rFonts w:ascii="Cambria Math" w:hAnsi="Cambria Math"/>
                            <w:sz w:val="30"/>
                            <w:szCs w:val="30"/>
                          </w:rPr>
                        </m:ctrlPr>
                      </m:sSupPr>
                      <m:e>
                        <m:r>
                          <w:rPr>
                            <w:rFonts w:ascii="Cambria Math" w:hAnsi="Cambria Math"/>
                            <w:sz w:val="30"/>
                            <w:szCs w:val="30"/>
                          </w:rPr>
                          <m:t>M</m:t>
                        </m:r>
                      </m:e>
                      <m:sup>
                        <m:r>
                          <w:rPr>
                            <w:rFonts w:ascii="Cambria Math" w:hAnsi="Cambria Math"/>
                            <w:sz w:val="30"/>
                            <w:szCs w:val="30"/>
                          </w:rPr>
                          <m:t>2</m:t>
                        </m:r>
                      </m:sup>
                    </m:sSup>
                    <m:r>
                      <w:rPr>
                        <w:rFonts w:ascii="Cambria Math" w:hAnsi="Cambria Math"/>
                        <w:sz w:val="30"/>
                        <w:szCs w:val="30"/>
                      </w:rPr>
                      <m:t>si</m:t>
                    </m:r>
                    <m:sSup>
                      <m:sSupPr>
                        <m:ctrlPr>
                          <w:rPr>
                            <w:rFonts w:ascii="Cambria Math" w:hAnsi="Cambria Math"/>
                            <w:sz w:val="30"/>
                            <w:szCs w:val="30"/>
                          </w:rPr>
                        </m:ctrlPr>
                      </m:sSupPr>
                      <m:e>
                        <m:r>
                          <w:rPr>
                            <w:rFonts w:ascii="Cambria Math" w:hAnsi="Cambria Math"/>
                            <w:sz w:val="30"/>
                            <w:szCs w:val="30"/>
                          </w:rPr>
                          <m:t>n</m:t>
                        </m:r>
                      </m:e>
                      <m:sup>
                        <m:r>
                          <w:rPr>
                            <w:rFonts w:ascii="Cambria Math" w:hAnsi="Cambria Math"/>
                            <w:sz w:val="30"/>
                            <w:szCs w:val="30"/>
                          </w:rPr>
                          <m:t>2</m:t>
                        </m:r>
                      </m:sup>
                    </m:sSup>
                    <m:r>
                      <w:rPr>
                        <w:rFonts w:ascii="Cambria Math" w:hAnsi="Cambria Math"/>
                        <w:sz w:val="30"/>
                        <w:szCs w:val="30"/>
                      </w:rPr>
                      <m:t>β</m:t>
                    </m:r>
                    <m:r>
                      <w:rPr>
                        <w:rFonts w:ascii="Cambria Math" w:hAnsi="Cambria Math"/>
                        <w:sz w:val="28"/>
                        <w:szCs w:val="28"/>
                      </w:rPr>
                      <m:t>-(γ</m:t>
                    </m:r>
                    <m:r>
                      <w:rPr>
                        <w:rFonts w:ascii="Cambria Math" w:hAnsi="Cambria Math"/>
                        <w:sz w:val="30"/>
                        <w:szCs w:val="30"/>
                      </w:rPr>
                      <m:t>-1</m:t>
                    </m:r>
                    <m:r>
                      <w:rPr>
                        <w:rFonts w:ascii="Cambria Math" w:hAnsi="Cambria Math"/>
                        <w:sz w:val="28"/>
                        <w:szCs w:val="28"/>
                      </w:rPr>
                      <m:t>)</m:t>
                    </m:r>
                  </m:den>
                </m:f>
              </m:e>
            </m:d>
          </m:e>
          <m:sup>
            <m:f>
              <m:fPr>
                <m:ctrlPr>
                  <w:rPr>
                    <w:rFonts w:ascii="Cambria Math" w:hAnsi="Cambria Math"/>
                    <w:sz w:val="30"/>
                    <w:szCs w:val="30"/>
                  </w:rPr>
                </m:ctrlPr>
              </m:fPr>
              <m:num>
                <m:r>
                  <w:rPr>
                    <w:rFonts w:ascii="Cambria Math" w:hAnsi="Cambria Math"/>
                    <w:sz w:val="30"/>
                    <w:szCs w:val="30"/>
                  </w:rPr>
                  <m:t>1</m:t>
                </m:r>
              </m:num>
              <m:den>
                <m:r>
                  <w:rPr>
                    <w:rFonts w:ascii="Cambria Math" w:hAnsi="Cambria Math"/>
                    <w:sz w:val="30"/>
                    <w:szCs w:val="30"/>
                  </w:rPr>
                  <m:t>γ-1</m:t>
                </m:r>
              </m:den>
            </m:f>
          </m:sup>
        </m:sSup>
      </m:oMath>
      <w:r>
        <w:rPr>
          <w:sz w:val="30"/>
          <w:szCs w:val="30"/>
        </w:rPr>
        <w:tab/>
      </w:r>
      <w:r>
        <w:rPr>
          <w:sz w:val="30"/>
          <w:szCs w:val="30"/>
        </w:rPr>
        <w:tab/>
        <w:t xml:space="preserve">    </w:t>
      </w:r>
      <w:r>
        <w:t>(4)</w:t>
      </w:r>
    </w:p>
    <w:p w14:paraId="50171F17" w14:textId="77777777" w:rsidR="00AC23F7" w:rsidRDefault="00AC23F7">
      <w:pPr>
        <w:spacing w:line="360" w:lineRule="auto"/>
        <w:jc w:val="right"/>
      </w:pPr>
    </w:p>
    <w:p w14:paraId="22109DE2" w14:textId="77777777" w:rsidR="00AC23F7" w:rsidRDefault="00000000">
      <w:pPr>
        <w:spacing w:line="360" w:lineRule="auto"/>
        <w:ind w:firstLine="720"/>
      </w:pPr>
      <w:r>
        <w:t xml:space="preserve">The </w:t>
      </w:r>
      <w:proofErr w:type="spellStart"/>
      <w:r>
        <w:t>Oswatitsch's</w:t>
      </w:r>
      <w:proofErr w:type="spellEnd"/>
      <w:r>
        <w:t xml:space="preserve"> principle relates the shockwave angles and </w:t>
      </w:r>
      <w:proofErr w:type="spellStart"/>
      <w:r>
        <w:t>mach</w:t>
      </w:r>
      <w:proofErr w:type="spellEnd"/>
      <w:r>
        <w:t xml:space="preserve"> numbers across each oblique shock such that when the normal components of each </w:t>
      </w:r>
      <w:proofErr w:type="spellStart"/>
      <w:r>
        <w:t>mach</w:t>
      </w:r>
      <w:proofErr w:type="spellEnd"/>
      <w:r>
        <w:t xml:space="preserve"> number are equal, the pressure recovery ratio across the inlet geometry is maximum.</w:t>
      </w:r>
    </w:p>
    <w:p w14:paraId="7285A97C" w14:textId="77777777" w:rsidR="00AC23F7" w:rsidRDefault="00AC23F7">
      <w:pPr>
        <w:spacing w:line="360" w:lineRule="auto"/>
        <w:jc w:val="right"/>
      </w:pPr>
    </w:p>
    <w:p w14:paraId="0CC3F7B4" w14:textId="77777777" w:rsidR="00AC23F7" w:rsidRDefault="00000000">
      <w:pPr>
        <w:spacing w:line="360" w:lineRule="auto"/>
        <w:jc w:val="right"/>
      </w:pPr>
      <m:oMath>
        <m:sSub>
          <m:sSubPr>
            <m:ctrlPr>
              <w:rPr>
                <w:rFonts w:ascii="Cambria Math" w:hAnsi="Cambria Math"/>
                <w:sz w:val="26"/>
                <w:szCs w:val="26"/>
              </w:rPr>
            </m:ctrlPr>
          </m:sSubPr>
          <m:e>
            <m:r>
              <w:rPr>
                <w:rFonts w:ascii="Cambria Math" w:hAnsi="Cambria Math"/>
                <w:sz w:val="26"/>
                <w:szCs w:val="26"/>
              </w:rPr>
              <m:t>M</m:t>
            </m:r>
          </m:e>
          <m:sub>
            <m:r>
              <w:rPr>
                <w:rFonts w:ascii="Cambria Math" w:hAnsi="Cambria Math"/>
                <w:sz w:val="26"/>
                <w:szCs w:val="26"/>
              </w:rPr>
              <m:t>1</m:t>
            </m:r>
          </m:sub>
        </m:sSub>
        <m:r>
          <w:rPr>
            <w:rFonts w:ascii="Cambria Math" w:hAnsi="Cambria Math"/>
            <w:sz w:val="26"/>
            <w:szCs w:val="26"/>
          </w:rPr>
          <m:t>sin</m:t>
        </m:r>
        <m:sSub>
          <m:sSubPr>
            <m:ctrlPr>
              <w:rPr>
                <w:rFonts w:ascii="Cambria Math" w:hAnsi="Cambria Math"/>
                <w:sz w:val="26"/>
                <w:szCs w:val="26"/>
              </w:rPr>
            </m:ctrlPr>
          </m:sSubPr>
          <m:e>
            <m:r>
              <w:rPr>
                <w:rFonts w:ascii="Cambria Math" w:hAnsi="Cambria Math"/>
                <w:sz w:val="26"/>
                <w:szCs w:val="26"/>
              </w:rPr>
              <m:t>β</m:t>
            </m:r>
          </m:e>
          <m:sub>
            <m:r>
              <w:rPr>
                <w:rFonts w:ascii="Cambria Math" w:hAnsi="Cambria Math"/>
                <w:sz w:val="26"/>
                <w:szCs w:val="26"/>
              </w:rPr>
              <m:t>1</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M</m:t>
            </m:r>
          </m:e>
          <m:sub>
            <m:r>
              <w:rPr>
                <w:rFonts w:ascii="Cambria Math" w:hAnsi="Cambria Math"/>
                <w:sz w:val="26"/>
                <w:szCs w:val="26"/>
              </w:rPr>
              <m:t>2</m:t>
            </m:r>
          </m:sub>
        </m:sSub>
        <m:r>
          <w:rPr>
            <w:rFonts w:ascii="Cambria Math" w:hAnsi="Cambria Math"/>
            <w:sz w:val="26"/>
            <w:szCs w:val="26"/>
          </w:rPr>
          <m:t>sin</m:t>
        </m:r>
        <m:sSub>
          <m:sSubPr>
            <m:ctrlPr>
              <w:rPr>
                <w:rFonts w:ascii="Cambria Math" w:hAnsi="Cambria Math"/>
                <w:sz w:val="26"/>
                <w:szCs w:val="26"/>
              </w:rPr>
            </m:ctrlPr>
          </m:sSubPr>
          <m:e>
            <m:r>
              <w:rPr>
                <w:rFonts w:ascii="Cambria Math" w:hAnsi="Cambria Math"/>
                <w:sz w:val="26"/>
                <w:szCs w:val="26"/>
              </w:rPr>
              <m:t>β</m:t>
            </m:r>
          </m:e>
          <m:sub>
            <m:r>
              <w:rPr>
                <w:rFonts w:ascii="Cambria Math" w:hAnsi="Cambria Math"/>
                <w:sz w:val="26"/>
                <w:szCs w:val="26"/>
              </w:rPr>
              <m:t>2</m:t>
            </m:r>
          </m:sub>
        </m:sSub>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M</m:t>
            </m:r>
          </m:e>
          <m:sub>
            <m:r>
              <w:rPr>
                <w:rFonts w:ascii="Cambria Math" w:hAnsi="Cambria Math"/>
                <w:sz w:val="26"/>
                <w:szCs w:val="26"/>
              </w:rPr>
              <m:t>n-1</m:t>
            </m:r>
          </m:sub>
        </m:sSub>
        <m:r>
          <w:rPr>
            <w:rFonts w:ascii="Cambria Math" w:hAnsi="Cambria Math"/>
            <w:sz w:val="26"/>
            <w:szCs w:val="26"/>
          </w:rPr>
          <m:t>sin</m:t>
        </m:r>
        <m:sSub>
          <m:sSubPr>
            <m:ctrlPr>
              <w:rPr>
                <w:rFonts w:ascii="Cambria Math" w:hAnsi="Cambria Math"/>
                <w:sz w:val="26"/>
                <w:szCs w:val="26"/>
              </w:rPr>
            </m:ctrlPr>
          </m:sSubPr>
          <m:e>
            <m:r>
              <w:rPr>
                <w:rFonts w:ascii="Cambria Math" w:hAnsi="Cambria Math"/>
                <w:sz w:val="26"/>
                <w:szCs w:val="26"/>
              </w:rPr>
              <m:t>β</m:t>
            </m:r>
          </m:e>
          <m:sub>
            <m:r>
              <w:rPr>
                <w:rFonts w:ascii="Cambria Math" w:hAnsi="Cambria Math"/>
                <w:sz w:val="26"/>
                <w:szCs w:val="26"/>
              </w:rPr>
              <m:t>n-1</m:t>
            </m:r>
          </m:sub>
        </m:sSub>
      </m:oMath>
      <w:r>
        <w:tab/>
      </w:r>
      <w:r>
        <w:tab/>
        <w:t xml:space="preserve">             (5)</w:t>
      </w:r>
    </w:p>
    <w:p w14:paraId="55027F65" w14:textId="77777777" w:rsidR="00AC23F7" w:rsidRDefault="00AC23F7">
      <w:pPr>
        <w:spacing w:line="360" w:lineRule="auto"/>
      </w:pPr>
    </w:p>
    <w:p w14:paraId="5BDE18B6" w14:textId="77777777" w:rsidR="00AC23F7" w:rsidRDefault="00000000">
      <w:pPr>
        <w:spacing w:line="360" w:lineRule="auto"/>
        <w:ind w:firstLine="720"/>
      </w:pPr>
      <w:r>
        <w:t xml:space="preserve">The stagnation pressure ratio across a normal shock is represented by equation 6 where the dependent parameters are the </w:t>
      </w:r>
      <w:proofErr w:type="spellStart"/>
      <w:r>
        <w:t>mach</w:t>
      </w:r>
      <w:proofErr w:type="spellEnd"/>
      <w:r>
        <w:t xml:space="preserve"> number and the specific heat ratio of air.</w:t>
      </w:r>
    </w:p>
    <w:p w14:paraId="7266E1D8" w14:textId="77777777" w:rsidR="00AC23F7" w:rsidRDefault="00AC23F7">
      <w:pPr>
        <w:spacing w:line="360" w:lineRule="auto"/>
      </w:pPr>
    </w:p>
    <w:p w14:paraId="6FF3129A" w14:textId="77777777" w:rsidR="00AC23F7" w:rsidRDefault="00000000">
      <w:pPr>
        <w:spacing w:line="360" w:lineRule="auto"/>
        <w:jc w:val="right"/>
      </w:pPr>
      <m:oMath>
        <m:f>
          <m:fPr>
            <m:ctrlPr>
              <w:rPr>
                <w:rFonts w:ascii="Cambria Math" w:hAnsi="Cambria Math"/>
              </w:rPr>
            </m:ctrlPr>
          </m:fPr>
          <m:num>
            <m:sSub>
              <m:sSubPr>
                <m:ctrlPr>
                  <w:rPr>
                    <w:rFonts w:ascii="Cambria Math" w:hAnsi="Cambria Math"/>
                    <w:sz w:val="30"/>
                    <w:szCs w:val="30"/>
                  </w:rPr>
                </m:ctrlPr>
              </m:sSubPr>
              <m:e>
                <m:r>
                  <w:rPr>
                    <w:rFonts w:ascii="Cambria Math" w:hAnsi="Cambria Math"/>
                    <w:sz w:val="30"/>
                    <w:szCs w:val="30"/>
                  </w:rPr>
                  <m:t>P</m:t>
                </m:r>
              </m:e>
              <m:sub>
                <m:r>
                  <w:rPr>
                    <w:rFonts w:ascii="Cambria Math" w:hAnsi="Cambria Math"/>
                    <w:sz w:val="30"/>
                    <w:szCs w:val="30"/>
                  </w:rPr>
                  <m:t>o2</m:t>
                </m:r>
              </m:sub>
            </m:sSub>
          </m:num>
          <m:den>
            <m:sSub>
              <m:sSubPr>
                <m:ctrlPr>
                  <w:rPr>
                    <w:rFonts w:ascii="Cambria Math" w:hAnsi="Cambria Math"/>
                    <w:sz w:val="30"/>
                    <w:szCs w:val="30"/>
                  </w:rPr>
                </m:ctrlPr>
              </m:sSubPr>
              <m:e>
                <m:r>
                  <w:rPr>
                    <w:rFonts w:ascii="Cambria Math" w:hAnsi="Cambria Math"/>
                    <w:sz w:val="30"/>
                    <w:szCs w:val="30"/>
                  </w:rPr>
                  <m:t>P</m:t>
                </m:r>
              </m:e>
              <m:sub>
                <m:r>
                  <w:rPr>
                    <w:rFonts w:ascii="Cambria Math" w:hAnsi="Cambria Math"/>
                    <w:sz w:val="30"/>
                    <w:szCs w:val="30"/>
                  </w:rPr>
                  <m:t>o1</m:t>
                </m:r>
              </m:sub>
            </m:sSub>
          </m:den>
        </m:f>
        <m:r>
          <w:rPr>
            <w:rFonts w:ascii="Cambria Math" w:hAnsi="Cambria Math"/>
            <w:sz w:val="30"/>
            <w:szCs w:val="30"/>
          </w:rPr>
          <m:t>=</m:t>
        </m:r>
        <m:sSup>
          <m:sSupPr>
            <m:ctrlPr>
              <w:rPr>
                <w:rFonts w:ascii="Cambria Math" w:hAnsi="Cambria Math"/>
                <w:sz w:val="30"/>
                <w:szCs w:val="30"/>
              </w:rPr>
            </m:ctrlPr>
          </m:sSupPr>
          <m:e>
            <m:d>
              <m:dPr>
                <m:begChr m:val="["/>
                <m:endChr m:val="]"/>
                <m:ctrlPr>
                  <w:rPr>
                    <w:rFonts w:ascii="Cambria Math" w:hAnsi="Cambria Math"/>
                    <w:sz w:val="30"/>
                    <w:szCs w:val="30"/>
                  </w:rPr>
                </m:ctrlPr>
              </m:dPr>
              <m:e>
                <m:f>
                  <m:fPr>
                    <m:ctrlPr>
                      <w:rPr>
                        <w:rFonts w:ascii="Cambria Math" w:hAnsi="Cambria Math"/>
                        <w:sz w:val="36"/>
                        <w:szCs w:val="36"/>
                      </w:rPr>
                    </m:ctrlPr>
                  </m:fPr>
                  <m:num>
                    <m:r>
                      <w:rPr>
                        <w:rFonts w:ascii="Cambria Math" w:hAnsi="Cambria Math"/>
                        <w:sz w:val="38"/>
                        <w:szCs w:val="38"/>
                      </w:rPr>
                      <m:t>(γ+1)</m:t>
                    </m:r>
                    <m:sSup>
                      <m:sSupPr>
                        <m:ctrlPr>
                          <w:rPr>
                            <w:rFonts w:ascii="Cambria Math" w:hAnsi="Cambria Math"/>
                            <w:sz w:val="38"/>
                            <w:szCs w:val="38"/>
                          </w:rPr>
                        </m:ctrlPr>
                      </m:sSupPr>
                      <m:e>
                        <m:r>
                          <w:rPr>
                            <w:rFonts w:ascii="Cambria Math" w:hAnsi="Cambria Math"/>
                            <w:sz w:val="38"/>
                            <w:szCs w:val="38"/>
                          </w:rPr>
                          <m:t>M</m:t>
                        </m:r>
                      </m:e>
                      <m:sup>
                        <m:r>
                          <w:rPr>
                            <w:rFonts w:ascii="Cambria Math" w:hAnsi="Cambria Math"/>
                            <w:sz w:val="38"/>
                            <w:szCs w:val="38"/>
                          </w:rPr>
                          <m:t>2</m:t>
                        </m:r>
                      </m:sup>
                    </m:sSup>
                  </m:num>
                  <m:den>
                    <m:r>
                      <w:rPr>
                        <w:rFonts w:ascii="Cambria Math" w:hAnsi="Cambria Math"/>
                        <w:sz w:val="38"/>
                        <w:szCs w:val="38"/>
                      </w:rPr>
                      <m:t>(γ-1)</m:t>
                    </m:r>
                    <m:sSup>
                      <m:sSupPr>
                        <m:ctrlPr>
                          <w:rPr>
                            <w:rFonts w:ascii="Cambria Math" w:hAnsi="Cambria Math"/>
                            <w:sz w:val="38"/>
                            <w:szCs w:val="38"/>
                          </w:rPr>
                        </m:ctrlPr>
                      </m:sSupPr>
                      <m:e>
                        <m:r>
                          <w:rPr>
                            <w:rFonts w:ascii="Cambria Math" w:hAnsi="Cambria Math"/>
                            <w:sz w:val="38"/>
                            <w:szCs w:val="38"/>
                          </w:rPr>
                          <m:t>M</m:t>
                        </m:r>
                      </m:e>
                      <m:sup>
                        <m:r>
                          <w:rPr>
                            <w:rFonts w:ascii="Cambria Math" w:hAnsi="Cambria Math"/>
                            <w:sz w:val="38"/>
                            <w:szCs w:val="38"/>
                          </w:rPr>
                          <m:t>2</m:t>
                        </m:r>
                      </m:sup>
                    </m:sSup>
                    <m:r>
                      <w:rPr>
                        <w:rFonts w:ascii="Cambria Math" w:hAnsi="Cambria Math"/>
                        <w:sz w:val="36"/>
                        <w:szCs w:val="36"/>
                      </w:rPr>
                      <m:t xml:space="preserve"> + 2</m:t>
                    </m:r>
                  </m:den>
                </m:f>
              </m:e>
            </m:d>
          </m:e>
          <m:sup>
            <m:f>
              <m:fPr>
                <m:ctrlPr>
                  <w:rPr>
                    <w:rFonts w:ascii="Cambria Math" w:hAnsi="Cambria Math"/>
                    <w:sz w:val="38"/>
                    <w:szCs w:val="38"/>
                  </w:rPr>
                </m:ctrlPr>
              </m:fPr>
              <m:num>
                <m:r>
                  <w:rPr>
                    <w:rFonts w:ascii="Cambria Math" w:hAnsi="Cambria Math"/>
                    <w:sz w:val="36"/>
                    <w:szCs w:val="36"/>
                  </w:rPr>
                  <m:t>γ</m:t>
                </m:r>
              </m:num>
              <m:den>
                <m:r>
                  <w:rPr>
                    <w:rFonts w:ascii="Cambria Math" w:hAnsi="Cambria Math"/>
                    <w:sz w:val="36"/>
                    <w:szCs w:val="36"/>
                  </w:rPr>
                  <m:t>γ</m:t>
                </m:r>
                <m:r>
                  <w:rPr>
                    <w:rFonts w:ascii="Cambria Math" w:hAnsi="Cambria Math"/>
                    <w:sz w:val="38"/>
                    <w:szCs w:val="38"/>
                  </w:rPr>
                  <m:t>-1</m:t>
                </m:r>
              </m:den>
            </m:f>
          </m:sup>
        </m:sSup>
        <m:sSup>
          <m:sSupPr>
            <m:ctrlPr>
              <w:rPr>
                <w:rFonts w:ascii="Cambria Math" w:hAnsi="Cambria Math"/>
                <w:sz w:val="38"/>
                <w:szCs w:val="38"/>
              </w:rPr>
            </m:ctrlPr>
          </m:sSupPr>
          <m:e>
            <m:d>
              <m:dPr>
                <m:begChr m:val="["/>
                <m:endChr m:val="]"/>
                <m:ctrlPr>
                  <w:rPr>
                    <w:rFonts w:ascii="Cambria Math" w:hAnsi="Cambria Math"/>
                    <w:sz w:val="38"/>
                    <w:szCs w:val="38"/>
                  </w:rPr>
                </m:ctrlPr>
              </m:dPr>
              <m:e>
                <m:f>
                  <m:fPr>
                    <m:ctrlPr>
                      <w:rPr>
                        <w:rFonts w:ascii="Cambria Math" w:hAnsi="Cambria Math"/>
                        <w:sz w:val="36"/>
                        <w:szCs w:val="36"/>
                      </w:rPr>
                    </m:ctrlPr>
                  </m:fPr>
                  <m:num>
                    <m:r>
                      <w:rPr>
                        <w:rFonts w:ascii="Cambria Math" w:hAnsi="Cambria Math"/>
                        <w:sz w:val="38"/>
                        <w:szCs w:val="38"/>
                      </w:rPr>
                      <m:t>(γ+1)</m:t>
                    </m:r>
                  </m:num>
                  <m:den>
                    <m:r>
                      <w:rPr>
                        <w:rFonts w:ascii="Cambria Math" w:hAnsi="Cambria Math"/>
                        <w:sz w:val="38"/>
                        <w:szCs w:val="38"/>
                      </w:rPr>
                      <m:t>2γ</m:t>
                    </m:r>
                    <m:sSup>
                      <m:sSupPr>
                        <m:ctrlPr>
                          <w:rPr>
                            <w:rFonts w:ascii="Cambria Math" w:hAnsi="Cambria Math"/>
                            <w:sz w:val="38"/>
                            <w:szCs w:val="38"/>
                          </w:rPr>
                        </m:ctrlPr>
                      </m:sSupPr>
                      <m:e>
                        <m:r>
                          <w:rPr>
                            <w:rFonts w:ascii="Cambria Math" w:hAnsi="Cambria Math"/>
                            <w:sz w:val="38"/>
                            <w:szCs w:val="38"/>
                          </w:rPr>
                          <m:t>M</m:t>
                        </m:r>
                      </m:e>
                      <m:sup>
                        <m:r>
                          <w:rPr>
                            <w:rFonts w:ascii="Cambria Math" w:hAnsi="Cambria Math"/>
                            <w:sz w:val="38"/>
                            <w:szCs w:val="38"/>
                          </w:rPr>
                          <m:t>2</m:t>
                        </m:r>
                      </m:sup>
                    </m:sSup>
                    <m:r>
                      <w:rPr>
                        <w:rFonts w:ascii="Cambria Math" w:hAnsi="Cambria Math"/>
                        <w:sz w:val="36"/>
                        <w:szCs w:val="36"/>
                      </w:rPr>
                      <m:t>-(γ</m:t>
                    </m:r>
                    <m:r>
                      <w:rPr>
                        <w:rFonts w:ascii="Cambria Math" w:hAnsi="Cambria Math"/>
                        <w:sz w:val="38"/>
                        <w:szCs w:val="38"/>
                      </w:rPr>
                      <m:t>-1</m:t>
                    </m:r>
                    <m:r>
                      <w:rPr>
                        <w:rFonts w:ascii="Cambria Math" w:hAnsi="Cambria Math"/>
                        <w:sz w:val="36"/>
                        <w:szCs w:val="36"/>
                      </w:rPr>
                      <m:t>)</m:t>
                    </m:r>
                  </m:den>
                </m:f>
              </m:e>
            </m:d>
          </m:e>
          <m:sup>
            <m:f>
              <m:fPr>
                <m:ctrlPr>
                  <w:rPr>
                    <w:rFonts w:ascii="Cambria Math" w:hAnsi="Cambria Math"/>
                    <w:sz w:val="38"/>
                    <w:szCs w:val="38"/>
                  </w:rPr>
                </m:ctrlPr>
              </m:fPr>
              <m:num>
                <m:r>
                  <w:rPr>
                    <w:rFonts w:ascii="Cambria Math" w:hAnsi="Cambria Math"/>
                    <w:sz w:val="38"/>
                    <w:szCs w:val="38"/>
                  </w:rPr>
                  <m:t>1</m:t>
                </m:r>
              </m:num>
              <m:den>
                <m:r>
                  <w:rPr>
                    <w:rFonts w:ascii="Cambria Math" w:hAnsi="Cambria Math"/>
                    <w:sz w:val="38"/>
                    <w:szCs w:val="38"/>
                  </w:rPr>
                  <m:t>γ-1</m:t>
                </m:r>
              </m:den>
            </m:f>
          </m:sup>
        </m:sSup>
      </m:oMath>
      <w:r>
        <w:tab/>
      </w:r>
      <w:r>
        <w:tab/>
        <w:t xml:space="preserve">       (6)</w:t>
      </w:r>
    </w:p>
    <w:p w14:paraId="5B1D96F4" w14:textId="77777777" w:rsidR="00AC23F7" w:rsidRDefault="00AC23F7">
      <w:pPr>
        <w:spacing w:line="360" w:lineRule="auto"/>
      </w:pPr>
    </w:p>
    <w:p w14:paraId="1934F5F8" w14:textId="77777777" w:rsidR="00AC23F7" w:rsidRDefault="00000000">
      <w:pPr>
        <w:spacing w:line="360" w:lineRule="auto"/>
        <w:ind w:firstLine="720"/>
      </w:pPr>
      <w:r>
        <w:t xml:space="preserve">Equation 7 </w:t>
      </w:r>
      <w:proofErr w:type="gramStart"/>
      <w:r>
        <w:t>relates</w:t>
      </w:r>
      <w:proofErr w:type="gramEnd"/>
      <w:r>
        <w:t xml:space="preserve"> the </w:t>
      </w:r>
      <w:proofErr w:type="spellStart"/>
      <w:r>
        <w:t>mach</w:t>
      </w:r>
      <w:proofErr w:type="spellEnd"/>
      <w:r>
        <w:t xml:space="preserve"> numbers before and after a normal shock. This equation depends on the specific heat ratio and the </w:t>
      </w:r>
      <w:proofErr w:type="spellStart"/>
      <w:r>
        <w:t>mach</w:t>
      </w:r>
      <w:proofErr w:type="spellEnd"/>
      <w:r>
        <w:t xml:space="preserve"> number before the normal shock to determine the </w:t>
      </w:r>
      <w:proofErr w:type="spellStart"/>
      <w:r>
        <w:t>mach</w:t>
      </w:r>
      <w:proofErr w:type="spellEnd"/>
      <w:r>
        <w:t xml:space="preserve"> number after the shock.</w:t>
      </w:r>
    </w:p>
    <w:p w14:paraId="1FCCF114" w14:textId="77777777" w:rsidR="00AC23F7" w:rsidRDefault="00AC23F7">
      <w:pPr>
        <w:spacing w:line="360" w:lineRule="auto"/>
      </w:pPr>
    </w:p>
    <w:p w14:paraId="144958C5" w14:textId="77777777" w:rsidR="00AC23F7" w:rsidRDefault="00000000">
      <w:pPr>
        <w:spacing w:line="360" w:lineRule="auto"/>
        <w:jc w:val="right"/>
      </w:pPr>
      <m:oMath>
        <m:sSub>
          <m:sSubPr>
            <m:ctrlPr>
              <w:rPr>
                <w:rFonts w:ascii="Cambria Math" w:hAnsi="Cambria Math"/>
                <w:sz w:val="30"/>
                <w:szCs w:val="30"/>
              </w:rPr>
            </m:ctrlPr>
          </m:sSubPr>
          <m:e>
            <m:r>
              <w:rPr>
                <w:rFonts w:ascii="Cambria Math" w:hAnsi="Cambria Math"/>
                <w:sz w:val="30"/>
                <w:szCs w:val="30"/>
              </w:rPr>
              <m:t>M</m:t>
            </m:r>
          </m:e>
          <m:sub>
            <m:r>
              <w:rPr>
                <w:rFonts w:ascii="Cambria Math" w:hAnsi="Cambria Math"/>
                <w:sz w:val="30"/>
                <w:szCs w:val="30"/>
              </w:rPr>
              <m:t>1</m:t>
            </m:r>
          </m:sub>
        </m:sSub>
        <m:r>
          <w:rPr>
            <w:rFonts w:ascii="Cambria Math" w:hAnsi="Cambria Math"/>
            <w:sz w:val="30"/>
            <w:szCs w:val="30"/>
          </w:rPr>
          <m:t>=</m:t>
        </m:r>
        <m:rad>
          <m:radPr>
            <m:degHide m:val="1"/>
            <m:ctrlPr>
              <w:rPr>
                <w:rFonts w:ascii="Cambria Math" w:hAnsi="Cambria Math"/>
                <w:sz w:val="30"/>
                <w:szCs w:val="30"/>
              </w:rPr>
            </m:ctrlPr>
          </m:radPr>
          <m:deg/>
          <m:e>
            <m:f>
              <m:fPr>
                <m:ctrlPr>
                  <w:rPr>
                    <w:rFonts w:ascii="Cambria Math" w:hAnsi="Cambria Math"/>
                    <w:sz w:val="44"/>
                    <w:szCs w:val="44"/>
                  </w:rPr>
                </m:ctrlPr>
              </m:fPr>
              <m:num>
                <m:r>
                  <w:rPr>
                    <w:rFonts w:ascii="Cambria Math" w:hAnsi="Cambria Math"/>
                    <w:sz w:val="44"/>
                    <w:szCs w:val="44"/>
                  </w:rPr>
                  <m:t>(γ-1)</m:t>
                </m:r>
                <m:sSup>
                  <m:sSupPr>
                    <m:ctrlPr>
                      <w:rPr>
                        <w:rFonts w:ascii="Cambria Math" w:hAnsi="Cambria Math"/>
                        <w:sz w:val="44"/>
                        <w:szCs w:val="44"/>
                      </w:rPr>
                    </m:ctrlPr>
                  </m:sSupPr>
                  <m:e>
                    <m:r>
                      <w:rPr>
                        <w:rFonts w:ascii="Cambria Math" w:hAnsi="Cambria Math"/>
                        <w:sz w:val="44"/>
                        <w:szCs w:val="44"/>
                      </w:rPr>
                      <m:t>M</m:t>
                    </m:r>
                  </m:e>
                  <m:sup>
                    <m:r>
                      <w:rPr>
                        <w:rFonts w:ascii="Cambria Math" w:hAnsi="Cambria Math"/>
                        <w:sz w:val="44"/>
                        <w:szCs w:val="44"/>
                      </w:rPr>
                      <m:t>2</m:t>
                    </m:r>
                  </m:sup>
                </m:sSup>
                <m:r>
                  <w:rPr>
                    <w:rFonts w:ascii="Cambria Math" w:hAnsi="Cambria Math"/>
                    <w:sz w:val="42"/>
                    <w:szCs w:val="42"/>
                  </w:rPr>
                  <m:t xml:space="preserve"> + 2</m:t>
                </m:r>
              </m:num>
              <m:den>
                <m:r>
                  <w:rPr>
                    <w:rFonts w:ascii="Cambria Math" w:hAnsi="Cambria Math"/>
                    <w:sz w:val="30"/>
                    <w:szCs w:val="30"/>
                  </w:rPr>
                  <m:t>2γ</m:t>
                </m:r>
                <m:sSup>
                  <m:sSupPr>
                    <m:ctrlPr>
                      <w:rPr>
                        <w:rFonts w:ascii="Cambria Math" w:hAnsi="Cambria Math"/>
                        <w:sz w:val="44"/>
                        <w:szCs w:val="44"/>
                      </w:rPr>
                    </m:ctrlPr>
                  </m:sSupPr>
                  <m:e>
                    <m:r>
                      <w:rPr>
                        <w:rFonts w:ascii="Cambria Math" w:hAnsi="Cambria Math"/>
                        <w:sz w:val="44"/>
                        <w:szCs w:val="44"/>
                      </w:rPr>
                      <m:t>M</m:t>
                    </m:r>
                  </m:e>
                  <m:sup>
                    <m:r>
                      <w:rPr>
                        <w:rFonts w:ascii="Cambria Math" w:hAnsi="Cambria Math"/>
                        <w:sz w:val="44"/>
                        <w:szCs w:val="44"/>
                      </w:rPr>
                      <m:t>2</m:t>
                    </m:r>
                  </m:sup>
                </m:sSup>
                <m:r>
                  <w:rPr>
                    <w:rFonts w:ascii="Cambria Math" w:hAnsi="Cambria Math"/>
                    <w:sz w:val="44"/>
                    <w:szCs w:val="44"/>
                  </w:rPr>
                  <m:t>-(γ-1)</m:t>
                </m:r>
              </m:den>
            </m:f>
          </m:e>
        </m:rad>
      </m:oMath>
      <w:r>
        <w:rPr>
          <w:sz w:val="26"/>
          <w:szCs w:val="26"/>
        </w:rPr>
        <w:tab/>
      </w:r>
      <w:r>
        <w:tab/>
      </w:r>
      <w:r>
        <w:tab/>
      </w:r>
      <w:r>
        <w:tab/>
        <w:t xml:space="preserve">     (7)</w:t>
      </w:r>
    </w:p>
    <w:p w14:paraId="5CDF4280" w14:textId="77777777" w:rsidR="00AC23F7" w:rsidRDefault="00AC23F7">
      <w:pPr>
        <w:spacing w:line="360" w:lineRule="auto"/>
      </w:pPr>
    </w:p>
    <w:p w14:paraId="7C070688" w14:textId="77777777" w:rsidR="00AC23F7" w:rsidRDefault="00AC23F7">
      <w:pPr>
        <w:spacing w:line="360" w:lineRule="auto"/>
        <w:jc w:val="right"/>
      </w:pPr>
    </w:p>
    <w:p w14:paraId="34928E09" w14:textId="77777777" w:rsidR="00AC23F7" w:rsidRDefault="00000000">
      <w:pPr>
        <w:pStyle w:val="Heading3"/>
        <w:spacing w:line="360" w:lineRule="auto"/>
      </w:pPr>
      <w:bookmarkStart w:id="3" w:name="_l0l20d3pt10h" w:colFirst="0" w:colLast="0"/>
      <w:bookmarkEnd w:id="3"/>
      <w:r>
        <w:t>2.2 Parametric Cycle</w:t>
      </w:r>
    </w:p>
    <w:p w14:paraId="755FC835" w14:textId="77777777" w:rsidR="00AC23F7" w:rsidRDefault="00AC23F7">
      <w:pPr>
        <w:spacing w:line="360" w:lineRule="auto"/>
      </w:pPr>
    </w:p>
    <w:p w14:paraId="76908A65" w14:textId="77777777" w:rsidR="00AC23F7" w:rsidRDefault="00000000">
      <w:pPr>
        <w:spacing w:line="360" w:lineRule="auto"/>
        <w:ind w:firstLine="720"/>
      </w:pPr>
      <w:r>
        <w:t xml:space="preserve">The focus of parametric cycle analysis is on analyzing the performance of a designed fictional engine. The engine must be comparable to an operational engine which was selected as the Pratt &amp; Whitney J58 mounted on the SR-71 Blackbird. This engine was selected due to its established documentation of data that is readily available as well as the engine having entered operation for several decades until 1990 where it had achieved significant technological milestones [1], demonstrating the adequacy of the engine. In addition, it </w:t>
      </w:r>
      <w:proofErr w:type="gramStart"/>
      <w:r>
        <w:t>was capable of achieving</w:t>
      </w:r>
      <w:proofErr w:type="gramEnd"/>
      <w:r>
        <w:t xml:space="preserve"> altitudes above 60,000 ft. The assumption for this analysis is a non-ideal turbojet engine </w:t>
      </w:r>
      <w:proofErr w:type="gramStart"/>
      <w:r>
        <w:t>in order to</w:t>
      </w:r>
      <w:proofErr w:type="gramEnd"/>
      <w:r>
        <w:t xml:space="preserve"> account for losses in the different segments of the engine.</w:t>
      </w:r>
    </w:p>
    <w:p w14:paraId="221A2952" w14:textId="77777777" w:rsidR="00AC23F7" w:rsidRDefault="00000000">
      <w:pPr>
        <w:spacing w:line="360" w:lineRule="auto"/>
      </w:pPr>
      <w:r>
        <w:rPr>
          <w:noProof/>
        </w:rPr>
        <w:lastRenderedPageBreak/>
        <w:drawing>
          <wp:inline distT="114300" distB="114300" distL="114300" distR="114300" wp14:anchorId="72176574" wp14:editId="069C0629">
            <wp:extent cx="5943600" cy="21717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2171700"/>
                    </a:xfrm>
                    <a:prstGeom prst="rect">
                      <a:avLst/>
                    </a:prstGeom>
                    <a:ln/>
                  </pic:spPr>
                </pic:pic>
              </a:graphicData>
            </a:graphic>
          </wp:inline>
        </w:drawing>
      </w:r>
    </w:p>
    <w:p w14:paraId="60B00687" w14:textId="77777777" w:rsidR="00AC23F7" w:rsidRDefault="00000000">
      <w:pPr>
        <w:spacing w:line="360" w:lineRule="auto"/>
        <w:jc w:val="center"/>
      </w:pPr>
      <w:r>
        <w:rPr>
          <w:b/>
        </w:rPr>
        <w:t>Figure 1</w:t>
      </w:r>
      <w:r>
        <w:t>: Schematic diagram of the turbojet engine [2].</w:t>
      </w:r>
    </w:p>
    <w:p w14:paraId="5BF75DC8" w14:textId="77777777" w:rsidR="00AC23F7" w:rsidRDefault="00AC23F7">
      <w:pPr>
        <w:spacing w:line="360" w:lineRule="auto"/>
      </w:pPr>
    </w:p>
    <w:p w14:paraId="3BD59B59" w14:textId="77777777" w:rsidR="00AC23F7" w:rsidRDefault="00000000">
      <w:pPr>
        <w:spacing w:line="360" w:lineRule="auto"/>
        <w:ind w:firstLine="720"/>
      </w:pPr>
      <w:r>
        <w:t xml:space="preserve">The velocity at the exit and inlet of the engine are related to the </w:t>
      </w:r>
      <w:proofErr w:type="spellStart"/>
      <w:r>
        <w:t>mach</w:t>
      </w:r>
      <w:proofErr w:type="spellEnd"/>
      <w:r>
        <w:t xml:space="preserve"> number through equation 8. The factors of this equation include the specific heat ratio of air, universal gas constant of air, and the static temperature.</w:t>
      </w:r>
    </w:p>
    <w:p w14:paraId="0CB56912" w14:textId="77777777" w:rsidR="00AC23F7" w:rsidRDefault="00AC23F7">
      <w:pPr>
        <w:spacing w:line="360" w:lineRule="auto"/>
      </w:pPr>
    </w:p>
    <w:p w14:paraId="268C92CF" w14:textId="77777777" w:rsidR="00AC23F7" w:rsidRDefault="00000000">
      <w:pPr>
        <w:spacing w:line="360" w:lineRule="auto"/>
        <w:jc w:val="right"/>
      </w:pPr>
      <m:oMath>
        <m:r>
          <w:rPr>
            <w:rFonts w:ascii="Cambria Math" w:hAnsi="Cambria Math"/>
            <w:sz w:val="26"/>
            <w:szCs w:val="26"/>
          </w:rPr>
          <m:t>U =M</m:t>
        </m:r>
        <m:rad>
          <m:radPr>
            <m:degHide m:val="1"/>
            <m:ctrlPr>
              <w:rPr>
                <w:rFonts w:ascii="Cambria Math" w:hAnsi="Cambria Math"/>
                <w:sz w:val="26"/>
                <w:szCs w:val="26"/>
              </w:rPr>
            </m:ctrlPr>
          </m:radPr>
          <m:deg/>
          <m:e>
            <m:r>
              <w:rPr>
                <w:rFonts w:ascii="Cambria Math" w:hAnsi="Cambria Math"/>
                <w:sz w:val="26"/>
                <w:szCs w:val="26"/>
              </w:rPr>
              <m:t>γRT</m:t>
            </m:r>
          </m:e>
        </m:rad>
      </m:oMath>
      <w:r>
        <w:tab/>
      </w:r>
      <w:r>
        <w:tab/>
      </w:r>
      <w:r>
        <w:tab/>
      </w:r>
      <w:r>
        <w:tab/>
      </w:r>
      <w:r>
        <w:tab/>
        <w:t xml:space="preserve"> (8)</w:t>
      </w:r>
    </w:p>
    <w:p w14:paraId="79E8DCAC" w14:textId="77777777" w:rsidR="00AC23F7" w:rsidRDefault="00AC23F7">
      <w:pPr>
        <w:spacing w:line="360" w:lineRule="auto"/>
      </w:pPr>
    </w:p>
    <w:p w14:paraId="7566ABA4" w14:textId="77777777" w:rsidR="00AC23F7" w:rsidRDefault="00000000">
      <w:pPr>
        <w:spacing w:line="360" w:lineRule="auto"/>
        <w:ind w:firstLine="720"/>
      </w:pPr>
      <w:r>
        <w:t xml:space="preserve">The stagnation pressure and temperature at the entrance of the compressor is determined using the isentropic relations as shown in equations 9 and 10; </w:t>
      </w:r>
      <w:proofErr w:type="gramStart"/>
      <w:r>
        <w:t>however</w:t>
      </w:r>
      <w:proofErr w:type="gramEnd"/>
      <w:r>
        <w:t xml:space="preserve"> the stagnation pressure requires the compression ratio of the diffuser. The compression ratio of the diffuser is the same as the pressure recovery determined in the inlet geometry analysis from the first section. Since the inlet is adiabatic and assuming reversible, the inlet can be considered isentropic. </w:t>
      </w:r>
      <w:proofErr w:type="gramStart"/>
      <w:r>
        <w:t>However</w:t>
      </w:r>
      <w:proofErr w:type="gramEnd"/>
      <w:r>
        <w:t xml:space="preserve"> in a real inlet, there are losses with the conversion of kinetic energy to internal energy in the diffuser [2], thus a diffuser efficiency must be accounted for.</w:t>
      </w:r>
    </w:p>
    <w:p w14:paraId="7ED3A7D6" w14:textId="77777777" w:rsidR="00AC23F7" w:rsidRDefault="00AC23F7">
      <w:pPr>
        <w:spacing w:line="360" w:lineRule="auto"/>
        <w:jc w:val="right"/>
      </w:pPr>
    </w:p>
    <w:p w14:paraId="18DAC74A" w14:textId="77777777" w:rsidR="00AC23F7" w:rsidRDefault="00000000">
      <w:pPr>
        <w:spacing w:line="360" w:lineRule="auto"/>
        <w:jc w:val="right"/>
      </w:pPr>
      <m:oMath>
        <m:f>
          <m:fPr>
            <m:ctrlPr>
              <w:rPr>
                <w:rFonts w:ascii="Cambria Math" w:hAnsi="Cambria Math"/>
              </w:rPr>
            </m:ctrlPr>
          </m:fPr>
          <m:num>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o2</m:t>
                </m:r>
              </m:sub>
            </m:sSub>
          </m:num>
          <m:den>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a</m:t>
                </m:r>
              </m:sub>
            </m:sSub>
          </m:den>
        </m:f>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π</m:t>
            </m:r>
          </m:e>
          <m:sub>
            <m:r>
              <w:rPr>
                <w:rFonts w:ascii="Cambria Math" w:hAnsi="Cambria Math"/>
                <w:sz w:val="28"/>
                <w:szCs w:val="28"/>
              </w:rPr>
              <m:t>d</m:t>
            </m:r>
          </m:sub>
        </m:sSub>
        <m:sSup>
          <m:sSupPr>
            <m:ctrlPr>
              <w:rPr>
                <w:rFonts w:ascii="Cambria Math" w:hAnsi="Cambria Math"/>
                <w:sz w:val="28"/>
                <w:szCs w:val="28"/>
              </w:rPr>
            </m:ctrlPr>
          </m:sSupPr>
          <m:e>
            <m:d>
              <m:dPr>
                <m:begChr m:val="["/>
                <m:endChr m:val="]"/>
                <m:ctrlPr>
                  <w:rPr>
                    <w:rFonts w:ascii="Cambria Math" w:hAnsi="Cambria Math"/>
                    <w:sz w:val="28"/>
                    <w:szCs w:val="28"/>
                  </w:rPr>
                </m:ctrlPr>
              </m:dPr>
              <m:e>
                <m:r>
                  <w:rPr>
                    <w:rFonts w:ascii="Cambria Math" w:hAnsi="Cambria Math"/>
                    <w:sz w:val="28"/>
                    <w:szCs w:val="28"/>
                  </w:rPr>
                  <m:t>1+(</m:t>
                </m:r>
                <m:f>
                  <m:fPr>
                    <m:ctrlPr>
                      <w:rPr>
                        <w:rFonts w:ascii="Cambria Math" w:hAnsi="Cambria Math"/>
                        <w:sz w:val="28"/>
                        <w:szCs w:val="28"/>
                      </w:rPr>
                    </m:ctrlPr>
                  </m:fPr>
                  <m:num>
                    <m:r>
                      <w:rPr>
                        <w:rFonts w:ascii="Cambria Math" w:hAnsi="Cambria Math"/>
                        <w:sz w:val="28"/>
                        <w:szCs w:val="28"/>
                      </w:rPr>
                      <m:t>γ+1</m:t>
                    </m:r>
                  </m:num>
                  <m:den>
                    <m:r>
                      <w:rPr>
                        <w:rFonts w:ascii="Cambria Math" w:hAnsi="Cambria Math"/>
                        <w:sz w:val="28"/>
                        <w:szCs w:val="28"/>
                      </w:rPr>
                      <m:t>2</m:t>
                    </m:r>
                  </m:den>
                </m:f>
                <m:r>
                  <w:rPr>
                    <w:rFonts w:ascii="Cambria Math" w:hAnsi="Cambria Math"/>
                    <w:sz w:val="28"/>
                    <w:szCs w:val="28"/>
                  </w:rPr>
                  <m:t>)</m:t>
                </m:r>
                <m:sSubSup>
                  <m:sSubSupPr>
                    <m:ctrlPr>
                      <w:rPr>
                        <w:rFonts w:ascii="Cambria Math" w:hAnsi="Cambria Math"/>
                        <w:sz w:val="28"/>
                        <w:szCs w:val="28"/>
                      </w:rPr>
                    </m:ctrlPr>
                  </m:sSubSupPr>
                  <m:e>
                    <m:r>
                      <w:rPr>
                        <w:rFonts w:ascii="Cambria Math" w:hAnsi="Cambria Math"/>
                        <w:sz w:val="28"/>
                        <w:szCs w:val="28"/>
                      </w:rPr>
                      <m:t>M</m:t>
                    </m:r>
                  </m:e>
                  <m:sub>
                    <m:r>
                      <w:rPr>
                        <w:rFonts w:ascii="Cambria Math" w:hAnsi="Cambria Math"/>
                        <w:sz w:val="28"/>
                        <w:szCs w:val="28"/>
                      </w:rPr>
                      <m:t>1</m:t>
                    </m:r>
                  </m:sub>
                  <m:sup>
                    <m:r>
                      <w:rPr>
                        <w:rFonts w:ascii="Cambria Math" w:hAnsi="Cambria Math"/>
                        <w:sz w:val="28"/>
                        <w:szCs w:val="28"/>
                      </w:rPr>
                      <m:t>2</m:t>
                    </m:r>
                  </m:sup>
                </m:sSubSup>
              </m:e>
            </m:d>
          </m:e>
          <m:sup>
            <m:f>
              <m:fPr>
                <m:ctrlPr>
                  <w:rPr>
                    <w:rFonts w:ascii="Cambria Math" w:hAnsi="Cambria Math"/>
                    <w:sz w:val="28"/>
                    <w:szCs w:val="28"/>
                  </w:rPr>
                </m:ctrlPr>
              </m:fPr>
              <m:num>
                <m:r>
                  <w:rPr>
                    <w:rFonts w:ascii="Cambria Math" w:hAnsi="Cambria Math"/>
                    <w:sz w:val="28"/>
                    <w:szCs w:val="28"/>
                  </w:rPr>
                  <m:t>γ</m:t>
                </m:r>
              </m:num>
              <m:den>
                <m:r>
                  <w:rPr>
                    <w:rFonts w:ascii="Cambria Math" w:hAnsi="Cambria Math"/>
                    <w:sz w:val="28"/>
                    <w:szCs w:val="28"/>
                  </w:rPr>
                  <m:t>γ-1</m:t>
                </m:r>
              </m:den>
            </m:f>
          </m:sup>
        </m:sSup>
      </m:oMath>
      <w:r>
        <w:rPr>
          <w:sz w:val="28"/>
          <w:szCs w:val="28"/>
        </w:rPr>
        <w:tab/>
      </w:r>
      <w:r>
        <w:rPr>
          <w:sz w:val="28"/>
          <w:szCs w:val="28"/>
        </w:rPr>
        <w:tab/>
      </w:r>
      <w:r>
        <w:rPr>
          <w:sz w:val="28"/>
          <w:szCs w:val="28"/>
        </w:rPr>
        <w:tab/>
      </w:r>
      <w:r>
        <w:rPr>
          <w:sz w:val="28"/>
          <w:szCs w:val="28"/>
        </w:rPr>
        <w:tab/>
        <w:t xml:space="preserve">  </w:t>
      </w:r>
      <w:r>
        <w:t>(9)</w:t>
      </w:r>
    </w:p>
    <w:p w14:paraId="1C1C0FD1" w14:textId="77777777" w:rsidR="00AC23F7" w:rsidRDefault="00AC23F7">
      <w:pPr>
        <w:spacing w:line="360" w:lineRule="auto"/>
        <w:jc w:val="right"/>
      </w:pPr>
    </w:p>
    <w:p w14:paraId="7B9785A9" w14:textId="77777777" w:rsidR="00AC23F7" w:rsidRDefault="00000000">
      <w:pPr>
        <w:spacing w:line="360" w:lineRule="auto"/>
        <w:jc w:val="right"/>
      </w:pPr>
      <m:oMath>
        <m:f>
          <m:fPr>
            <m:ctrlPr>
              <w:rPr>
                <w:rFonts w:ascii="Cambria Math" w:hAnsi="Cambria Math"/>
              </w:rPr>
            </m:ctrlPr>
          </m:fPr>
          <m:num>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o2</m:t>
                </m:r>
              </m:sub>
            </m:sSub>
          </m:num>
          <m:den>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a</m:t>
                </m:r>
              </m:sub>
            </m:sSub>
          </m:den>
        </m:f>
        <m:r>
          <w:rPr>
            <w:rFonts w:ascii="Cambria Math" w:hAnsi="Cambria Math"/>
            <w:sz w:val="28"/>
            <w:szCs w:val="28"/>
          </w:rPr>
          <m:t>=</m:t>
        </m:r>
        <m:d>
          <m:dPr>
            <m:begChr m:val="["/>
            <m:endChr m:val="]"/>
            <m:ctrlPr>
              <w:rPr>
                <w:rFonts w:ascii="Cambria Math" w:hAnsi="Cambria Math"/>
                <w:sz w:val="34"/>
                <w:szCs w:val="34"/>
              </w:rPr>
            </m:ctrlPr>
          </m:dPr>
          <m:e>
            <m:r>
              <w:rPr>
                <w:rFonts w:ascii="Cambria Math" w:hAnsi="Cambria Math"/>
                <w:sz w:val="34"/>
                <w:szCs w:val="34"/>
              </w:rPr>
              <m:t>1+(</m:t>
            </m:r>
            <m:f>
              <m:fPr>
                <m:ctrlPr>
                  <w:rPr>
                    <w:rFonts w:ascii="Cambria Math" w:hAnsi="Cambria Math"/>
                    <w:sz w:val="34"/>
                    <w:szCs w:val="34"/>
                  </w:rPr>
                </m:ctrlPr>
              </m:fPr>
              <m:num>
                <m:r>
                  <w:rPr>
                    <w:rFonts w:ascii="Cambria Math" w:hAnsi="Cambria Math"/>
                    <w:sz w:val="34"/>
                    <w:szCs w:val="34"/>
                  </w:rPr>
                  <m:t>γ+1</m:t>
                </m:r>
              </m:num>
              <m:den>
                <m:r>
                  <w:rPr>
                    <w:rFonts w:ascii="Cambria Math" w:hAnsi="Cambria Math"/>
                    <w:sz w:val="34"/>
                    <w:szCs w:val="34"/>
                  </w:rPr>
                  <m:t>2</m:t>
                </m:r>
              </m:den>
            </m:f>
            <m:r>
              <w:rPr>
                <w:rFonts w:ascii="Cambria Math" w:hAnsi="Cambria Math"/>
                <w:sz w:val="34"/>
                <w:szCs w:val="34"/>
              </w:rPr>
              <m:t>)</m:t>
            </m:r>
            <m:sSubSup>
              <m:sSubSupPr>
                <m:ctrlPr>
                  <w:rPr>
                    <w:rFonts w:ascii="Cambria Math" w:hAnsi="Cambria Math"/>
                    <w:sz w:val="34"/>
                    <w:szCs w:val="34"/>
                  </w:rPr>
                </m:ctrlPr>
              </m:sSubSupPr>
              <m:e>
                <m:r>
                  <w:rPr>
                    <w:rFonts w:ascii="Cambria Math" w:hAnsi="Cambria Math"/>
                    <w:sz w:val="34"/>
                    <w:szCs w:val="34"/>
                  </w:rPr>
                  <m:t>M</m:t>
                </m:r>
              </m:e>
              <m:sub>
                <m:r>
                  <w:rPr>
                    <w:rFonts w:ascii="Cambria Math" w:hAnsi="Cambria Math"/>
                    <w:sz w:val="34"/>
                    <w:szCs w:val="34"/>
                  </w:rPr>
                  <m:t>1</m:t>
                </m:r>
              </m:sub>
              <m:sup>
                <m:r>
                  <w:rPr>
                    <w:rFonts w:ascii="Cambria Math" w:hAnsi="Cambria Math"/>
                    <w:sz w:val="34"/>
                    <w:szCs w:val="34"/>
                  </w:rPr>
                  <m:t>2</m:t>
                </m:r>
              </m:sup>
            </m:sSubSup>
          </m:e>
        </m:d>
      </m:oMath>
      <w:r>
        <w:rPr>
          <w:sz w:val="28"/>
          <w:szCs w:val="28"/>
        </w:rPr>
        <w:tab/>
      </w:r>
      <w:r>
        <w:tab/>
      </w:r>
      <w:r>
        <w:tab/>
      </w:r>
      <w:r>
        <w:tab/>
        <w:t xml:space="preserve">       (10)</w:t>
      </w:r>
    </w:p>
    <w:p w14:paraId="7EEFA232" w14:textId="77777777" w:rsidR="00AC23F7" w:rsidRDefault="00AC23F7">
      <w:pPr>
        <w:spacing w:line="360" w:lineRule="auto"/>
        <w:jc w:val="right"/>
      </w:pPr>
    </w:p>
    <w:p w14:paraId="4A2E5778" w14:textId="77777777" w:rsidR="00AC23F7" w:rsidRDefault="00000000">
      <w:pPr>
        <w:spacing w:line="360" w:lineRule="auto"/>
        <w:ind w:firstLine="720"/>
      </w:pPr>
      <w:r>
        <w:t xml:space="preserve">The stagnation pressure across the compressor and combustion chamber are related through equation 11. The stagnation pressure ratios for these stages are assumed based on </w:t>
      </w:r>
      <w:r>
        <w:lastRenderedPageBreak/>
        <w:t xml:space="preserve">actual engine data obtained from the J58 </w:t>
      </w:r>
      <w:proofErr w:type="gramStart"/>
      <w:r>
        <w:t>in order to</w:t>
      </w:r>
      <w:proofErr w:type="gramEnd"/>
      <w:r>
        <w:t xml:space="preserve"> calculate the stagnation pressure for the subsequent section of the engine.</w:t>
      </w:r>
    </w:p>
    <w:p w14:paraId="6EDE6172" w14:textId="77777777" w:rsidR="00AC23F7" w:rsidRDefault="00AC23F7">
      <w:pPr>
        <w:spacing w:line="360" w:lineRule="auto"/>
        <w:jc w:val="right"/>
      </w:pPr>
    </w:p>
    <w:p w14:paraId="644D3DDC" w14:textId="77777777" w:rsidR="00AC23F7" w:rsidRDefault="00000000">
      <w:pPr>
        <w:spacing w:line="360" w:lineRule="auto"/>
        <w:jc w:val="right"/>
      </w:pPr>
      <m:oMath>
        <m:sSub>
          <m:sSubPr>
            <m:ctrlPr>
              <w:rPr>
                <w:rFonts w:ascii="Cambria Math" w:hAnsi="Cambria Math"/>
                <w:sz w:val="26"/>
                <w:szCs w:val="26"/>
              </w:rPr>
            </m:ctrlPr>
          </m:sSubPr>
          <m:e>
            <m:r>
              <w:rPr>
                <w:rFonts w:ascii="Cambria Math" w:hAnsi="Cambria Math"/>
                <w:sz w:val="26"/>
                <w:szCs w:val="26"/>
              </w:rPr>
              <m:t>P</m:t>
            </m:r>
          </m:e>
          <m:sub>
            <m:r>
              <w:rPr>
                <w:rFonts w:ascii="Cambria Math" w:hAnsi="Cambria Math"/>
                <w:sz w:val="26"/>
                <w:szCs w:val="26"/>
              </w:rPr>
              <m:t>o(n+1)</m:t>
            </m:r>
          </m:sub>
        </m:sSub>
        <m:r>
          <w:rPr>
            <w:rFonts w:ascii="Cambria Math" w:hAnsi="Cambria Math"/>
            <w:sz w:val="26"/>
            <w:szCs w:val="26"/>
          </w:rPr>
          <m:t>=</m:t>
        </m:r>
        <m:sSub>
          <m:sSubPr>
            <m:ctrlPr>
              <w:rPr>
                <w:rFonts w:ascii="Cambria Math" w:hAnsi="Cambria Math"/>
                <w:sz w:val="32"/>
                <w:szCs w:val="32"/>
              </w:rPr>
            </m:ctrlPr>
          </m:sSubPr>
          <m:e>
            <m:r>
              <w:rPr>
                <w:rFonts w:ascii="Cambria Math" w:hAnsi="Cambria Math"/>
                <w:sz w:val="32"/>
                <w:szCs w:val="32"/>
              </w:rPr>
              <m:t>P</m:t>
            </m:r>
          </m:e>
          <m:sub>
            <m:r>
              <w:rPr>
                <w:rFonts w:ascii="Cambria Math" w:hAnsi="Cambria Math"/>
                <w:sz w:val="32"/>
                <w:szCs w:val="32"/>
              </w:rPr>
              <m:t>o(n)</m:t>
            </m:r>
          </m:sub>
        </m:sSub>
        <m: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π</m:t>
            </m:r>
          </m:e>
          <m:sub/>
        </m:sSub>
      </m:oMath>
      <w:r>
        <w:tab/>
      </w:r>
      <w:r>
        <w:tab/>
      </w:r>
      <w:r>
        <w:tab/>
      </w:r>
      <w:r>
        <w:tab/>
        <w:t xml:space="preserve">              (11)</w:t>
      </w:r>
    </w:p>
    <w:p w14:paraId="024B0D0C" w14:textId="77777777" w:rsidR="00AC23F7" w:rsidRDefault="00AC23F7">
      <w:pPr>
        <w:spacing w:line="360" w:lineRule="auto"/>
        <w:jc w:val="right"/>
      </w:pPr>
    </w:p>
    <w:p w14:paraId="14403CF6" w14:textId="77777777" w:rsidR="00AC23F7" w:rsidRDefault="00000000">
      <w:pPr>
        <w:spacing w:line="360" w:lineRule="auto"/>
        <w:ind w:firstLine="720"/>
      </w:pPr>
      <w:r>
        <w:t>Equation 12 relates the stagnation temperature at the compressor exit to the compressor inlet using the compressor pressure ratio and the compressor efficiency obtained through historical data.</w:t>
      </w:r>
      <w:r>
        <w:tab/>
        <w:t xml:space="preserve"> </w:t>
      </w:r>
      <w:r>
        <w:tab/>
      </w:r>
      <w:r>
        <w:tab/>
      </w:r>
      <w:r>
        <w:tab/>
      </w:r>
      <w:r>
        <w:tab/>
      </w:r>
      <w:r>
        <w:tab/>
      </w:r>
      <w:r>
        <w:tab/>
      </w:r>
      <w:r>
        <w:tab/>
      </w:r>
    </w:p>
    <w:p w14:paraId="7F6F544D" w14:textId="77777777" w:rsidR="00AC23F7" w:rsidRDefault="00AC23F7">
      <w:pPr>
        <w:spacing w:line="360" w:lineRule="auto"/>
      </w:pPr>
    </w:p>
    <w:p w14:paraId="6D0201E2" w14:textId="77777777" w:rsidR="00AC23F7" w:rsidRDefault="00000000">
      <w:pPr>
        <w:spacing w:line="360" w:lineRule="auto"/>
        <w:jc w:val="right"/>
      </w:pPr>
      <m:oMath>
        <m:f>
          <m:fPr>
            <m:ctrlPr>
              <w:rPr>
                <w:rFonts w:ascii="Cambria Math" w:hAnsi="Cambria Math"/>
              </w:rPr>
            </m:ctrlPr>
          </m:fPr>
          <m:num>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o3</m:t>
                </m:r>
              </m:sub>
            </m:sSub>
          </m:num>
          <m:den>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o2</m:t>
                </m:r>
              </m:sub>
            </m:sSub>
          </m:den>
        </m:f>
        <m:r>
          <w:rPr>
            <w:rFonts w:ascii="Cambria Math" w:hAnsi="Cambria Math"/>
            <w:sz w:val="28"/>
            <w:szCs w:val="28"/>
          </w:rPr>
          <m:t>=1+</m:t>
        </m:r>
        <m:f>
          <m:fPr>
            <m:ctrlPr>
              <w:rPr>
                <w:rFonts w:ascii="Cambria Math" w:hAnsi="Cambria Math"/>
                <w:sz w:val="28"/>
                <w:szCs w:val="28"/>
              </w:rPr>
            </m:ctrlPr>
          </m:fPr>
          <m:num>
            <m:r>
              <w:rPr>
                <w:rFonts w:ascii="Cambria Math" w:hAnsi="Cambria Math"/>
                <w:sz w:val="28"/>
                <w:szCs w:val="28"/>
              </w:rPr>
              <m:t>1</m:t>
            </m:r>
          </m:num>
          <m:den>
            <m:sSub>
              <m:sSubPr>
                <m:ctrlPr>
                  <w:rPr>
                    <w:rFonts w:ascii="Cambria Math" w:hAnsi="Cambria Math"/>
                    <w:sz w:val="28"/>
                    <w:szCs w:val="28"/>
                  </w:rPr>
                </m:ctrlPr>
              </m:sSubPr>
              <m:e>
                <m:r>
                  <w:rPr>
                    <w:rFonts w:ascii="Cambria Math" w:hAnsi="Cambria Math"/>
                    <w:sz w:val="28"/>
                    <w:szCs w:val="28"/>
                  </w:rPr>
                  <m:t>η</m:t>
                </m:r>
              </m:e>
              <m:sub>
                <m:r>
                  <w:rPr>
                    <w:rFonts w:ascii="Cambria Math" w:hAnsi="Cambria Math"/>
                    <w:sz w:val="28"/>
                    <w:szCs w:val="28"/>
                  </w:rPr>
                  <m:t>c</m:t>
                </m:r>
              </m:sub>
            </m:sSub>
          </m:den>
        </m:f>
        <m:d>
          <m:dPr>
            <m:ctrlPr>
              <w:rPr>
                <w:rFonts w:ascii="Cambria Math" w:hAnsi="Cambria Math"/>
                <w:sz w:val="28"/>
                <w:szCs w:val="28"/>
              </w:rPr>
            </m:ctrlPr>
          </m:dPr>
          <m:e>
            <m:sSubSup>
              <m:sSubSupPr>
                <m:ctrlPr>
                  <w:rPr>
                    <w:rFonts w:ascii="Cambria Math" w:hAnsi="Cambria Math"/>
                    <w:sz w:val="28"/>
                    <w:szCs w:val="28"/>
                  </w:rPr>
                </m:ctrlPr>
              </m:sSubSupPr>
              <m:e>
                <m:r>
                  <w:rPr>
                    <w:rFonts w:ascii="Cambria Math" w:hAnsi="Cambria Math"/>
                    <w:sz w:val="28"/>
                    <w:szCs w:val="28"/>
                  </w:rPr>
                  <m:t>π</m:t>
                </m:r>
              </m:e>
              <m:sub>
                <m:r>
                  <w:rPr>
                    <w:rFonts w:ascii="Cambria Math" w:hAnsi="Cambria Math"/>
                    <w:sz w:val="28"/>
                    <w:szCs w:val="28"/>
                  </w:rPr>
                  <m:t>c</m:t>
                </m:r>
              </m:sub>
              <m:sup>
                <m:f>
                  <m:fPr>
                    <m:ctrlPr>
                      <w:rPr>
                        <w:rFonts w:ascii="Cambria Math" w:hAnsi="Cambria Math"/>
                        <w:sz w:val="28"/>
                        <w:szCs w:val="28"/>
                      </w:rPr>
                    </m:ctrlPr>
                  </m:fPr>
                  <m:num>
                    <m:r>
                      <w:rPr>
                        <w:rFonts w:ascii="Cambria Math" w:hAnsi="Cambria Math"/>
                        <w:sz w:val="28"/>
                        <w:szCs w:val="28"/>
                      </w:rPr>
                      <m:t>γ-1</m:t>
                    </m:r>
                  </m:num>
                  <m:den>
                    <m:r>
                      <w:rPr>
                        <w:rFonts w:ascii="Cambria Math" w:hAnsi="Cambria Math"/>
                        <w:sz w:val="28"/>
                        <w:szCs w:val="28"/>
                      </w:rPr>
                      <m:t>γ</m:t>
                    </m:r>
                  </m:den>
                </m:f>
              </m:sup>
            </m:sSubSup>
            <m:r>
              <w:rPr>
                <w:rFonts w:ascii="Cambria Math" w:hAnsi="Cambria Math"/>
                <w:sz w:val="28"/>
                <w:szCs w:val="28"/>
              </w:rPr>
              <m:t>-1</m:t>
            </m:r>
          </m:e>
        </m:d>
      </m:oMath>
      <w:r>
        <w:rPr>
          <w:sz w:val="28"/>
          <w:szCs w:val="28"/>
        </w:rPr>
        <w:tab/>
      </w:r>
      <w:r>
        <w:rPr>
          <w:sz w:val="28"/>
          <w:szCs w:val="28"/>
        </w:rPr>
        <w:tab/>
        <w:t xml:space="preserve">                </w:t>
      </w:r>
      <w:r>
        <w:t>(12)</w:t>
      </w:r>
    </w:p>
    <w:p w14:paraId="010F3B4F" w14:textId="77777777" w:rsidR="00AC23F7" w:rsidRDefault="00AC23F7">
      <w:pPr>
        <w:spacing w:line="360" w:lineRule="auto"/>
        <w:jc w:val="right"/>
      </w:pPr>
    </w:p>
    <w:p w14:paraId="4062F115" w14:textId="77777777" w:rsidR="00AC23F7" w:rsidRDefault="00000000">
      <w:pPr>
        <w:spacing w:line="360" w:lineRule="auto"/>
        <w:ind w:firstLine="720"/>
      </w:pPr>
      <w:r>
        <w:t xml:space="preserve">Equation 14 determines the fuel-to-air ratio with respect to the stagnation temperatures at the inlet and exit of the combustion chamber, the efficiency of the combustion chamber, and the heating value and the pressure coefficient of air. </w:t>
      </w:r>
      <w:r>
        <w:tab/>
      </w:r>
      <w:r>
        <w:tab/>
      </w:r>
      <w:r>
        <w:tab/>
      </w:r>
      <w:r>
        <w:tab/>
      </w:r>
      <w:r>
        <w:tab/>
      </w:r>
      <w:r>
        <w:tab/>
      </w:r>
    </w:p>
    <w:p w14:paraId="2EC792FD" w14:textId="77777777" w:rsidR="00AC23F7" w:rsidRDefault="00AC23F7">
      <w:pPr>
        <w:spacing w:line="360" w:lineRule="auto"/>
        <w:jc w:val="right"/>
      </w:pPr>
    </w:p>
    <w:p w14:paraId="395EC97B" w14:textId="77777777" w:rsidR="00AC23F7" w:rsidRDefault="00000000">
      <w:pPr>
        <w:spacing w:line="360" w:lineRule="auto"/>
        <w:jc w:val="right"/>
      </w:pPr>
      <m:oMath>
        <m:r>
          <w:rPr>
            <w:rFonts w:ascii="Cambria Math" w:hAnsi="Cambria Math"/>
            <w:sz w:val="32"/>
            <w:szCs w:val="32"/>
          </w:rPr>
          <m:t>f=</m:t>
        </m:r>
        <m:f>
          <m:fPr>
            <m:ctrlPr>
              <w:rPr>
                <w:rFonts w:ascii="Cambria Math" w:hAnsi="Cambria Math"/>
                <w:sz w:val="32"/>
                <w:szCs w:val="32"/>
              </w:rPr>
            </m:ctrlPr>
          </m:fPr>
          <m:num>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o4</m:t>
                    </m:r>
                  </m:sub>
                </m:sSub>
              </m:num>
              <m:den>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o3</m:t>
                    </m:r>
                  </m:sub>
                </m:sSub>
              </m:den>
            </m:f>
            <m:r>
              <w:rPr>
                <w:rFonts w:ascii="Cambria Math" w:hAnsi="Cambria Math"/>
                <w:sz w:val="32"/>
                <w:szCs w:val="32"/>
              </w:rPr>
              <m:t xml:space="preserve"> - 1</m:t>
            </m:r>
          </m:num>
          <m:den>
            <m:sSub>
              <m:sSubPr>
                <m:ctrlPr>
                  <w:rPr>
                    <w:rFonts w:ascii="Cambria Math" w:hAnsi="Cambria Math"/>
                    <w:sz w:val="32"/>
                    <w:szCs w:val="32"/>
                  </w:rPr>
                </m:ctrlPr>
              </m:sSubPr>
              <m:e>
                <m:r>
                  <w:rPr>
                    <w:rFonts w:ascii="Cambria Math" w:hAnsi="Cambria Math"/>
                    <w:sz w:val="32"/>
                    <w:szCs w:val="32"/>
                  </w:rPr>
                  <m:t>η</m:t>
                </m:r>
              </m:e>
              <m:sub>
                <m:r>
                  <w:rPr>
                    <w:rFonts w:ascii="Cambria Math" w:hAnsi="Cambria Math"/>
                    <w:sz w:val="32"/>
                    <w:szCs w:val="32"/>
                  </w:rPr>
                  <m:t>b</m:t>
                </m:r>
              </m:sub>
            </m:sSub>
            <m:d>
              <m:dPr>
                <m:ctrlPr>
                  <w:rPr>
                    <w:rFonts w:ascii="Cambria Math" w:hAnsi="Cambria Math"/>
                    <w:sz w:val="32"/>
                    <w:szCs w:val="32"/>
                  </w:rPr>
                </m:ctrlPr>
              </m:dPr>
              <m:e>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Q</m:t>
                        </m:r>
                      </m:e>
                      <m:sub>
                        <m:r>
                          <w:rPr>
                            <w:rFonts w:ascii="Cambria Math" w:hAnsi="Cambria Math"/>
                            <w:sz w:val="32"/>
                            <w:szCs w:val="32"/>
                          </w:rPr>
                          <m:t>r</m:t>
                        </m:r>
                      </m:sub>
                    </m:sSub>
                  </m:num>
                  <m:den>
                    <m:sSub>
                      <m:sSubPr>
                        <m:ctrlPr>
                          <w:rPr>
                            <w:rFonts w:ascii="Cambria Math" w:hAnsi="Cambria Math"/>
                            <w:sz w:val="32"/>
                            <w:szCs w:val="32"/>
                          </w:rPr>
                        </m:ctrlPr>
                      </m:sSubPr>
                      <m:e>
                        <m:r>
                          <w:rPr>
                            <w:rFonts w:ascii="Cambria Math" w:hAnsi="Cambria Math"/>
                            <w:sz w:val="32"/>
                            <w:szCs w:val="32"/>
                          </w:rPr>
                          <m:t>C</m:t>
                        </m:r>
                      </m:e>
                      <m:sub>
                        <m:r>
                          <w:rPr>
                            <w:rFonts w:ascii="Cambria Math" w:hAnsi="Cambria Math"/>
                            <w:sz w:val="32"/>
                            <w:szCs w:val="32"/>
                          </w:rPr>
                          <m:t>p</m:t>
                        </m:r>
                      </m:sub>
                    </m:sSub>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o3</m:t>
                        </m:r>
                      </m:sub>
                    </m:sSub>
                  </m:den>
                </m:f>
                <m:r>
                  <w:rPr>
                    <w:rFonts w:ascii="Cambria Math" w:hAnsi="Cambria Math"/>
                    <w:sz w:val="32"/>
                    <w:szCs w:val="32"/>
                  </w:rPr>
                  <m:t xml:space="preserve"> - </m:t>
                </m:r>
                <m:f>
                  <m:fPr>
                    <m:ctrlPr>
                      <w:rPr>
                        <w:rFonts w:ascii="Cambria Math" w:hAnsi="Cambria Math"/>
                        <w:sz w:val="32"/>
                        <w:szCs w:val="32"/>
                      </w:rPr>
                    </m:ctrlPr>
                  </m:fPr>
                  <m:num>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o4</m:t>
                        </m:r>
                      </m:sub>
                    </m:sSub>
                  </m:num>
                  <m:den>
                    <m:sSub>
                      <m:sSubPr>
                        <m:ctrlPr>
                          <w:rPr>
                            <w:rFonts w:ascii="Cambria Math" w:hAnsi="Cambria Math"/>
                            <w:sz w:val="32"/>
                            <w:szCs w:val="32"/>
                          </w:rPr>
                        </m:ctrlPr>
                      </m:sSubPr>
                      <m:e>
                        <m:r>
                          <w:rPr>
                            <w:rFonts w:ascii="Cambria Math" w:hAnsi="Cambria Math"/>
                            <w:sz w:val="32"/>
                            <w:szCs w:val="32"/>
                          </w:rPr>
                          <m:t>T</m:t>
                        </m:r>
                      </m:e>
                      <m:sub>
                        <m:r>
                          <w:rPr>
                            <w:rFonts w:ascii="Cambria Math" w:hAnsi="Cambria Math"/>
                            <w:sz w:val="32"/>
                            <w:szCs w:val="32"/>
                          </w:rPr>
                          <m:t>o3</m:t>
                        </m:r>
                      </m:sub>
                    </m:sSub>
                  </m:den>
                </m:f>
              </m:e>
            </m:d>
          </m:den>
        </m:f>
      </m:oMath>
      <w:r>
        <w:rPr>
          <w:sz w:val="32"/>
          <w:szCs w:val="32"/>
        </w:rPr>
        <w:tab/>
      </w:r>
      <w:r>
        <w:rPr>
          <w:sz w:val="32"/>
          <w:szCs w:val="32"/>
        </w:rPr>
        <w:tab/>
      </w:r>
      <w:r>
        <w:rPr>
          <w:sz w:val="32"/>
          <w:szCs w:val="32"/>
        </w:rPr>
        <w:tab/>
      </w:r>
      <w:r>
        <w:rPr>
          <w:sz w:val="32"/>
          <w:szCs w:val="32"/>
        </w:rPr>
        <w:tab/>
        <w:t xml:space="preserve">  </w:t>
      </w:r>
      <w:r>
        <w:t>(14)</w:t>
      </w:r>
    </w:p>
    <w:p w14:paraId="046437CC" w14:textId="77777777" w:rsidR="00AC23F7" w:rsidRDefault="00AC23F7">
      <w:pPr>
        <w:spacing w:line="360" w:lineRule="auto"/>
      </w:pPr>
    </w:p>
    <w:p w14:paraId="13BD44DC" w14:textId="77777777" w:rsidR="00AC23F7" w:rsidRDefault="00000000">
      <w:pPr>
        <w:spacing w:line="360" w:lineRule="auto"/>
        <w:ind w:firstLine="720"/>
      </w:pPr>
      <w:r>
        <w:t xml:space="preserve">To check if the nozzle is choked, equation 15 provides an inequality such that if the ratio of stagnation pressure at the turbine </w:t>
      </w:r>
      <w:proofErr w:type="gramStart"/>
      <w:r>
        <w:t>exit</w:t>
      </w:r>
      <w:proofErr w:type="gramEnd"/>
      <w:r>
        <w:t xml:space="preserve"> and engine exit is greater than the specific heat ratio, the nozzle is considered choked. Equation 16 can be applied given a choked nozzle scenario under the condition that the nozzle is isentropic.</w:t>
      </w:r>
    </w:p>
    <w:p w14:paraId="5F0764CA" w14:textId="77777777" w:rsidR="00AC23F7" w:rsidRDefault="00AC23F7">
      <w:pPr>
        <w:spacing w:line="360" w:lineRule="auto"/>
      </w:pPr>
    </w:p>
    <w:p w14:paraId="39B2946A" w14:textId="77777777" w:rsidR="00AC23F7" w:rsidRDefault="00000000">
      <w:pPr>
        <w:spacing w:line="360" w:lineRule="auto"/>
        <w:jc w:val="right"/>
      </w:pPr>
      <m:oMath>
        <m:f>
          <m:fPr>
            <m:ctrlPr>
              <w:rPr>
                <w:rFonts w:ascii="Cambria Math" w:hAnsi="Cambria Math"/>
              </w:rPr>
            </m:ctrlPr>
          </m:fPr>
          <m:num>
            <m:sSub>
              <m:sSubPr>
                <m:ctrlPr>
                  <w:rPr>
                    <w:rFonts w:ascii="Cambria Math" w:hAnsi="Cambria Math"/>
                    <w:sz w:val="30"/>
                    <w:szCs w:val="30"/>
                  </w:rPr>
                </m:ctrlPr>
              </m:sSubPr>
              <m:e>
                <m:r>
                  <w:rPr>
                    <w:rFonts w:ascii="Cambria Math" w:hAnsi="Cambria Math"/>
                    <w:sz w:val="30"/>
                    <w:szCs w:val="30"/>
                  </w:rPr>
                  <m:t>P</m:t>
                </m:r>
              </m:e>
              <m:sub>
                <m:r>
                  <w:rPr>
                    <w:rFonts w:ascii="Cambria Math" w:hAnsi="Cambria Math"/>
                    <w:sz w:val="30"/>
                    <w:szCs w:val="30"/>
                  </w:rPr>
                  <m:t>o5</m:t>
                </m:r>
              </m:sub>
            </m:sSub>
          </m:num>
          <m:den>
            <m:sSub>
              <m:sSubPr>
                <m:ctrlPr>
                  <w:rPr>
                    <w:rFonts w:ascii="Cambria Math" w:hAnsi="Cambria Math"/>
                    <w:sz w:val="30"/>
                    <w:szCs w:val="30"/>
                  </w:rPr>
                </m:ctrlPr>
              </m:sSubPr>
              <m:e>
                <m:r>
                  <w:rPr>
                    <w:rFonts w:ascii="Cambria Math" w:hAnsi="Cambria Math"/>
                    <w:sz w:val="30"/>
                    <w:szCs w:val="30"/>
                  </w:rPr>
                  <m:t>P</m:t>
                </m:r>
              </m:e>
              <m:sub>
                <m:r>
                  <w:rPr>
                    <w:rFonts w:ascii="Cambria Math" w:hAnsi="Cambria Math"/>
                    <w:sz w:val="30"/>
                    <w:szCs w:val="30"/>
                  </w:rPr>
                  <m:t>e</m:t>
                </m:r>
              </m:sub>
            </m:sSub>
          </m:den>
        </m:f>
        <m:r>
          <w:rPr>
            <w:rFonts w:ascii="Cambria Math" w:hAnsi="Cambria Math"/>
            <w:sz w:val="30"/>
            <w:szCs w:val="30"/>
          </w:rPr>
          <m:t>&gt;</m:t>
        </m:r>
        <m:sSup>
          <m:sSupPr>
            <m:ctrlPr>
              <w:rPr>
                <w:rFonts w:ascii="Cambria Math" w:hAnsi="Cambria Math"/>
                <w:sz w:val="30"/>
                <w:szCs w:val="30"/>
              </w:rPr>
            </m:ctrlPr>
          </m:sSupPr>
          <m:e>
            <m:d>
              <m:dPr>
                <m:ctrlPr>
                  <w:rPr>
                    <w:rFonts w:ascii="Cambria Math" w:hAnsi="Cambria Math"/>
                    <w:sz w:val="30"/>
                    <w:szCs w:val="30"/>
                  </w:rPr>
                </m:ctrlPr>
              </m:dPr>
              <m:e>
                <m:f>
                  <m:fPr>
                    <m:ctrlPr>
                      <w:rPr>
                        <w:rFonts w:ascii="Cambria Math" w:hAnsi="Cambria Math"/>
                        <w:sz w:val="30"/>
                        <w:szCs w:val="30"/>
                      </w:rPr>
                    </m:ctrlPr>
                  </m:fPr>
                  <m:num>
                    <m:r>
                      <w:rPr>
                        <w:rFonts w:ascii="Cambria Math" w:hAnsi="Cambria Math"/>
                        <w:sz w:val="30"/>
                        <w:szCs w:val="30"/>
                      </w:rPr>
                      <m:t>γ+1</m:t>
                    </m:r>
                  </m:num>
                  <m:den>
                    <m:r>
                      <w:rPr>
                        <w:rFonts w:ascii="Cambria Math" w:hAnsi="Cambria Math"/>
                        <w:sz w:val="30"/>
                        <w:szCs w:val="30"/>
                      </w:rPr>
                      <m:t>2</m:t>
                    </m:r>
                  </m:den>
                </m:f>
              </m:e>
            </m:d>
          </m:e>
          <m:sup>
            <m:f>
              <m:fPr>
                <m:ctrlPr>
                  <w:rPr>
                    <w:rFonts w:ascii="Cambria Math" w:hAnsi="Cambria Math"/>
                    <w:sz w:val="30"/>
                    <w:szCs w:val="30"/>
                  </w:rPr>
                </m:ctrlPr>
              </m:fPr>
              <m:num>
                <m:r>
                  <w:rPr>
                    <w:rFonts w:ascii="Cambria Math" w:hAnsi="Cambria Math"/>
                    <w:sz w:val="30"/>
                    <w:szCs w:val="30"/>
                  </w:rPr>
                  <m:t>γ</m:t>
                </m:r>
              </m:num>
              <m:den>
                <m:r>
                  <w:rPr>
                    <w:rFonts w:ascii="Cambria Math" w:hAnsi="Cambria Math"/>
                    <w:sz w:val="30"/>
                    <w:szCs w:val="30"/>
                  </w:rPr>
                  <m:t>γ-1</m:t>
                </m:r>
              </m:den>
            </m:f>
          </m:sup>
        </m:sSup>
      </m:oMath>
      <w:r>
        <w:rPr>
          <w:sz w:val="30"/>
          <w:szCs w:val="30"/>
        </w:rPr>
        <w:tab/>
      </w:r>
      <w:r>
        <w:rPr>
          <w:sz w:val="28"/>
          <w:szCs w:val="28"/>
        </w:rPr>
        <w:tab/>
      </w:r>
      <w:r>
        <w:rPr>
          <w:sz w:val="28"/>
          <w:szCs w:val="28"/>
        </w:rPr>
        <w:tab/>
      </w:r>
      <w:r>
        <w:rPr>
          <w:sz w:val="28"/>
          <w:szCs w:val="28"/>
        </w:rPr>
        <w:tab/>
        <w:t xml:space="preserve">       </w:t>
      </w:r>
      <w:r>
        <w:t>(15)</w:t>
      </w:r>
    </w:p>
    <w:p w14:paraId="12F48A17" w14:textId="77777777" w:rsidR="00AC23F7" w:rsidRDefault="00000000">
      <w:pPr>
        <w:spacing w:line="360" w:lineRule="auto"/>
        <w:jc w:val="right"/>
      </w:pPr>
      <m:oMath>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e</m:t>
            </m:r>
          </m:sub>
        </m:sSub>
        <m: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2</m:t>
            </m:r>
            <m:sSub>
              <m:sSubPr>
                <m:ctrlPr>
                  <w:rPr>
                    <w:rFonts w:ascii="Cambria Math" w:hAnsi="Cambria Math"/>
                    <w:sz w:val="30"/>
                    <w:szCs w:val="30"/>
                  </w:rPr>
                </m:ctrlPr>
              </m:sSubPr>
              <m:e>
                <m:r>
                  <w:rPr>
                    <w:rFonts w:ascii="Cambria Math" w:hAnsi="Cambria Math"/>
                    <w:sz w:val="30"/>
                    <w:szCs w:val="30"/>
                  </w:rPr>
                  <m:t>T</m:t>
                </m:r>
              </m:e>
              <m:sub>
                <m:r>
                  <w:rPr>
                    <w:rFonts w:ascii="Cambria Math" w:hAnsi="Cambria Math"/>
                    <w:sz w:val="30"/>
                    <w:szCs w:val="30"/>
                  </w:rPr>
                  <m:t>oe</m:t>
                </m:r>
              </m:sub>
            </m:sSub>
          </m:num>
          <m:den>
            <m:r>
              <w:rPr>
                <w:rFonts w:ascii="Cambria Math" w:hAnsi="Cambria Math"/>
                <w:sz w:val="30"/>
                <w:szCs w:val="30"/>
              </w:rPr>
              <m:t>γ+1</m:t>
            </m:r>
          </m:den>
        </m:f>
      </m:oMath>
      <w:r>
        <w:tab/>
      </w:r>
      <w:r>
        <w:tab/>
      </w:r>
      <w:r>
        <w:tab/>
        <w:t xml:space="preserve"> </w:t>
      </w:r>
      <w:r>
        <w:tab/>
      </w:r>
      <w:r>
        <w:tab/>
        <w:t xml:space="preserve">   (16)</w:t>
      </w:r>
    </w:p>
    <w:p w14:paraId="4A625731" w14:textId="77777777" w:rsidR="00AC23F7" w:rsidRDefault="00AC23F7">
      <w:pPr>
        <w:spacing w:line="360" w:lineRule="auto"/>
      </w:pPr>
    </w:p>
    <w:p w14:paraId="39B7CD8A" w14:textId="77777777" w:rsidR="00AC23F7" w:rsidRDefault="00000000">
      <w:pPr>
        <w:spacing w:line="360" w:lineRule="auto"/>
        <w:ind w:firstLine="720"/>
      </w:pPr>
      <w:r>
        <w:t>Equation 17 represents the ideal gas law used to determine the density at the exit of the engine. Equation 18 determines the inlet area of the engine where the diameter is obtained from existing data. Equations 19 to 21 are used to determine the mass flow rates of air, fuel and total mass flow rate.</w:t>
      </w:r>
    </w:p>
    <w:p w14:paraId="5B54FFB2" w14:textId="77777777" w:rsidR="00AC23F7" w:rsidRDefault="00AC23F7">
      <w:pPr>
        <w:spacing w:line="360" w:lineRule="auto"/>
      </w:pPr>
    </w:p>
    <w:p w14:paraId="66E24453" w14:textId="77777777" w:rsidR="00AC23F7" w:rsidRDefault="00000000">
      <w:pPr>
        <w:spacing w:line="360" w:lineRule="auto"/>
        <w:jc w:val="right"/>
      </w:pPr>
      <m:oMath>
        <m:sSub>
          <m:sSubPr>
            <m:ctrlPr>
              <w:rPr>
                <w:rFonts w:ascii="Cambria Math" w:hAnsi="Cambria Math"/>
                <w:sz w:val="30"/>
                <w:szCs w:val="30"/>
              </w:rPr>
            </m:ctrlPr>
          </m:sSubPr>
          <m:e>
            <m:r>
              <w:rPr>
                <w:rFonts w:ascii="Cambria Math" w:hAnsi="Cambria Math"/>
              </w:rPr>
              <m:t>ρ</m:t>
            </m:r>
            <m:r>
              <w:rPr>
                <w:rFonts w:ascii="Cambria Math" w:hAnsi="Cambria Math"/>
                <w:sz w:val="30"/>
                <w:szCs w:val="30"/>
              </w:rPr>
              <m:t>=</m:t>
            </m:r>
            <m:f>
              <m:fPr>
                <m:ctrlPr>
                  <w:rPr>
                    <w:rFonts w:ascii="Cambria Math" w:hAnsi="Cambria Math"/>
                    <w:sz w:val="30"/>
                    <w:szCs w:val="30"/>
                  </w:rPr>
                </m:ctrlPr>
              </m:fPr>
              <m:num>
                <m:r>
                  <w:rPr>
                    <w:rFonts w:ascii="Cambria Math" w:hAnsi="Cambria Math"/>
                    <w:sz w:val="30"/>
                    <w:szCs w:val="30"/>
                  </w:rPr>
                  <m:t>P</m:t>
                </m:r>
              </m:num>
              <m:den>
                <m:r>
                  <w:rPr>
                    <w:rFonts w:ascii="Cambria Math" w:hAnsi="Cambria Math"/>
                    <w:sz w:val="30"/>
                    <w:szCs w:val="30"/>
                  </w:rPr>
                  <m:t>RT</m:t>
                </m:r>
              </m:den>
            </m:f>
          </m:e>
          <m:sub/>
        </m:sSub>
      </m:oMath>
      <w:r>
        <w:tab/>
      </w:r>
      <w:r>
        <w:tab/>
      </w:r>
      <w:r>
        <w:tab/>
      </w:r>
      <w:r>
        <w:tab/>
        <w:t xml:space="preserve">            (17)</w:t>
      </w:r>
    </w:p>
    <w:p w14:paraId="11641D3D" w14:textId="77777777" w:rsidR="00AC23F7" w:rsidRDefault="00AC23F7">
      <w:pPr>
        <w:spacing w:line="360" w:lineRule="auto"/>
        <w:jc w:val="right"/>
      </w:pPr>
    </w:p>
    <w:p w14:paraId="48C27504" w14:textId="77777777" w:rsidR="00AC23F7" w:rsidRDefault="00000000">
      <w:pPr>
        <w:spacing w:line="360" w:lineRule="auto"/>
        <w:jc w:val="right"/>
      </w:pPr>
      <m:oMath>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π</m:t>
            </m:r>
            <m:sSup>
              <m:sSupPr>
                <m:ctrlPr>
                  <w:rPr>
                    <w:rFonts w:ascii="Cambria Math" w:hAnsi="Cambria Math"/>
                    <w:sz w:val="28"/>
                    <w:szCs w:val="28"/>
                  </w:rPr>
                </m:ctrlPr>
              </m:sSupPr>
              <m:e>
                <m:r>
                  <w:rPr>
                    <w:rFonts w:ascii="Cambria Math" w:hAnsi="Cambria Math"/>
                    <w:sz w:val="28"/>
                    <w:szCs w:val="28"/>
                  </w:rPr>
                  <m:t>d</m:t>
                </m:r>
              </m:e>
              <m:sup>
                <m:r>
                  <w:rPr>
                    <w:rFonts w:ascii="Cambria Math" w:hAnsi="Cambria Math"/>
                    <w:sz w:val="28"/>
                    <w:szCs w:val="28"/>
                  </w:rPr>
                  <m:t>2</m:t>
                </m:r>
              </m:sup>
            </m:sSup>
          </m:num>
          <m:den>
            <m:r>
              <w:rPr>
                <w:rFonts w:ascii="Cambria Math" w:hAnsi="Cambria Math"/>
                <w:sz w:val="28"/>
                <w:szCs w:val="28"/>
              </w:rPr>
              <m:t>4</m:t>
            </m:r>
          </m:den>
        </m:f>
      </m:oMath>
      <w:r>
        <w:rPr>
          <w:sz w:val="28"/>
          <w:szCs w:val="28"/>
        </w:rPr>
        <w:tab/>
      </w:r>
      <w:r>
        <w:rPr>
          <w:sz w:val="28"/>
          <w:szCs w:val="28"/>
        </w:rPr>
        <w:tab/>
      </w:r>
      <w:r>
        <w:rPr>
          <w:sz w:val="28"/>
          <w:szCs w:val="28"/>
        </w:rPr>
        <w:tab/>
      </w:r>
      <w:r>
        <w:rPr>
          <w:sz w:val="28"/>
          <w:szCs w:val="28"/>
        </w:rPr>
        <w:tab/>
        <w:t xml:space="preserve">           </w:t>
      </w:r>
      <w:r>
        <w:t>(18)</w:t>
      </w:r>
    </w:p>
    <w:p w14:paraId="670FFBB5" w14:textId="77777777" w:rsidR="00AC23F7" w:rsidRDefault="00AC23F7">
      <w:pPr>
        <w:spacing w:line="360" w:lineRule="auto"/>
        <w:jc w:val="right"/>
      </w:pPr>
    </w:p>
    <w:p w14:paraId="6B38461D" w14:textId="77777777" w:rsidR="00AC23F7" w:rsidRDefault="00000000">
      <w:pPr>
        <w:spacing w:line="360" w:lineRule="auto"/>
        <w:jc w:val="right"/>
      </w:pPr>
      <m:oMath>
        <m:sSub>
          <m:sSubPr>
            <m:ctrlPr>
              <w:rPr>
                <w:rFonts w:ascii="Cambria Math" w:hAnsi="Cambria Math"/>
              </w:rPr>
            </m:ctrlPr>
          </m:sSubPr>
          <m:e>
            <m:r>
              <w:rPr>
                <w:rFonts w:ascii="Cambria Math" w:hAnsi="Cambria Math"/>
              </w:rPr>
              <m:t>ṁ</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a</m:t>
            </m:r>
          </m:sub>
        </m:sSub>
        <m:sSub>
          <m:sSubPr>
            <m:ctrlPr>
              <w:rPr>
                <w:rFonts w:ascii="Cambria Math" w:hAnsi="Cambria Math"/>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w:rPr>
                <w:rFonts w:ascii="Cambria Math" w:hAnsi="Cambria Math"/>
              </w:rPr>
              <m:t>U</m:t>
            </m:r>
          </m:e>
          <m:sub>
            <m:r>
              <w:rPr>
                <w:rFonts w:ascii="Cambria Math" w:hAnsi="Cambria Math"/>
              </w:rPr>
              <m:t>a</m:t>
            </m:r>
          </m:sub>
        </m:sSub>
      </m:oMath>
      <w:r>
        <w:tab/>
      </w:r>
      <w:r>
        <w:tab/>
      </w:r>
      <w:r>
        <w:tab/>
      </w:r>
      <w:r>
        <w:tab/>
        <w:t xml:space="preserve"> </w:t>
      </w:r>
      <w:r>
        <w:tab/>
        <w:t xml:space="preserve">  (19)</w:t>
      </w:r>
    </w:p>
    <w:p w14:paraId="68E6ADEF" w14:textId="77777777" w:rsidR="00AC23F7" w:rsidRDefault="00AC23F7">
      <w:pPr>
        <w:spacing w:line="360" w:lineRule="auto"/>
        <w:jc w:val="right"/>
      </w:pPr>
    </w:p>
    <w:p w14:paraId="74AB9D23" w14:textId="77777777" w:rsidR="00AC23F7" w:rsidRDefault="00000000">
      <w:pPr>
        <w:spacing w:line="360" w:lineRule="auto"/>
        <w:jc w:val="right"/>
      </w:pPr>
      <m:oMath>
        <m:sSub>
          <m:sSubPr>
            <m:ctrlPr>
              <w:rPr>
                <w:rFonts w:ascii="Cambria Math" w:hAnsi="Cambria Math"/>
              </w:rPr>
            </m:ctrlPr>
          </m:sSubPr>
          <m:e>
            <m:r>
              <w:rPr>
                <w:rFonts w:ascii="Cambria Math" w:hAnsi="Cambria Math"/>
              </w:rPr>
              <m:t>ṁ</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ṁ</m:t>
            </m:r>
          </m:e>
          <m:sub>
            <m:r>
              <w:rPr>
                <w:rFonts w:ascii="Cambria Math" w:hAnsi="Cambria Math"/>
              </w:rPr>
              <m:t>a</m:t>
            </m:r>
          </m:sub>
        </m:sSub>
        <m:r>
          <w:rPr>
            <w:rFonts w:ascii="Cambria Math" w:hAnsi="Cambria Math"/>
          </w:rPr>
          <m:t>f</m:t>
        </m:r>
      </m:oMath>
      <w:r>
        <w:tab/>
      </w:r>
      <w:r>
        <w:tab/>
      </w:r>
      <w:r>
        <w:tab/>
      </w:r>
      <w:r>
        <w:tab/>
        <w:t xml:space="preserve">             (20)</w:t>
      </w:r>
    </w:p>
    <w:p w14:paraId="76B83675" w14:textId="77777777" w:rsidR="00AC23F7" w:rsidRDefault="00AC23F7">
      <w:pPr>
        <w:spacing w:line="360" w:lineRule="auto"/>
        <w:jc w:val="right"/>
      </w:pPr>
    </w:p>
    <w:p w14:paraId="140E1254" w14:textId="77777777" w:rsidR="00AC23F7" w:rsidRDefault="00000000">
      <w:pPr>
        <w:spacing w:line="360" w:lineRule="auto"/>
        <w:jc w:val="right"/>
      </w:pPr>
      <m:oMath>
        <m:sSub>
          <m:sSubPr>
            <m:ctrlPr>
              <w:rPr>
                <w:rFonts w:ascii="Cambria Math" w:hAnsi="Cambria Math"/>
              </w:rPr>
            </m:ctrlPr>
          </m:sSubPr>
          <m:e>
            <m:r>
              <w:rPr>
                <w:rFonts w:ascii="Cambria Math" w:hAnsi="Cambria Math"/>
              </w:rPr>
              <m:t>ṁ</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ṁ</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ṁ</m:t>
            </m:r>
          </m:e>
          <m:sub>
            <m:r>
              <w:rPr>
                <w:rFonts w:ascii="Cambria Math" w:hAnsi="Cambria Math"/>
              </w:rPr>
              <m:t>f</m:t>
            </m:r>
          </m:sub>
        </m:sSub>
      </m:oMath>
      <w:r>
        <w:tab/>
      </w:r>
      <w:r>
        <w:tab/>
      </w:r>
      <w:r>
        <w:tab/>
      </w:r>
      <w:r>
        <w:tab/>
      </w:r>
      <w:r>
        <w:tab/>
        <w:t xml:space="preserve">   (21)</w:t>
      </w:r>
    </w:p>
    <w:p w14:paraId="7AE1E2AD" w14:textId="77777777" w:rsidR="00AC23F7" w:rsidRDefault="00AC23F7">
      <w:pPr>
        <w:spacing w:line="360" w:lineRule="auto"/>
        <w:jc w:val="right"/>
      </w:pPr>
    </w:p>
    <w:p w14:paraId="46C1EF99" w14:textId="77777777" w:rsidR="00AC23F7" w:rsidRDefault="00000000">
      <w:pPr>
        <w:spacing w:line="360" w:lineRule="auto"/>
        <w:ind w:firstLine="720"/>
      </w:pPr>
      <w:r>
        <w:t xml:space="preserve">The exit area of the engine is shown in equation 22 where the area is dependent </w:t>
      </w:r>
      <w:proofErr w:type="gramStart"/>
      <w:r>
        <w:t>on air</w:t>
      </w:r>
      <w:proofErr w:type="gramEnd"/>
      <w:r>
        <w:t xml:space="preserve"> mass flow rate, fuel mass flow rate, exit pressure, exit velocity, universal gas constant of air, and exit temperature. Using the exit area, the thrust and thrust specific fuel consumption (TSFC) can be computed as indicated in equations 23 and 24.</w:t>
      </w:r>
    </w:p>
    <w:p w14:paraId="19119807" w14:textId="77777777" w:rsidR="00AC23F7" w:rsidRDefault="00AC23F7">
      <w:pPr>
        <w:spacing w:line="360" w:lineRule="auto"/>
        <w:jc w:val="right"/>
      </w:pPr>
    </w:p>
    <w:p w14:paraId="5301F70B" w14:textId="77777777" w:rsidR="00AC23F7" w:rsidRDefault="00000000">
      <w:pPr>
        <w:spacing w:line="360" w:lineRule="auto"/>
        <w:jc w:val="right"/>
      </w:pPr>
      <m:oMath>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e</m:t>
            </m:r>
          </m:sub>
        </m:sSub>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ṁ</m:t>
                </m:r>
              </m:e>
              <m:sub>
                <m:r>
                  <w:rPr>
                    <w:rFonts w:ascii="Cambria Math" w:hAnsi="Cambria Math"/>
                    <w:sz w:val="28"/>
                    <w:szCs w:val="28"/>
                  </w:rPr>
                  <m:t>a</m:t>
                </m:r>
              </m:sub>
            </m:sSub>
            <m:r>
              <w:rPr>
                <w:rFonts w:ascii="Cambria Math" w:hAnsi="Cambria Math"/>
                <w:sz w:val="28"/>
                <w:szCs w:val="28"/>
              </w:rPr>
              <m:t>(1+f)R</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e</m:t>
                </m:r>
              </m:sub>
            </m:sSub>
          </m:num>
          <m:den>
            <m:sSub>
              <m:sSubPr>
                <m:ctrlPr>
                  <w:rPr>
                    <w:rFonts w:ascii="Cambria Math" w:hAnsi="Cambria Math"/>
                    <w:sz w:val="28"/>
                    <w:szCs w:val="28"/>
                  </w:rPr>
                </m:ctrlPr>
              </m:sSubPr>
              <m:e>
                <m:r>
                  <w:rPr>
                    <w:rFonts w:ascii="Cambria Math" w:hAnsi="Cambria Math"/>
                    <w:sz w:val="28"/>
                    <w:szCs w:val="28"/>
                  </w:rPr>
                  <m:t>U</m:t>
                </m:r>
              </m:e>
              <m:sub>
                <m:r>
                  <w:rPr>
                    <w:rFonts w:ascii="Cambria Math" w:hAnsi="Cambria Math"/>
                    <w:sz w:val="28"/>
                    <w:szCs w:val="28"/>
                  </w:rPr>
                  <m:t>e</m:t>
                </m:r>
              </m:sub>
            </m:sSub>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e</m:t>
                </m:r>
              </m:sub>
            </m:sSub>
          </m:den>
        </m:f>
      </m:oMath>
      <w:r>
        <w:rPr>
          <w:sz w:val="36"/>
          <w:szCs w:val="36"/>
        </w:rPr>
        <w:tab/>
      </w:r>
      <w:r>
        <w:rPr>
          <w:sz w:val="36"/>
          <w:szCs w:val="36"/>
        </w:rPr>
        <w:tab/>
      </w:r>
      <w:r>
        <w:rPr>
          <w:sz w:val="36"/>
          <w:szCs w:val="36"/>
        </w:rPr>
        <w:tab/>
      </w:r>
      <w:r>
        <w:rPr>
          <w:sz w:val="36"/>
          <w:szCs w:val="36"/>
        </w:rPr>
        <w:tab/>
        <w:t xml:space="preserve">      </w:t>
      </w:r>
      <w:r>
        <w:t>(22)</w:t>
      </w:r>
    </w:p>
    <w:p w14:paraId="0D6F4B2C" w14:textId="77777777" w:rsidR="00AC23F7" w:rsidRDefault="00AC23F7">
      <w:pPr>
        <w:spacing w:line="360" w:lineRule="auto"/>
      </w:pPr>
    </w:p>
    <w:p w14:paraId="01A3993A" w14:textId="77777777" w:rsidR="00AC23F7" w:rsidRDefault="00000000">
      <w:pPr>
        <w:spacing w:line="360" w:lineRule="auto"/>
        <w:jc w:val="right"/>
      </w:pPr>
      <m:oMath>
        <m:r>
          <w:rPr>
            <w:rFonts w:ascii="Cambria Math" w:hAnsi="Cambria Math"/>
          </w:rPr>
          <m:t>T=</m:t>
        </m:r>
        <m:sSub>
          <m:sSubPr>
            <m:ctrlPr>
              <w:rPr>
                <w:rFonts w:ascii="Cambria Math" w:hAnsi="Cambria Math"/>
              </w:rPr>
            </m:ctrlPr>
          </m:sSubPr>
          <m:e>
            <m:r>
              <w:rPr>
                <w:rFonts w:ascii="Cambria Math" w:hAnsi="Cambria Math"/>
              </w:rPr>
              <m:t>ṁ</m:t>
            </m:r>
          </m:e>
          <m:sub>
            <m:r>
              <w:rPr>
                <w:rFonts w:ascii="Cambria Math" w:hAnsi="Cambria Math"/>
              </w:rPr>
              <m:t>t</m:t>
            </m:r>
          </m:sub>
        </m:sSub>
        <m:sSub>
          <m:sSubPr>
            <m:ctrlPr>
              <w:rPr>
                <w:rFonts w:ascii="Cambria Math" w:hAnsi="Cambria Math"/>
              </w:rPr>
            </m:ctrlPr>
          </m:sSubPr>
          <m:e>
            <m:r>
              <w:rPr>
                <w:rFonts w:ascii="Cambria Math" w:hAnsi="Cambria Math"/>
              </w:rPr>
              <m:t>U</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ṁ</m:t>
            </m:r>
          </m:e>
          <m:sub>
            <m:r>
              <w:rPr>
                <w:rFonts w:ascii="Cambria Math" w:hAnsi="Cambria Math"/>
              </w:rPr>
              <m:t>a</m:t>
            </m:r>
          </m:sub>
        </m:sSub>
        <m:sSub>
          <m:sSubPr>
            <m:ctrlPr>
              <w:rPr>
                <w:rFonts w:ascii="Cambria Math" w:hAnsi="Cambria Math"/>
              </w:rPr>
            </m:ctrlPr>
          </m:sSubPr>
          <m:e>
            <m:r>
              <w:rPr>
                <w:rFonts w:ascii="Cambria Math" w:hAnsi="Cambria Math"/>
              </w:rPr>
              <m:t>U</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e</m:t>
            </m:r>
          </m:sub>
        </m:sSub>
        <m:r>
          <w:rPr>
            <w:rFonts w:ascii="Cambria Math" w:hAnsi="Cambria Math"/>
          </w:rPr>
          <m:t>-</m:t>
        </m:r>
        <m:sSub>
          <m:sSubPr>
            <m:ctrlPr>
              <w:rPr>
                <w:rFonts w:ascii="Cambria Math" w:hAnsi="Cambria Math"/>
                <w:sz w:val="28"/>
                <w:szCs w:val="28"/>
              </w:rPr>
            </m:ctrlPr>
          </m:sSubPr>
          <m:e>
            <m:r>
              <w:rPr>
                <w:rFonts w:ascii="Cambria Math" w:hAnsi="Cambria Math"/>
                <w:sz w:val="28"/>
                <w:szCs w:val="28"/>
              </w:rPr>
              <m:t>P</m:t>
            </m:r>
          </m:e>
          <m:sub>
            <m:r>
              <w:rPr>
                <w:rFonts w:ascii="Cambria Math" w:hAnsi="Cambria Math"/>
                <w:sz w:val="28"/>
                <w:szCs w:val="28"/>
              </w:rPr>
              <m:t>a</m:t>
            </m:r>
          </m:sub>
        </m:sSub>
        <m:r>
          <w:rPr>
            <w:rFonts w:ascii="Cambria Math" w:hAnsi="Cambria Math"/>
          </w:rPr>
          <m:t>)</m:t>
        </m:r>
      </m:oMath>
      <w:r>
        <w:tab/>
      </w:r>
      <w:r>
        <w:tab/>
      </w:r>
      <w:r>
        <w:tab/>
        <w:t xml:space="preserve">     (23)</w:t>
      </w:r>
    </w:p>
    <w:p w14:paraId="7C39E90F" w14:textId="77777777" w:rsidR="00AC23F7" w:rsidRDefault="00AC23F7">
      <w:pPr>
        <w:spacing w:line="360" w:lineRule="auto"/>
        <w:jc w:val="right"/>
      </w:pPr>
    </w:p>
    <w:p w14:paraId="54AEDDFC" w14:textId="77777777" w:rsidR="00AC23F7" w:rsidRDefault="00000000">
      <w:pPr>
        <w:spacing w:line="360" w:lineRule="auto"/>
        <w:jc w:val="right"/>
      </w:pPr>
      <m:oMath>
        <m:r>
          <w:rPr>
            <w:rFonts w:ascii="Cambria Math" w:hAnsi="Cambria Math"/>
            <w:sz w:val="30"/>
            <w:szCs w:val="30"/>
          </w:rPr>
          <m:t>TSFC=</m:t>
        </m:r>
        <m:f>
          <m:fPr>
            <m:ctrlPr>
              <w:rPr>
                <w:rFonts w:ascii="Cambria Math" w:hAnsi="Cambria Math"/>
                <w:sz w:val="30"/>
                <w:szCs w:val="30"/>
              </w:rPr>
            </m:ctrlPr>
          </m:fPr>
          <m:num>
            <m:r>
              <w:rPr>
                <w:rFonts w:ascii="Cambria Math" w:hAnsi="Cambria Math"/>
                <w:sz w:val="30"/>
                <w:szCs w:val="30"/>
              </w:rPr>
              <m:t>f</m:t>
            </m:r>
            <m:sSub>
              <m:sSubPr>
                <m:ctrlPr>
                  <w:rPr>
                    <w:rFonts w:ascii="Cambria Math" w:hAnsi="Cambria Math"/>
                    <w:sz w:val="30"/>
                    <w:szCs w:val="30"/>
                  </w:rPr>
                </m:ctrlPr>
              </m:sSubPr>
              <m:e>
                <m:r>
                  <w:rPr>
                    <w:rFonts w:ascii="Cambria Math" w:hAnsi="Cambria Math"/>
                    <w:sz w:val="30"/>
                    <w:szCs w:val="30"/>
                  </w:rPr>
                  <m:t>ṁ</m:t>
                </m:r>
              </m:e>
              <m:sub>
                <m:r>
                  <w:rPr>
                    <w:rFonts w:ascii="Cambria Math" w:hAnsi="Cambria Math"/>
                    <w:sz w:val="30"/>
                    <w:szCs w:val="30"/>
                  </w:rPr>
                  <m:t>a</m:t>
                </m:r>
              </m:sub>
            </m:sSub>
          </m:num>
          <m:den>
            <m:r>
              <w:rPr>
                <w:rFonts w:ascii="Cambria Math" w:hAnsi="Cambria Math"/>
                <w:sz w:val="30"/>
                <w:szCs w:val="30"/>
              </w:rPr>
              <m:t>T</m:t>
            </m:r>
          </m:den>
        </m:f>
      </m:oMath>
      <w:r>
        <w:rPr>
          <w:sz w:val="30"/>
          <w:szCs w:val="30"/>
        </w:rPr>
        <w:tab/>
      </w:r>
      <w:r>
        <w:rPr>
          <w:sz w:val="30"/>
          <w:szCs w:val="30"/>
        </w:rPr>
        <w:tab/>
      </w:r>
      <w:r>
        <w:rPr>
          <w:sz w:val="30"/>
          <w:szCs w:val="30"/>
        </w:rPr>
        <w:tab/>
      </w:r>
      <w:r>
        <w:rPr>
          <w:sz w:val="30"/>
          <w:szCs w:val="30"/>
        </w:rPr>
        <w:tab/>
        <w:t xml:space="preserve">      </w:t>
      </w:r>
      <w:r>
        <w:t>(24)</w:t>
      </w:r>
    </w:p>
    <w:p w14:paraId="5386E363" w14:textId="77777777" w:rsidR="00AC23F7" w:rsidRDefault="00000000">
      <w:pPr>
        <w:spacing w:line="360" w:lineRule="auto"/>
        <w:ind w:firstLine="720"/>
      </w:pPr>
      <w:r>
        <w:t>Equations 25, 26, and 27 describe the thermal, propulsive, and overall efficiency of the engine. These efficiencies provide a numerical value that indicates how well the engine performs for a set of inlet and ambient conditions.</w:t>
      </w:r>
    </w:p>
    <w:p w14:paraId="78CE3ACE" w14:textId="77777777" w:rsidR="00AC23F7" w:rsidRDefault="00000000">
      <w:pPr>
        <w:spacing w:line="360" w:lineRule="auto"/>
        <w:jc w:val="right"/>
      </w:pPr>
      <m:oMath>
        <m:sSub>
          <m:sSubPr>
            <m:ctrlPr>
              <w:rPr>
                <w:rFonts w:ascii="Cambria Math" w:hAnsi="Cambria Math"/>
                <w:sz w:val="34"/>
                <w:szCs w:val="34"/>
              </w:rPr>
            </m:ctrlPr>
          </m:sSubPr>
          <m:e>
            <m:r>
              <w:rPr>
                <w:rFonts w:ascii="Cambria Math" w:hAnsi="Cambria Math"/>
                <w:sz w:val="34"/>
                <w:szCs w:val="34"/>
              </w:rPr>
              <m:t>n</m:t>
            </m:r>
          </m:e>
          <m:sub>
            <m:r>
              <w:rPr>
                <w:rFonts w:ascii="Cambria Math" w:hAnsi="Cambria Math"/>
                <w:sz w:val="34"/>
                <w:szCs w:val="34"/>
              </w:rPr>
              <m:t>th</m:t>
            </m:r>
          </m:sub>
        </m:sSub>
        <m:r>
          <w:rPr>
            <w:rFonts w:ascii="Cambria Math" w:hAnsi="Cambria Math"/>
            <w:sz w:val="34"/>
            <w:szCs w:val="34"/>
          </w:rPr>
          <m:t>=</m:t>
        </m:r>
        <m:f>
          <m:fPr>
            <m:ctrlPr>
              <w:rPr>
                <w:rFonts w:ascii="Cambria Math" w:hAnsi="Cambria Math"/>
                <w:sz w:val="34"/>
                <w:szCs w:val="34"/>
              </w:rPr>
            </m:ctrlPr>
          </m:fPr>
          <m:num>
            <m:sSub>
              <m:sSubPr>
                <m:ctrlPr>
                  <w:rPr>
                    <w:rFonts w:ascii="Cambria Math" w:hAnsi="Cambria Math"/>
                    <w:sz w:val="34"/>
                    <w:szCs w:val="34"/>
                  </w:rPr>
                </m:ctrlPr>
              </m:sSubPr>
              <m:e>
                <m:r>
                  <w:rPr>
                    <w:rFonts w:ascii="Cambria Math" w:hAnsi="Cambria Math"/>
                    <w:sz w:val="34"/>
                    <w:szCs w:val="34"/>
                  </w:rPr>
                  <m:t>ṁ</m:t>
                </m:r>
              </m:e>
              <m:sub>
                <m:r>
                  <w:rPr>
                    <w:rFonts w:ascii="Cambria Math" w:hAnsi="Cambria Math"/>
                    <w:sz w:val="34"/>
                    <w:szCs w:val="34"/>
                  </w:rPr>
                  <m:t>a</m:t>
                </m:r>
              </m:sub>
            </m:sSub>
            <m:d>
              <m:dPr>
                <m:begChr m:val="["/>
                <m:endChr m:val="]"/>
                <m:ctrlPr>
                  <w:rPr>
                    <w:rFonts w:ascii="Cambria Math" w:hAnsi="Cambria Math"/>
                    <w:sz w:val="34"/>
                    <w:szCs w:val="34"/>
                  </w:rPr>
                </m:ctrlPr>
              </m:dPr>
              <m:e>
                <m:r>
                  <w:rPr>
                    <w:rFonts w:ascii="Cambria Math" w:hAnsi="Cambria Math"/>
                    <w:sz w:val="34"/>
                    <w:szCs w:val="34"/>
                  </w:rPr>
                  <m:t>(1+f)</m:t>
                </m:r>
                <m:f>
                  <m:fPr>
                    <m:ctrlPr>
                      <w:rPr>
                        <w:rFonts w:ascii="Cambria Math" w:hAnsi="Cambria Math"/>
                        <w:sz w:val="34"/>
                        <w:szCs w:val="34"/>
                      </w:rPr>
                    </m:ctrlPr>
                  </m:fPr>
                  <m:num>
                    <m:sSubSup>
                      <m:sSubSupPr>
                        <m:ctrlPr>
                          <w:rPr>
                            <w:rFonts w:ascii="Cambria Math" w:hAnsi="Cambria Math"/>
                            <w:sz w:val="34"/>
                            <w:szCs w:val="34"/>
                          </w:rPr>
                        </m:ctrlPr>
                      </m:sSubSupPr>
                      <m:e>
                        <m:r>
                          <w:rPr>
                            <w:rFonts w:ascii="Cambria Math" w:hAnsi="Cambria Math"/>
                            <w:sz w:val="34"/>
                            <w:szCs w:val="34"/>
                          </w:rPr>
                          <m:t>U</m:t>
                        </m:r>
                      </m:e>
                      <m:sub>
                        <m:r>
                          <w:rPr>
                            <w:rFonts w:ascii="Cambria Math" w:hAnsi="Cambria Math"/>
                            <w:sz w:val="34"/>
                            <w:szCs w:val="34"/>
                          </w:rPr>
                          <m:t>e</m:t>
                        </m:r>
                      </m:sub>
                      <m:sup>
                        <m:r>
                          <w:rPr>
                            <w:rFonts w:ascii="Cambria Math" w:hAnsi="Cambria Math"/>
                            <w:sz w:val="34"/>
                            <w:szCs w:val="34"/>
                          </w:rPr>
                          <m:t>2</m:t>
                        </m:r>
                      </m:sup>
                    </m:sSubSup>
                  </m:num>
                  <m:den>
                    <m:r>
                      <w:rPr>
                        <w:rFonts w:ascii="Cambria Math" w:hAnsi="Cambria Math"/>
                        <w:sz w:val="34"/>
                        <w:szCs w:val="34"/>
                      </w:rPr>
                      <m:t>2</m:t>
                    </m:r>
                  </m:den>
                </m:f>
                <m:r>
                  <w:rPr>
                    <w:rFonts w:ascii="Cambria Math" w:hAnsi="Cambria Math"/>
                    <w:sz w:val="34"/>
                    <w:szCs w:val="34"/>
                  </w:rPr>
                  <m:t xml:space="preserve"> - </m:t>
                </m:r>
                <m:f>
                  <m:fPr>
                    <m:ctrlPr>
                      <w:rPr>
                        <w:rFonts w:ascii="Cambria Math" w:hAnsi="Cambria Math"/>
                        <w:sz w:val="34"/>
                        <w:szCs w:val="34"/>
                      </w:rPr>
                    </m:ctrlPr>
                  </m:fPr>
                  <m:num>
                    <m:sSubSup>
                      <m:sSubSupPr>
                        <m:ctrlPr>
                          <w:rPr>
                            <w:rFonts w:ascii="Cambria Math" w:hAnsi="Cambria Math"/>
                            <w:sz w:val="34"/>
                            <w:szCs w:val="34"/>
                          </w:rPr>
                        </m:ctrlPr>
                      </m:sSubSupPr>
                      <m:e>
                        <m:r>
                          <w:rPr>
                            <w:rFonts w:ascii="Cambria Math" w:hAnsi="Cambria Math"/>
                            <w:sz w:val="34"/>
                            <w:szCs w:val="34"/>
                          </w:rPr>
                          <m:t>U</m:t>
                        </m:r>
                      </m:e>
                      <m:sub>
                        <m:r>
                          <w:rPr>
                            <w:rFonts w:ascii="Cambria Math" w:hAnsi="Cambria Math"/>
                            <w:sz w:val="34"/>
                            <w:szCs w:val="34"/>
                          </w:rPr>
                          <m:t>a</m:t>
                        </m:r>
                      </m:sub>
                      <m:sup>
                        <m:r>
                          <w:rPr>
                            <w:rFonts w:ascii="Cambria Math" w:hAnsi="Cambria Math"/>
                            <w:sz w:val="34"/>
                            <w:szCs w:val="34"/>
                          </w:rPr>
                          <m:t>2</m:t>
                        </m:r>
                      </m:sup>
                    </m:sSubSup>
                  </m:num>
                  <m:den>
                    <m:r>
                      <w:rPr>
                        <w:rFonts w:ascii="Cambria Math" w:hAnsi="Cambria Math"/>
                        <w:sz w:val="34"/>
                        <w:szCs w:val="34"/>
                      </w:rPr>
                      <m:t>2</m:t>
                    </m:r>
                  </m:den>
                </m:f>
              </m:e>
            </m:d>
          </m:num>
          <m:den>
            <m:sSub>
              <m:sSubPr>
                <m:ctrlPr>
                  <w:rPr>
                    <w:rFonts w:ascii="Cambria Math" w:hAnsi="Cambria Math"/>
                    <w:sz w:val="34"/>
                    <w:szCs w:val="34"/>
                  </w:rPr>
                </m:ctrlPr>
              </m:sSubPr>
              <m:e>
                <m:r>
                  <w:rPr>
                    <w:rFonts w:ascii="Cambria Math" w:hAnsi="Cambria Math"/>
                    <w:sz w:val="34"/>
                    <w:szCs w:val="34"/>
                  </w:rPr>
                  <m:t>ṁ</m:t>
                </m:r>
              </m:e>
              <m:sub>
                <m:r>
                  <w:rPr>
                    <w:rFonts w:ascii="Cambria Math" w:hAnsi="Cambria Math"/>
                    <w:sz w:val="34"/>
                    <w:szCs w:val="34"/>
                  </w:rPr>
                  <m:t>f</m:t>
                </m:r>
              </m:sub>
            </m:sSub>
            <m:sSub>
              <m:sSubPr>
                <m:ctrlPr>
                  <w:rPr>
                    <w:rFonts w:ascii="Cambria Math" w:hAnsi="Cambria Math"/>
                    <w:sz w:val="34"/>
                    <w:szCs w:val="34"/>
                  </w:rPr>
                </m:ctrlPr>
              </m:sSubPr>
              <m:e>
                <m:r>
                  <w:rPr>
                    <w:rFonts w:ascii="Cambria Math" w:hAnsi="Cambria Math"/>
                    <w:sz w:val="34"/>
                    <w:szCs w:val="34"/>
                  </w:rPr>
                  <m:t>Q</m:t>
                </m:r>
              </m:e>
              <m:sub>
                <m:r>
                  <w:rPr>
                    <w:rFonts w:ascii="Cambria Math" w:hAnsi="Cambria Math"/>
                    <w:sz w:val="34"/>
                    <w:szCs w:val="34"/>
                  </w:rPr>
                  <m:t>R</m:t>
                </m:r>
              </m:sub>
            </m:sSub>
          </m:den>
        </m:f>
      </m:oMath>
      <w:r>
        <w:rPr>
          <w:sz w:val="28"/>
          <w:szCs w:val="28"/>
        </w:rPr>
        <w:tab/>
      </w:r>
      <w:r>
        <w:rPr>
          <w:sz w:val="28"/>
          <w:szCs w:val="28"/>
        </w:rPr>
        <w:tab/>
      </w:r>
      <w:r>
        <w:rPr>
          <w:sz w:val="28"/>
          <w:szCs w:val="28"/>
        </w:rPr>
        <w:tab/>
        <w:t xml:space="preserve">         </w:t>
      </w:r>
      <w:r>
        <w:t>(25)</w:t>
      </w:r>
    </w:p>
    <w:p w14:paraId="1AB2FBFB" w14:textId="77777777" w:rsidR="00AC23F7" w:rsidRDefault="00AC23F7">
      <w:pPr>
        <w:spacing w:line="360" w:lineRule="auto"/>
        <w:jc w:val="right"/>
      </w:pPr>
    </w:p>
    <w:p w14:paraId="5F798B7F" w14:textId="77777777" w:rsidR="00AC23F7" w:rsidRDefault="00000000">
      <w:pPr>
        <w:spacing w:line="360" w:lineRule="auto"/>
        <w:jc w:val="right"/>
      </w:pPr>
      <m:oMath>
        <m:sSub>
          <m:sSubPr>
            <m:ctrlPr>
              <w:rPr>
                <w:rFonts w:ascii="Cambria Math" w:hAnsi="Cambria Math"/>
                <w:sz w:val="34"/>
                <w:szCs w:val="34"/>
              </w:rPr>
            </m:ctrlPr>
          </m:sSubPr>
          <m:e>
            <m:r>
              <w:rPr>
                <w:rFonts w:ascii="Cambria Math" w:hAnsi="Cambria Math"/>
                <w:sz w:val="34"/>
                <w:szCs w:val="34"/>
              </w:rPr>
              <m:t>n</m:t>
            </m:r>
          </m:e>
          <m:sub>
            <m:r>
              <w:rPr>
                <w:rFonts w:ascii="Cambria Math" w:hAnsi="Cambria Math"/>
                <w:sz w:val="34"/>
                <w:szCs w:val="34"/>
              </w:rPr>
              <m:t>p</m:t>
            </m:r>
          </m:sub>
        </m:sSub>
        <m:r>
          <w:rPr>
            <w:rFonts w:ascii="Cambria Math" w:hAnsi="Cambria Math"/>
            <w:sz w:val="34"/>
            <w:szCs w:val="34"/>
          </w:rPr>
          <m:t>=</m:t>
        </m:r>
        <m:f>
          <m:fPr>
            <m:ctrlPr>
              <w:rPr>
                <w:rFonts w:ascii="Cambria Math" w:hAnsi="Cambria Math"/>
                <w:sz w:val="34"/>
                <w:szCs w:val="34"/>
              </w:rPr>
            </m:ctrlPr>
          </m:fPr>
          <m:num>
            <m:r>
              <w:rPr>
                <w:rFonts w:ascii="Cambria Math" w:hAnsi="Cambria Math"/>
                <w:sz w:val="34"/>
                <w:szCs w:val="34"/>
              </w:rPr>
              <m:t>T</m:t>
            </m:r>
            <m:sSub>
              <m:sSubPr>
                <m:ctrlPr>
                  <w:rPr>
                    <w:rFonts w:ascii="Cambria Math" w:hAnsi="Cambria Math"/>
                    <w:sz w:val="34"/>
                    <w:szCs w:val="34"/>
                  </w:rPr>
                </m:ctrlPr>
              </m:sSubPr>
              <m:e>
                <m:r>
                  <w:rPr>
                    <w:rFonts w:ascii="Cambria Math" w:hAnsi="Cambria Math"/>
                    <w:sz w:val="34"/>
                    <w:szCs w:val="34"/>
                  </w:rPr>
                  <m:t>U</m:t>
                </m:r>
              </m:e>
              <m:sub>
                <m:r>
                  <w:rPr>
                    <w:rFonts w:ascii="Cambria Math" w:hAnsi="Cambria Math"/>
                    <w:sz w:val="34"/>
                    <w:szCs w:val="34"/>
                  </w:rPr>
                  <m:t>a</m:t>
                </m:r>
              </m:sub>
            </m:sSub>
          </m:num>
          <m:den>
            <m:sSub>
              <m:sSubPr>
                <m:ctrlPr>
                  <w:rPr>
                    <w:rFonts w:ascii="Cambria Math" w:hAnsi="Cambria Math"/>
                    <w:sz w:val="34"/>
                    <w:szCs w:val="34"/>
                  </w:rPr>
                </m:ctrlPr>
              </m:sSubPr>
              <m:e>
                <m:r>
                  <w:rPr>
                    <w:rFonts w:ascii="Cambria Math" w:hAnsi="Cambria Math"/>
                    <w:sz w:val="34"/>
                    <w:szCs w:val="34"/>
                  </w:rPr>
                  <m:t>ṁ</m:t>
                </m:r>
              </m:e>
              <m:sub>
                <m:r>
                  <w:rPr>
                    <w:rFonts w:ascii="Cambria Math" w:hAnsi="Cambria Math"/>
                    <w:sz w:val="34"/>
                    <w:szCs w:val="34"/>
                  </w:rPr>
                  <m:t>a</m:t>
                </m:r>
              </m:sub>
            </m:sSub>
            <m:d>
              <m:dPr>
                <m:begChr m:val="["/>
                <m:endChr m:val="]"/>
                <m:ctrlPr>
                  <w:rPr>
                    <w:rFonts w:ascii="Cambria Math" w:hAnsi="Cambria Math"/>
                    <w:sz w:val="34"/>
                    <w:szCs w:val="34"/>
                  </w:rPr>
                </m:ctrlPr>
              </m:dPr>
              <m:e>
                <m:r>
                  <w:rPr>
                    <w:rFonts w:ascii="Cambria Math" w:hAnsi="Cambria Math"/>
                    <w:sz w:val="34"/>
                    <w:szCs w:val="34"/>
                  </w:rPr>
                  <m:t>(1+f)</m:t>
                </m:r>
                <m:f>
                  <m:fPr>
                    <m:ctrlPr>
                      <w:rPr>
                        <w:rFonts w:ascii="Cambria Math" w:hAnsi="Cambria Math"/>
                        <w:sz w:val="34"/>
                        <w:szCs w:val="34"/>
                      </w:rPr>
                    </m:ctrlPr>
                  </m:fPr>
                  <m:num>
                    <m:sSubSup>
                      <m:sSubSupPr>
                        <m:ctrlPr>
                          <w:rPr>
                            <w:rFonts w:ascii="Cambria Math" w:hAnsi="Cambria Math"/>
                            <w:sz w:val="34"/>
                            <w:szCs w:val="34"/>
                          </w:rPr>
                        </m:ctrlPr>
                      </m:sSubSupPr>
                      <m:e>
                        <m:r>
                          <w:rPr>
                            <w:rFonts w:ascii="Cambria Math" w:hAnsi="Cambria Math"/>
                            <w:sz w:val="34"/>
                            <w:szCs w:val="34"/>
                          </w:rPr>
                          <m:t>U</m:t>
                        </m:r>
                      </m:e>
                      <m:sub>
                        <m:r>
                          <w:rPr>
                            <w:rFonts w:ascii="Cambria Math" w:hAnsi="Cambria Math"/>
                            <w:sz w:val="34"/>
                            <w:szCs w:val="34"/>
                          </w:rPr>
                          <m:t>e</m:t>
                        </m:r>
                      </m:sub>
                      <m:sup>
                        <m:r>
                          <w:rPr>
                            <w:rFonts w:ascii="Cambria Math" w:hAnsi="Cambria Math"/>
                            <w:sz w:val="34"/>
                            <w:szCs w:val="34"/>
                          </w:rPr>
                          <m:t>2</m:t>
                        </m:r>
                      </m:sup>
                    </m:sSubSup>
                  </m:num>
                  <m:den>
                    <m:r>
                      <w:rPr>
                        <w:rFonts w:ascii="Cambria Math" w:hAnsi="Cambria Math"/>
                        <w:sz w:val="34"/>
                        <w:szCs w:val="34"/>
                      </w:rPr>
                      <m:t>2</m:t>
                    </m:r>
                  </m:den>
                </m:f>
                <m:r>
                  <w:rPr>
                    <w:rFonts w:ascii="Cambria Math" w:hAnsi="Cambria Math"/>
                    <w:sz w:val="34"/>
                    <w:szCs w:val="34"/>
                  </w:rPr>
                  <m:t xml:space="preserve"> - </m:t>
                </m:r>
                <m:f>
                  <m:fPr>
                    <m:ctrlPr>
                      <w:rPr>
                        <w:rFonts w:ascii="Cambria Math" w:hAnsi="Cambria Math"/>
                        <w:sz w:val="34"/>
                        <w:szCs w:val="34"/>
                      </w:rPr>
                    </m:ctrlPr>
                  </m:fPr>
                  <m:num>
                    <m:sSubSup>
                      <m:sSubSupPr>
                        <m:ctrlPr>
                          <w:rPr>
                            <w:rFonts w:ascii="Cambria Math" w:hAnsi="Cambria Math"/>
                            <w:sz w:val="34"/>
                            <w:szCs w:val="34"/>
                          </w:rPr>
                        </m:ctrlPr>
                      </m:sSubSupPr>
                      <m:e>
                        <m:r>
                          <w:rPr>
                            <w:rFonts w:ascii="Cambria Math" w:hAnsi="Cambria Math"/>
                            <w:sz w:val="34"/>
                            <w:szCs w:val="34"/>
                          </w:rPr>
                          <m:t>U</m:t>
                        </m:r>
                      </m:e>
                      <m:sub>
                        <m:r>
                          <w:rPr>
                            <w:rFonts w:ascii="Cambria Math" w:hAnsi="Cambria Math"/>
                            <w:sz w:val="34"/>
                            <w:szCs w:val="34"/>
                          </w:rPr>
                          <m:t>a</m:t>
                        </m:r>
                      </m:sub>
                      <m:sup>
                        <m:r>
                          <w:rPr>
                            <w:rFonts w:ascii="Cambria Math" w:hAnsi="Cambria Math"/>
                            <w:sz w:val="34"/>
                            <w:szCs w:val="34"/>
                          </w:rPr>
                          <m:t>2</m:t>
                        </m:r>
                      </m:sup>
                    </m:sSubSup>
                  </m:num>
                  <m:den>
                    <m:r>
                      <w:rPr>
                        <w:rFonts w:ascii="Cambria Math" w:hAnsi="Cambria Math"/>
                        <w:sz w:val="34"/>
                        <w:szCs w:val="34"/>
                      </w:rPr>
                      <m:t>2</m:t>
                    </m:r>
                  </m:den>
                </m:f>
              </m:e>
            </m:d>
          </m:den>
        </m:f>
      </m:oMath>
      <w:r>
        <w:rPr>
          <w:sz w:val="32"/>
          <w:szCs w:val="32"/>
        </w:rPr>
        <w:tab/>
      </w:r>
      <w:r>
        <w:rPr>
          <w:sz w:val="32"/>
          <w:szCs w:val="32"/>
        </w:rPr>
        <w:tab/>
        <w:t xml:space="preserve">              </w:t>
      </w:r>
      <w:r>
        <w:t>(26)</w:t>
      </w:r>
    </w:p>
    <w:p w14:paraId="54E973A2" w14:textId="77777777" w:rsidR="00AC23F7" w:rsidRDefault="00AC23F7">
      <w:pPr>
        <w:spacing w:line="360" w:lineRule="auto"/>
        <w:jc w:val="right"/>
      </w:pPr>
    </w:p>
    <w:p w14:paraId="1B05E84B" w14:textId="77777777" w:rsidR="00AC23F7" w:rsidRDefault="00000000">
      <w:pPr>
        <w:spacing w:line="360" w:lineRule="auto"/>
        <w:jc w:val="right"/>
      </w:pPr>
      <m:oMath>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o</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th</m:t>
            </m:r>
          </m:sub>
        </m:sSub>
        <m:sSub>
          <m:sSubPr>
            <m:ctrlPr>
              <w:rPr>
                <w:rFonts w:ascii="Cambria Math" w:hAnsi="Cambria Math"/>
                <w:sz w:val="28"/>
                <w:szCs w:val="28"/>
              </w:rPr>
            </m:ctrlPr>
          </m:sSubPr>
          <m:e>
            <m:r>
              <w:rPr>
                <w:rFonts w:ascii="Cambria Math" w:hAnsi="Cambria Math"/>
                <w:sz w:val="28"/>
                <w:szCs w:val="28"/>
              </w:rPr>
              <m:t>n</m:t>
            </m:r>
          </m:e>
          <m:sub>
            <m:r>
              <w:rPr>
                <w:rFonts w:ascii="Cambria Math" w:hAnsi="Cambria Math"/>
                <w:sz w:val="28"/>
                <w:szCs w:val="28"/>
              </w:rPr>
              <m:t>p</m:t>
            </m:r>
          </m:sub>
        </m:sSub>
      </m:oMath>
      <w:r>
        <w:tab/>
      </w:r>
      <w:r>
        <w:tab/>
      </w:r>
      <w:r>
        <w:tab/>
      </w:r>
      <w:r>
        <w:tab/>
        <w:t xml:space="preserve">             (27)</w:t>
      </w:r>
    </w:p>
    <w:p w14:paraId="4CAD41F0" w14:textId="77777777" w:rsidR="00AC23F7" w:rsidRDefault="00AC23F7">
      <w:pPr>
        <w:spacing w:line="360" w:lineRule="auto"/>
      </w:pPr>
    </w:p>
    <w:p w14:paraId="2DC772F9" w14:textId="77777777" w:rsidR="00AC23F7" w:rsidRDefault="00AC23F7">
      <w:pPr>
        <w:spacing w:line="360" w:lineRule="auto"/>
      </w:pPr>
    </w:p>
    <w:p w14:paraId="57928BAE" w14:textId="77777777" w:rsidR="00AC23F7" w:rsidRDefault="00000000">
      <w:pPr>
        <w:pStyle w:val="Heading1"/>
        <w:spacing w:line="360" w:lineRule="auto"/>
      </w:pPr>
      <w:bookmarkStart w:id="4" w:name="_ss7ing86iczh" w:colFirst="0" w:colLast="0"/>
      <w:bookmarkEnd w:id="4"/>
      <w:r>
        <w:t>3.0 Final Design</w:t>
      </w:r>
    </w:p>
    <w:p w14:paraId="2C056828" w14:textId="77777777" w:rsidR="00AC23F7" w:rsidRDefault="00000000">
      <w:pPr>
        <w:pStyle w:val="Heading3"/>
        <w:spacing w:line="360" w:lineRule="auto"/>
      </w:pPr>
      <w:bookmarkStart w:id="5" w:name="_o1u1qxy0l8s" w:colFirst="0" w:colLast="0"/>
      <w:bookmarkEnd w:id="5"/>
      <w:r>
        <w:t>3.1 Supersonic Inlet Design</w:t>
      </w:r>
    </w:p>
    <w:p w14:paraId="6679871E" w14:textId="77777777" w:rsidR="00AC23F7" w:rsidRDefault="00000000">
      <w:pPr>
        <w:spacing w:line="360" w:lineRule="auto"/>
        <w:ind w:firstLine="720"/>
      </w:pPr>
      <w:r>
        <w:t>The supersonic inlet design parameters were computed using MATLAB and displayed in table 2. A rendition of the inlet geometry is illustrated in figure 1.</w:t>
      </w:r>
    </w:p>
    <w:p w14:paraId="5F4179C4" w14:textId="77777777" w:rsidR="00AC23F7" w:rsidRDefault="00AC23F7">
      <w:pPr>
        <w:spacing w:line="360" w:lineRule="auto"/>
      </w:pPr>
    </w:p>
    <w:p w14:paraId="6DE9354F" w14:textId="77777777" w:rsidR="00AC23F7" w:rsidRDefault="00000000">
      <w:pPr>
        <w:spacing w:line="360" w:lineRule="auto"/>
      </w:pPr>
      <w:r>
        <w:rPr>
          <w:b/>
        </w:rPr>
        <w:t>Table 2</w:t>
      </w:r>
      <w:r>
        <w:t>: Optimal parameters for the given inlet conditions.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C23F7" w14:paraId="5EB1FD5A" w14:textId="77777777">
        <w:tc>
          <w:tcPr>
            <w:tcW w:w="4680" w:type="dxa"/>
            <w:tcBorders>
              <w:right w:val="single" w:sz="8" w:space="0" w:color="FFFFFF"/>
            </w:tcBorders>
            <w:shd w:val="clear" w:color="auto" w:fill="000000"/>
            <w:tcMar>
              <w:top w:w="100" w:type="dxa"/>
              <w:left w:w="100" w:type="dxa"/>
              <w:bottom w:w="100" w:type="dxa"/>
              <w:right w:w="100" w:type="dxa"/>
            </w:tcMar>
          </w:tcPr>
          <w:p w14:paraId="26AF0120" w14:textId="77777777" w:rsidR="00AC23F7" w:rsidRDefault="00000000">
            <w:pPr>
              <w:widowControl w:val="0"/>
              <w:pBdr>
                <w:top w:val="nil"/>
                <w:left w:val="nil"/>
                <w:bottom w:val="nil"/>
                <w:right w:val="nil"/>
                <w:between w:val="nil"/>
              </w:pBdr>
              <w:spacing w:line="240" w:lineRule="auto"/>
              <w:jc w:val="center"/>
              <w:rPr>
                <w:color w:val="FFFFFF"/>
              </w:rPr>
            </w:pPr>
            <w:r>
              <w:rPr>
                <w:color w:val="FFFFFF"/>
              </w:rPr>
              <w:t>Parameter</w:t>
            </w:r>
          </w:p>
        </w:tc>
        <w:tc>
          <w:tcPr>
            <w:tcW w:w="4680" w:type="dxa"/>
            <w:tcBorders>
              <w:left w:val="single" w:sz="8" w:space="0" w:color="FFFFFF"/>
            </w:tcBorders>
            <w:shd w:val="clear" w:color="auto" w:fill="000000"/>
            <w:tcMar>
              <w:top w:w="100" w:type="dxa"/>
              <w:left w:w="100" w:type="dxa"/>
              <w:bottom w:w="100" w:type="dxa"/>
              <w:right w:w="100" w:type="dxa"/>
            </w:tcMar>
          </w:tcPr>
          <w:p w14:paraId="22CAF1FB" w14:textId="77777777" w:rsidR="00AC23F7" w:rsidRDefault="00000000">
            <w:pPr>
              <w:widowControl w:val="0"/>
              <w:pBdr>
                <w:top w:val="nil"/>
                <w:left w:val="nil"/>
                <w:bottom w:val="nil"/>
                <w:right w:val="nil"/>
                <w:between w:val="nil"/>
              </w:pBdr>
              <w:spacing w:line="240" w:lineRule="auto"/>
              <w:jc w:val="center"/>
              <w:rPr>
                <w:color w:val="FFFFFF"/>
              </w:rPr>
            </w:pPr>
            <w:r>
              <w:rPr>
                <w:color w:val="FFFFFF"/>
              </w:rPr>
              <w:t>Value</w:t>
            </w:r>
          </w:p>
        </w:tc>
      </w:tr>
      <w:tr w:rsidR="00AC23F7" w14:paraId="36361DAC" w14:textId="77777777">
        <w:tc>
          <w:tcPr>
            <w:tcW w:w="4680" w:type="dxa"/>
            <w:shd w:val="clear" w:color="auto" w:fill="auto"/>
            <w:tcMar>
              <w:top w:w="100" w:type="dxa"/>
              <w:left w:w="100" w:type="dxa"/>
              <w:bottom w:w="100" w:type="dxa"/>
              <w:right w:w="100" w:type="dxa"/>
            </w:tcMar>
          </w:tcPr>
          <w:p w14:paraId="6D51575C" w14:textId="77777777" w:rsidR="00AC23F7" w:rsidRDefault="00000000">
            <w:pPr>
              <w:widowControl w:val="0"/>
              <w:spacing w:line="240" w:lineRule="auto"/>
              <w:jc w:val="center"/>
            </w:pPr>
            <m:oMathPara>
              <m:oMath>
                <m:sSub>
                  <m:sSubPr>
                    <m:ctrlPr>
                      <w:rPr>
                        <w:rFonts w:ascii="Cambria Math" w:hAnsi="Cambria Math"/>
                      </w:rPr>
                    </m:ctrlPr>
                  </m:sSubPr>
                  <m:e>
                    <m:r>
                      <w:rPr>
                        <w:rFonts w:ascii="Cambria Math" w:hAnsi="Cambria Math"/>
                      </w:rPr>
                      <m:t>M</m:t>
                    </m:r>
                  </m:e>
                  <m:sub>
                    <m:r>
                      <w:rPr>
                        <w:rFonts w:ascii="Cambria Math" w:hAnsi="Cambria Math"/>
                      </w:rPr>
                      <m:t>2</m:t>
                    </m:r>
                  </m:sub>
                </m:sSub>
              </m:oMath>
            </m:oMathPara>
          </w:p>
        </w:tc>
        <w:tc>
          <w:tcPr>
            <w:tcW w:w="4680" w:type="dxa"/>
            <w:shd w:val="clear" w:color="auto" w:fill="auto"/>
            <w:tcMar>
              <w:top w:w="100" w:type="dxa"/>
              <w:left w:w="100" w:type="dxa"/>
              <w:bottom w:w="100" w:type="dxa"/>
              <w:right w:w="100" w:type="dxa"/>
            </w:tcMar>
          </w:tcPr>
          <w:p w14:paraId="64915350" w14:textId="77777777" w:rsidR="00AC23F7" w:rsidRDefault="00000000">
            <w:pPr>
              <w:widowControl w:val="0"/>
              <w:pBdr>
                <w:top w:val="nil"/>
                <w:left w:val="nil"/>
                <w:bottom w:val="nil"/>
                <w:right w:val="nil"/>
                <w:between w:val="nil"/>
              </w:pBdr>
              <w:spacing w:line="240" w:lineRule="auto"/>
              <w:jc w:val="center"/>
            </w:pPr>
            <w:r>
              <w:t>2.566</w:t>
            </w:r>
          </w:p>
        </w:tc>
      </w:tr>
      <w:tr w:rsidR="00AC23F7" w14:paraId="23617F16" w14:textId="77777777">
        <w:tc>
          <w:tcPr>
            <w:tcW w:w="4680" w:type="dxa"/>
            <w:shd w:val="clear" w:color="auto" w:fill="auto"/>
            <w:tcMar>
              <w:top w:w="100" w:type="dxa"/>
              <w:left w:w="100" w:type="dxa"/>
              <w:bottom w:w="100" w:type="dxa"/>
              <w:right w:w="100" w:type="dxa"/>
            </w:tcMar>
          </w:tcPr>
          <w:p w14:paraId="551D21C1" w14:textId="77777777" w:rsidR="00AC23F7" w:rsidRDefault="00000000">
            <w:pPr>
              <w:widowControl w:val="0"/>
              <w:pBdr>
                <w:top w:val="nil"/>
                <w:left w:val="nil"/>
                <w:bottom w:val="nil"/>
                <w:right w:val="nil"/>
                <w:between w:val="nil"/>
              </w:pBdr>
              <w:spacing w:line="240" w:lineRule="auto"/>
              <w:jc w:val="center"/>
            </w:pPr>
            <m:oMathPara>
              <m:oMath>
                <m:sSub>
                  <m:sSubPr>
                    <m:ctrlPr>
                      <w:rPr>
                        <w:rFonts w:ascii="Cambria Math" w:hAnsi="Cambria Math"/>
                      </w:rPr>
                    </m:ctrlPr>
                  </m:sSubPr>
                  <m:e>
                    <m:r>
                      <w:rPr>
                        <w:rFonts w:ascii="Cambria Math" w:hAnsi="Cambria Math"/>
                      </w:rPr>
                      <m:t>M</m:t>
                    </m:r>
                  </m:e>
                  <m:sub>
                    <m:r>
                      <w:rPr>
                        <w:rFonts w:ascii="Cambria Math" w:hAnsi="Cambria Math"/>
                      </w:rPr>
                      <m:t>3</m:t>
                    </m:r>
                  </m:sub>
                </m:sSub>
              </m:oMath>
            </m:oMathPara>
          </w:p>
        </w:tc>
        <w:tc>
          <w:tcPr>
            <w:tcW w:w="4680" w:type="dxa"/>
            <w:shd w:val="clear" w:color="auto" w:fill="auto"/>
            <w:tcMar>
              <w:top w:w="100" w:type="dxa"/>
              <w:left w:w="100" w:type="dxa"/>
              <w:bottom w:w="100" w:type="dxa"/>
              <w:right w:w="100" w:type="dxa"/>
            </w:tcMar>
          </w:tcPr>
          <w:p w14:paraId="59A4D3E3" w14:textId="77777777" w:rsidR="00AC23F7" w:rsidRDefault="00000000">
            <w:pPr>
              <w:widowControl w:val="0"/>
              <w:pBdr>
                <w:top w:val="nil"/>
                <w:left w:val="nil"/>
                <w:bottom w:val="nil"/>
                <w:right w:val="nil"/>
                <w:between w:val="nil"/>
              </w:pBdr>
              <w:spacing w:line="240" w:lineRule="auto"/>
              <w:jc w:val="center"/>
            </w:pPr>
            <w:r>
              <w:t>2.566</w:t>
            </w:r>
          </w:p>
        </w:tc>
      </w:tr>
      <w:tr w:rsidR="00AC23F7" w14:paraId="2CC5C572" w14:textId="77777777">
        <w:tc>
          <w:tcPr>
            <w:tcW w:w="4680" w:type="dxa"/>
            <w:shd w:val="clear" w:color="auto" w:fill="auto"/>
            <w:tcMar>
              <w:top w:w="100" w:type="dxa"/>
              <w:left w:w="100" w:type="dxa"/>
              <w:bottom w:w="100" w:type="dxa"/>
              <w:right w:w="100" w:type="dxa"/>
            </w:tcMar>
          </w:tcPr>
          <w:p w14:paraId="6E553DBD" w14:textId="77777777" w:rsidR="00AC23F7" w:rsidRDefault="00000000">
            <w:pPr>
              <w:widowControl w:val="0"/>
              <w:spacing w:line="240" w:lineRule="auto"/>
              <w:jc w:val="center"/>
            </w:pPr>
            <m:oMathPara>
              <m:oMath>
                <m:sSub>
                  <m:sSubPr>
                    <m:ctrlPr>
                      <w:rPr>
                        <w:rFonts w:ascii="Cambria Math" w:hAnsi="Cambria Math"/>
                      </w:rPr>
                    </m:ctrlPr>
                  </m:sSubPr>
                  <m:e>
                    <m:r>
                      <w:rPr>
                        <w:rFonts w:ascii="Cambria Math" w:hAnsi="Cambria Math"/>
                      </w:rPr>
                      <m:t>M</m:t>
                    </m:r>
                  </m:e>
                  <m:sub>
                    <m:r>
                      <w:rPr>
                        <w:rFonts w:ascii="Cambria Math" w:hAnsi="Cambria Math"/>
                      </w:rPr>
                      <m:t>1n</m:t>
                    </m:r>
                  </m:sub>
                </m:sSub>
              </m:oMath>
            </m:oMathPara>
          </w:p>
        </w:tc>
        <w:tc>
          <w:tcPr>
            <w:tcW w:w="4680" w:type="dxa"/>
            <w:shd w:val="clear" w:color="auto" w:fill="auto"/>
            <w:tcMar>
              <w:top w:w="100" w:type="dxa"/>
              <w:left w:w="100" w:type="dxa"/>
              <w:bottom w:w="100" w:type="dxa"/>
              <w:right w:w="100" w:type="dxa"/>
            </w:tcMar>
          </w:tcPr>
          <w:p w14:paraId="572E7831" w14:textId="77777777" w:rsidR="00AC23F7" w:rsidRDefault="00000000">
            <w:pPr>
              <w:widowControl w:val="0"/>
              <w:pBdr>
                <w:top w:val="nil"/>
                <w:left w:val="nil"/>
                <w:bottom w:val="nil"/>
                <w:right w:val="nil"/>
                <w:between w:val="nil"/>
              </w:pBdr>
              <w:spacing w:line="240" w:lineRule="auto"/>
              <w:jc w:val="center"/>
            </w:pPr>
            <w:r>
              <w:t>1.493</w:t>
            </w:r>
          </w:p>
        </w:tc>
      </w:tr>
      <w:tr w:rsidR="00AC23F7" w14:paraId="650CC072" w14:textId="77777777">
        <w:tc>
          <w:tcPr>
            <w:tcW w:w="4680" w:type="dxa"/>
            <w:shd w:val="clear" w:color="auto" w:fill="auto"/>
            <w:tcMar>
              <w:top w:w="100" w:type="dxa"/>
              <w:left w:w="100" w:type="dxa"/>
              <w:bottom w:w="100" w:type="dxa"/>
              <w:right w:w="100" w:type="dxa"/>
            </w:tcMar>
          </w:tcPr>
          <w:p w14:paraId="3A34717E" w14:textId="77777777" w:rsidR="00AC23F7" w:rsidRDefault="00000000">
            <w:pPr>
              <w:widowControl w:val="0"/>
              <w:spacing w:line="240" w:lineRule="auto"/>
              <w:jc w:val="center"/>
            </w:pPr>
            <m:oMathPara>
              <m:oMath>
                <m:sSub>
                  <m:sSubPr>
                    <m:ctrlPr>
                      <w:rPr>
                        <w:rFonts w:ascii="Cambria Math" w:hAnsi="Cambria Math"/>
                      </w:rPr>
                    </m:ctrlPr>
                  </m:sSubPr>
                  <m:e>
                    <m:r>
                      <w:rPr>
                        <w:rFonts w:ascii="Cambria Math" w:hAnsi="Cambria Math"/>
                      </w:rPr>
                      <m:t>M</m:t>
                    </m:r>
                  </m:e>
                  <m:sub>
                    <m:r>
                      <w:rPr>
                        <w:rFonts w:ascii="Cambria Math" w:hAnsi="Cambria Math"/>
                      </w:rPr>
                      <m:t>2n</m:t>
                    </m:r>
                  </m:sub>
                </m:sSub>
              </m:oMath>
            </m:oMathPara>
          </w:p>
        </w:tc>
        <w:tc>
          <w:tcPr>
            <w:tcW w:w="4680" w:type="dxa"/>
            <w:shd w:val="clear" w:color="auto" w:fill="auto"/>
            <w:tcMar>
              <w:top w:w="100" w:type="dxa"/>
              <w:left w:w="100" w:type="dxa"/>
              <w:bottom w:w="100" w:type="dxa"/>
              <w:right w:w="100" w:type="dxa"/>
            </w:tcMar>
          </w:tcPr>
          <w:p w14:paraId="08F2C8C4" w14:textId="77777777" w:rsidR="00AC23F7" w:rsidRDefault="00000000">
            <w:pPr>
              <w:widowControl w:val="0"/>
              <w:spacing w:line="240" w:lineRule="auto"/>
              <w:jc w:val="center"/>
            </w:pPr>
            <w:r>
              <w:t>1.493</w:t>
            </w:r>
          </w:p>
        </w:tc>
      </w:tr>
      <w:tr w:rsidR="00AC23F7" w14:paraId="44A2F09D" w14:textId="77777777">
        <w:tc>
          <w:tcPr>
            <w:tcW w:w="4680" w:type="dxa"/>
            <w:shd w:val="clear" w:color="auto" w:fill="auto"/>
            <w:tcMar>
              <w:top w:w="100" w:type="dxa"/>
              <w:left w:w="100" w:type="dxa"/>
              <w:bottom w:w="100" w:type="dxa"/>
              <w:right w:w="100" w:type="dxa"/>
            </w:tcMar>
          </w:tcPr>
          <w:p w14:paraId="353FCCED" w14:textId="77777777" w:rsidR="00AC23F7" w:rsidRDefault="00000000">
            <w:pPr>
              <w:widowControl w:val="0"/>
              <w:pBdr>
                <w:top w:val="nil"/>
                <w:left w:val="nil"/>
                <w:bottom w:val="nil"/>
                <w:right w:val="nil"/>
                <w:between w:val="nil"/>
              </w:pBdr>
              <w:spacing w:line="240" w:lineRule="auto"/>
              <w:jc w:val="center"/>
            </w:pPr>
            <m:oMathPara>
              <m:oMath>
                <m:sSub>
                  <m:sSubPr>
                    <m:ctrlPr>
                      <w:rPr>
                        <w:rFonts w:ascii="Cambria Math" w:hAnsi="Cambria Math"/>
                      </w:rPr>
                    </m:ctrlPr>
                  </m:sSubPr>
                  <m:e>
                    <m:r>
                      <w:rPr>
                        <w:rFonts w:ascii="Cambria Math" w:hAnsi="Cambria Math"/>
                      </w:rPr>
                      <m:t>M</m:t>
                    </m:r>
                  </m:e>
                  <m:sub>
                    <m:r>
                      <w:rPr>
                        <w:rFonts w:ascii="Cambria Math" w:hAnsi="Cambria Math"/>
                      </w:rPr>
                      <m:t>3n</m:t>
                    </m:r>
                  </m:sub>
                </m:sSub>
              </m:oMath>
            </m:oMathPara>
          </w:p>
        </w:tc>
        <w:tc>
          <w:tcPr>
            <w:tcW w:w="4680" w:type="dxa"/>
            <w:shd w:val="clear" w:color="auto" w:fill="auto"/>
            <w:tcMar>
              <w:top w:w="100" w:type="dxa"/>
              <w:left w:w="100" w:type="dxa"/>
              <w:bottom w:w="100" w:type="dxa"/>
              <w:right w:w="100" w:type="dxa"/>
            </w:tcMar>
          </w:tcPr>
          <w:p w14:paraId="6BA56F12" w14:textId="77777777" w:rsidR="00AC23F7" w:rsidRDefault="00000000">
            <w:pPr>
              <w:widowControl w:val="0"/>
              <w:spacing w:line="240" w:lineRule="auto"/>
              <w:jc w:val="center"/>
            </w:pPr>
            <w:r>
              <w:t>1.493</w:t>
            </w:r>
          </w:p>
        </w:tc>
      </w:tr>
      <w:tr w:rsidR="00AC23F7" w14:paraId="79A8D905" w14:textId="77777777">
        <w:tc>
          <w:tcPr>
            <w:tcW w:w="4680" w:type="dxa"/>
            <w:shd w:val="clear" w:color="auto" w:fill="auto"/>
            <w:tcMar>
              <w:top w:w="100" w:type="dxa"/>
              <w:left w:w="100" w:type="dxa"/>
              <w:bottom w:w="100" w:type="dxa"/>
              <w:right w:w="100" w:type="dxa"/>
            </w:tcMar>
          </w:tcPr>
          <w:p w14:paraId="39F5803E" w14:textId="77777777" w:rsidR="00AC23F7" w:rsidRDefault="00000000">
            <w:pPr>
              <w:widowControl w:val="0"/>
              <w:pBdr>
                <w:top w:val="nil"/>
                <w:left w:val="nil"/>
                <w:bottom w:val="nil"/>
                <w:right w:val="nil"/>
                <w:between w:val="nil"/>
              </w:pBdr>
              <w:spacing w:line="240" w:lineRule="auto"/>
              <w:jc w:val="center"/>
            </w:pPr>
            <m:oMathPara>
              <m:oMath>
                <m:sSub>
                  <m:sSubPr>
                    <m:ctrlPr>
                      <w:rPr>
                        <w:rFonts w:ascii="Cambria Math" w:hAnsi="Cambria Math"/>
                      </w:rPr>
                    </m:ctrlPr>
                  </m:sSubPr>
                  <m:e>
                    <m:r>
                      <w:rPr>
                        <w:rFonts w:ascii="Cambria Math" w:hAnsi="Cambria Math"/>
                      </w:rPr>
                      <m:t>β</m:t>
                    </m:r>
                  </m:e>
                  <m:sub>
                    <m:r>
                      <w:rPr>
                        <w:rFonts w:ascii="Cambria Math" w:hAnsi="Cambria Math"/>
                      </w:rPr>
                      <m:t>1</m:t>
                    </m:r>
                  </m:sub>
                </m:sSub>
              </m:oMath>
            </m:oMathPara>
          </w:p>
        </w:tc>
        <w:tc>
          <w:tcPr>
            <w:tcW w:w="4680" w:type="dxa"/>
            <w:shd w:val="clear" w:color="auto" w:fill="auto"/>
            <w:tcMar>
              <w:top w:w="100" w:type="dxa"/>
              <w:left w:w="100" w:type="dxa"/>
              <w:bottom w:w="100" w:type="dxa"/>
              <w:right w:w="100" w:type="dxa"/>
            </w:tcMar>
          </w:tcPr>
          <w:p w14:paraId="1A458FC3" w14:textId="77777777" w:rsidR="00AC23F7" w:rsidRDefault="00000000">
            <w:pPr>
              <w:widowControl w:val="0"/>
              <w:pBdr>
                <w:top w:val="nil"/>
                <w:left w:val="nil"/>
                <w:bottom w:val="nil"/>
                <w:right w:val="nil"/>
                <w:between w:val="nil"/>
              </w:pBdr>
              <w:spacing w:line="240" w:lineRule="auto"/>
              <w:jc w:val="center"/>
            </w:pPr>
            <w:r>
              <w:t>27.82°</w:t>
            </w:r>
          </w:p>
        </w:tc>
      </w:tr>
      <w:tr w:rsidR="00AC23F7" w14:paraId="6BAF4EE4" w14:textId="77777777">
        <w:tc>
          <w:tcPr>
            <w:tcW w:w="4680" w:type="dxa"/>
            <w:shd w:val="clear" w:color="auto" w:fill="auto"/>
            <w:tcMar>
              <w:top w:w="100" w:type="dxa"/>
              <w:left w:w="100" w:type="dxa"/>
              <w:bottom w:w="100" w:type="dxa"/>
              <w:right w:w="100" w:type="dxa"/>
            </w:tcMar>
          </w:tcPr>
          <w:p w14:paraId="5D9A82F6" w14:textId="77777777" w:rsidR="00AC23F7" w:rsidRDefault="00000000">
            <w:pPr>
              <w:widowControl w:val="0"/>
              <w:spacing w:line="240" w:lineRule="auto"/>
              <w:jc w:val="center"/>
            </w:pPr>
            <m:oMathPara>
              <m:oMath>
                <m:sSub>
                  <m:sSubPr>
                    <m:ctrlPr>
                      <w:rPr>
                        <w:rFonts w:ascii="Cambria Math" w:hAnsi="Cambria Math"/>
                      </w:rPr>
                    </m:ctrlPr>
                  </m:sSubPr>
                  <m:e>
                    <m:r>
                      <w:rPr>
                        <w:rFonts w:ascii="Cambria Math" w:hAnsi="Cambria Math"/>
                      </w:rPr>
                      <m:t>β</m:t>
                    </m:r>
                  </m:e>
                  <m:sub>
                    <m:r>
                      <w:rPr>
                        <w:rFonts w:ascii="Cambria Math" w:hAnsi="Cambria Math"/>
                      </w:rPr>
                      <m:t>2</m:t>
                    </m:r>
                  </m:sub>
                </m:sSub>
              </m:oMath>
            </m:oMathPara>
          </w:p>
        </w:tc>
        <w:tc>
          <w:tcPr>
            <w:tcW w:w="4680" w:type="dxa"/>
            <w:shd w:val="clear" w:color="auto" w:fill="auto"/>
            <w:tcMar>
              <w:top w:w="100" w:type="dxa"/>
              <w:left w:w="100" w:type="dxa"/>
              <w:bottom w:w="100" w:type="dxa"/>
              <w:right w:w="100" w:type="dxa"/>
            </w:tcMar>
          </w:tcPr>
          <w:p w14:paraId="0B9EF1CF" w14:textId="77777777" w:rsidR="00AC23F7" w:rsidRDefault="00000000">
            <w:pPr>
              <w:widowControl w:val="0"/>
              <w:pBdr>
                <w:top w:val="nil"/>
                <w:left w:val="nil"/>
                <w:bottom w:val="nil"/>
                <w:right w:val="nil"/>
                <w:between w:val="nil"/>
              </w:pBdr>
              <w:spacing w:line="240" w:lineRule="auto"/>
              <w:jc w:val="center"/>
            </w:pPr>
            <w:r>
              <w:t>35.60°</w:t>
            </w:r>
          </w:p>
        </w:tc>
      </w:tr>
      <w:tr w:rsidR="00AC23F7" w14:paraId="7E4D28C9" w14:textId="77777777">
        <w:tc>
          <w:tcPr>
            <w:tcW w:w="4680" w:type="dxa"/>
            <w:shd w:val="clear" w:color="auto" w:fill="auto"/>
            <w:tcMar>
              <w:top w:w="100" w:type="dxa"/>
              <w:left w:w="100" w:type="dxa"/>
              <w:bottom w:w="100" w:type="dxa"/>
              <w:right w:w="100" w:type="dxa"/>
            </w:tcMar>
          </w:tcPr>
          <w:p w14:paraId="3F725F9D" w14:textId="77777777" w:rsidR="00AC23F7" w:rsidRDefault="00000000">
            <w:pPr>
              <w:widowControl w:val="0"/>
              <w:spacing w:line="240" w:lineRule="auto"/>
              <w:jc w:val="center"/>
            </w:pPr>
            <m:oMathPara>
              <m:oMath>
                <m:sSub>
                  <m:sSubPr>
                    <m:ctrlPr>
                      <w:rPr>
                        <w:rFonts w:ascii="Cambria Math" w:hAnsi="Cambria Math"/>
                      </w:rPr>
                    </m:ctrlPr>
                  </m:sSubPr>
                  <m:e>
                    <m:r>
                      <w:rPr>
                        <w:rFonts w:ascii="Cambria Math" w:hAnsi="Cambria Math"/>
                      </w:rPr>
                      <m:t>β</m:t>
                    </m:r>
                  </m:e>
                  <m:sub>
                    <m:r>
                      <w:rPr>
                        <w:rFonts w:ascii="Cambria Math" w:hAnsi="Cambria Math"/>
                      </w:rPr>
                      <m:t>3</m:t>
                    </m:r>
                  </m:sub>
                </m:sSub>
              </m:oMath>
            </m:oMathPara>
          </w:p>
        </w:tc>
        <w:tc>
          <w:tcPr>
            <w:tcW w:w="4680" w:type="dxa"/>
            <w:shd w:val="clear" w:color="auto" w:fill="auto"/>
            <w:tcMar>
              <w:top w:w="100" w:type="dxa"/>
              <w:left w:w="100" w:type="dxa"/>
              <w:bottom w:w="100" w:type="dxa"/>
              <w:right w:w="100" w:type="dxa"/>
            </w:tcMar>
          </w:tcPr>
          <w:p w14:paraId="21CADB56" w14:textId="77777777" w:rsidR="00AC23F7" w:rsidRDefault="00000000">
            <w:pPr>
              <w:widowControl w:val="0"/>
              <w:pBdr>
                <w:top w:val="nil"/>
                <w:left w:val="nil"/>
                <w:bottom w:val="nil"/>
                <w:right w:val="nil"/>
                <w:between w:val="nil"/>
              </w:pBdr>
              <w:spacing w:line="240" w:lineRule="auto"/>
              <w:jc w:val="center"/>
            </w:pPr>
            <w:r>
              <w:t>49.98°</w:t>
            </w:r>
          </w:p>
        </w:tc>
      </w:tr>
      <w:tr w:rsidR="00AC23F7" w14:paraId="510A7074" w14:textId="77777777">
        <w:tc>
          <w:tcPr>
            <w:tcW w:w="4680" w:type="dxa"/>
            <w:shd w:val="clear" w:color="auto" w:fill="auto"/>
            <w:tcMar>
              <w:top w:w="100" w:type="dxa"/>
              <w:left w:w="100" w:type="dxa"/>
              <w:bottom w:w="100" w:type="dxa"/>
              <w:right w:w="100" w:type="dxa"/>
            </w:tcMar>
          </w:tcPr>
          <w:p w14:paraId="7122B036" w14:textId="77777777" w:rsidR="00AC23F7" w:rsidRDefault="00000000">
            <w:pPr>
              <w:widowControl w:val="0"/>
              <w:spacing w:line="240" w:lineRule="auto"/>
              <w:jc w:val="center"/>
            </w:pPr>
            <m:oMathPara>
              <m:oMath>
                <m:sSub>
                  <m:sSubPr>
                    <m:ctrlPr>
                      <w:rPr>
                        <w:rFonts w:ascii="Cambria Math" w:hAnsi="Cambria Math"/>
                      </w:rPr>
                    </m:ctrlPr>
                  </m:sSubPr>
                  <m:e>
                    <m:r>
                      <w:rPr>
                        <w:rFonts w:ascii="Cambria Math" w:hAnsi="Cambria Math"/>
                      </w:rPr>
                      <m:t>θ</m:t>
                    </m:r>
                  </m:e>
                  <m:sub>
                    <m:r>
                      <w:rPr>
                        <w:rFonts w:ascii="Cambria Math" w:hAnsi="Cambria Math"/>
                      </w:rPr>
                      <m:t>1</m:t>
                    </m:r>
                  </m:sub>
                </m:sSub>
              </m:oMath>
            </m:oMathPara>
          </w:p>
        </w:tc>
        <w:tc>
          <w:tcPr>
            <w:tcW w:w="4680" w:type="dxa"/>
            <w:shd w:val="clear" w:color="auto" w:fill="auto"/>
            <w:tcMar>
              <w:top w:w="100" w:type="dxa"/>
              <w:left w:w="100" w:type="dxa"/>
              <w:bottom w:w="100" w:type="dxa"/>
              <w:right w:w="100" w:type="dxa"/>
            </w:tcMar>
          </w:tcPr>
          <w:p w14:paraId="5ACEF7EF" w14:textId="77777777" w:rsidR="00AC23F7" w:rsidRDefault="00000000">
            <w:pPr>
              <w:widowControl w:val="0"/>
              <w:pBdr>
                <w:top w:val="nil"/>
                <w:left w:val="nil"/>
                <w:bottom w:val="nil"/>
                <w:right w:val="nil"/>
                <w:between w:val="nil"/>
              </w:pBdr>
              <w:spacing w:line="240" w:lineRule="auto"/>
              <w:jc w:val="center"/>
            </w:pPr>
            <w:r>
              <w:t>11.90°</w:t>
            </w:r>
          </w:p>
        </w:tc>
      </w:tr>
      <w:tr w:rsidR="00AC23F7" w14:paraId="28D9251F" w14:textId="77777777">
        <w:tc>
          <w:tcPr>
            <w:tcW w:w="4680" w:type="dxa"/>
            <w:shd w:val="clear" w:color="auto" w:fill="auto"/>
            <w:tcMar>
              <w:top w:w="100" w:type="dxa"/>
              <w:left w:w="100" w:type="dxa"/>
              <w:bottom w:w="100" w:type="dxa"/>
              <w:right w:w="100" w:type="dxa"/>
            </w:tcMar>
          </w:tcPr>
          <w:p w14:paraId="1888E9CF" w14:textId="77777777" w:rsidR="00AC23F7" w:rsidRDefault="00000000">
            <w:pPr>
              <w:widowControl w:val="0"/>
              <w:spacing w:line="240" w:lineRule="auto"/>
              <w:jc w:val="center"/>
            </w:pPr>
            <m:oMathPara>
              <m:oMath>
                <m:sSub>
                  <m:sSubPr>
                    <m:ctrlPr>
                      <w:rPr>
                        <w:rFonts w:ascii="Cambria Math" w:hAnsi="Cambria Math"/>
                      </w:rPr>
                    </m:ctrlPr>
                  </m:sSubPr>
                  <m:e>
                    <m:r>
                      <w:rPr>
                        <w:rFonts w:ascii="Cambria Math" w:hAnsi="Cambria Math"/>
                      </w:rPr>
                      <m:t>θ</m:t>
                    </m:r>
                  </m:e>
                  <m:sub>
                    <m:r>
                      <w:rPr>
                        <w:rFonts w:ascii="Cambria Math" w:hAnsi="Cambria Math"/>
                      </w:rPr>
                      <m:t>2</m:t>
                    </m:r>
                  </m:sub>
                </m:sSub>
              </m:oMath>
            </m:oMathPara>
          </w:p>
        </w:tc>
        <w:tc>
          <w:tcPr>
            <w:tcW w:w="4680" w:type="dxa"/>
            <w:shd w:val="clear" w:color="auto" w:fill="auto"/>
            <w:tcMar>
              <w:top w:w="100" w:type="dxa"/>
              <w:left w:w="100" w:type="dxa"/>
              <w:bottom w:w="100" w:type="dxa"/>
              <w:right w:w="100" w:type="dxa"/>
            </w:tcMar>
          </w:tcPr>
          <w:p w14:paraId="577E719B" w14:textId="77777777" w:rsidR="00AC23F7" w:rsidRDefault="00000000">
            <w:pPr>
              <w:widowControl w:val="0"/>
              <w:pBdr>
                <w:top w:val="nil"/>
                <w:left w:val="nil"/>
                <w:bottom w:val="nil"/>
                <w:right w:val="nil"/>
                <w:between w:val="nil"/>
              </w:pBdr>
              <w:spacing w:line="240" w:lineRule="auto"/>
              <w:jc w:val="center"/>
            </w:pPr>
            <w:r>
              <w:t>14.45°</w:t>
            </w:r>
          </w:p>
        </w:tc>
      </w:tr>
      <w:tr w:rsidR="00AC23F7" w14:paraId="0D6F2C18" w14:textId="77777777">
        <w:tc>
          <w:tcPr>
            <w:tcW w:w="4680" w:type="dxa"/>
            <w:shd w:val="clear" w:color="auto" w:fill="auto"/>
            <w:tcMar>
              <w:top w:w="100" w:type="dxa"/>
              <w:left w:w="100" w:type="dxa"/>
              <w:bottom w:w="100" w:type="dxa"/>
              <w:right w:w="100" w:type="dxa"/>
            </w:tcMar>
          </w:tcPr>
          <w:p w14:paraId="2D71D9A0" w14:textId="77777777" w:rsidR="00AC23F7" w:rsidRDefault="00000000">
            <w:pPr>
              <w:widowControl w:val="0"/>
              <w:spacing w:line="240" w:lineRule="auto"/>
              <w:jc w:val="center"/>
            </w:pPr>
            <m:oMathPara>
              <m:oMath>
                <m:sSub>
                  <m:sSubPr>
                    <m:ctrlPr>
                      <w:rPr>
                        <w:rFonts w:ascii="Cambria Math" w:hAnsi="Cambria Math"/>
                      </w:rPr>
                    </m:ctrlPr>
                  </m:sSubPr>
                  <m:e>
                    <m:r>
                      <w:rPr>
                        <w:rFonts w:ascii="Cambria Math" w:hAnsi="Cambria Math"/>
                      </w:rPr>
                      <m:t>θ</m:t>
                    </m:r>
                  </m:e>
                  <m:sub>
                    <m:r>
                      <w:rPr>
                        <w:rFonts w:ascii="Cambria Math" w:hAnsi="Cambria Math"/>
                      </w:rPr>
                      <m:t>3</m:t>
                    </m:r>
                  </m:sub>
                </m:sSub>
              </m:oMath>
            </m:oMathPara>
          </w:p>
        </w:tc>
        <w:tc>
          <w:tcPr>
            <w:tcW w:w="4680" w:type="dxa"/>
            <w:shd w:val="clear" w:color="auto" w:fill="auto"/>
            <w:tcMar>
              <w:top w:w="100" w:type="dxa"/>
              <w:left w:w="100" w:type="dxa"/>
              <w:bottom w:w="100" w:type="dxa"/>
              <w:right w:w="100" w:type="dxa"/>
            </w:tcMar>
          </w:tcPr>
          <w:p w14:paraId="03B68DEB" w14:textId="77777777" w:rsidR="00AC23F7" w:rsidRDefault="00000000">
            <w:pPr>
              <w:widowControl w:val="0"/>
              <w:pBdr>
                <w:top w:val="nil"/>
                <w:left w:val="nil"/>
                <w:bottom w:val="nil"/>
                <w:right w:val="nil"/>
                <w:between w:val="nil"/>
              </w:pBdr>
              <w:spacing w:line="240" w:lineRule="auto"/>
              <w:jc w:val="center"/>
            </w:pPr>
            <w:r>
              <w:t>17.22°</w:t>
            </w:r>
          </w:p>
        </w:tc>
      </w:tr>
      <w:tr w:rsidR="00AC23F7" w14:paraId="0FFFED39" w14:textId="77777777">
        <w:tc>
          <w:tcPr>
            <w:tcW w:w="4680" w:type="dxa"/>
            <w:shd w:val="clear" w:color="auto" w:fill="auto"/>
            <w:tcMar>
              <w:top w:w="100" w:type="dxa"/>
              <w:left w:w="100" w:type="dxa"/>
              <w:bottom w:w="100" w:type="dxa"/>
              <w:right w:w="100" w:type="dxa"/>
            </w:tcMar>
          </w:tcPr>
          <w:p w14:paraId="7CFB3F46" w14:textId="77777777" w:rsidR="00AC23F7" w:rsidRDefault="00000000">
            <w:pPr>
              <w:widowControl w:val="0"/>
              <w:spacing w:line="240" w:lineRule="auto"/>
              <w:jc w:val="center"/>
              <w:rPr>
                <w:sz w:val="26"/>
                <w:szCs w:val="26"/>
              </w:rPr>
            </w:pPr>
            <m:oMathPara>
              <m:oMath>
                <m:f>
                  <m:fPr>
                    <m:ctrlPr>
                      <w:rPr>
                        <w:rFonts w:ascii="Cambria Math" w:hAnsi="Cambria Math"/>
                      </w:rPr>
                    </m:ctrlPr>
                  </m:fPr>
                  <m:num>
                    <m:sSub>
                      <m:sSubPr>
                        <m:ctrlPr>
                          <w:rPr>
                            <w:rFonts w:ascii="Cambria Math" w:hAnsi="Cambria Math"/>
                            <w:sz w:val="26"/>
                            <w:szCs w:val="26"/>
                          </w:rPr>
                        </m:ctrlPr>
                      </m:sSubPr>
                      <m:e>
                        <m:r>
                          <w:rPr>
                            <w:rFonts w:ascii="Cambria Math" w:hAnsi="Cambria Math"/>
                            <w:sz w:val="26"/>
                            <w:szCs w:val="26"/>
                          </w:rPr>
                          <m:t>P</m:t>
                        </m:r>
                      </m:e>
                      <m:sub>
                        <m:r>
                          <w:rPr>
                            <w:rFonts w:ascii="Cambria Math" w:hAnsi="Cambria Math"/>
                            <w:sz w:val="26"/>
                            <w:szCs w:val="26"/>
                          </w:rPr>
                          <m:t>o2</m:t>
                        </m:r>
                      </m:sub>
                    </m:sSub>
                  </m:num>
                  <m:den>
                    <m:sSub>
                      <m:sSubPr>
                        <m:ctrlPr>
                          <w:rPr>
                            <w:rFonts w:ascii="Cambria Math" w:hAnsi="Cambria Math"/>
                            <w:sz w:val="26"/>
                            <w:szCs w:val="26"/>
                          </w:rPr>
                        </m:ctrlPr>
                      </m:sSubPr>
                      <m:e>
                        <m:r>
                          <w:rPr>
                            <w:rFonts w:ascii="Cambria Math" w:hAnsi="Cambria Math"/>
                            <w:sz w:val="26"/>
                            <w:szCs w:val="26"/>
                          </w:rPr>
                          <m:t>P</m:t>
                        </m:r>
                      </m:e>
                      <m:sub>
                        <m:r>
                          <w:rPr>
                            <w:rFonts w:ascii="Cambria Math" w:hAnsi="Cambria Math"/>
                            <w:sz w:val="26"/>
                            <w:szCs w:val="26"/>
                          </w:rPr>
                          <m:t>o1</m:t>
                        </m:r>
                      </m:sub>
                    </m:sSub>
                  </m:den>
                </m:f>
              </m:oMath>
            </m:oMathPara>
          </w:p>
        </w:tc>
        <w:tc>
          <w:tcPr>
            <w:tcW w:w="4680" w:type="dxa"/>
            <w:shd w:val="clear" w:color="auto" w:fill="auto"/>
            <w:tcMar>
              <w:top w:w="100" w:type="dxa"/>
              <w:left w:w="100" w:type="dxa"/>
              <w:bottom w:w="100" w:type="dxa"/>
              <w:right w:w="100" w:type="dxa"/>
            </w:tcMar>
          </w:tcPr>
          <w:p w14:paraId="4DB7673A" w14:textId="77777777" w:rsidR="00AC23F7" w:rsidRDefault="00000000">
            <w:pPr>
              <w:widowControl w:val="0"/>
              <w:spacing w:line="240" w:lineRule="auto"/>
              <w:jc w:val="center"/>
            </w:pPr>
            <w:r>
              <w:t>0.932</w:t>
            </w:r>
          </w:p>
        </w:tc>
      </w:tr>
      <w:tr w:rsidR="00AC23F7" w14:paraId="3AC1B9A1" w14:textId="77777777">
        <w:tc>
          <w:tcPr>
            <w:tcW w:w="4680" w:type="dxa"/>
            <w:shd w:val="clear" w:color="auto" w:fill="auto"/>
            <w:tcMar>
              <w:top w:w="100" w:type="dxa"/>
              <w:left w:w="100" w:type="dxa"/>
              <w:bottom w:w="100" w:type="dxa"/>
              <w:right w:w="100" w:type="dxa"/>
            </w:tcMar>
          </w:tcPr>
          <w:p w14:paraId="683C4C51" w14:textId="77777777" w:rsidR="00AC23F7" w:rsidRDefault="00000000">
            <w:pPr>
              <w:widowControl w:val="0"/>
              <w:spacing w:line="240" w:lineRule="auto"/>
              <w:jc w:val="center"/>
              <w:rPr>
                <w:sz w:val="26"/>
                <w:szCs w:val="26"/>
              </w:rPr>
            </w:pPr>
            <m:oMathPara>
              <m:oMath>
                <m:f>
                  <m:fPr>
                    <m:ctrlPr>
                      <w:rPr>
                        <w:rFonts w:ascii="Cambria Math" w:hAnsi="Cambria Math"/>
                      </w:rPr>
                    </m:ctrlPr>
                  </m:fPr>
                  <m:num>
                    <m:sSub>
                      <m:sSubPr>
                        <m:ctrlPr>
                          <w:rPr>
                            <w:rFonts w:ascii="Cambria Math" w:hAnsi="Cambria Math"/>
                            <w:sz w:val="26"/>
                            <w:szCs w:val="26"/>
                          </w:rPr>
                        </m:ctrlPr>
                      </m:sSubPr>
                      <m:e>
                        <m:r>
                          <w:rPr>
                            <w:rFonts w:ascii="Cambria Math" w:hAnsi="Cambria Math"/>
                            <w:sz w:val="26"/>
                            <w:szCs w:val="26"/>
                          </w:rPr>
                          <m:t>P</m:t>
                        </m:r>
                      </m:e>
                      <m:sub>
                        <m:r>
                          <w:rPr>
                            <w:rFonts w:ascii="Cambria Math" w:hAnsi="Cambria Math"/>
                            <w:sz w:val="26"/>
                            <w:szCs w:val="26"/>
                          </w:rPr>
                          <m:t>o3</m:t>
                        </m:r>
                      </m:sub>
                    </m:sSub>
                  </m:num>
                  <m:den>
                    <m:sSub>
                      <m:sSubPr>
                        <m:ctrlPr>
                          <w:rPr>
                            <w:rFonts w:ascii="Cambria Math" w:hAnsi="Cambria Math"/>
                            <w:sz w:val="26"/>
                            <w:szCs w:val="26"/>
                          </w:rPr>
                        </m:ctrlPr>
                      </m:sSubPr>
                      <m:e>
                        <m:r>
                          <w:rPr>
                            <w:rFonts w:ascii="Cambria Math" w:hAnsi="Cambria Math"/>
                            <w:sz w:val="26"/>
                            <w:szCs w:val="26"/>
                          </w:rPr>
                          <m:t>P</m:t>
                        </m:r>
                      </m:e>
                      <m:sub>
                        <m:r>
                          <w:rPr>
                            <w:rFonts w:ascii="Cambria Math" w:hAnsi="Cambria Math"/>
                            <w:sz w:val="26"/>
                            <w:szCs w:val="26"/>
                          </w:rPr>
                          <m:t>o2</m:t>
                        </m:r>
                      </m:sub>
                    </m:sSub>
                  </m:den>
                </m:f>
              </m:oMath>
            </m:oMathPara>
          </w:p>
        </w:tc>
        <w:tc>
          <w:tcPr>
            <w:tcW w:w="4680" w:type="dxa"/>
            <w:shd w:val="clear" w:color="auto" w:fill="auto"/>
            <w:tcMar>
              <w:top w:w="100" w:type="dxa"/>
              <w:left w:w="100" w:type="dxa"/>
              <w:bottom w:w="100" w:type="dxa"/>
              <w:right w:w="100" w:type="dxa"/>
            </w:tcMar>
          </w:tcPr>
          <w:p w14:paraId="6C48AA7F" w14:textId="77777777" w:rsidR="00AC23F7" w:rsidRDefault="00000000">
            <w:pPr>
              <w:widowControl w:val="0"/>
              <w:spacing w:line="240" w:lineRule="auto"/>
              <w:jc w:val="center"/>
            </w:pPr>
            <w:r>
              <w:t>0.932</w:t>
            </w:r>
          </w:p>
        </w:tc>
      </w:tr>
      <w:tr w:rsidR="00AC23F7" w14:paraId="5C454A15" w14:textId="77777777">
        <w:tc>
          <w:tcPr>
            <w:tcW w:w="4680" w:type="dxa"/>
            <w:shd w:val="clear" w:color="auto" w:fill="auto"/>
            <w:tcMar>
              <w:top w:w="100" w:type="dxa"/>
              <w:left w:w="100" w:type="dxa"/>
              <w:bottom w:w="100" w:type="dxa"/>
              <w:right w:w="100" w:type="dxa"/>
            </w:tcMar>
          </w:tcPr>
          <w:p w14:paraId="34FB3A1E" w14:textId="77777777" w:rsidR="00AC23F7" w:rsidRDefault="00000000">
            <w:pPr>
              <w:widowControl w:val="0"/>
              <w:spacing w:line="240" w:lineRule="auto"/>
              <w:jc w:val="center"/>
              <w:rPr>
                <w:sz w:val="26"/>
                <w:szCs w:val="26"/>
              </w:rPr>
            </w:pPr>
            <m:oMathPara>
              <m:oMath>
                <m:f>
                  <m:fPr>
                    <m:ctrlPr>
                      <w:rPr>
                        <w:rFonts w:ascii="Cambria Math" w:hAnsi="Cambria Math"/>
                      </w:rPr>
                    </m:ctrlPr>
                  </m:fPr>
                  <m:num>
                    <m:sSub>
                      <m:sSubPr>
                        <m:ctrlPr>
                          <w:rPr>
                            <w:rFonts w:ascii="Cambria Math" w:hAnsi="Cambria Math"/>
                            <w:sz w:val="26"/>
                            <w:szCs w:val="26"/>
                          </w:rPr>
                        </m:ctrlPr>
                      </m:sSubPr>
                      <m:e>
                        <m:r>
                          <w:rPr>
                            <w:rFonts w:ascii="Cambria Math" w:hAnsi="Cambria Math"/>
                            <w:sz w:val="26"/>
                            <w:szCs w:val="26"/>
                          </w:rPr>
                          <m:t>P</m:t>
                        </m:r>
                      </m:e>
                      <m:sub>
                        <m:r>
                          <w:rPr>
                            <w:rFonts w:ascii="Cambria Math" w:hAnsi="Cambria Math"/>
                            <w:sz w:val="26"/>
                            <w:szCs w:val="26"/>
                          </w:rPr>
                          <m:t>o4</m:t>
                        </m:r>
                      </m:sub>
                    </m:sSub>
                  </m:num>
                  <m:den>
                    <m:sSub>
                      <m:sSubPr>
                        <m:ctrlPr>
                          <w:rPr>
                            <w:rFonts w:ascii="Cambria Math" w:hAnsi="Cambria Math"/>
                            <w:sz w:val="26"/>
                            <w:szCs w:val="26"/>
                          </w:rPr>
                        </m:ctrlPr>
                      </m:sSubPr>
                      <m:e>
                        <m:r>
                          <w:rPr>
                            <w:rFonts w:ascii="Cambria Math" w:hAnsi="Cambria Math"/>
                            <w:sz w:val="26"/>
                            <w:szCs w:val="26"/>
                          </w:rPr>
                          <m:t>P</m:t>
                        </m:r>
                      </m:e>
                      <m:sub>
                        <m:r>
                          <w:rPr>
                            <w:rFonts w:ascii="Cambria Math" w:hAnsi="Cambria Math"/>
                            <w:sz w:val="26"/>
                            <w:szCs w:val="26"/>
                          </w:rPr>
                          <m:t>o3</m:t>
                        </m:r>
                      </m:sub>
                    </m:sSub>
                  </m:den>
                </m:f>
              </m:oMath>
            </m:oMathPara>
          </w:p>
        </w:tc>
        <w:tc>
          <w:tcPr>
            <w:tcW w:w="4680" w:type="dxa"/>
            <w:shd w:val="clear" w:color="auto" w:fill="auto"/>
            <w:tcMar>
              <w:top w:w="100" w:type="dxa"/>
              <w:left w:w="100" w:type="dxa"/>
              <w:bottom w:w="100" w:type="dxa"/>
              <w:right w:w="100" w:type="dxa"/>
            </w:tcMar>
          </w:tcPr>
          <w:p w14:paraId="24F16891" w14:textId="77777777" w:rsidR="00AC23F7" w:rsidRDefault="00000000">
            <w:pPr>
              <w:widowControl w:val="0"/>
              <w:pBdr>
                <w:top w:val="nil"/>
                <w:left w:val="nil"/>
                <w:bottom w:val="nil"/>
                <w:right w:val="nil"/>
                <w:between w:val="nil"/>
              </w:pBdr>
              <w:spacing w:line="240" w:lineRule="auto"/>
              <w:jc w:val="center"/>
            </w:pPr>
            <w:r>
              <w:t>0.932</w:t>
            </w:r>
          </w:p>
        </w:tc>
      </w:tr>
      <w:tr w:rsidR="00AC23F7" w14:paraId="1946184D" w14:textId="77777777">
        <w:tc>
          <w:tcPr>
            <w:tcW w:w="4680" w:type="dxa"/>
            <w:shd w:val="clear" w:color="auto" w:fill="auto"/>
            <w:tcMar>
              <w:top w:w="100" w:type="dxa"/>
              <w:left w:w="100" w:type="dxa"/>
              <w:bottom w:w="100" w:type="dxa"/>
              <w:right w:w="100" w:type="dxa"/>
            </w:tcMar>
          </w:tcPr>
          <w:p w14:paraId="6937E570" w14:textId="77777777" w:rsidR="00AC23F7" w:rsidRDefault="00000000">
            <w:pPr>
              <w:widowControl w:val="0"/>
              <w:spacing w:line="240" w:lineRule="auto"/>
              <w:jc w:val="center"/>
              <w:rPr>
                <w:sz w:val="26"/>
                <w:szCs w:val="26"/>
              </w:rPr>
            </w:pPr>
            <m:oMathPara>
              <m:oMath>
                <m:f>
                  <m:fPr>
                    <m:ctrlPr>
                      <w:rPr>
                        <w:rFonts w:ascii="Cambria Math" w:hAnsi="Cambria Math"/>
                      </w:rPr>
                    </m:ctrlPr>
                  </m:fPr>
                  <m:num>
                    <m:sSub>
                      <m:sSubPr>
                        <m:ctrlPr>
                          <w:rPr>
                            <w:rFonts w:ascii="Cambria Math" w:hAnsi="Cambria Math"/>
                            <w:sz w:val="26"/>
                            <w:szCs w:val="26"/>
                          </w:rPr>
                        </m:ctrlPr>
                      </m:sSubPr>
                      <m:e>
                        <m:r>
                          <w:rPr>
                            <w:rFonts w:ascii="Cambria Math" w:hAnsi="Cambria Math"/>
                            <w:sz w:val="26"/>
                            <w:szCs w:val="26"/>
                          </w:rPr>
                          <m:t>P</m:t>
                        </m:r>
                      </m:e>
                      <m:sub>
                        <m:r>
                          <w:rPr>
                            <w:rFonts w:ascii="Cambria Math" w:hAnsi="Cambria Math"/>
                            <w:sz w:val="26"/>
                            <w:szCs w:val="26"/>
                          </w:rPr>
                          <m:t>o5</m:t>
                        </m:r>
                      </m:sub>
                    </m:sSub>
                  </m:num>
                  <m:den>
                    <m:sSub>
                      <m:sSubPr>
                        <m:ctrlPr>
                          <w:rPr>
                            <w:rFonts w:ascii="Cambria Math" w:hAnsi="Cambria Math"/>
                            <w:sz w:val="26"/>
                            <w:szCs w:val="26"/>
                          </w:rPr>
                        </m:ctrlPr>
                      </m:sSubPr>
                      <m:e>
                        <m:r>
                          <w:rPr>
                            <w:rFonts w:ascii="Cambria Math" w:hAnsi="Cambria Math"/>
                            <w:sz w:val="26"/>
                            <w:szCs w:val="26"/>
                          </w:rPr>
                          <m:t>P</m:t>
                        </m:r>
                      </m:e>
                      <m:sub>
                        <m:r>
                          <w:rPr>
                            <w:rFonts w:ascii="Cambria Math" w:hAnsi="Cambria Math"/>
                            <w:sz w:val="26"/>
                            <w:szCs w:val="26"/>
                          </w:rPr>
                          <m:t>o4</m:t>
                        </m:r>
                      </m:sub>
                    </m:sSub>
                  </m:den>
                </m:f>
              </m:oMath>
            </m:oMathPara>
          </w:p>
        </w:tc>
        <w:tc>
          <w:tcPr>
            <w:tcW w:w="4680" w:type="dxa"/>
            <w:shd w:val="clear" w:color="auto" w:fill="auto"/>
            <w:tcMar>
              <w:top w:w="100" w:type="dxa"/>
              <w:left w:w="100" w:type="dxa"/>
              <w:bottom w:w="100" w:type="dxa"/>
              <w:right w:w="100" w:type="dxa"/>
            </w:tcMar>
          </w:tcPr>
          <w:p w14:paraId="2069E36A" w14:textId="77777777" w:rsidR="00AC23F7" w:rsidRDefault="00000000">
            <w:pPr>
              <w:widowControl w:val="0"/>
              <w:pBdr>
                <w:top w:val="nil"/>
                <w:left w:val="nil"/>
                <w:bottom w:val="nil"/>
                <w:right w:val="nil"/>
                <w:between w:val="nil"/>
              </w:pBdr>
              <w:spacing w:line="240" w:lineRule="auto"/>
              <w:jc w:val="center"/>
            </w:pPr>
            <w:r>
              <w:t>0.979</w:t>
            </w:r>
          </w:p>
        </w:tc>
      </w:tr>
      <w:tr w:rsidR="00AC23F7" w14:paraId="0467AB25" w14:textId="77777777">
        <w:tc>
          <w:tcPr>
            <w:tcW w:w="4680" w:type="dxa"/>
            <w:shd w:val="clear" w:color="auto" w:fill="auto"/>
            <w:tcMar>
              <w:top w:w="100" w:type="dxa"/>
              <w:left w:w="100" w:type="dxa"/>
              <w:bottom w:w="100" w:type="dxa"/>
              <w:right w:w="100" w:type="dxa"/>
            </w:tcMar>
          </w:tcPr>
          <w:p w14:paraId="311EFDB1" w14:textId="77777777" w:rsidR="00AC23F7" w:rsidRDefault="00000000">
            <w:pPr>
              <w:widowControl w:val="0"/>
              <w:spacing w:line="240" w:lineRule="auto"/>
              <w:jc w:val="center"/>
              <w:rPr>
                <w:sz w:val="20"/>
                <w:szCs w:val="20"/>
              </w:rPr>
            </w:pPr>
            <m:oMathPara>
              <m:oMath>
                <m:sSub>
                  <m:sSubPr>
                    <m:ctrlPr>
                      <w:rPr>
                        <w:rFonts w:ascii="Cambria Math" w:hAnsi="Cambria Math"/>
                        <w:sz w:val="20"/>
                        <w:szCs w:val="20"/>
                      </w:rPr>
                    </m:ctrlPr>
                  </m:sSubPr>
                  <m:e>
                    <m:r>
                      <w:rPr>
                        <w:rFonts w:ascii="Cambria Math" w:hAnsi="Cambria Math"/>
                      </w:rPr>
                      <m:t>π</m:t>
                    </m:r>
                  </m:e>
                  <m:sub>
                    <m:r>
                      <w:rPr>
                        <w:rFonts w:ascii="Cambria Math" w:hAnsi="Cambria Math"/>
                        <w:sz w:val="20"/>
                        <w:szCs w:val="20"/>
                      </w:rPr>
                      <m:t>rec</m:t>
                    </m:r>
                  </m:sub>
                </m:sSub>
              </m:oMath>
            </m:oMathPara>
          </w:p>
        </w:tc>
        <w:tc>
          <w:tcPr>
            <w:tcW w:w="4680" w:type="dxa"/>
            <w:shd w:val="clear" w:color="auto" w:fill="auto"/>
            <w:tcMar>
              <w:top w:w="100" w:type="dxa"/>
              <w:left w:w="100" w:type="dxa"/>
              <w:bottom w:w="100" w:type="dxa"/>
              <w:right w:w="100" w:type="dxa"/>
            </w:tcMar>
          </w:tcPr>
          <w:p w14:paraId="0CF7403A" w14:textId="77777777" w:rsidR="00AC23F7" w:rsidRDefault="00000000">
            <w:pPr>
              <w:widowControl w:val="0"/>
              <w:pBdr>
                <w:top w:val="nil"/>
                <w:left w:val="nil"/>
                <w:bottom w:val="nil"/>
                <w:right w:val="nil"/>
                <w:between w:val="nil"/>
              </w:pBdr>
              <w:spacing w:line="240" w:lineRule="auto"/>
              <w:jc w:val="center"/>
            </w:pPr>
            <w:r>
              <w:t>0.793</w:t>
            </w:r>
          </w:p>
        </w:tc>
      </w:tr>
    </w:tbl>
    <w:p w14:paraId="181D5527" w14:textId="77777777" w:rsidR="00AC23F7" w:rsidRDefault="00AC23F7">
      <w:pPr>
        <w:spacing w:line="360" w:lineRule="auto"/>
      </w:pPr>
    </w:p>
    <w:p w14:paraId="3858812D" w14:textId="77777777" w:rsidR="00AC23F7" w:rsidRDefault="00AC23F7">
      <w:pPr>
        <w:spacing w:line="360" w:lineRule="auto"/>
      </w:pPr>
    </w:p>
    <w:p w14:paraId="3660642E" w14:textId="77777777" w:rsidR="00AC23F7" w:rsidRDefault="00000000">
      <w:pPr>
        <w:spacing w:line="360" w:lineRule="auto"/>
        <w:jc w:val="center"/>
      </w:pPr>
      <w:r>
        <w:rPr>
          <w:noProof/>
        </w:rPr>
        <w:drawing>
          <wp:inline distT="114300" distB="114300" distL="114300" distR="114300" wp14:anchorId="2AA4FF7A" wp14:editId="16E9C816">
            <wp:extent cx="4688347" cy="4967288"/>
            <wp:effectExtent l="12700" t="12700" r="12700" b="127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688347" cy="4967288"/>
                    </a:xfrm>
                    <a:prstGeom prst="rect">
                      <a:avLst/>
                    </a:prstGeom>
                    <a:ln w="12700">
                      <a:solidFill>
                        <a:srgbClr val="000000"/>
                      </a:solidFill>
                      <a:prstDash val="solid"/>
                    </a:ln>
                  </pic:spPr>
                </pic:pic>
              </a:graphicData>
            </a:graphic>
          </wp:inline>
        </w:drawing>
      </w:r>
    </w:p>
    <w:p w14:paraId="2AF00178" w14:textId="77777777" w:rsidR="00AC23F7" w:rsidRDefault="00000000">
      <w:pPr>
        <w:spacing w:line="360" w:lineRule="auto"/>
        <w:jc w:val="center"/>
      </w:pPr>
      <w:r>
        <w:rPr>
          <w:b/>
        </w:rPr>
        <w:t>Figure 2</w:t>
      </w:r>
      <w:r>
        <w:t>: Rendition of the inlet geometry using the shock and wave angles.</w:t>
      </w:r>
    </w:p>
    <w:p w14:paraId="54751A61" w14:textId="77777777" w:rsidR="00AC23F7" w:rsidRDefault="00000000">
      <w:pPr>
        <w:spacing w:line="360" w:lineRule="auto"/>
        <w:jc w:val="center"/>
      </w:pPr>
      <w:r>
        <w:rPr>
          <w:noProof/>
        </w:rPr>
        <w:lastRenderedPageBreak/>
        <w:drawing>
          <wp:inline distT="114300" distB="114300" distL="114300" distR="114300" wp14:anchorId="21ADA286" wp14:editId="1D40C0CE">
            <wp:extent cx="5943600" cy="40767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4076700"/>
                    </a:xfrm>
                    <a:prstGeom prst="rect">
                      <a:avLst/>
                    </a:prstGeom>
                    <a:ln/>
                  </pic:spPr>
                </pic:pic>
              </a:graphicData>
            </a:graphic>
          </wp:inline>
        </w:drawing>
      </w:r>
    </w:p>
    <w:p w14:paraId="2B81E783" w14:textId="77777777" w:rsidR="00AC23F7" w:rsidRDefault="00000000">
      <w:pPr>
        <w:spacing w:line="360" w:lineRule="auto"/>
        <w:jc w:val="center"/>
      </w:pPr>
      <w:r>
        <w:rPr>
          <w:b/>
        </w:rPr>
        <w:t>Figure 3</w:t>
      </w:r>
      <w:r>
        <w:t>: Optimum pressure recovery for various numbers of shocks [3].</w:t>
      </w:r>
    </w:p>
    <w:p w14:paraId="319B5220" w14:textId="77777777" w:rsidR="00AC23F7" w:rsidRDefault="00AC23F7">
      <w:pPr>
        <w:spacing w:line="360" w:lineRule="auto"/>
        <w:jc w:val="center"/>
      </w:pPr>
    </w:p>
    <w:p w14:paraId="2EAA5EAE" w14:textId="77777777" w:rsidR="00AC23F7" w:rsidRDefault="00000000">
      <w:pPr>
        <w:spacing w:line="360" w:lineRule="auto"/>
        <w:ind w:firstLine="720"/>
      </w:pPr>
      <w:r>
        <w:t xml:space="preserve">Table 2 describes the computed parameters for the deflection angle, shockwave angle, stagnation pressure ratios across each shock as well as the overall pressure recovery. Figure 2 illustrates the inlet geometry with dashed red lines representing the shocks and the solid black lines representing the inlet geometry. Using </w:t>
      </w:r>
      <w:proofErr w:type="spellStart"/>
      <w:r>
        <w:t>Oswatitsch’s</w:t>
      </w:r>
      <w:proofErr w:type="spellEnd"/>
      <w:r>
        <w:t xml:space="preserve"> Principle, when the normal components of each </w:t>
      </w:r>
      <w:proofErr w:type="spellStart"/>
      <w:r>
        <w:t>mach</w:t>
      </w:r>
      <w:proofErr w:type="spellEnd"/>
      <w:r>
        <w:t xml:space="preserve"> are equal, the pressure recovery is at a maximum. To validate the recovery pressure, figure 3 provides the expected pressure recovery for an inlet </w:t>
      </w:r>
      <w:proofErr w:type="spellStart"/>
      <w:r>
        <w:t>mach</w:t>
      </w:r>
      <w:proofErr w:type="spellEnd"/>
      <w:r>
        <w:t xml:space="preserve"> of 3.2 and the condition of three oblique shocks and one normal shock. As the normal shock value for each oblique shock </w:t>
      </w:r>
      <w:proofErr w:type="spellStart"/>
      <w:r>
        <w:t>mach</w:t>
      </w:r>
      <w:proofErr w:type="spellEnd"/>
      <w:r>
        <w:t xml:space="preserve"> number is expected to be the same, the stagnation pressures must be the same across each oblique shock. From the graph, the expected pressure recovery is 0.79 whereas the computed pressure recovery for the designed geometry was 0.793. The error is approximately 0.38% thus the computed pressure recovery is acceptable. </w:t>
      </w:r>
    </w:p>
    <w:p w14:paraId="58FF16DF" w14:textId="77777777" w:rsidR="00AC23F7" w:rsidRDefault="00AC23F7">
      <w:pPr>
        <w:spacing w:line="360" w:lineRule="auto"/>
      </w:pPr>
    </w:p>
    <w:p w14:paraId="4D1D44CC" w14:textId="77777777" w:rsidR="00AC23F7" w:rsidRDefault="00AC23F7">
      <w:pPr>
        <w:spacing w:line="360" w:lineRule="auto"/>
      </w:pPr>
    </w:p>
    <w:p w14:paraId="76E53380" w14:textId="77777777" w:rsidR="00AC23F7" w:rsidRDefault="00000000">
      <w:pPr>
        <w:pStyle w:val="Heading3"/>
        <w:spacing w:line="360" w:lineRule="auto"/>
      </w:pPr>
      <w:bookmarkStart w:id="6" w:name="_dxl1x5lpg5k6" w:colFirst="0" w:colLast="0"/>
      <w:bookmarkEnd w:id="6"/>
      <w:r>
        <w:lastRenderedPageBreak/>
        <w:t>3.2 Parametric Cycle Analysis</w:t>
      </w:r>
    </w:p>
    <w:p w14:paraId="51F5BD32" w14:textId="77777777" w:rsidR="00AC23F7" w:rsidRDefault="00AC23F7">
      <w:pPr>
        <w:spacing w:line="360" w:lineRule="auto"/>
      </w:pPr>
    </w:p>
    <w:p w14:paraId="5B67FF34" w14:textId="77777777" w:rsidR="00AC23F7" w:rsidRDefault="00000000">
      <w:pPr>
        <w:spacing w:line="360" w:lineRule="auto"/>
        <w:ind w:firstLine="720"/>
      </w:pPr>
      <w:r>
        <w:t xml:space="preserve">The selected aircraft engine was the Pratt &amp; Whitney J58 mounted on the SR-71. This engine provides a similar cruise condition of </w:t>
      </w:r>
      <w:proofErr w:type="spellStart"/>
      <w:r>
        <w:t>mach</w:t>
      </w:r>
      <w:proofErr w:type="spellEnd"/>
      <w:r>
        <w:t xml:space="preserve"> 3.2, comparable to the given fictional design condition. The design altitude for the engine was selected to be 60000 [4] ft as previously mentioned; historically, this altitude was optimized for aircraft such as the Concorde, a supersonic passenger aircraft that was ahead of its time. The J58 engine is a turbojet with an afterburner capable of flying three times the speed of sound at altitudes of 85,000 ft [1]. Despite this high achievable altitude, the design is for a commercial supersonic jet which is expected to be significantly heavier. In addition, such high altitudes would not be feasible due to weight restrictions designated by the aircraft’s climb and cruise performance. The initial reason for such a high cruise altitude was for performing stealth missions such that it enabled the aircraft to evade enemy detection. </w:t>
      </w:r>
    </w:p>
    <w:p w14:paraId="3FB65824" w14:textId="77777777" w:rsidR="00AC23F7" w:rsidRDefault="00000000">
      <w:pPr>
        <w:spacing w:line="360" w:lineRule="auto"/>
        <w:ind w:firstLine="720"/>
      </w:pPr>
      <w:r>
        <w:t xml:space="preserve">To perform analysis on the engine, assumptions were made to account for certain processes. The cross-sectional area of each section of the engine was assumed to be circular. The nozzle process was assumed to undergo losses in the various sections that include the inlet, diffuser, compressor, burner, and turbine. The components are not isentropic but are assumed to be adiabatic. However, estimates for the pressure losses are dependent on historical values that are obtained through research analysis of the J58 engine. If these values do not exist for the J58, similar engines were researched to determine these parameters. In addition, it was assumed that the engine behaves under a turbojet cycle rather than a ramjet despite the engine being a hybrid of both ramjet and turbojet. The exit nozzle was assumed to be perfectly expanded such that the exit pressure is equal to the ambient pressure. </w:t>
      </w:r>
    </w:p>
    <w:p w14:paraId="51602648" w14:textId="77777777" w:rsidR="00AC23F7" w:rsidRDefault="00000000">
      <w:pPr>
        <w:spacing w:line="360" w:lineRule="auto"/>
        <w:ind w:firstLine="720"/>
      </w:pPr>
      <w:r>
        <w:t xml:space="preserve">For the turbine blades inlet, </w:t>
      </w:r>
      <w:proofErr w:type="gramStart"/>
      <w:r>
        <w:t>a material</w:t>
      </w:r>
      <w:proofErr w:type="gramEnd"/>
      <w:r>
        <w:t xml:space="preserve"> was required to be defined </w:t>
      </w:r>
      <w:proofErr w:type="gramStart"/>
      <w:r>
        <w:t>in order to</w:t>
      </w:r>
      <w:proofErr w:type="gramEnd"/>
      <w:r>
        <w:t xml:space="preserve"> determine the maximum temperature at the exit of the combustion chamber. Due to the extremely hot air </w:t>
      </w:r>
      <w:proofErr w:type="gramStart"/>
      <w:r>
        <w:t>exiting</w:t>
      </w:r>
      <w:proofErr w:type="gramEnd"/>
      <w:r>
        <w:t xml:space="preserve"> the combustion chamber, the turbine blades are at risk of failure possibly leading to a catastrophic accident. Most modern turbojets have materials that are designed for a turbine inlet temperature of 1500 to 2000 K [2], however the selected temperature of 2500 K accounts for a higher temperature threshold for the turbine blades as well as an increased efficiency as the higher the maximum allowable temperature, the more efficient the turbine [2]. In addition, the afterburner maximum temperature was designed for 2750 K as the afterburner is expected to have a higher temperature than the turbine inlet.</w:t>
      </w:r>
    </w:p>
    <w:p w14:paraId="70A983C0" w14:textId="77777777" w:rsidR="00AC23F7" w:rsidRDefault="00AC23F7">
      <w:pPr>
        <w:spacing w:line="360" w:lineRule="auto"/>
      </w:pPr>
    </w:p>
    <w:p w14:paraId="323056A9" w14:textId="77777777" w:rsidR="00AC23F7" w:rsidRDefault="00AC23F7">
      <w:pPr>
        <w:spacing w:line="360" w:lineRule="auto"/>
      </w:pPr>
    </w:p>
    <w:p w14:paraId="03795941" w14:textId="77777777" w:rsidR="00AC23F7" w:rsidRDefault="00AC23F7">
      <w:pPr>
        <w:spacing w:line="360" w:lineRule="auto"/>
      </w:pPr>
    </w:p>
    <w:p w14:paraId="6161CD81" w14:textId="77777777" w:rsidR="00AC23F7" w:rsidRDefault="00AC23F7">
      <w:pPr>
        <w:spacing w:line="360" w:lineRule="auto"/>
      </w:pPr>
    </w:p>
    <w:p w14:paraId="0015C53A" w14:textId="77777777" w:rsidR="00AC23F7" w:rsidRDefault="00AC23F7">
      <w:pPr>
        <w:spacing w:line="360" w:lineRule="auto"/>
      </w:pPr>
    </w:p>
    <w:p w14:paraId="5E3C031B" w14:textId="77777777" w:rsidR="00AC23F7" w:rsidRDefault="00000000">
      <w:pPr>
        <w:spacing w:line="360" w:lineRule="auto"/>
      </w:pPr>
      <w:r>
        <w:rPr>
          <w:b/>
        </w:rPr>
        <w:t>Table 3</w:t>
      </w:r>
      <w:r>
        <w:t>: Atmospheric conditions at 60,000 ft altitude.</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C23F7" w14:paraId="4E92447F" w14:textId="77777777">
        <w:tc>
          <w:tcPr>
            <w:tcW w:w="4680" w:type="dxa"/>
            <w:tcBorders>
              <w:right w:val="single" w:sz="8" w:space="0" w:color="FFFFFF"/>
            </w:tcBorders>
            <w:shd w:val="clear" w:color="auto" w:fill="000000"/>
            <w:tcMar>
              <w:top w:w="100" w:type="dxa"/>
              <w:left w:w="100" w:type="dxa"/>
              <w:bottom w:w="100" w:type="dxa"/>
              <w:right w:w="100" w:type="dxa"/>
            </w:tcMar>
          </w:tcPr>
          <w:p w14:paraId="3F501620" w14:textId="77777777" w:rsidR="00AC23F7" w:rsidRDefault="00000000">
            <w:pPr>
              <w:widowControl w:val="0"/>
              <w:spacing w:line="240" w:lineRule="auto"/>
              <w:jc w:val="center"/>
              <w:rPr>
                <w:color w:val="FFFFFF"/>
              </w:rPr>
            </w:pPr>
            <w:r>
              <w:rPr>
                <w:color w:val="FFFFFF"/>
              </w:rPr>
              <w:t>Parameter</w:t>
            </w:r>
          </w:p>
        </w:tc>
        <w:tc>
          <w:tcPr>
            <w:tcW w:w="4680" w:type="dxa"/>
            <w:tcBorders>
              <w:left w:val="single" w:sz="8" w:space="0" w:color="FFFFFF"/>
            </w:tcBorders>
            <w:shd w:val="clear" w:color="auto" w:fill="000000"/>
            <w:tcMar>
              <w:top w:w="100" w:type="dxa"/>
              <w:left w:w="100" w:type="dxa"/>
              <w:bottom w:w="100" w:type="dxa"/>
              <w:right w:w="100" w:type="dxa"/>
            </w:tcMar>
          </w:tcPr>
          <w:p w14:paraId="7E6D9FA4" w14:textId="77777777" w:rsidR="00AC23F7" w:rsidRDefault="00000000">
            <w:pPr>
              <w:widowControl w:val="0"/>
              <w:spacing w:line="240" w:lineRule="auto"/>
              <w:jc w:val="center"/>
              <w:rPr>
                <w:color w:val="FFFFFF"/>
              </w:rPr>
            </w:pPr>
            <w:r>
              <w:rPr>
                <w:color w:val="FFFFFF"/>
              </w:rPr>
              <w:t>Value</w:t>
            </w:r>
          </w:p>
        </w:tc>
      </w:tr>
      <w:tr w:rsidR="00AC23F7" w14:paraId="633725EC" w14:textId="77777777">
        <w:tc>
          <w:tcPr>
            <w:tcW w:w="4680" w:type="dxa"/>
            <w:shd w:val="clear" w:color="auto" w:fill="auto"/>
            <w:tcMar>
              <w:top w:w="100" w:type="dxa"/>
              <w:left w:w="100" w:type="dxa"/>
              <w:bottom w:w="100" w:type="dxa"/>
              <w:right w:w="100" w:type="dxa"/>
            </w:tcMar>
          </w:tcPr>
          <w:p w14:paraId="5C5AA7F5" w14:textId="77777777" w:rsidR="00AC23F7" w:rsidRDefault="00000000">
            <w:pPr>
              <w:widowControl w:val="0"/>
              <w:pBdr>
                <w:top w:val="nil"/>
                <w:left w:val="nil"/>
                <w:bottom w:val="nil"/>
                <w:right w:val="nil"/>
                <w:between w:val="nil"/>
              </w:pBdr>
              <w:spacing w:line="240" w:lineRule="auto"/>
              <w:jc w:val="center"/>
            </w:pPr>
            <w:r>
              <w:t>Altitude (m)</w:t>
            </w:r>
          </w:p>
        </w:tc>
        <w:tc>
          <w:tcPr>
            <w:tcW w:w="4680" w:type="dxa"/>
            <w:shd w:val="clear" w:color="auto" w:fill="auto"/>
            <w:tcMar>
              <w:top w:w="100" w:type="dxa"/>
              <w:left w:w="100" w:type="dxa"/>
              <w:bottom w:w="100" w:type="dxa"/>
              <w:right w:w="100" w:type="dxa"/>
            </w:tcMar>
          </w:tcPr>
          <w:p w14:paraId="1CEA4A75" w14:textId="77777777" w:rsidR="00AC23F7" w:rsidRDefault="00000000">
            <w:pPr>
              <w:widowControl w:val="0"/>
              <w:pBdr>
                <w:top w:val="nil"/>
                <w:left w:val="nil"/>
                <w:bottom w:val="nil"/>
                <w:right w:val="nil"/>
                <w:between w:val="nil"/>
              </w:pBdr>
              <w:spacing w:line="240" w:lineRule="auto"/>
              <w:jc w:val="center"/>
            </w:pPr>
            <w:r>
              <w:t>18288</w:t>
            </w:r>
          </w:p>
        </w:tc>
      </w:tr>
      <w:tr w:rsidR="00AC23F7" w14:paraId="2D271EFF" w14:textId="77777777">
        <w:tc>
          <w:tcPr>
            <w:tcW w:w="4680" w:type="dxa"/>
            <w:shd w:val="clear" w:color="auto" w:fill="auto"/>
            <w:tcMar>
              <w:top w:w="100" w:type="dxa"/>
              <w:left w:w="100" w:type="dxa"/>
              <w:bottom w:w="100" w:type="dxa"/>
              <w:right w:w="100" w:type="dxa"/>
            </w:tcMar>
          </w:tcPr>
          <w:p w14:paraId="55B6AA25" w14:textId="77777777" w:rsidR="00AC23F7" w:rsidRDefault="00000000">
            <w:pPr>
              <w:widowControl w:val="0"/>
              <w:pBdr>
                <w:top w:val="nil"/>
                <w:left w:val="nil"/>
                <w:bottom w:val="nil"/>
                <w:right w:val="nil"/>
                <w:between w:val="nil"/>
              </w:pBdr>
              <w:spacing w:line="240" w:lineRule="auto"/>
              <w:jc w:val="center"/>
            </w:pPr>
            <w:r>
              <w:t>Temperature (K)</w:t>
            </w:r>
          </w:p>
        </w:tc>
        <w:tc>
          <w:tcPr>
            <w:tcW w:w="4680" w:type="dxa"/>
            <w:shd w:val="clear" w:color="auto" w:fill="auto"/>
            <w:tcMar>
              <w:top w:w="100" w:type="dxa"/>
              <w:left w:w="100" w:type="dxa"/>
              <w:bottom w:w="100" w:type="dxa"/>
              <w:right w:w="100" w:type="dxa"/>
            </w:tcMar>
          </w:tcPr>
          <w:p w14:paraId="5BAA3E5B" w14:textId="77777777" w:rsidR="00AC23F7" w:rsidRDefault="00000000">
            <w:pPr>
              <w:widowControl w:val="0"/>
              <w:pBdr>
                <w:top w:val="nil"/>
                <w:left w:val="nil"/>
                <w:bottom w:val="nil"/>
                <w:right w:val="nil"/>
                <w:between w:val="nil"/>
              </w:pBdr>
              <w:spacing w:line="240" w:lineRule="auto"/>
              <w:jc w:val="center"/>
            </w:pPr>
            <w:r>
              <w:t>216.65</w:t>
            </w:r>
          </w:p>
        </w:tc>
      </w:tr>
      <w:tr w:rsidR="00AC23F7" w14:paraId="328F7622" w14:textId="77777777">
        <w:tc>
          <w:tcPr>
            <w:tcW w:w="4680" w:type="dxa"/>
            <w:shd w:val="clear" w:color="auto" w:fill="auto"/>
            <w:tcMar>
              <w:top w:w="100" w:type="dxa"/>
              <w:left w:w="100" w:type="dxa"/>
              <w:bottom w:w="100" w:type="dxa"/>
              <w:right w:w="100" w:type="dxa"/>
            </w:tcMar>
          </w:tcPr>
          <w:p w14:paraId="50DCF2BB" w14:textId="77777777" w:rsidR="00AC23F7" w:rsidRDefault="00000000">
            <w:pPr>
              <w:widowControl w:val="0"/>
              <w:pBdr>
                <w:top w:val="nil"/>
                <w:left w:val="nil"/>
                <w:bottom w:val="nil"/>
                <w:right w:val="nil"/>
                <w:between w:val="nil"/>
              </w:pBdr>
              <w:spacing w:line="240" w:lineRule="auto"/>
              <w:jc w:val="center"/>
            </w:pPr>
            <w:r>
              <w:t>Pressure (Pa)</w:t>
            </w:r>
          </w:p>
        </w:tc>
        <w:tc>
          <w:tcPr>
            <w:tcW w:w="4680" w:type="dxa"/>
            <w:shd w:val="clear" w:color="auto" w:fill="auto"/>
            <w:tcMar>
              <w:top w:w="100" w:type="dxa"/>
              <w:left w:w="100" w:type="dxa"/>
              <w:bottom w:w="100" w:type="dxa"/>
              <w:right w:w="100" w:type="dxa"/>
            </w:tcMar>
          </w:tcPr>
          <w:p w14:paraId="4758BE75" w14:textId="77777777" w:rsidR="00AC23F7" w:rsidRDefault="00000000">
            <w:pPr>
              <w:widowControl w:val="0"/>
              <w:pBdr>
                <w:top w:val="nil"/>
                <w:left w:val="nil"/>
                <w:bottom w:val="nil"/>
                <w:right w:val="nil"/>
                <w:between w:val="nil"/>
              </w:pBdr>
              <w:spacing w:line="240" w:lineRule="auto"/>
              <w:jc w:val="center"/>
            </w:pPr>
            <w:r>
              <w:t>7232.60</w:t>
            </w:r>
          </w:p>
        </w:tc>
      </w:tr>
    </w:tbl>
    <w:p w14:paraId="44B3B1D8" w14:textId="77777777" w:rsidR="00AC23F7" w:rsidRDefault="00AC23F7">
      <w:pPr>
        <w:spacing w:line="360" w:lineRule="auto"/>
      </w:pPr>
    </w:p>
    <w:p w14:paraId="3CBA8DDA" w14:textId="77777777" w:rsidR="00AC23F7" w:rsidRDefault="00000000">
      <w:pPr>
        <w:spacing w:line="360" w:lineRule="auto"/>
      </w:pPr>
      <w:r>
        <w:rPr>
          <w:b/>
        </w:rPr>
        <w:t>Table 4</w:t>
      </w:r>
      <w:r>
        <w:t xml:space="preserve">: Historical data </w:t>
      </w:r>
      <w:proofErr w:type="gramStart"/>
      <w:r>
        <w:t>values for</w:t>
      </w:r>
      <w:proofErr w:type="gramEnd"/>
      <w:r>
        <w:t xml:space="preserve"> stagnation pressure ratios and efficiencies.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C23F7" w14:paraId="4A104542" w14:textId="77777777">
        <w:tc>
          <w:tcPr>
            <w:tcW w:w="4680" w:type="dxa"/>
            <w:tcBorders>
              <w:right w:val="single" w:sz="8" w:space="0" w:color="FFFFFF"/>
            </w:tcBorders>
            <w:shd w:val="clear" w:color="auto" w:fill="000000"/>
            <w:tcMar>
              <w:top w:w="100" w:type="dxa"/>
              <w:left w:w="100" w:type="dxa"/>
              <w:bottom w:w="100" w:type="dxa"/>
              <w:right w:w="100" w:type="dxa"/>
            </w:tcMar>
          </w:tcPr>
          <w:p w14:paraId="5BE0AAA0" w14:textId="77777777" w:rsidR="00AC23F7" w:rsidRDefault="00000000">
            <w:pPr>
              <w:widowControl w:val="0"/>
              <w:spacing w:line="240" w:lineRule="auto"/>
              <w:jc w:val="center"/>
              <w:rPr>
                <w:color w:val="FFFFFF"/>
              </w:rPr>
            </w:pPr>
            <w:r>
              <w:rPr>
                <w:color w:val="FFFFFF"/>
              </w:rPr>
              <w:t>Parameter</w:t>
            </w:r>
          </w:p>
        </w:tc>
        <w:tc>
          <w:tcPr>
            <w:tcW w:w="4680" w:type="dxa"/>
            <w:tcBorders>
              <w:left w:val="single" w:sz="8" w:space="0" w:color="FFFFFF"/>
            </w:tcBorders>
            <w:shd w:val="clear" w:color="auto" w:fill="000000"/>
            <w:tcMar>
              <w:top w:w="100" w:type="dxa"/>
              <w:left w:w="100" w:type="dxa"/>
              <w:bottom w:w="100" w:type="dxa"/>
              <w:right w:w="100" w:type="dxa"/>
            </w:tcMar>
          </w:tcPr>
          <w:p w14:paraId="54FEB270" w14:textId="77777777" w:rsidR="00AC23F7" w:rsidRDefault="00000000">
            <w:pPr>
              <w:widowControl w:val="0"/>
              <w:spacing w:line="240" w:lineRule="auto"/>
              <w:jc w:val="center"/>
              <w:rPr>
                <w:color w:val="FFFFFF"/>
              </w:rPr>
            </w:pPr>
            <w:r>
              <w:rPr>
                <w:color w:val="FFFFFF"/>
              </w:rPr>
              <w:t>Value</w:t>
            </w:r>
          </w:p>
        </w:tc>
      </w:tr>
      <w:tr w:rsidR="00AC23F7" w14:paraId="2BA2CE92" w14:textId="77777777">
        <w:tc>
          <w:tcPr>
            <w:tcW w:w="4680" w:type="dxa"/>
            <w:shd w:val="clear" w:color="auto" w:fill="auto"/>
            <w:tcMar>
              <w:top w:w="100" w:type="dxa"/>
              <w:left w:w="100" w:type="dxa"/>
              <w:bottom w:w="100" w:type="dxa"/>
              <w:right w:w="100" w:type="dxa"/>
            </w:tcMar>
          </w:tcPr>
          <w:p w14:paraId="6D3DD542" w14:textId="77777777" w:rsidR="00AC23F7" w:rsidRDefault="00000000">
            <w:pPr>
              <w:widowControl w:val="0"/>
              <w:pBdr>
                <w:top w:val="nil"/>
                <w:left w:val="nil"/>
                <w:bottom w:val="nil"/>
                <w:right w:val="nil"/>
                <w:between w:val="nil"/>
              </w:pBdr>
              <w:spacing w:line="240" w:lineRule="auto"/>
              <w:jc w:val="center"/>
            </w:pPr>
            <m:oMathPara>
              <m:oMath>
                <m:sSub>
                  <m:sSubPr>
                    <m:ctrlPr>
                      <w:rPr>
                        <w:rFonts w:ascii="Cambria Math" w:hAnsi="Cambria Math"/>
                      </w:rPr>
                    </m:ctrlPr>
                  </m:sSubPr>
                  <m:e>
                    <m:r>
                      <w:rPr>
                        <w:rFonts w:ascii="Cambria Math" w:hAnsi="Cambria Math"/>
                      </w:rPr>
                      <m:t>π</m:t>
                    </m:r>
                  </m:e>
                  <m:sub>
                    <m:r>
                      <w:rPr>
                        <w:rFonts w:ascii="Cambria Math" w:hAnsi="Cambria Math"/>
                      </w:rPr>
                      <m:t>c</m:t>
                    </m:r>
                  </m:sub>
                </m:sSub>
              </m:oMath>
            </m:oMathPara>
          </w:p>
        </w:tc>
        <w:tc>
          <w:tcPr>
            <w:tcW w:w="4680" w:type="dxa"/>
            <w:shd w:val="clear" w:color="auto" w:fill="auto"/>
            <w:tcMar>
              <w:top w:w="100" w:type="dxa"/>
              <w:left w:w="100" w:type="dxa"/>
              <w:bottom w:w="100" w:type="dxa"/>
              <w:right w:w="100" w:type="dxa"/>
            </w:tcMar>
          </w:tcPr>
          <w:p w14:paraId="782B2E79" w14:textId="77777777" w:rsidR="00AC23F7" w:rsidRDefault="00000000">
            <w:pPr>
              <w:widowControl w:val="0"/>
              <w:pBdr>
                <w:top w:val="nil"/>
                <w:left w:val="nil"/>
                <w:bottom w:val="nil"/>
                <w:right w:val="nil"/>
                <w:between w:val="nil"/>
              </w:pBdr>
              <w:spacing w:line="240" w:lineRule="auto"/>
              <w:jc w:val="center"/>
            </w:pPr>
            <w:r>
              <w:t>8.8 [4]</w:t>
            </w:r>
          </w:p>
        </w:tc>
      </w:tr>
      <w:tr w:rsidR="00AC23F7" w14:paraId="4724CC56" w14:textId="77777777">
        <w:tc>
          <w:tcPr>
            <w:tcW w:w="4680" w:type="dxa"/>
            <w:shd w:val="clear" w:color="auto" w:fill="auto"/>
            <w:tcMar>
              <w:top w:w="100" w:type="dxa"/>
              <w:left w:w="100" w:type="dxa"/>
              <w:bottom w:w="100" w:type="dxa"/>
              <w:right w:w="100" w:type="dxa"/>
            </w:tcMar>
          </w:tcPr>
          <w:p w14:paraId="1FDB7F33" w14:textId="77777777" w:rsidR="00AC23F7" w:rsidRDefault="00000000">
            <w:pPr>
              <w:widowControl w:val="0"/>
              <w:spacing w:line="240" w:lineRule="auto"/>
              <w:jc w:val="center"/>
            </w:pPr>
            <m:oMathPara>
              <m:oMath>
                <m:sSub>
                  <m:sSubPr>
                    <m:ctrlPr>
                      <w:rPr>
                        <w:rFonts w:ascii="Cambria Math" w:hAnsi="Cambria Math"/>
                      </w:rPr>
                    </m:ctrlPr>
                  </m:sSubPr>
                  <m:e>
                    <m:r>
                      <w:rPr>
                        <w:rFonts w:ascii="Cambria Math" w:hAnsi="Cambria Math"/>
                      </w:rPr>
                      <m:t>π</m:t>
                    </m:r>
                  </m:e>
                  <m:sub>
                    <m:r>
                      <w:rPr>
                        <w:rFonts w:ascii="Cambria Math" w:hAnsi="Cambria Math"/>
                      </w:rPr>
                      <m:t>d</m:t>
                    </m:r>
                  </m:sub>
                </m:sSub>
              </m:oMath>
            </m:oMathPara>
          </w:p>
        </w:tc>
        <w:tc>
          <w:tcPr>
            <w:tcW w:w="4680" w:type="dxa"/>
            <w:shd w:val="clear" w:color="auto" w:fill="auto"/>
            <w:tcMar>
              <w:top w:w="100" w:type="dxa"/>
              <w:left w:w="100" w:type="dxa"/>
              <w:bottom w:w="100" w:type="dxa"/>
              <w:right w:w="100" w:type="dxa"/>
            </w:tcMar>
          </w:tcPr>
          <w:p w14:paraId="42AB77EE" w14:textId="77777777" w:rsidR="00AC23F7" w:rsidRDefault="00000000">
            <w:pPr>
              <w:widowControl w:val="0"/>
              <w:pBdr>
                <w:top w:val="nil"/>
                <w:left w:val="nil"/>
                <w:bottom w:val="nil"/>
                <w:right w:val="nil"/>
                <w:between w:val="nil"/>
              </w:pBdr>
              <w:spacing w:line="240" w:lineRule="auto"/>
              <w:jc w:val="center"/>
            </w:pPr>
            <w:r>
              <w:t>0.793</w:t>
            </w:r>
          </w:p>
        </w:tc>
      </w:tr>
      <w:tr w:rsidR="00AC23F7" w14:paraId="75AEA362" w14:textId="77777777">
        <w:tc>
          <w:tcPr>
            <w:tcW w:w="4680" w:type="dxa"/>
            <w:shd w:val="clear" w:color="auto" w:fill="auto"/>
            <w:tcMar>
              <w:top w:w="100" w:type="dxa"/>
              <w:left w:w="100" w:type="dxa"/>
              <w:bottom w:w="100" w:type="dxa"/>
              <w:right w:w="100" w:type="dxa"/>
            </w:tcMar>
          </w:tcPr>
          <w:p w14:paraId="69BFE824" w14:textId="77777777" w:rsidR="00AC23F7" w:rsidRDefault="00000000">
            <w:pPr>
              <w:widowControl w:val="0"/>
              <w:spacing w:line="240" w:lineRule="auto"/>
              <w:jc w:val="center"/>
            </w:pPr>
            <m:oMathPara>
              <m:oMath>
                <m:sSub>
                  <m:sSubPr>
                    <m:ctrlPr>
                      <w:rPr>
                        <w:rFonts w:ascii="Cambria Math" w:hAnsi="Cambria Math"/>
                      </w:rPr>
                    </m:ctrlPr>
                  </m:sSubPr>
                  <m:e>
                    <m:r>
                      <w:rPr>
                        <w:rFonts w:ascii="Cambria Math" w:hAnsi="Cambria Math"/>
                      </w:rPr>
                      <m:t>π</m:t>
                    </m:r>
                  </m:e>
                  <m:sub>
                    <m:r>
                      <w:rPr>
                        <w:rFonts w:ascii="Cambria Math" w:hAnsi="Cambria Math"/>
                      </w:rPr>
                      <m:t>b</m:t>
                    </m:r>
                  </m:sub>
                </m:sSub>
              </m:oMath>
            </m:oMathPara>
          </w:p>
        </w:tc>
        <w:tc>
          <w:tcPr>
            <w:tcW w:w="4680" w:type="dxa"/>
            <w:shd w:val="clear" w:color="auto" w:fill="auto"/>
            <w:tcMar>
              <w:top w:w="100" w:type="dxa"/>
              <w:left w:w="100" w:type="dxa"/>
              <w:bottom w:w="100" w:type="dxa"/>
              <w:right w:w="100" w:type="dxa"/>
            </w:tcMar>
          </w:tcPr>
          <w:p w14:paraId="0239924F" w14:textId="77777777" w:rsidR="00AC23F7" w:rsidRDefault="00000000">
            <w:pPr>
              <w:widowControl w:val="0"/>
              <w:pBdr>
                <w:top w:val="nil"/>
                <w:left w:val="nil"/>
                <w:bottom w:val="nil"/>
                <w:right w:val="nil"/>
                <w:between w:val="nil"/>
              </w:pBdr>
              <w:spacing w:line="240" w:lineRule="auto"/>
              <w:jc w:val="center"/>
            </w:pPr>
            <w:r>
              <w:t>0.98 [2]</w:t>
            </w:r>
          </w:p>
        </w:tc>
      </w:tr>
      <w:tr w:rsidR="00AC23F7" w14:paraId="646659F0" w14:textId="77777777">
        <w:tc>
          <w:tcPr>
            <w:tcW w:w="4680" w:type="dxa"/>
            <w:shd w:val="clear" w:color="auto" w:fill="auto"/>
            <w:tcMar>
              <w:top w:w="100" w:type="dxa"/>
              <w:left w:w="100" w:type="dxa"/>
              <w:bottom w:w="100" w:type="dxa"/>
              <w:right w:w="100" w:type="dxa"/>
            </w:tcMar>
          </w:tcPr>
          <w:p w14:paraId="47BED9C5" w14:textId="77777777" w:rsidR="00AC23F7" w:rsidRDefault="00000000">
            <w:pPr>
              <w:widowControl w:val="0"/>
              <w:pBdr>
                <w:top w:val="nil"/>
                <w:left w:val="nil"/>
                <w:bottom w:val="nil"/>
                <w:right w:val="nil"/>
                <w:between w:val="nil"/>
              </w:pBdr>
              <w:spacing w:line="240" w:lineRule="auto"/>
              <w:jc w:val="center"/>
            </w:pPr>
            <m:oMathPara>
              <m:oMath>
                <m:sSub>
                  <m:sSubPr>
                    <m:ctrlPr>
                      <w:rPr>
                        <w:rFonts w:ascii="Cambria Math" w:hAnsi="Cambria Math"/>
                      </w:rPr>
                    </m:ctrlPr>
                  </m:sSubPr>
                  <m:e>
                    <m:r>
                      <w:rPr>
                        <w:rFonts w:ascii="Cambria Math" w:hAnsi="Cambria Math"/>
                      </w:rPr>
                      <m:t>η</m:t>
                    </m:r>
                  </m:e>
                  <m:sub>
                    <m:r>
                      <w:rPr>
                        <w:rFonts w:ascii="Cambria Math" w:hAnsi="Cambria Math"/>
                      </w:rPr>
                      <m:t>c</m:t>
                    </m:r>
                  </m:sub>
                </m:sSub>
              </m:oMath>
            </m:oMathPara>
          </w:p>
        </w:tc>
        <w:tc>
          <w:tcPr>
            <w:tcW w:w="4680" w:type="dxa"/>
            <w:shd w:val="clear" w:color="auto" w:fill="auto"/>
            <w:tcMar>
              <w:top w:w="100" w:type="dxa"/>
              <w:left w:w="100" w:type="dxa"/>
              <w:bottom w:w="100" w:type="dxa"/>
              <w:right w:w="100" w:type="dxa"/>
            </w:tcMar>
          </w:tcPr>
          <w:p w14:paraId="7FB52C03" w14:textId="77777777" w:rsidR="00AC23F7" w:rsidRDefault="00000000">
            <w:pPr>
              <w:widowControl w:val="0"/>
              <w:spacing w:line="240" w:lineRule="auto"/>
              <w:jc w:val="center"/>
            </w:pPr>
            <w:r>
              <w:t>0.87 [2]</w:t>
            </w:r>
          </w:p>
        </w:tc>
      </w:tr>
      <w:tr w:rsidR="00AC23F7" w14:paraId="42888A0F" w14:textId="77777777">
        <w:tc>
          <w:tcPr>
            <w:tcW w:w="4680" w:type="dxa"/>
            <w:shd w:val="clear" w:color="auto" w:fill="auto"/>
            <w:tcMar>
              <w:top w:w="100" w:type="dxa"/>
              <w:left w:w="100" w:type="dxa"/>
              <w:bottom w:w="100" w:type="dxa"/>
              <w:right w:w="100" w:type="dxa"/>
            </w:tcMar>
          </w:tcPr>
          <w:p w14:paraId="459526ED" w14:textId="77777777" w:rsidR="00AC23F7" w:rsidRDefault="00000000">
            <w:pPr>
              <w:widowControl w:val="0"/>
              <w:spacing w:line="240" w:lineRule="auto"/>
              <w:jc w:val="center"/>
            </w:pPr>
            <m:oMathPara>
              <m:oMath>
                <m:sSub>
                  <m:sSubPr>
                    <m:ctrlPr>
                      <w:rPr>
                        <w:rFonts w:ascii="Cambria Math" w:hAnsi="Cambria Math"/>
                      </w:rPr>
                    </m:ctrlPr>
                  </m:sSubPr>
                  <m:e>
                    <m:r>
                      <w:rPr>
                        <w:rFonts w:ascii="Cambria Math" w:hAnsi="Cambria Math"/>
                      </w:rPr>
                      <m:t>η</m:t>
                    </m:r>
                  </m:e>
                  <m:sub>
                    <m:r>
                      <w:rPr>
                        <w:rFonts w:ascii="Cambria Math" w:hAnsi="Cambria Math"/>
                      </w:rPr>
                      <m:t>b</m:t>
                    </m:r>
                  </m:sub>
                </m:sSub>
              </m:oMath>
            </m:oMathPara>
          </w:p>
        </w:tc>
        <w:tc>
          <w:tcPr>
            <w:tcW w:w="4680" w:type="dxa"/>
            <w:shd w:val="clear" w:color="auto" w:fill="auto"/>
            <w:tcMar>
              <w:top w:w="100" w:type="dxa"/>
              <w:left w:w="100" w:type="dxa"/>
              <w:bottom w:w="100" w:type="dxa"/>
              <w:right w:w="100" w:type="dxa"/>
            </w:tcMar>
          </w:tcPr>
          <w:p w14:paraId="06032AAB" w14:textId="77777777" w:rsidR="00AC23F7" w:rsidRDefault="00000000">
            <w:pPr>
              <w:widowControl w:val="0"/>
              <w:spacing w:line="240" w:lineRule="auto"/>
              <w:jc w:val="center"/>
            </w:pPr>
            <w:r>
              <w:t>0.99 [2]</w:t>
            </w:r>
          </w:p>
        </w:tc>
      </w:tr>
      <w:tr w:rsidR="00AC23F7" w14:paraId="54EA705D" w14:textId="77777777">
        <w:tc>
          <w:tcPr>
            <w:tcW w:w="4680" w:type="dxa"/>
            <w:shd w:val="clear" w:color="auto" w:fill="auto"/>
            <w:tcMar>
              <w:top w:w="100" w:type="dxa"/>
              <w:left w:w="100" w:type="dxa"/>
              <w:bottom w:w="100" w:type="dxa"/>
              <w:right w:w="100" w:type="dxa"/>
            </w:tcMar>
          </w:tcPr>
          <w:p w14:paraId="0B25342C" w14:textId="77777777" w:rsidR="00AC23F7" w:rsidRDefault="00000000">
            <w:pPr>
              <w:widowControl w:val="0"/>
              <w:spacing w:line="240" w:lineRule="auto"/>
              <w:jc w:val="center"/>
            </w:pPr>
            <m:oMathPara>
              <m:oMath>
                <m:sSub>
                  <m:sSubPr>
                    <m:ctrlPr>
                      <w:rPr>
                        <w:rFonts w:ascii="Cambria Math" w:hAnsi="Cambria Math"/>
                      </w:rPr>
                    </m:ctrlPr>
                  </m:sSubPr>
                  <m:e>
                    <m:r>
                      <w:rPr>
                        <w:rFonts w:ascii="Cambria Math" w:hAnsi="Cambria Math"/>
                      </w:rPr>
                      <m:t>η</m:t>
                    </m:r>
                  </m:e>
                  <m:sub>
                    <m:r>
                      <w:rPr>
                        <w:rFonts w:ascii="Cambria Math" w:hAnsi="Cambria Math"/>
                      </w:rPr>
                      <m:t>t</m:t>
                    </m:r>
                  </m:sub>
                </m:sSub>
              </m:oMath>
            </m:oMathPara>
          </w:p>
        </w:tc>
        <w:tc>
          <w:tcPr>
            <w:tcW w:w="4680" w:type="dxa"/>
            <w:shd w:val="clear" w:color="auto" w:fill="auto"/>
            <w:tcMar>
              <w:top w:w="100" w:type="dxa"/>
              <w:left w:w="100" w:type="dxa"/>
              <w:bottom w:w="100" w:type="dxa"/>
              <w:right w:w="100" w:type="dxa"/>
            </w:tcMar>
          </w:tcPr>
          <w:p w14:paraId="2D4F43D8" w14:textId="77777777" w:rsidR="00AC23F7" w:rsidRDefault="00000000">
            <w:pPr>
              <w:widowControl w:val="0"/>
              <w:spacing w:line="240" w:lineRule="auto"/>
              <w:jc w:val="center"/>
            </w:pPr>
            <w:r>
              <w:t>0.90 [2]</w:t>
            </w:r>
          </w:p>
        </w:tc>
      </w:tr>
      <w:tr w:rsidR="00AC23F7" w14:paraId="3EB75C67" w14:textId="77777777">
        <w:tc>
          <w:tcPr>
            <w:tcW w:w="4680" w:type="dxa"/>
            <w:shd w:val="clear" w:color="auto" w:fill="auto"/>
            <w:tcMar>
              <w:top w:w="100" w:type="dxa"/>
              <w:left w:w="100" w:type="dxa"/>
              <w:bottom w:w="100" w:type="dxa"/>
              <w:right w:w="100" w:type="dxa"/>
            </w:tcMar>
          </w:tcPr>
          <w:p w14:paraId="40E570C8" w14:textId="77777777" w:rsidR="00AC23F7" w:rsidRDefault="00000000">
            <w:pPr>
              <w:widowControl w:val="0"/>
              <w:spacing w:line="240" w:lineRule="auto"/>
              <w:jc w:val="center"/>
            </w:pPr>
            <m:oMathPara>
              <m:oMath>
                <m:sSub>
                  <m:sSubPr>
                    <m:ctrlPr>
                      <w:rPr>
                        <w:rFonts w:ascii="Cambria Math" w:hAnsi="Cambria Math"/>
                      </w:rPr>
                    </m:ctrlPr>
                  </m:sSubPr>
                  <m:e>
                    <m:r>
                      <w:rPr>
                        <w:rFonts w:ascii="Cambria Math" w:hAnsi="Cambria Math"/>
                      </w:rPr>
                      <m:t>η</m:t>
                    </m:r>
                  </m:e>
                  <m:sub>
                    <m:r>
                      <w:rPr>
                        <w:rFonts w:ascii="Cambria Math" w:hAnsi="Cambria Math"/>
                      </w:rPr>
                      <m:t>n</m:t>
                    </m:r>
                  </m:sub>
                </m:sSub>
              </m:oMath>
            </m:oMathPara>
          </w:p>
        </w:tc>
        <w:tc>
          <w:tcPr>
            <w:tcW w:w="4680" w:type="dxa"/>
            <w:shd w:val="clear" w:color="auto" w:fill="auto"/>
            <w:tcMar>
              <w:top w:w="100" w:type="dxa"/>
              <w:left w:w="100" w:type="dxa"/>
              <w:bottom w:w="100" w:type="dxa"/>
              <w:right w:w="100" w:type="dxa"/>
            </w:tcMar>
          </w:tcPr>
          <w:p w14:paraId="3D24900F" w14:textId="77777777" w:rsidR="00AC23F7" w:rsidRDefault="00000000">
            <w:pPr>
              <w:widowControl w:val="0"/>
              <w:spacing w:line="240" w:lineRule="auto"/>
              <w:jc w:val="center"/>
            </w:pPr>
            <w:r>
              <w:t>0.98 [2]</w:t>
            </w:r>
          </w:p>
        </w:tc>
      </w:tr>
    </w:tbl>
    <w:p w14:paraId="1B60A3CD" w14:textId="77777777" w:rsidR="00AC23F7" w:rsidRDefault="00AC23F7">
      <w:pPr>
        <w:spacing w:line="360" w:lineRule="auto"/>
      </w:pPr>
    </w:p>
    <w:p w14:paraId="6578B4C8" w14:textId="77777777" w:rsidR="00AC23F7" w:rsidRDefault="00000000">
      <w:pPr>
        <w:spacing w:line="360" w:lineRule="auto"/>
        <w:ind w:firstLine="720"/>
      </w:pPr>
      <w:r>
        <w:t xml:space="preserve">Table 3 provides the assumed atmospheric conditions for </w:t>
      </w:r>
      <w:proofErr w:type="gramStart"/>
      <w:r>
        <w:t>the parametric</w:t>
      </w:r>
      <w:proofErr w:type="gramEnd"/>
      <w:r>
        <w:t xml:space="preserve"> cycle analysis. These values were obtained based on the altitude of 60000 ft and converted to metric units [5]. Table 4 provides the stagnation pressure ratios and efficiency factors for the unique segments of the engine that include the diffuser, compressor, combustion chamber, and turbine.</w:t>
      </w:r>
    </w:p>
    <w:p w14:paraId="62BC372B" w14:textId="77777777" w:rsidR="00AC23F7" w:rsidRDefault="00AC23F7">
      <w:pPr>
        <w:spacing w:line="360" w:lineRule="auto"/>
      </w:pPr>
    </w:p>
    <w:p w14:paraId="699D56A4" w14:textId="77777777" w:rsidR="00AC23F7" w:rsidRDefault="00000000">
      <w:pPr>
        <w:spacing w:line="360" w:lineRule="auto"/>
      </w:pPr>
      <w:r>
        <w:rPr>
          <w:b/>
        </w:rPr>
        <w:t>Table 5</w:t>
      </w:r>
      <w:r>
        <w:t>: Resultant computed parameters for various sections of the fictional engine.</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C23F7" w14:paraId="28F177B4" w14:textId="77777777">
        <w:tc>
          <w:tcPr>
            <w:tcW w:w="4680" w:type="dxa"/>
            <w:tcBorders>
              <w:right w:val="single" w:sz="8" w:space="0" w:color="FFFFFF"/>
            </w:tcBorders>
            <w:shd w:val="clear" w:color="auto" w:fill="000000"/>
            <w:tcMar>
              <w:top w:w="100" w:type="dxa"/>
              <w:left w:w="100" w:type="dxa"/>
              <w:bottom w:w="100" w:type="dxa"/>
              <w:right w:w="100" w:type="dxa"/>
            </w:tcMar>
          </w:tcPr>
          <w:p w14:paraId="5411D29B" w14:textId="77777777" w:rsidR="00AC23F7" w:rsidRDefault="00000000">
            <w:pPr>
              <w:widowControl w:val="0"/>
              <w:spacing w:line="240" w:lineRule="auto"/>
              <w:jc w:val="center"/>
              <w:rPr>
                <w:color w:val="FFFFFF"/>
              </w:rPr>
            </w:pPr>
            <w:r>
              <w:rPr>
                <w:color w:val="FFFFFF"/>
              </w:rPr>
              <w:t>Parameter</w:t>
            </w:r>
          </w:p>
        </w:tc>
        <w:tc>
          <w:tcPr>
            <w:tcW w:w="4680" w:type="dxa"/>
            <w:tcBorders>
              <w:left w:val="single" w:sz="8" w:space="0" w:color="FFFFFF"/>
            </w:tcBorders>
            <w:shd w:val="clear" w:color="auto" w:fill="000000"/>
            <w:tcMar>
              <w:top w:w="100" w:type="dxa"/>
              <w:left w:w="100" w:type="dxa"/>
              <w:bottom w:w="100" w:type="dxa"/>
              <w:right w:w="100" w:type="dxa"/>
            </w:tcMar>
          </w:tcPr>
          <w:p w14:paraId="4AC955E8" w14:textId="77777777" w:rsidR="00AC23F7" w:rsidRDefault="00000000">
            <w:pPr>
              <w:widowControl w:val="0"/>
              <w:spacing w:line="240" w:lineRule="auto"/>
              <w:jc w:val="center"/>
              <w:rPr>
                <w:color w:val="FFFFFF"/>
              </w:rPr>
            </w:pPr>
            <w:r>
              <w:rPr>
                <w:color w:val="FFFFFF"/>
              </w:rPr>
              <w:t>Value</w:t>
            </w:r>
          </w:p>
        </w:tc>
      </w:tr>
      <w:tr w:rsidR="00AC23F7" w14:paraId="423EEB22" w14:textId="77777777">
        <w:tc>
          <w:tcPr>
            <w:tcW w:w="4680" w:type="dxa"/>
            <w:shd w:val="clear" w:color="auto" w:fill="auto"/>
            <w:tcMar>
              <w:top w:w="100" w:type="dxa"/>
              <w:left w:w="100" w:type="dxa"/>
              <w:bottom w:w="100" w:type="dxa"/>
              <w:right w:w="100" w:type="dxa"/>
            </w:tcMar>
          </w:tcPr>
          <w:p w14:paraId="528A06BC" w14:textId="77777777" w:rsidR="00AC23F7" w:rsidRDefault="00000000">
            <w:pPr>
              <w:widowControl w:val="0"/>
              <w:pBdr>
                <w:top w:val="nil"/>
                <w:left w:val="nil"/>
                <w:bottom w:val="nil"/>
                <w:right w:val="nil"/>
                <w:between w:val="nil"/>
              </w:pBdr>
              <w:spacing w:line="240" w:lineRule="auto"/>
              <w:jc w:val="center"/>
            </w:pPr>
            <w:r>
              <w:t xml:space="preserve">Inlet Velocity, </w:t>
            </w:r>
            <w:proofErr w:type="spellStart"/>
            <w:r>
              <w:t>U</w:t>
            </w:r>
            <w:r>
              <w:rPr>
                <w:vertAlign w:val="subscript"/>
              </w:rPr>
              <w:t>a</w:t>
            </w:r>
            <w:proofErr w:type="spellEnd"/>
            <w:r>
              <w:t xml:space="preserve"> (m/s)</w:t>
            </w:r>
          </w:p>
        </w:tc>
        <w:tc>
          <w:tcPr>
            <w:tcW w:w="4680" w:type="dxa"/>
            <w:shd w:val="clear" w:color="auto" w:fill="auto"/>
            <w:tcMar>
              <w:top w:w="100" w:type="dxa"/>
              <w:left w:w="100" w:type="dxa"/>
              <w:bottom w:w="100" w:type="dxa"/>
              <w:right w:w="100" w:type="dxa"/>
            </w:tcMar>
          </w:tcPr>
          <w:p w14:paraId="14314C0B" w14:textId="77777777" w:rsidR="00AC23F7" w:rsidRDefault="00000000">
            <w:pPr>
              <w:widowControl w:val="0"/>
              <w:pBdr>
                <w:top w:val="nil"/>
                <w:left w:val="nil"/>
                <w:bottom w:val="nil"/>
                <w:right w:val="nil"/>
                <w:between w:val="nil"/>
              </w:pBdr>
              <w:spacing w:line="240" w:lineRule="auto"/>
              <w:jc w:val="center"/>
            </w:pPr>
            <w:r>
              <w:t>944.14</w:t>
            </w:r>
          </w:p>
        </w:tc>
      </w:tr>
      <w:tr w:rsidR="00AC23F7" w14:paraId="08C652FD" w14:textId="77777777">
        <w:tc>
          <w:tcPr>
            <w:tcW w:w="4680" w:type="dxa"/>
            <w:shd w:val="clear" w:color="auto" w:fill="auto"/>
            <w:tcMar>
              <w:top w:w="100" w:type="dxa"/>
              <w:left w:w="100" w:type="dxa"/>
              <w:bottom w:w="100" w:type="dxa"/>
              <w:right w:w="100" w:type="dxa"/>
            </w:tcMar>
          </w:tcPr>
          <w:p w14:paraId="02CF467B" w14:textId="77777777" w:rsidR="00AC23F7" w:rsidRDefault="00000000">
            <w:pPr>
              <w:widowControl w:val="0"/>
              <w:pBdr>
                <w:top w:val="nil"/>
                <w:left w:val="nil"/>
                <w:bottom w:val="nil"/>
                <w:right w:val="nil"/>
                <w:between w:val="nil"/>
              </w:pBdr>
              <w:spacing w:line="240" w:lineRule="auto"/>
              <w:jc w:val="center"/>
            </w:pPr>
            <w:r>
              <w:t>Inlet Area, A</w:t>
            </w:r>
            <w:r>
              <w:rPr>
                <w:vertAlign w:val="subscript"/>
              </w:rPr>
              <w:t>i</w:t>
            </w:r>
            <w:r>
              <w:t xml:space="preserve"> (m</w:t>
            </w:r>
            <w:r>
              <w:rPr>
                <w:vertAlign w:val="superscript"/>
              </w:rPr>
              <w:t>2</w:t>
            </w:r>
            <w:r>
              <w:t>)</w:t>
            </w:r>
          </w:p>
        </w:tc>
        <w:tc>
          <w:tcPr>
            <w:tcW w:w="4680" w:type="dxa"/>
            <w:shd w:val="clear" w:color="auto" w:fill="auto"/>
            <w:tcMar>
              <w:top w:w="100" w:type="dxa"/>
              <w:left w:w="100" w:type="dxa"/>
              <w:bottom w:w="100" w:type="dxa"/>
              <w:right w:w="100" w:type="dxa"/>
            </w:tcMar>
          </w:tcPr>
          <w:p w14:paraId="64CF88F7" w14:textId="77777777" w:rsidR="00AC23F7" w:rsidRDefault="00000000">
            <w:pPr>
              <w:widowControl w:val="0"/>
              <w:pBdr>
                <w:top w:val="nil"/>
                <w:left w:val="nil"/>
                <w:bottom w:val="nil"/>
                <w:right w:val="nil"/>
                <w:between w:val="nil"/>
              </w:pBdr>
              <w:spacing w:line="240" w:lineRule="auto"/>
              <w:jc w:val="center"/>
              <w:rPr>
                <w:vertAlign w:val="superscript"/>
              </w:rPr>
            </w:pPr>
            <w:r>
              <w:t>1.00</w:t>
            </w:r>
          </w:p>
        </w:tc>
      </w:tr>
      <w:tr w:rsidR="00AC23F7" w14:paraId="2489B82F" w14:textId="77777777">
        <w:tc>
          <w:tcPr>
            <w:tcW w:w="4680" w:type="dxa"/>
            <w:shd w:val="clear" w:color="auto" w:fill="auto"/>
            <w:tcMar>
              <w:top w:w="100" w:type="dxa"/>
              <w:left w:w="100" w:type="dxa"/>
              <w:bottom w:w="100" w:type="dxa"/>
              <w:right w:w="100" w:type="dxa"/>
            </w:tcMar>
          </w:tcPr>
          <w:p w14:paraId="3B6A6391" w14:textId="77777777" w:rsidR="00AC23F7" w:rsidRDefault="00000000">
            <w:pPr>
              <w:widowControl w:val="0"/>
              <w:pBdr>
                <w:top w:val="nil"/>
                <w:left w:val="nil"/>
                <w:bottom w:val="nil"/>
                <w:right w:val="nil"/>
                <w:between w:val="nil"/>
              </w:pBdr>
              <w:spacing w:line="240" w:lineRule="auto"/>
              <w:jc w:val="center"/>
            </w:pPr>
            <w:r>
              <w:t>T</w:t>
            </w:r>
            <w:r>
              <w:rPr>
                <w:vertAlign w:val="subscript"/>
              </w:rPr>
              <w:t>o2</w:t>
            </w:r>
            <w:r>
              <w:t xml:space="preserve"> (K)</w:t>
            </w:r>
          </w:p>
        </w:tc>
        <w:tc>
          <w:tcPr>
            <w:tcW w:w="4680" w:type="dxa"/>
            <w:shd w:val="clear" w:color="auto" w:fill="auto"/>
            <w:tcMar>
              <w:top w:w="100" w:type="dxa"/>
              <w:left w:w="100" w:type="dxa"/>
              <w:bottom w:w="100" w:type="dxa"/>
              <w:right w:w="100" w:type="dxa"/>
            </w:tcMar>
          </w:tcPr>
          <w:p w14:paraId="7B7A793B" w14:textId="77777777" w:rsidR="00AC23F7" w:rsidRDefault="00000000">
            <w:pPr>
              <w:widowControl w:val="0"/>
              <w:pBdr>
                <w:top w:val="nil"/>
                <w:left w:val="nil"/>
                <w:bottom w:val="nil"/>
                <w:right w:val="nil"/>
                <w:between w:val="nil"/>
              </w:pBdr>
              <w:spacing w:line="240" w:lineRule="auto"/>
              <w:jc w:val="center"/>
            </w:pPr>
            <w:r>
              <w:t>660.35</w:t>
            </w:r>
          </w:p>
        </w:tc>
      </w:tr>
      <w:tr w:rsidR="00AC23F7" w14:paraId="5B41DF35" w14:textId="77777777">
        <w:tc>
          <w:tcPr>
            <w:tcW w:w="4680" w:type="dxa"/>
            <w:shd w:val="clear" w:color="auto" w:fill="auto"/>
            <w:tcMar>
              <w:top w:w="100" w:type="dxa"/>
              <w:left w:w="100" w:type="dxa"/>
              <w:bottom w:w="100" w:type="dxa"/>
              <w:right w:w="100" w:type="dxa"/>
            </w:tcMar>
          </w:tcPr>
          <w:p w14:paraId="526B9E57" w14:textId="77777777" w:rsidR="00AC23F7" w:rsidRDefault="00000000">
            <w:pPr>
              <w:widowControl w:val="0"/>
              <w:pBdr>
                <w:top w:val="nil"/>
                <w:left w:val="nil"/>
                <w:bottom w:val="nil"/>
                <w:right w:val="nil"/>
                <w:between w:val="nil"/>
              </w:pBdr>
              <w:spacing w:line="240" w:lineRule="auto"/>
              <w:jc w:val="center"/>
            </w:pPr>
            <w:r>
              <w:lastRenderedPageBreak/>
              <w:t>P</w:t>
            </w:r>
            <w:r>
              <w:rPr>
                <w:vertAlign w:val="subscript"/>
              </w:rPr>
              <w:t>o2</w:t>
            </w:r>
            <w:r>
              <w:t xml:space="preserve"> (kPa)</w:t>
            </w:r>
          </w:p>
        </w:tc>
        <w:tc>
          <w:tcPr>
            <w:tcW w:w="4680" w:type="dxa"/>
            <w:shd w:val="clear" w:color="auto" w:fill="auto"/>
            <w:tcMar>
              <w:top w:w="100" w:type="dxa"/>
              <w:left w:w="100" w:type="dxa"/>
              <w:bottom w:w="100" w:type="dxa"/>
              <w:right w:w="100" w:type="dxa"/>
            </w:tcMar>
          </w:tcPr>
          <w:p w14:paraId="05A66373" w14:textId="77777777" w:rsidR="00AC23F7" w:rsidRDefault="00000000">
            <w:pPr>
              <w:widowControl w:val="0"/>
              <w:pBdr>
                <w:top w:val="nil"/>
                <w:left w:val="nil"/>
                <w:bottom w:val="nil"/>
                <w:right w:val="nil"/>
                <w:between w:val="nil"/>
              </w:pBdr>
              <w:spacing w:line="240" w:lineRule="auto"/>
              <w:jc w:val="center"/>
            </w:pPr>
            <w:r>
              <w:t>283.39</w:t>
            </w:r>
          </w:p>
        </w:tc>
      </w:tr>
      <w:tr w:rsidR="00AC23F7" w14:paraId="37E70FCF" w14:textId="77777777">
        <w:tc>
          <w:tcPr>
            <w:tcW w:w="4680" w:type="dxa"/>
            <w:shd w:val="clear" w:color="auto" w:fill="auto"/>
            <w:tcMar>
              <w:top w:w="100" w:type="dxa"/>
              <w:left w:w="100" w:type="dxa"/>
              <w:bottom w:w="100" w:type="dxa"/>
              <w:right w:w="100" w:type="dxa"/>
            </w:tcMar>
          </w:tcPr>
          <w:p w14:paraId="091CE972" w14:textId="77777777" w:rsidR="00AC23F7" w:rsidRDefault="00000000">
            <w:pPr>
              <w:widowControl w:val="0"/>
              <w:pBdr>
                <w:top w:val="nil"/>
                <w:left w:val="nil"/>
                <w:bottom w:val="nil"/>
                <w:right w:val="nil"/>
                <w:between w:val="nil"/>
              </w:pBdr>
              <w:spacing w:line="240" w:lineRule="auto"/>
              <w:jc w:val="center"/>
              <w:rPr>
                <w:vertAlign w:val="subscript"/>
              </w:rPr>
            </w:pPr>
            <w:r>
              <w:t>T</w:t>
            </w:r>
            <w:r>
              <w:rPr>
                <w:vertAlign w:val="subscript"/>
              </w:rPr>
              <w:t>o3</w:t>
            </w:r>
            <w:r>
              <w:t xml:space="preserve"> (K)</w:t>
            </w:r>
          </w:p>
        </w:tc>
        <w:tc>
          <w:tcPr>
            <w:tcW w:w="4680" w:type="dxa"/>
            <w:shd w:val="clear" w:color="auto" w:fill="auto"/>
            <w:tcMar>
              <w:top w:w="100" w:type="dxa"/>
              <w:left w:w="100" w:type="dxa"/>
              <w:bottom w:w="100" w:type="dxa"/>
              <w:right w:w="100" w:type="dxa"/>
            </w:tcMar>
          </w:tcPr>
          <w:p w14:paraId="35347130" w14:textId="77777777" w:rsidR="00AC23F7" w:rsidRDefault="00000000">
            <w:pPr>
              <w:widowControl w:val="0"/>
              <w:pBdr>
                <w:top w:val="nil"/>
                <w:left w:val="nil"/>
                <w:bottom w:val="nil"/>
                <w:right w:val="nil"/>
                <w:between w:val="nil"/>
              </w:pBdr>
              <w:spacing w:line="240" w:lineRule="auto"/>
              <w:jc w:val="center"/>
            </w:pPr>
            <w:r>
              <w:t>1314.21</w:t>
            </w:r>
          </w:p>
        </w:tc>
      </w:tr>
      <w:tr w:rsidR="00AC23F7" w14:paraId="5A7DC613" w14:textId="77777777">
        <w:tc>
          <w:tcPr>
            <w:tcW w:w="4680" w:type="dxa"/>
            <w:shd w:val="clear" w:color="auto" w:fill="auto"/>
            <w:tcMar>
              <w:top w:w="100" w:type="dxa"/>
              <w:left w:w="100" w:type="dxa"/>
              <w:bottom w:w="100" w:type="dxa"/>
              <w:right w:w="100" w:type="dxa"/>
            </w:tcMar>
          </w:tcPr>
          <w:p w14:paraId="36565C14" w14:textId="77777777" w:rsidR="00AC23F7" w:rsidRDefault="00000000">
            <w:pPr>
              <w:widowControl w:val="0"/>
              <w:pBdr>
                <w:top w:val="nil"/>
                <w:left w:val="nil"/>
                <w:bottom w:val="nil"/>
                <w:right w:val="nil"/>
                <w:between w:val="nil"/>
              </w:pBdr>
              <w:spacing w:line="240" w:lineRule="auto"/>
              <w:jc w:val="center"/>
              <w:rPr>
                <w:vertAlign w:val="subscript"/>
              </w:rPr>
            </w:pPr>
            <w:r>
              <w:t>P</w:t>
            </w:r>
            <w:r>
              <w:rPr>
                <w:vertAlign w:val="subscript"/>
              </w:rPr>
              <w:t>o3</w:t>
            </w:r>
            <w:r>
              <w:t xml:space="preserve"> (kPa)</w:t>
            </w:r>
          </w:p>
        </w:tc>
        <w:tc>
          <w:tcPr>
            <w:tcW w:w="4680" w:type="dxa"/>
            <w:shd w:val="clear" w:color="auto" w:fill="auto"/>
            <w:tcMar>
              <w:top w:w="100" w:type="dxa"/>
              <w:left w:w="100" w:type="dxa"/>
              <w:bottom w:w="100" w:type="dxa"/>
              <w:right w:w="100" w:type="dxa"/>
            </w:tcMar>
          </w:tcPr>
          <w:p w14:paraId="2A1749FA" w14:textId="77777777" w:rsidR="00AC23F7" w:rsidRDefault="00000000">
            <w:pPr>
              <w:widowControl w:val="0"/>
              <w:pBdr>
                <w:top w:val="nil"/>
                <w:left w:val="nil"/>
                <w:bottom w:val="nil"/>
                <w:right w:val="nil"/>
                <w:between w:val="nil"/>
              </w:pBdr>
              <w:spacing w:line="240" w:lineRule="auto"/>
              <w:jc w:val="center"/>
            </w:pPr>
            <w:r>
              <w:t>2493.80</w:t>
            </w:r>
          </w:p>
        </w:tc>
      </w:tr>
      <w:tr w:rsidR="00AC23F7" w14:paraId="41D845BA" w14:textId="77777777">
        <w:tc>
          <w:tcPr>
            <w:tcW w:w="4680" w:type="dxa"/>
            <w:shd w:val="clear" w:color="auto" w:fill="auto"/>
            <w:tcMar>
              <w:top w:w="100" w:type="dxa"/>
              <w:left w:w="100" w:type="dxa"/>
              <w:bottom w:w="100" w:type="dxa"/>
              <w:right w:w="100" w:type="dxa"/>
            </w:tcMar>
          </w:tcPr>
          <w:p w14:paraId="2624A0F8" w14:textId="77777777" w:rsidR="00AC23F7" w:rsidRDefault="00000000">
            <w:pPr>
              <w:widowControl w:val="0"/>
              <w:pBdr>
                <w:top w:val="nil"/>
                <w:left w:val="nil"/>
                <w:bottom w:val="nil"/>
                <w:right w:val="nil"/>
                <w:between w:val="nil"/>
              </w:pBdr>
              <w:spacing w:line="240" w:lineRule="auto"/>
              <w:jc w:val="center"/>
              <w:rPr>
                <w:vertAlign w:val="subscript"/>
              </w:rPr>
            </w:pPr>
            <w:r>
              <w:t>T</w:t>
            </w:r>
            <w:r>
              <w:rPr>
                <w:vertAlign w:val="subscript"/>
              </w:rPr>
              <w:t>o4</w:t>
            </w:r>
            <w:r>
              <w:t xml:space="preserve"> (K)</w:t>
            </w:r>
          </w:p>
        </w:tc>
        <w:tc>
          <w:tcPr>
            <w:tcW w:w="4680" w:type="dxa"/>
            <w:shd w:val="clear" w:color="auto" w:fill="auto"/>
            <w:tcMar>
              <w:top w:w="100" w:type="dxa"/>
              <w:left w:w="100" w:type="dxa"/>
              <w:bottom w:w="100" w:type="dxa"/>
              <w:right w:w="100" w:type="dxa"/>
            </w:tcMar>
          </w:tcPr>
          <w:p w14:paraId="66400A4E" w14:textId="77777777" w:rsidR="00AC23F7" w:rsidRDefault="00000000">
            <w:pPr>
              <w:widowControl w:val="0"/>
              <w:pBdr>
                <w:top w:val="nil"/>
                <w:left w:val="nil"/>
                <w:bottom w:val="nil"/>
                <w:right w:val="nil"/>
                <w:between w:val="nil"/>
              </w:pBdr>
              <w:spacing w:line="240" w:lineRule="auto"/>
              <w:jc w:val="center"/>
            </w:pPr>
            <w:r>
              <w:t>2500.00</w:t>
            </w:r>
          </w:p>
        </w:tc>
      </w:tr>
      <w:tr w:rsidR="00AC23F7" w14:paraId="6BA7159F" w14:textId="77777777">
        <w:tc>
          <w:tcPr>
            <w:tcW w:w="4680" w:type="dxa"/>
            <w:shd w:val="clear" w:color="auto" w:fill="auto"/>
            <w:tcMar>
              <w:top w:w="100" w:type="dxa"/>
              <w:left w:w="100" w:type="dxa"/>
              <w:bottom w:w="100" w:type="dxa"/>
              <w:right w:w="100" w:type="dxa"/>
            </w:tcMar>
          </w:tcPr>
          <w:p w14:paraId="20F7BFEC" w14:textId="77777777" w:rsidR="00AC23F7" w:rsidRDefault="00000000">
            <w:pPr>
              <w:widowControl w:val="0"/>
              <w:pBdr>
                <w:top w:val="nil"/>
                <w:left w:val="nil"/>
                <w:bottom w:val="nil"/>
                <w:right w:val="nil"/>
                <w:between w:val="nil"/>
              </w:pBdr>
              <w:spacing w:line="240" w:lineRule="auto"/>
              <w:jc w:val="center"/>
              <w:rPr>
                <w:vertAlign w:val="subscript"/>
              </w:rPr>
            </w:pPr>
            <w:r>
              <w:t>P</w:t>
            </w:r>
            <w:r>
              <w:rPr>
                <w:vertAlign w:val="subscript"/>
              </w:rPr>
              <w:t>o4</w:t>
            </w:r>
            <w:r>
              <w:t xml:space="preserve"> (kPa)</w:t>
            </w:r>
          </w:p>
        </w:tc>
        <w:tc>
          <w:tcPr>
            <w:tcW w:w="4680" w:type="dxa"/>
            <w:shd w:val="clear" w:color="auto" w:fill="auto"/>
            <w:tcMar>
              <w:top w:w="100" w:type="dxa"/>
              <w:left w:w="100" w:type="dxa"/>
              <w:bottom w:w="100" w:type="dxa"/>
              <w:right w:w="100" w:type="dxa"/>
            </w:tcMar>
          </w:tcPr>
          <w:p w14:paraId="5B8A81EC" w14:textId="77777777" w:rsidR="00AC23F7" w:rsidRDefault="00000000">
            <w:pPr>
              <w:widowControl w:val="0"/>
              <w:pBdr>
                <w:top w:val="nil"/>
                <w:left w:val="nil"/>
                <w:bottom w:val="nil"/>
                <w:right w:val="nil"/>
                <w:between w:val="nil"/>
              </w:pBdr>
              <w:spacing w:line="240" w:lineRule="auto"/>
              <w:jc w:val="center"/>
            </w:pPr>
            <w:r>
              <w:t>2443.92</w:t>
            </w:r>
          </w:p>
        </w:tc>
      </w:tr>
      <w:tr w:rsidR="00AC23F7" w14:paraId="7FD8DD4E" w14:textId="77777777">
        <w:tc>
          <w:tcPr>
            <w:tcW w:w="4680" w:type="dxa"/>
            <w:shd w:val="clear" w:color="auto" w:fill="auto"/>
            <w:tcMar>
              <w:top w:w="100" w:type="dxa"/>
              <w:left w:w="100" w:type="dxa"/>
              <w:bottom w:w="100" w:type="dxa"/>
              <w:right w:w="100" w:type="dxa"/>
            </w:tcMar>
          </w:tcPr>
          <w:p w14:paraId="03F55B45" w14:textId="77777777" w:rsidR="00AC23F7" w:rsidRDefault="00000000">
            <w:pPr>
              <w:widowControl w:val="0"/>
              <w:pBdr>
                <w:top w:val="nil"/>
                <w:left w:val="nil"/>
                <w:bottom w:val="nil"/>
                <w:right w:val="nil"/>
                <w:between w:val="nil"/>
              </w:pBdr>
              <w:spacing w:line="240" w:lineRule="auto"/>
              <w:jc w:val="center"/>
              <w:rPr>
                <w:vertAlign w:val="subscript"/>
              </w:rPr>
            </w:pPr>
            <w:r>
              <w:t>T</w:t>
            </w:r>
            <w:r>
              <w:rPr>
                <w:vertAlign w:val="subscript"/>
              </w:rPr>
              <w:t>o5</w:t>
            </w:r>
            <w:r>
              <w:t xml:space="preserve"> (K)</w:t>
            </w:r>
          </w:p>
        </w:tc>
        <w:tc>
          <w:tcPr>
            <w:tcW w:w="4680" w:type="dxa"/>
            <w:shd w:val="clear" w:color="auto" w:fill="auto"/>
            <w:tcMar>
              <w:top w:w="100" w:type="dxa"/>
              <w:left w:w="100" w:type="dxa"/>
              <w:bottom w:w="100" w:type="dxa"/>
              <w:right w:w="100" w:type="dxa"/>
            </w:tcMar>
          </w:tcPr>
          <w:p w14:paraId="76BB05C2" w14:textId="77777777" w:rsidR="00AC23F7" w:rsidRDefault="00000000">
            <w:pPr>
              <w:widowControl w:val="0"/>
              <w:pBdr>
                <w:top w:val="nil"/>
                <w:left w:val="nil"/>
                <w:bottom w:val="nil"/>
                <w:right w:val="nil"/>
                <w:between w:val="nil"/>
              </w:pBdr>
              <w:spacing w:line="240" w:lineRule="auto"/>
              <w:jc w:val="center"/>
            </w:pPr>
            <w:r>
              <w:t>2750.00</w:t>
            </w:r>
          </w:p>
        </w:tc>
      </w:tr>
      <w:tr w:rsidR="00AC23F7" w14:paraId="5BECB06A" w14:textId="77777777">
        <w:tc>
          <w:tcPr>
            <w:tcW w:w="4680" w:type="dxa"/>
            <w:shd w:val="clear" w:color="auto" w:fill="auto"/>
            <w:tcMar>
              <w:top w:w="100" w:type="dxa"/>
              <w:left w:w="100" w:type="dxa"/>
              <w:bottom w:w="100" w:type="dxa"/>
              <w:right w:w="100" w:type="dxa"/>
            </w:tcMar>
          </w:tcPr>
          <w:p w14:paraId="3DAF0707" w14:textId="77777777" w:rsidR="00AC23F7" w:rsidRDefault="00000000">
            <w:pPr>
              <w:widowControl w:val="0"/>
              <w:pBdr>
                <w:top w:val="nil"/>
                <w:left w:val="nil"/>
                <w:bottom w:val="nil"/>
                <w:right w:val="nil"/>
                <w:between w:val="nil"/>
              </w:pBdr>
              <w:spacing w:line="240" w:lineRule="auto"/>
              <w:jc w:val="center"/>
              <w:rPr>
                <w:vertAlign w:val="subscript"/>
              </w:rPr>
            </w:pPr>
            <w:r>
              <w:t>P</w:t>
            </w:r>
            <w:r>
              <w:rPr>
                <w:vertAlign w:val="subscript"/>
              </w:rPr>
              <w:t>o5</w:t>
            </w:r>
            <w:r>
              <w:t xml:space="preserve"> (kPa)</w:t>
            </w:r>
          </w:p>
        </w:tc>
        <w:tc>
          <w:tcPr>
            <w:tcW w:w="4680" w:type="dxa"/>
            <w:shd w:val="clear" w:color="auto" w:fill="auto"/>
            <w:tcMar>
              <w:top w:w="100" w:type="dxa"/>
              <w:left w:w="100" w:type="dxa"/>
              <w:bottom w:w="100" w:type="dxa"/>
              <w:right w:w="100" w:type="dxa"/>
            </w:tcMar>
          </w:tcPr>
          <w:p w14:paraId="7EAD5D99" w14:textId="77777777" w:rsidR="00AC23F7" w:rsidRDefault="00000000">
            <w:pPr>
              <w:widowControl w:val="0"/>
              <w:pBdr>
                <w:top w:val="nil"/>
                <w:left w:val="nil"/>
                <w:bottom w:val="nil"/>
                <w:right w:val="nil"/>
                <w:between w:val="nil"/>
              </w:pBdr>
              <w:spacing w:line="240" w:lineRule="auto"/>
              <w:jc w:val="center"/>
            </w:pPr>
            <w:r>
              <w:t>763.49</w:t>
            </w:r>
          </w:p>
        </w:tc>
      </w:tr>
      <w:tr w:rsidR="00AC23F7" w14:paraId="687B0812" w14:textId="77777777">
        <w:tc>
          <w:tcPr>
            <w:tcW w:w="4680" w:type="dxa"/>
            <w:shd w:val="clear" w:color="auto" w:fill="auto"/>
            <w:tcMar>
              <w:top w:w="100" w:type="dxa"/>
              <w:left w:w="100" w:type="dxa"/>
              <w:bottom w:w="100" w:type="dxa"/>
              <w:right w:w="100" w:type="dxa"/>
            </w:tcMar>
          </w:tcPr>
          <w:p w14:paraId="2238B9D6" w14:textId="77777777" w:rsidR="00AC23F7" w:rsidRDefault="00000000">
            <w:pPr>
              <w:widowControl w:val="0"/>
              <w:pBdr>
                <w:top w:val="nil"/>
                <w:left w:val="nil"/>
                <w:bottom w:val="nil"/>
                <w:right w:val="nil"/>
                <w:between w:val="nil"/>
              </w:pBdr>
              <w:spacing w:line="240" w:lineRule="auto"/>
              <w:jc w:val="center"/>
              <w:rPr>
                <w:vertAlign w:val="subscript"/>
              </w:rPr>
            </w:pPr>
            <w:r>
              <w:t>T</w:t>
            </w:r>
            <w:r>
              <w:rPr>
                <w:vertAlign w:val="subscript"/>
              </w:rPr>
              <w:t>o6</w:t>
            </w:r>
            <w:r>
              <w:t xml:space="preserve"> (K)</w:t>
            </w:r>
          </w:p>
        </w:tc>
        <w:tc>
          <w:tcPr>
            <w:tcW w:w="4680" w:type="dxa"/>
            <w:shd w:val="clear" w:color="auto" w:fill="auto"/>
            <w:tcMar>
              <w:top w:w="100" w:type="dxa"/>
              <w:left w:w="100" w:type="dxa"/>
              <w:bottom w:w="100" w:type="dxa"/>
              <w:right w:w="100" w:type="dxa"/>
            </w:tcMar>
          </w:tcPr>
          <w:p w14:paraId="753E0CB9" w14:textId="77777777" w:rsidR="00AC23F7" w:rsidRDefault="00000000">
            <w:pPr>
              <w:widowControl w:val="0"/>
              <w:pBdr>
                <w:top w:val="nil"/>
                <w:left w:val="nil"/>
                <w:bottom w:val="nil"/>
                <w:right w:val="nil"/>
                <w:between w:val="nil"/>
              </w:pBdr>
              <w:spacing w:line="240" w:lineRule="auto"/>
              <w:jc w:val="center"/>
            </w:pPr>
            <w:r>
              <w:t>2750.00</w:t>
            </w:r>
          </w:p>
        </w:tc>
      </w:tr>
      <w:tr w:rsidR="00AC23F7" w14:paraId="3E105473" w14:textId="77777777">
        <w:tc>
          <w:tcPr>
            <w:tcW w:w="4680" w:type="dxa"/>
            <w:shd w:val="clear" w:color="auto" w:fill="auto"/>
            <w:tcMar>
              <w:top w:w="100" w:type="dxa"/>
              <w:left w:w="100" w:type="dxa"/>
              <w:bottom w:w="100" w:type="dxa"/>
              <w:right w:w="100" w:type="dxa"/>
            </w:tcMar>
          </w:tcPr>
          <w:p w14:paraId="52F185E9" w14:textId="77777777" w:rsidR="00AC23F7" w:rsidRDefault="00000000">
            <w:pPr>
              <w:widowControl w:val="0"/>
              <w:pBdr>
                <w:top w:val="nil"/>
                <w:left w:val="nil"/>
                <w:bottom w:val="nil"/>
                <w:right w:val="nil"/>
                <w:between w:val="nil"/>
              </w:pBdr>
              <w:spacing w:line="240" w:lineRule="auto"/>
              <w:jc w:val="center"/>
              <w:rPr>
                <w:vertAlign w:val="subscript"/>
              </w:rPr>
            </w:pPr>
            <w:r>
              <w:t>P</w:t>
            </w:r>
            <w:r>
              <w:rPr>
                <w:vertAlign w:val="subscript"/>
              </w:rPr>
              <w:t>o6</w:t>
            </w:r>
            <w:r>
              <w:t xml:space="preserve"> (kPa)</w:t>
            </w:r>
          </w:p>
        </w:tc>
        <w:tc>
          <w:tcPr>
            <w:tcW w:w="4680" w:type="dxa"/>
            <w:shd w:val="clear" w:color="auto" w:fill="auto"/>
            <w:tcMar>
              <w:top w:w="100" w:type="dxa"/>
              <w:left w:w="100" w:type="dxa"/>
              <w:bottom w:w="100" w:type="dxa"/>
              <w:right w:w="100" w:type="dxa"/>
            </w:tcMar>
          </w:tcPr>
          <w:p w14:paraId="16AB20A7" w14:textId="77777777" w:rsidR="00AC23F7" w:rsidRDefault="00000000">
            <w:pPr>
              <w:widowControl w:val="0"/>
              <w:pBdr>
                <w:top w:val="nil"/>
                <w:left w:val="nil"/>
                <w:bottom w:val="nil"/>
                <w:right w:val="nil"/>
                <w:between w:val="nil"/>
              </w:pBdr>
              <w:spacing w:line="240" w:lineRule="auto"/>
              <w:jc w:val="center"/>
            </w:pPr>
            <w:r>
              <w:t>748.22</w:t>
            </w:r>
          </w:p>
        </w:tc>
      </w:tr>
      <w:tr w:rsidR="00AC23F7" w14:paraId="60C316E9" w14:textId="77777777">
        <w:tc>
          <w:tcPr>
            <w:tcW w:w="4680" w:type="dxa"/>
            <w:shd w:val="clear" w:color="auto" w:fill="auto"/>
            <w:tcMar>
              <w:top w:w="100" w:type="dxa"/>
              <w:left w:w="100" w:type="dxa"/>
              <w:bottom w:w="100" w:type="dxa"/>
              <w:right w:w="100" w:type="dxa"/>
            </w:tcMar>
          </w:tcPr>
          <w:p w14:paraId="138498F2" w14:textId="77777777" w:rsidR="00AC23F7" w:rsidRDefault="00000000">
            <w:pPr>
              <w:widowControl w:val="0"/>
              <w:pBdr>
                <w:top w:val="nil"/>
                <w:left w:val="nil"/>
                <w:bottom w:val="nil"/>
                <w:right w:val="nil"/>
                <w:between w:val="nil"/>
              </w:pBdr>
              <w:spacing w:line="240" w:lineRule="auto"/>
              <w:jc w:val="center"/>
              <w:rPr>
                <w:vertAlign w:val="subscript"/>
              </w:rPr>
            </w:pPr>
            <w:r>
              <w:t>T</w:t>
            </w:r>
            <w:r>
              <w:rPr>
                <w:vertAlign w:val="subscript"/>
              </w:rPr>
              <w:t>o7</w:t>
            </w:r>
            <w:r>
              <w:t xml:space="preserve"> (K)</w:t>
            </w:r>
          </w:p>
        </w:tc>
        <w:tc>
          <w:tcPr>
            <w:tcW w:w="4680" w:type="dxa"/>
            <w:shd w:val="clear" w:color="auto" w:fill="auto"/>
            <w:tcMar>
              <w:top w:w="100" w:type="dxa"/>
              <w:left w:w="100" w:type="dxa"/>
              <w:bottom w:w="100" w:type="dxa"/>
              <w:right w:w="100" w:type="dxa"/>
            </w:tcMar>
          </w:tcPr>
          <w:p w14:paraId="60EC353C" w14:textId="77777777" w:rsidR="00AC23F7" w:rsidRDefault="00000000">
            <w:pPr>
              <w:widowControl w:val="0"/>
              <w:pBdr>
                <w:top w:val="nil"/>
                <w:left w:val="nil"/>
                <w:bottom w:val="nil"/>
                <w:right w:val="nil"/>
                <w:between w:val="nil"/>
              </w:pBdr>
              <w:spacing w:line="240" w:lineRule="auto"/>
              <w:jc w:val="center"/>
            </w:pPr>
            <w:r>
              <w:t>2750.00</w:t>
            </w:r>
          </w:p>
        </w:tc>
      </w:tr>
      <w:tr w:rsidR="00AC23F7" w14:paraId="4BB9DA1F" w14:textId="77777777">
        <w:tc>
          <w:tcPr>
            <w:tcW w:w="4680" w:type="dxa"/>
            <w:shd w:val="clear" w:color="auto" w:fill="auto"/>
            <w:tcMar>
              <w:top w:w="100" w:type="dxa"/>
              <w:left w:w="100" w:type="dxa"/>
              <w:bottom w:w="100" w:type="dxa"/>
              <w:right w:w="100" w:type="dxa"/>
            </w:tcMar>
          </w:tcPr>
          <w:p w14:paraId="3752D9DD" w14:textId="77777777" w:rsidR="00AC23F7" w:rsidRDefault="00000000">
            <w:pPr>
              <w:widowControl w:val="0"/>
              <w:pBdr>
                <w:top w:val="nil"/>
                <w:left w:val="nil"/>
                <w:bottom w:val="nil"/>
                <w:right w:val="nil"/>
                <w:between w:val="nil"/>
              </w:pBdr>
              <w:spacing w:line="240" w:lineRule="auto"/>
              <w:jc w:val="center"/>
              <w:rPr>
                <w:vertAlign w:val="subscript"/>
              </w:rPr>
            </w:pPr>
            <w:r>
              <w:t>P</w:t>
            </w:r>
            <w:r>
              <w:rPr>
                <w:vertAlign w:val="subscript"/>
              </w:rPr>
              <w:t>o7</w:t>
            </w:r>
            <w:r>
              <w:t xml:space="preserve"> (kPa)</w:t>
            </w:r>
          </w:p>
        </w:tc>
        <w:tc>
          <w:tcPr>
            <w:tcW w:w="4680" w:type="dxa"/>
            <w:shd w:val="clear" w:color="auto" w:fill="auto"/>
            <w:tcMar>
              <w:top w:w="100" w:type="dxa"/>
              <w:left w:w="100" w:type="dxa"/>
              <w:bottom w:w="100" w:type="dxa"/>
              <w:right w:w="100" w:type="dxa"/>
            </w:tcMar>
          </w:tcPr>
          <w:p w14:paraId="007CB860" w14:textId="77777777" w:rsidR="00AC23F7" w:rsidRDefault="00000000">
            <w:pPr>
              <w:widowControl w:val="0"/>
              <w:spacing w:line="240" w:lineRule="auto"/>
              <w:jc w:val="center"/>
            </w:pPr>
            <w:r>
              <w:t>748.22</w:t>
            </w:r>
          </w:p>
        </w:tc>
      </w:tr>
      <w:tr w:rsidR="00AC23F7" w14:paraId="466E68D3" w14:textId="77777777">
        <w:tc>
          <w:tcPr>
            <w:tcW w:w="4680" w:type="dxa"/>
            <w:shd w:val="clear" w:color="auto" w:fill="auto"/>
            <w:tcMar>
              <w:top w:w="100" w:type="dxa"/>
              <w:left w:w="100" w:type="dxa"/>
              <w:bottom w:w="100" w:type="dxa"/>
              <w:right w:w="100" w:type="dxa"/>
            </w:tcMar>
          </w:tcPr>
          <w:p w14:paraId="33F1A74A" w14:textId="77777777" w:rsidR="00AC23F7" w:rsidRDefault="00000000">
            <w:pPr>
              <w:widowControl w:val="0"/>
              <w:pBdr>
                <w:top w:val="nil"/>
                <w:left w:val="nil"/>
                <w:bottom w:val="nil"/>
                <w:right w:val="nil"/>
                <w:between w:val="nil"/>
              </w:pBdr>
              <w:spacing w:line="240" w:lineRule="auto"/>
              <w:jc w:val="center"/>
            </w:pPr>
            <w:r>
              <w:t xml:space="preserve">Exit Velocity, </w:t>
            </w:r>
            <w:proofErr w:type="spellStart"/>
            <w:r>
              <w:t>U</w:t>
            </w:r>
            <w:r>
              <w:rPr>
                <w:vertAlign w:val="subscript"/>
              </w:rPr>
              <w:t>e</w:t>
            </w:r>
            <w:proofErr w:type="spellEnd"/>
            <w:r>
              <w:t xml:space="preserve"> (m/s)</w:t>
            </w:r>
          </w:p>
        </w:tc>
        <w:tc>
          <w:tcPr>
            <w:tcW w:w="4680" w:type="dxa"/>
            <w:shd w:val="clear" w:color="auto" w:fill="auto"/>
            <w:tcMar>
              <w:top w:w="100" w:type="dxa"/>
              <w:left w:w="100" w:type="dxa"/>
              <w:bottom w:w="100" w:type="dxa"/>
              <w:right w:w="100" w:type="dxa"/>
            </w:tcMar>
          </w:tcPr>
          <w:p w14:paraId="58AB8086" w14:textId="77777777" w:rsidR="00AC23F7" w:rsidRDefault="00000000">
            <w:pPr>
              <w:widowControl w:val="0"/>
              <w:pBdr>
                <w:top w:val="nil"/>
                <w:left w:val="nil"/>
                <w:bottom w:val="nil"/>
                <w:right w:val="nil"/>
                <w:between w:val="nil"/>
              </w:pBdr>
              <w:spacing w:line="240" w:lineRule="auto"/>
              <w:jc w:val="center"/>
            </w:pPr>
            <w:r>
              <w:t>3070.65</w:t>
            </w:r>
          </w:p>
        </w:tc>
      </w:tr>
      <w:tr w:rsidR="00AC23F7" w14:paraId="55A47CC9" w14:textId="77777777">
        <w:tc>
          <w:tcPr>
            <w:tcW w:w="4680" w:type="dxa"/>
            <w:shd w:val="clear" w:color="auto" w:fill="auto"/>
            <w:tcMar>
              <w:top w:w="100" w:type="dxa"/>
              <w:left w:w="100" w:type="dxa"/>
              <w:bottom w:w="100" w:type="dxa"/>
              <w:right w:w="100" w:type="dxa"/>
            </w:tcMar>
          </w:tcPr>
          <w:p w14:paraId="14B83FD2" w14:textId="77777777" w:rsidR="00AC23F7" w:rsidRDefault="00000000">
            <w:pPr>
              <w:widowControl w:val="0"/>
              <w:pBdr>
                <w:top w:val="nil"/>
                <w:left w:val="nil"/>
                <w:bottom w:val="nil"/>
                <w:right w:val="nil"/>
                <w:between w:val="nil"/>
              </w:pBdr>
              <w:spacing w:line="240" w:lineRule="auto"/>
              <w:jc w:val="center"/>
            </w:pPr>
            <w:r>
              <w:t>Fuel-to-air Ratio</w:t>
            </w:r>
          </w:p>
        </w:tc>
        <w:tc>
          <w:tcPr>
            <w:tcW w:w="4680" w:type="dxa"/>
            <w:shd w:val="clear" w:color="auto" w:fill="auto"/>
            <w:tcMar>
              <w:top w:w="100" w:type="dxa"/>
              <w:left w:w="100" w:type="dxa"/>
              <w:bottom w:w="100" w:type="dxa"/>
              <w:right w:w="100" w:type="dxa"/>
            </w:tcMar>
          </w:tcPr>
          <w:p w14:paraId="7B75149B" w14:textId="77777777" w:rsidR="00AC23F7" w:rsidRDefault="00000000">
            <w:pPr>
              <w:widowControl w:val="0"/>
              <w:pBdr>
                <w:top w:val="nil"/>
                <w:left w:val="nil"/>
                <w:bottom w:val="nil"/>
                <w:right w:val="nil"/>
                <w:between w:val="nil"/>
              </w:pBdr>
              <w:spacing w:line="240" w:lineRule="auto"/>
              <w:jc w:val="center"/>
            </w:pPr>
            <w:r>
              <w:t>0.0276</w:t>
            </w:r>
          </w:p>
        </w:tc>
      </w:tr>
      <w:tr w:rsidR="00AC23F7" w14:paraId="2357D77F" w14:textId="77777777">
        <w:tc>
          <w:tcPr>
            <w:tcW w:w="4680" w:type="dxa"/>
            <w:shd w:val="clear" w:color="auto" w:fill="auto"/>
            <w:tcMar>
              <w:top w:w="100" w:type="dxa"/>
              <w:left w:w="100" w:type="dxa"/>
              <w:bottom w:w="100" w:type="dxa"/>
              <w:right w:w="100" w:type="dxa"/>
            </w:tcMar>
          </w:tcPr>
          <w:p w14:paraId="22541C3D" w14:textId="77777777" w:rsidR="00AC23F7" w:rsidRDefault="00000000">
            <w:pPr>
              <w:widowControl w:val="0"/>
              <w:pBdr>
                <w:top w:val="nil"/>
                <w:left w:val="nil"/>
                <w:bottom w:val="nil"/>
                <w:right w:val="nil"/>
                <w:between w:val="nil"/>
              </w:pBdr>
              <w:spacing w:line="240" w:lineRule="auto"/>
              <w:jc w:val="center"/>
            </w:pPr>
            <w:r>
              <w:t xml:space="preserve">Air Mass Flow Rate, </w:t>
            </w:r>
            <w:proofErr w:type="spellStart"/>
            <w:r>
              <w:t>ṁ</w:t>
            </w:r>
            <w:r>
              <w:rPr>
                <w:vertAlign w:val="subscript"/>
              </w:rPr>
              <w:t>a</w:t>
            </w:r>
            <w:proofErr w:type="spellEnd"/>
            <w:r>
              <w:t xml:space="preserve"> (kg/s)</w:t>
            </w:r>
          </w:p>
        </w:tc>
        <w:tc>
          <w:tcPr>
            <w:tcW w:w="4680" w:type="dxa"/>
            <w:shd w:val="clear" w:color="auto" w:fill="auto"/>
            <w:tcMar>
              <w:top w:w="100" w:type="dxa"/>
              <w:left w:w="100" w:type="dxa"/>
              <w:bottom w:w="100" w:type="dxa"/>
              <w:right w:w="100" w:type="dxa"/>
            </w:tcMar>
          </w:tcPr>
          <w:p w14:paraId="0FCC153F" w14:textId="77777777" w:rsidR="00AC23F7" w:rsidRDefault="00000000">
            <w:pPr>
              <w:widowControl w:val="0"/>
              <w:pBdr>
                <w:top w:val="nil"/>
                <w:left w:val="nil"/>
                <w:bottom w:val="nil"/>
                <w:right w:val="nil"/>
                <w:between w:val="nil"/>
              </w:pBdr>
              <w:spacing w:line="240" w:lineRule="auto"/>
              <w:jc w:val="center"/>
            </w:pPr>
            <w:r>
              <w:t>109.96</w:t>
            </w:r>
          </w:p>
        </w:tc>
      </w:tr>
      <w:tr w:rsidR="00AC23F7" w14:paraId="3EDF8F90" w14:textId="77777777">
        <w:tc>
          <w:tcPr>
            <w:tcW w:w="4680" w:type="dxa"/>
            <w:shd w:val="clear" w:color="auto" w:fill="auto"/>
            <w:tcMar>
              <w:top w:w="100" w:type="dxa"/>
              <w:left w:w="100" w:type="dxa"/>
              <w:bottom w:w="100" w:type="dxa"/>
              <w:right w:w="100" w:type="dxa"/>
            </w:tcMar>
          </w:tcPr>
          <w:p w14:paraId="7BF2F328" w14:textId="77777777" w:rsidR="00AC23F7" w:rsidRDefault="00000000">
            <w:pPr>
              <w:widowControl w:val="0"/>
              <w:pBdr>
                <w:top w:val="nil"/>
                <w:left w:val="nil"/>
                <w:bottom w:val="nil"/>
                <w:right w:val="nil"/>
                <w:between w:val="nil"/>
              </w:pBdr>
              <w:spacing w:line="240" w:lineRule="auto"/>
              <w:jc w:val="center"/>
            </w:pPr>
            <w:r>
              <w:t xml:space="preserve">Fuel Mass Flow Rate, </w:t>
            </w:r>
            <w:proofErr w:type="spellStart"/>
            <w:r>
              <w:t>ṁ</w:t>
            </w:r>
            <w:r>
              <w:rPr>
                <w:vertAlign w:val="subscript"/>
              </w:rPr>
              <w:t>f</w:t>
            </w:r>
            <w:proofErr w:type="spellEnd"/>
            <w:r>
              <w:t xml:space="preserve"> (kg/s)</w:t>
            </w:r>
          </w:p>
        </w:tc>
        <w:tc>
          <w:tcPr>
            <w:tcW w:w="4680" w:type="dxa"/>
            <w:shd w:val="clear" w:color="auto" w:fill="auto"/>
            <w:tcMar>
              <w:top w:w="100" w:type="dxa"/>
              <w:left w:w="100" w:type="dxa"/>
              <w:bottom w:w="100" w:type="dxa"/>
              <w:right w:w="100" w:type="dxa"/>
            </w:tcMar>
          </w:tcPr>
          <w:p w14:paraId="3267456F" w14:textId="77777777" w:rsidR="00AC23F7" w:rsidRDefault="00000000">
            <w:pPr>
              <w:widowControl w:val="0"/>
              <w:pBdr>
                <w:top w:val="nil"/>
                <w:left w:val="nil"/>
                <w:bottom w:val="nil"/>
                <w:right w:val="nil"/>
                <w:between w:val="nil"/>
              </w:pBdr>
              <w:spacing w:line="240" w:lineRule="auto"/>
              <w:jc w:val="center"/>
            </w:pPr>
            <w:r>
              <w:t>3.03</w:t>
            </w:r>
          </w:p>
        </w:tc>
      </w:tr>
      <w:tr w:rsidR="00AC23F7" w14:paraId="71FBD3E8" w14:textId="77777777">
        <w:tc>
          <w:tcPr>
            <w:tcW w:w="4680" w:type="dxa"/>
            <w:shd w:val="clear" w:color="auto" w:fill="auto"/>
            <w:tcMar>
              <w:top w:w="100" w:type="dxa"/>
              <w:left w:w="100" w:type="dxa"/>
              <w:bottom w:w="100" w:type="dxa"/>
              <w:right w:w="100" w:type="dxa"/>
            </w:tcMar>
          </w:tcPr>
          <w:p w14:paraId="219351CB" w14:textId="77777777" w:rsidR="00AC23F7" w:rsidRDefault="00000000">
            <w:pPr>
              <w:widowControl w:val="0"/>
              <w:pBdr>
                <w:top w:val="nil"/>
                <w:left w:val="nil"/>
                <w:bottom w:val="nil"/>
                <w:right w:val="nil"/>
                <w:between w:val="nil"/>
              </w:pBdr>
              <w:spacing w:line="240" w:lineRule="auto"/>
              <w:jc w:val="center"/>
            </w:pPr>
            <w:r>
              <w:t>Exit Area, A</w:t>
            </w:r>
            <w:r>
              <w:rPr>
                <w:vertAlign w:val="subscript"/>
              </w:rPr>
              <w:t>e</w:t>
            </w:r>
            <w:r>
              <w:t xml:space="preserve"> (m</w:t>
            </w:r>
            <w:r>
              <w:rPr>
                <w:vertAlign w:val="superscript"/>
              </w:rPr>
              <w:t>2</w:t>
            </w:r>
            <w:r>
              <w:t>)</w:t>
            </w:r>
          </w:p>
        </w:tc>
        <w:tc>
          <w:tcPr>
            <w:tcW w:w="4680" w:type="dxa"/>
            <w:shd w:val="clear" w:color="auto" w:fill="auto"/>
            <w:tcMar>
              <w:top w:w="100" w:type="dxa"/>
              <w:left w:w="100" w:type="dxa"/>
              <w:bottom w:w="100" w:type="dxa"/>
              <w:right w:w="100" w:type="dxa"/>
            </w:tcMar>
          </w:tcPr>
          <w:p w14:paraId="2BB5A15A" w14:textId="77777777" w:rsidR="00AC23F7" w:rsidRDefault="00000000">
            <w:pPr>
              <w:widowControl w:val="0"/>
              <w:pBdr>
                <w:top w:val="nil"/>
                <w:left w:val="nil"/>
                <w:bottom w:val="nil"/>
                <w:right w:val="nil"/>
                <w:between w:val="nil"/>
              </w:pBdr>
              <w:spacing w:line="240" w:lineRule="auto"/>
              <w:jc w:val="center"/>
              <w:rPr>
                <w:vertAlign w:val="superscript"/>
              </w:rPr>
            </w:pPr>
            <w:r>
              <w:t xml:space="preserve">3.35 </w:t>
            </w:r>
          </w:p>
        </w:tc>
      </w:tr>
    </w:tbl>
    <w:p w14:paraId="64FD5FCB" w14:textId="77777777" w:rsidR="00AC23F7" w:rsidRDefault="00AC23F7">
      <w:pPr>
        <w:spacing w:line="360" w:lineRule="auto"/>
      </w:pPr>
    </w:p>
    <w:p w14:paraId="6750D9F7" w14:textId="77777777" w:rsidR="00AC23F7" w:rsidRDefault="00000000">
      <w:pPr>
        <w:spacing w:line="360" w:lineRule="auto"/>
        <w:ind w:firstLine="720"/>
      </w:pPr>
      <w:r>
        <w:t xml:space="preserve">Table 5 provides the intermediate results used to compute the performance parameters of the fictional engine. The stagnation temperature and pressure at the inlet of the compressor were determined using isentropic relations such that the pressure recovery of the inlet was incorporated from the supersonic inlet geometry design. The computed values must be smaller compared to the remaining segments of the engine that include the compressor, combustion chamber, and turbine. At the entrance to the combustion chamber, the stagnation temperature and pressure are higher than the compressor inlet due to its purpose of increasing the air pressure, resulting in an increase in temperature. In addition, the losses across each segment were accounted for through efficiency factors and compression ratios. </w:t>
      </w:r>
      <w:proofErr w:type="gramStart"/>
      <w:r>
        <w:t>Similar to</w:t>
      </w:r>
      <w:proofErr w:type="gramEnd"/>
      <w:r>
        <w:t xml:space="preserve"> </w:t>
      </w:r>
      <w:proofErr w:type="gramStart"/>
      <w:r>
        <w:t>the compressor, the</w:t>
      </w:r>
      <w:proofErr w:type="gramEnd"/>
      <w:r>
        <w:t xml:space="preserve"> combustion chamber stagnation temperature and pressure were determined using historical data for the combustion chamber stagnation pressure ratio and the combustion chamber efficiency. Likewise, the turbine efficiency and stagnation pressure ratio were obtained from historical sources as well. </w:t>
      </w:r>
    </w:p>
    <w:p w14:paraId="23C6D62A" w14:textId="77777777" w:rsidR="00AC23F7" w:rsidRDefault="00000000">
      <w:pPr>
        <w:spacing w:line="360" w:lineRule="auto"/>
        <w:ind w:firstLine="720"/>
      </w:pPr>
      <w:proofErr w:type="gramStart"/>
      <w:r>
        <w:lastRenderedPageBreak/>
        <w:t>In order to</w:t>
      </w:r>
      <w:proofErr w:type="gramEnd"/>
      <w:r>
        <w:t xml:space="preserve"> produce thrust, the exit velocity must exceed the inlet velocity. Since the exit velocity of 3,070 m/s was greater than the inlet velocity of 944 m/s, the engine must be able to produce thrust. The air mass flow rate of the engine was determined using the density of air at 60,000 ft, the inlet area, and the inlet velocity. The computed air mass flow rate of 110 kg/s was acceptable as it is within proximity to the J58 air mass flow rate of 200 kg/s [5]. The fuel-to-air ratio was calculated using the stagnation temperature ratio between the turbine inlet and combustion chamber inlet in addition to the heating value of kerosene, 45 MJ [6]. The resultant value was 0.0276 whereas the published NASA value for </w:t>
      </w:r>
      <w:proofErr w:type="spellStart"/>
      <w:r>
        <w:t>mach</w:t>
      </w:r>
      <w:proofErr w:type="spellEnd"/>
      <w:r>
        <w:t xml:space="preserve"> 2.80 at 19.8 km altitude was 0.033 [7]. Despite the freestream </w:t>
      </w:r>
      <w:proofErr w:type="spellStart"/>
      <w:r>
        <w:t>mach</w:t>
      </w:r>
      <w:proofErr w:type="spellEnd"/>
      <w:r>
        <w:t xml:space="preserve"> number not matching the provided </w:t>
      </w:r>
      <w:proofErr w:type="spellStart"/>
      <w:r>
        <w:t>mach</w:t>
      </w:r>
      <w:proofErr w:type="spellEnd"/>
      <w:r>
        <w:t xml:space="preserve"> data, the fuel-to-iron ratio is expected to decrease with increasing </w:t>
      </w:r>
      <w:proofErr w:type="spellStart"/>
      <w:r>
        <w:t>mach</w:t>
      </w:r>
      <w:proofErr w:type="spellEnd"/>
      <w:r>
        <w:t xml:space="preserve"> numbers as shown in figure 4.</w:t>
      </w:r>
    </w:p>
    <w:p w14:paraId="1E12BF49" w14:textId="77777777" w:rsidR="00AC23F7" w:rsidRDefault="00AC23F7">
      <w:pPr>
        <w:spacing w:line="360" w:lineRule="auto"/>
      </w:pPr>
    </w:p>
    <w:p w14:paraId="50410592" w14:textId="77777777" w:rsidR="00AC23F7" w:rsidRDefault="00000000">
      <w:pPr>
        <w:spacing w:line="360" w:lineRule="auto"/>
      </w:pPr>
      <w:r>
        <w:rPr>
          <w:noProof/>
        </w:rPr>
        <w:drawing>
          <wp:inline distT="114300" distB="114300" distL="114300" distR="114300" wp14:anchorId="5831554F" wp14:editId="77A2938F">
            <wp:extent cx="5943600" cy="4412707"/>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t="11362" b="1556"/>
                    <a:stretch>
                      <a:fillRect/>
                    </a:stretch>
                  </pic:blipFill>
                  <pic:spPr>
                    <a:xfrm>
                      <a:off x="0" y="0"/>
                      <a:ext cx="5943600" cy="4412707"/>
                    </a:xfrm>
                    <a:prstGeom prst="rect">
                      <a:avLst/>
                    </a:prstGeom>
                    <a:ln/>
                  </pic:spPr>
                </pic:pic>
              </a:graphicData>
            </a:graphic>
          </wp:inline>
        </w:drawing>
      </w:r>
    </w:p>
    <w:p w14:paraId="697F98C3" w14:textId="77777777" w:rsidR="00AC23F7" w:rsidRDefault="00000000">
      <w:pPr>
        <w:spacing w:line="360" w:lineRule="auto"/>
        <w:jc w:val="center"/>
      </w:pPr>
      <w:r>
        <w:rPr>
          <w:b/>
        </w:rPr>
        <w:t>Figure 4</w:t>
      </w:r>
      <w:r>
        <w:t>: Simulated test results of the J58 engine by NASA [7].</w:t>
      </w:r>
    </w:p>
    <w:p w14:paraId="5F14722A" w14:textId="77777777" w:rsidR="00AC23F7" w:rsidRDefault="00AC23F7">
      <w:pPr>
        <w:spacing w:line="360" w:lineRule="auto"/>
      </w:pPr>
    </w:p>
    <w:p w14:paraId="2E6CA2BB" w14:textId="77777777" w:rsidR="00AC23F7" w:rsidRDefault="00000000">
      <w:pPr>
        <w:spacing w:line="360" w:lineRule="auto"/>
        <w:ind w:firstLine="720"/>
      </w:pPr>
      <w:r>
        <w:t xml:space="preserve">An essential step in determining the performance parameters was checking for the choked nozzle condition. The condition for checking this condition was indicated in equation 15, </w:t>
      </w:r>
      <w:r>
        <w:lastRenderedPageBreak/>
        <w:t xml:space="preserve">outlining an inequality such that when the ratio of the pressures after the turbine and exit are greater than the specific heat ratio expression, the nozzle is choked. </w:t>
      </w:r>
    </w:p>
    <w:p w14:paraId="18ABA1E0" w14:textId="77777777" w:rsidR="00AC23F7" w:rsidRDefault="00AC23F7">
      <w:pPr>
        <w:spacing w:line="360" w:lineRule="auto"/>
      </w:pPr>
    </w:p>
    <w:p w14:paraId="0B6DBBDC" w14:textId="77777777" w:rsidR="00AC23F7" w:rsidRDefault="00000000">
      <w:pPr>
        <w:spacing w:line="360" w:lineRule="auto"/>
      </w:pPr>
      <w:r>
        <w:rPr>
          <w:b/>
        </w:rPr>
        <w:t>Table 6</w:t>
      </w:r>
      <w:r>
        <w:t>: Performance parameters of the fictional and the J58 engine.</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C23F7" w14:paraId="23EAFA28" w14:textId="77777777">
        <w:tc>
          <w:tcPr>
            <w:tcW w:w="3120" w:type="dxa"/>
            <w:tcBorders>
              <w:right w:val="single" w:sz="8" w:space="0" w:color="FFFFFF"/>
            </w:tcBorders>
            <w:shd w:val="clear" w:color="auto" w:fill="000000"/>
            <w:tcMar>
              <w:top w:w="100" w:type="dxa"/>
              <w:left w:w="100" w:type="dxa"/>
              <w:bottom w:w="100" w:type="dxa"/>
              <w:right w:w="100" w:type="dxa"/>
            </w:tcMar>
          </w:tcPr>
          <w:p w14:paraId="0BCCA437" w14:textId="77777777" w:rsidR="00AC23F7" w:rsidRDefault="00000000">
            <w:pPr>
              <w:widowControl w:val="0"/>
              <w:spacing w:line="240" w:lineRule="auto"/>
              <w:jc w:val="center"/>
              <w:rPr>
                <w:color w:val="FFFFFF"/>
              </w:rPr>
            </w:pPr>
            <w:r>
              <w:rPr>
                <w:color w:val="FFFFFF"/>
              </w:rPr>
              <w:t>Performance Parameter</w:t>
            </w:r>
          </w:p>
        </w:tc>
        <w:tc>
          <w:tcPr>
            <w:tcW w:w="3120" w:type="dxa"/>
            <w:tcBorders>
              <w:left w:val="single" w:sz="8" w:space="0" w:color="FFFFFF"/>
            </w:tcBorders>
            <w:shd w:val="clear" w:color="auto" w:fill="000000"/>
            <w:tcMar>
              <w:top w:w="100" w:type="dxa"/>
              <w:left w:w="100" w:type="dxa"/>
              <w:bottom w:w="100" w:type="dxa"/>
              <w:right w:w="100" w:type="dxa"/>
            </w:tcMar>
          </w:tcPr>
          <w:p w14:paraId="44C49BC9" w14:textId="77777777" w:rsidR="00AC23F7" w:rsidRDefault="00000000">
            <w:pPr>
              <w:widowControl w:val="0"/>
              <w:spacing w:line="240" w:lineRule="auto"/>
              <w:jc w:val="center"/>
              <w:rPr>
                <w:color w:val="FFFFFF"/>
              </w:rPr>
            </w:pPr>
            <w:r>
              <w:rPr>
                <w:color w:val="FFFFFF"/>
              </w:rPr>
              <w:t>Fictional Engine</w:t>
            </w:r>
          </w:p>
        </w:tc>
        <w:tc>
          <w:tcPr>
            <w:tcW w:w="3120" w:type="dxa"/>
            <w:tcBorders>
              <w:left w:val="single" w:sz="8" w:space="0" w:color="FFFFFF"/>
            </w:tcBorders>
            <w:shd w:val="clear" w:color="auto" w:fill="000000"/>
            <w:tcMar>
              <w:top w:w="100" w:type="dxa"/>
              <w:left w:w="100" w:type="dxa"/>
              <w:bottom w:w="100" w:type="dxa"/>
              <w:right w:w="100" w:type="dxa"/>
            </w:tcMar>
          </w:tcPr>
          <w:p w14:paraId="459944A3" w14:textId="77777777" w:rsidR="00AC23F7" w:rsidRDefault="00000000">
            <w:pPr>
              <w:widowControl w:val="0"/>
              <w:spacing w:line="240" w:lineRule="auto"/>
              <w:jc w:val="center"/>
              <w:rPr>
                <w:color w:val="FFFFFF"/>
              </w:rPr>
            </w:pPr>
            <w:r>
              <w:rPr>
                <w:color w:val="FFFFFF"/>
              </w:rPr>
              <w:t>J58 Engine</w:t>
            </w:r>
          </w:p>
        </w:tc>
      </w:tr>
      <w:tr w:rsidR="00AC23F7" w14:paraId="6763CEB3" w14:textId="77777777">
        <w:tc>
          <w:tcPr>
            <w:tcW w:w="3120" w:type="dxa"/>
            <w:shd w:val="clear" w:color="auto" w:fill="auto"/>
            <w:tcMar>
              <w:top w:w="100" w:type="dxa"/>
              <w:left w:w="100" w:type="dxa"/>
              <w:bottom w:w="100" w:type="dxa"/>
              <w:right w:w="100" w:type="dxa"/>
            </w:tcMar>
          </w:tcPr>
          <w:p w14:paraId="088B9B50" w14:textId="77777777" w:rsidR="00AC23F7" w:rsidRDefault="00000000">
            <w:pPr>
              <w:widowControl w:val="0"/>
              <w:pBdr>
                <w:top w:val="nil"/>
                <w:left w:val="nil"/>
                <w:bottom w:val="nil"/>
                <w:right w:val="nil"/>
                <w:between w:val="nil"/>
              </w:pBdr>
              <w:spacing w:line="240" w:lineRule="auto"/>
              <w:jc w:val="center"/>
            </w:pPr>
            <w:r>
              <w:t>Thrust (</w:t>
            </w:r>
            <w:proofErr w:type="spellStart"/>
            <w:r>
              <w:t>kN</w:t>
            </w:r>
            <w:proofErr w:type="spellEnd"/>
            <w:r>
              <w:t>)</w:t>
            </w:r>
          </w:p>
        </w:tc>
        <w:tc>
          <w:tcPr>
            <w:tcW w:w="3120" w:type="dxa"/>
            <w:shd w:val="clear" w:color="auto" w:fill="auto"/>
            <w:tcMar>
              <w:top w:w="100" w:type="dxa"/>
              <w:left w:w="100" w:type="dxa"/>
              <w:bottom w:w="100" w:type="dxa"/>
              <w:right w:w="100" w:type="dxa"/>
            </w:tcMar>
          </w:tcPr>
          <w:p w14:paraId="6ED20A2D" w14:textId="77777777" w:rsidR="00AC23F7" w:rsidRDefault="00000000">
            <w:pPr>
              <w:widowControl w:val="0"/>
              <w:pBdr>
                <w:top w:val="nil"/>
                <w:left w:val="nil"/>
                <w:bottom w:val="nil"/>
                <w:right w:val="nil"/>
                <w:between w:val="nil"/>
              </w:pBdr>
              <w:spacing w:line="240" w:lineRule="auto"/>
              <w:jc w:val="center"/>
            </w:pPr>
            <w:r>
              <w:t>243.14</w:t>
            </w:r>
          </w:p>
        </w:tc>
        <w:tc>
          <w:tcPr>
            <w:tcW w:w="3120" w:type="dxa"/>
            <w:shd w:val="clear" w:color="auto" w:fill="auto"/>
            <w:tcMar>
              <w:top w:w="100" w:type="dxa"/>
              <w:left w:w="100" w:type="dxa"/>
              <w:bottom w:w="100" w:type="dxa"/>
              <w:right w:w="100" w:type="dxa"/>
            </w:tcMar>
          </w:tcPr>
          <w:p w14:paraId="0ADD5072" w14:textId="77777777" w:rsidR="00AC23F7" w:rsidRDefault="00000000">
            <w:pPr>
              <w:widowControl w:val="0"/>
              <w:pBdr>
                <w:top w:val="nil"/>
                <w:left w:val="nil"/>
                <w:bottom w:val="nil"/>
                <w:right w:val="nil"/>
                <w:between w:val="nil"/>
              </w:pBdr>
              <w:spacing w:line="240" w:lineRule="auto"/>
              <w:jc w:val="center"/>
            </w:pPr>
            <w:r>
              <w:t>150.0 [8]</w:t>
            </w:r>
          </w:p>
        </w:tc>
      </w:tr>
      <w:tr w:rsidR="00AC23F7" w14:paraId="1E2C929A" w14:textId="77777777">
        <w:tc>
          <w:tcPr>
            <w:tcW w:w="3120" w:type="dxa"/>
            <w:shd w:val="clear" w:color="auto" w:fill="auto"/>
            <w:tcMar>
              <w:top w:w="100" w:type="dxa"/>
              <w:left w:w="100" w:type="dxa"/>
              <w:bottom w:w="100" w:type="dxa"/>
              <w:right w:w="100" w:type="dxa"/>
            </w:tcMar>
          </w:tcPr>
          <w:p w14:paraId="7AFD8616" w14:textId="77777777" w:rsidR="00AC23F7" w:rsidRDefault="00000000">
            <w:pPr>
              <w:widowControl w:val="0"/>
              <w:pBdr>
                <w:top w:val="nil"/>
                <w:left w:val="nil"/>
                <w:bottom w:val="nil"/>
                <w:right w:val="nil"/>
                <w:between w:val="nil"/>
              </w:pBdr>
              <w:spacing w:line="240" w:lineRule="auto"/>
              <w:jc w:val="center"/>
            </w:pPr>
            <w:r>
              <w:t>TSFC (kg/s/</w:t>
            </w:r>
            <w:proofErr w:type="spellStart"/>
            <w:r>
              <w:t>kN</w:t>
            </w:r>
            <w:proofErr w:type="spellEnd"/>
            <w:r>
              <w:t>)</w:t>
            </w:r>
          </w:p>
        </w:tc>
        <w:tc>
          <w:tcPr>
            <w:tcW w:w="3120" w:type="dxa"/>
            <w:shd w:val="clear" w:color="auto" w:fill="auto"/>
            <w:tcMar>
              <w:top w:w="100" w:type="dxa"/>
              <w:left w:w="100" w:type="dxa"/>
              <w:bottom w:w="100" w:type="dxa"/>
              <w:right w:w="100" w:type="dxa"/>
            </w:tcMar>
          </w:tcPr>
          <w:p w14:paraId="6B0DEAC2" w14:textId="77777777" w:rsidR="00AC23F7" w:rsidRDefault="00000000">
            <w:pPr>
              <w:widowControl w:val="0"/>
              <w:pBdr>
                <w:top w:val="nil"/>
                <w:left w:val="nil"/>
                <w:bottom w:val="nil"/>
                <w:right w:val="nil"/>
                <w:between w:val="nil"/>
              </w:pBdr>
              <w:spacing w:line="240" w:lineRule="auto"/>
              <w:jc w:val="center"/>
            </w:pPr>
            <w:r>
              <w:t>0.01246</w:t>
            </w:r>
          </w:p>
        </w:tc>
        <w:tc>
          <w:tcPr>
            <w:tcW w:w="3120" w:type="dxa"/>
            <w:shd w:val="clear" w:color="auto" w:fill="auto"/>
            <w:tcMar>
              <w:top w:w="100" w:type="dxa"/>
              <w:left w:w="100" w:type="dxa"/>
              <w:bottom w:w="100" w:type="dxa"/>
              <w:right w:w="100" w:type="dxa"/>
            </w:tcMar>
          </w:tcPr>
          <w:p w14:paraId="0FF3FC8E" w14:textId="77777777" w:rsidR="00AC23F7" w:rsidRDefault="00000000">
            <w:pPr>
              <w:widowControl w:val="0"/>
              <w:pBdr>
                <w:top w:val="nil"/>
                <w:left w:val="nil"/>
                <w:bottom w:val="nil"/>
                <w:right w:val="nil"/>
                <w:between w:val="nil"/>
              </w:pBdr>
              <w:spacing w:line="240" w:lineRule="auto"/>
              <w:jc w:val="center"/>
            </w:pPr>
            <w:r>
              <w:t>0.05380 [8]</w:t>
            </w:r>
          </w:p>
        </w:tc>
      </w:tr>
      <w:tr w:rsidR="00AC23F7" w14:paraId="13C79197" w14:textId="77777777">
        <w:tc>
          <w:tcPr>
            <w:tcW w:w="3120" w:type="dxa"/>
            <w:shd w:val="clear" w:color="auto" w:fill="auto"/>
            <w:tcMar>
              <w:top w:w="100" w:type="dxa"/>
              <w:left w:w="100" w:type="dxa"/>
              <w:bottom w:w="100" w:type="dxa"/>
              <w:right w:w="100" w:type="dxa"/>
            </w:tcMar>
          </w:tcPr>
          <w:p w14:paraId="2F00EE92" w14:textId="77777777" w:rsidR="00AC23F7" w:rsidRDefault="00000000">
            <w:pPr>
              <w:widowControl w:val="0"/>
              <w:pBdr>
                <w:top w:val="nil"/>
                <w:left w:val="nil"/>
                <w:bottom w:val="nil"/>
                <w:right w:val="nil"/>
                <w:between w:val="nil"/>
              </w:pBdr>
              <w:spacing w:line="240" w:lineRule="auto"/>
              <w:jc w:val="center"/>
            </w:pPr>
            <w:r>
              <w:t>Thermal Efficiency (%)</w:t>
            </w:r>
          </w:p>
        </w:tc>
        <w:tc>
          <w:tcPr>
            <w:tcW w:w="3120" w:type="dxa"/>
            <w:shd w:val="clear" w:color="auto" w:fill="auto"/>
            <w:tcMar>
              <w:top w:w="100" w:type="dxa"/>
              <w:left w:w="100" w:type="dxa"/>
              <w:bottom w:w="100" w:type="dxa"/>
              <w:right w:w="100" w:type="dxa"/>
            </w:tcMar>
          </w:tcPr>
          <w:p w14:paraId="51CD1B99" w14:textId="77777777" w:rsidR="00AC23F7" w:rsidRDefault="00000000">
            <w:pPr>
              <w:widowControl w:val="0"/>
              <w:pBdr>
                <w:top w:val="nil"/>
                <w:left w:val="nil"/>
                <w:bottom w:val="nil"/>
                <w:right w:val="nil"/>
                <w:between w:val="nil"/>
              </w:pBdr>
              <w:spacing w:line="240" w:lineRule="auto"/>
              <w:jc w:val="center"/>
            </w:pPr>
            <w:r>
              <w:t>344.56</w:t>
            </w:r>
          </w:p>
        </w:tc>
        <w:tc>
          <w:tcPr>
            <w:tcW w:w="3120" w:type="dxa"/>
            <w:shd w:val="clear" w:color="auto" w:fill="auto"/>
            <w:tcMar>
              <w:top w:w="100" w:type="dxa"/>
              <w:left w:w="100" w:type="dxa"/>
              <w:bottom w:w="100" w:type="dxa"/>
              <w:right w:w="100" w:type="dxa"/>
            </w:tcMar>
          </w:tcPr>
          <w:p w14:paraId="44A89E24" w14:textId="77777777" w:rsidR="00AC23F7" w:rsidRDefault="00000000">
            <w:pPr>
              <w:widowControl w:val="0"/>
              <w:pBdr>
                <w:top w:val="nil"/>
                <w:left w:val="nil"/>
                <w:bottom w:val="nil"/>
                <w:right w:val="nil"/>
                <w:between w:val="nil"/>
              </w:pBdr>
              <w:spacing w:line="240" w:lineRule="auto"/>
              <w:jc w:val="center"/>
            </w:pPr>
            <w:r>
              <w:t>-</w:t>
            </w:r>
          </w:p>
        </w:tc>
      </w:tr>
      <w:tr w:rsidR="00AC23F7" w14:paraId="0673725B" w14:textId="77777777">
        <w:tc>
          <w:tcPr>
            <w:tcW w:w="3120" w:type="dxa"/>
            <w:shd w:val="clear" w:color="auto" w:fill="auto"/>
            <w:tcMar>
              <w:top w:w="100" w:type="dxa"/>
              <w:left w:w="100" w:type="dxa"/>
              <w:bottom w:w="100" w:type="dxa"/>
              <w:right w:w="100" w:type="dxa"/>
            </w:tcMar>
          </w:tcPr>
          <w:p w14:paraId="6A28FE68" w14:textId="77777777" w:rsidR="00AC23F7" w:rsidRDefault="00000000">
            <w:pPr>
              <w:widowControl w:val="0"/>
              <w:pBdr>
                <w:top w:val="nil"/>
                <w:left w:val="nil"/>
                <w:bottom w:val="nil"/>
                <w:right w:val="nil"/>
                <w:between w:val="nil"/>
              </w:pBdr>
              <w:spacing w:line="240" w:lineRule="auto"/>
              <w:jc w:val="center"/>
            </w:pPr>
            <w:r>
              <w:t>Propulsive Efficiency (%)</w:t>
            </w:r>
          </w:p>
        </w:tc>
        <w:tc>
          <w:tcPr>
            <w:tcW w:w="3120" w:type="dxa"/>
            <w:shd w:val="clear" w:color="auto" w:fill="auto"/>
            <w:tcMar>
              <w:top w:w="100" w:type="dxa"/>
              <w:left w:w="100" w:type="dxa"/>
              <w:bottom w:w="100" w:type="dxa"/>
              <w:right w:w="100" w:type="dxa"/>
            </w:tcMar>
          </w:tcPr>
          <w:p w14:paraId="41B4D098" w14:textId="77777777" w:rsidR="00AC23F7" w:rsidRDefault="00000000">
            <w:pPr>
              <w:widowControl w:val="0"/>
              <w:pBdr>
                <w:top w:val="nil"/>
                <w:left w:val="nil"/>
                <w:bottom w:val="nil"/>
                <w:right w:val="nil"/>
                <w:between w:val="nil"/>
              </w:pBdr>
              <w:spacing w:line="240" w:lineRule="auto"/>
              <w:jc w:val="center"/>
            </w:pPr>
            <w:r>
              <w:t>47.46</w:t>
            </w:r>
          </w:p>
        </w:tc>
        <w:tc>
          <w:tcPr>
            <w:tcW w:w="3120" w:type="dxa"/>
            <w:shd w:val="clear" w:color="auto" w:fill="auto"/>
            <w:tcMar>
              <w:top w:w="100" w:type="dxa"/>
              <w:left w:w="100" w:type="dxa"/>
              <w:bottom w:w="100" w:type="dxa"/>
              <w:right w:w="100" w:type="dxa"/>
            </w:tcMar>
          </w:tcPr>
          <w:p w14:paraId="50B337E0" w14:textId="77777777" w:rsidR="00AC23F7" w:rsidRDefault="00000000">
            <w:pPr>
              <w:widowControl w:val="0"/>
              <w:pBdr>
                <w:top w:val="nil"/>
                <w:left w:val="nil"/>
                <w:bottom w:val="nil"/>
                <w:right w:val="nil"/>
                <w:between w:val="nil"/>
              </w:pBdr>
              <w:spacing w:line="240" w:lineRule="auto"/>
              <w:jc w:val="center"/>
            </w:pPr>
            <w:r>
              <w:t>-</w:t>
            </w:r>
          </w:p>
        </w:tc>
      </w:tr>
      <w:tr w:rsidR="00AC23F7" w14:paraId="0ED32C61" w14:textId="77777777">
        <w:tc>
          <w:tcPr>
            <w:tcW w:w="3120" w:type="dxa"/>
            <w:shd w:val="clear" w:color="auto" w:fill="auto"/>
            <w:tcMar>
              <w:top w:w="100" w:type="dxa"/>
              <w:left w:w="100" w:type="dxa"/>
              <w:bottom w:w="100" w:type="dxa"/>
              <w:right w:w="100" w:type="dxa"/>
            </w:tcMar>
          </w:tcPr>
          <w:p w14:paraId="15F6C8B4" w14:textId="77777777" w:rsidR="00AC23F7" w:rsidRDefault="00000000">
            <w:pPr>
              <w:widowControl w:val="0"/>
              <w:pBdr>
                <w:top w:val="nil"/>
                <w:left w:val="nil"/>
                <w:bottom w:val="nil"/>
                <w:right w:val="nil"/>
                <w:between w:val="nil"/>
              </w:pBdr>
              <w:spacing w:line="240" w:lineRule="auto"/>
              <w:jc w:val="center"/>
            </w:pPr>
            <w:r>
              <w:t>Overall Efficiency (%)</w:t>
            </w:r>
          </w:p>
        </w:tc>
        <w:tc>
          <w:tcPr>
            <w:tcW w:w="3120" w:type="dxa"/>
            <w:shd w:val="clear" w:color="auto" w:fill="auto"/>
            <w:tcMar>
              <w:top w:w="100" w:type="dxa"/>
              <w:left w:w="100" w:type="dxa"/>
              <w:bottom w:w="100" w:type="dxa"/>
              <w:right w:w="100" w:type="dxa"/>
            </w:tcMar>
          </w:tcPr>
          <w:p w14:paraId="377E6B58" w14:textId="77777777" w:rsidR="00AC23F7" w:rsidRDefault="00000000">
            <w:pPr>
              <w:widowControl w:val="0"/>
              <w:pBdr>
                <w:top w:val="nil"/>
                <w:left w:val="nil"/>
                <w:bottom w:val="nil"/>
                <w:right w:val="nil"/>
                <w:between w:val="nil"/>
              </w:pBdr>
              <w:spacing w:line="240" w:lineRule="auto"/>
              <w:jc w:val="center"/>
            </w:pPr>
            <w:r>
              <w:t>163.53</w:t>
            </w:r>
          </w:p>
        </w:tc>
        <w:tc>
          <w:tcPr>
            <w:tcW w:w="3120" w:type="dxa"/>
            <w:shd w:val="clear" w:color="auto" w:fill="auto"/>
            <w:tcMar>
              <w:top w:w="100" w:type="dxa"/>
              <w:left w:w="100" w:type="dxa"/>
              <w:bottom w:w="100" w:type="dxa"/>
              <w:right w:w="100" w:type="dxa"/>
            </w:tcMar>
          </w:tcPr>
          <w:p w14:paraId="07E8F387" w14:textId="77777777" w:rsidR="00AC23F7" w:rsidRDefault="00000000">
            <w:pPr>
              <w:widowControl w:val="0"/>
              <w:pBdr>
                <w:top w:val="nil"/>
                <w:left w:val="nil"/>
                <w:bottom w:val="nil"/>
                <w:right w:val="nil"/>
                <w:between w:val="nil"/>
              </w:pBdr>
              <w:spacing w:line="240" w:lineRule="auto"/>
              <w:jc w:val="center"/>
            </w:pPr>
            <w:r>
              <w:t>-</w:t>
            </w:r>
          </w:p>
        </w:tc>
      </w:tr>
    </w:tbl>
    <w:p w14:paraId="565A50C4" w14:textId="77777777" w:rsidR="00AC23F7" w:rsidRDefault="00AC23F7">
      <w:pPr>
        <w:spacing w:line="360" w:lineRule="auto"/>
      </w:pPr>
    </w:p>
    <w:p w14:paraId="61D94CA3" w14:textId="77777777" w:rsidR="00AC23F7" w:rsidRDefault="00000000">
      <w:pPr>
        <w:spacing w:line="360" w:lineRule="auto"/>
        <w:ind w:firstLine="720"/>
      </w:pPr>
      <w:r>
        <w:t xml:space="preserve">Table 5 illustrates the computed performance parameters for both the fictional and Pratt &amp; Whitney J58 engine. The fictional engine produces significantly more thrust than the J58 engine and has a lower thrust specific fuel consumption (TSFC) which is considered ideal. </w:t>
      </w:r>
      <w:proofErr w:type="gramStart"/>
      <w:r>
        <w:t>In reality, this</w:t>
      </w:r>
      <w:proofErr w:type="gramEnd"/>
      <w:r>
        <w:t xml:space="preserve"> is not achievable as having high thrust and high efficiency are not possible without a tradeoff. In general, the thrust decreases with an increase in TSFC and vice versa. With a larger TSFC, </w:t>
      </w:r>
      <w:proofErr w:type="gramStart"/>
      <w:r>
        <w:t>the fuel</w:t>
      </w:r>
      <w:proofErr w:type="gramEnd"/>
      <w:r>
        <w:t xml:space="preserve"> consumption per hour increases, an undesirable product of the engine. </w:t>
      </w:r>
    </w:p>
    <w:p w14:paraId="685DF675" w14:textId="77777777" w:rsidR="00AC23F7" w:rsidRDefault="00000000">
      <w:pPr>
        <w:spacing w:line="360" w:lineRule="auto"/>
        <w:ind w:firstLine="720"/>
        <w:jc w:val="center"/>
      </w:pPr>
      <w:r>
        <w:br/>
      </w:r>
      <w:r>
        <w:rPr>
          <w:noProof/>
        </w:rPr>
        <w:drawing>
          <wp:inline distT="114300" distB="114300" distL="114300" distR="114300" wp14:anchorId="3303C950" wp14:editId="334EDF59">
            <wp:extent cx="4081463" cy="3485842"/>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081463" cy="3485842"/>
                    </a:xfrm>
                    <a:prstGeom prst="rect">
                      <a:avLst/>
                    </a:prstGeom>
                    <a:ln/>
                  </pic:spPr>
                </pic:pic>
              </a:graphicData>
            </a:graphic>
          </wp:inline>
        </w:drawing>
      </w:r>
    </w:p>
    <w:p w14:paraId="77C4E042" w14:textId="77777777" w:rsidR="00AC23F7" w:rsidRDefault="00000000">
      <w:pPr>
        <w:spacing w:line="360" w:lineRule="auto"/>
        <w:ind w:firstLine="720"/>
        <w:jc w:val="center"/>
      </w:pPr>
      <w:r>
        <w:rPr>
          <w:b/>
        </w:rPr>
        <w:lastRenderedPageBreak/>
        <w:t>Figure 5</w:t>
      </w:r>
      <w:r>
        <w:t>: Turbojet efficiencies at Mach 3.0 [2].</w:t>
      </w:r>
    </w:p>
    <w:p w14:paraId="56DC4A8C" w14:textId="77777777" w:rsidR="00AC23F7" w:rsidRDefault="00AC23F7">
      <w:pPr>
        <w:spacing w:line="360" w:lineRule="auto"/>
        <w:ind w:firstLine="720"/>
      </w:pPr>
    </w:p>
    <w:p w14:paraId="5C24BF64" w14:textId="77777777" w:rsidR="00AC23F7" w:rsidRDefault="00000000">
      <w:pPr>
        <w:spacing w:line="360" w:lineRule="auto"/>
        <w:ind w:firstLine="720"/>
      </w:pPr>
      <w:r>
        <w:t xml:space="preserve">Figure 5 illustrated the expected efficiencies for the propulsive, thermal and overall efficiencies. This figure provides a reference temperature and </w:t>
      </w:r>
      <w:proofErr w:type="spellStart"/>
      <w:r>
        <w:t>mach</w:t>
      </w:r>
      <w:proofErr w:type="spellEnd"/>
      <w:r>
        <w:t xml:space="preserve"> for comparing the fictional engine efficiencies. At the design compressor ratio of 8.8, the propulsive, thermal and overall efficiencies are expected to be 85%, 61%, and 52% respectively. Although the efficiencies are representative for </w:t>
      </w:r>
      <w:proofErr w:type="spellStart"/>
      <w:r>
        <w:t>mach</w:t>
      </w:r>
      <w:proofErr w:type="spellEnd"/>
      <w:r>
        <w:t xml:space="preserve"> 3.0 and a maximum temperature of 1700 K, these efficiencies are significantly different from the computed efficiencies shown in table 6. The thermal efficiency is unrealistic as the efficiency exceeds 100%. A possible reason for this large efficiency is the large exhaust </w:t>
      </w:r>
      <w:proofErr w:type="gramStart"/>
      <w:r>
        <w:t>velocities</w:t>
      </w:r>
      <w:proofErr w:type="gramEnd"/>
      <w:r>
        <w:t xml:space="preserve">. The exhaust velocity was calculated to be 3070 m/s whereas the inlet velocity was 944 m/s. Since the magnitude of the velocities are not the same, the resultant thermal efficiency is therefore greater than one. In addition, the increasing mass flow rates results in an increase in the magnitude of </w:t>
      </w:r>
      <w:proofErr w:type="gramStart"/>
      <w:r>
        <w:t>the thermal</w:t>
      </w:r>
      <w:proofErr w:type="gramEnd"/>
      <w:r>
        <w:t xml:space="preserve"> efficiency. It is expected that the propulsive efficiency must be greater than the thermal efficiency for any compressor pressure ratio. Given that the overall efficiency is dependent on thermal and propulsive efficiency, the computed efficiencies are not realistic.</w:t>
      </w:r>
    </w:p>
    <w:p w14:paraId="08CF33B3" w14:textId="77777777" w:rsidR="00AC23F7" w:rsidRDefault="00AC23F7">
      <w:pPr>
        <w:spacing w:line="360" w:lineRule="auto"/>
        <w:ind w:firstLine="720"/>
      </w:pPr>
    </w:p>
    <w:p w14:paraId="0FFF21BD" w14:textId="77777777" w:rsidR="00AC23F7" w:rsidRDefault="00000000">
      <w:pPr>
        <w:pStyle w:val="Heading1"/>
        <w:spacing w:line="360" w:lineRule="auto"/>
      </w:pPr>
      <w:bookmarkStart w:id="7" w:name="_9xaqkk5o1zml" w:colFirst="0" w:colLast="0"/>
      <w:bookmarkEnd w:id="7"/>
      <w:r>
        <w:t>4.0 Conclusions</w:t>
      </w:r>
    </w:p>
    <w:p w14:paraId="49BDFC9E" w14:textId="77777777" w:rsidR="00AC23F7" w:rsidRDefault="00AC23F7">
      <w:pPr>
        <w:spacing w:line="360" w:lineRule="auto"/>
      </w:pPr>
    </w:p>
    <w:p w14:paraId="189112A4" w14:textId="77777777" w:rsidR="00AC23F7" w:rsidRDefault="00000000">
      <w:pPr>
        <w:spacing w:line="360" w:lineRule="auto"/>
        <w:ind w:firstLine="720"/>
      </w:pPr>
      <w:r>
        <w:t xml:space="preserve">To summarize, this project investigated the design process of a fictional engine for commercial supersonic flight. The first part involved the </w:t>
      </w:r>
      <w:proofErr w:type="gramStart"/>
      <w:r>
        <w:t>designing</w:t>
      </w:r>
      <w:proofErr w:type="gramEnd"/>
      <w:r>
        <w:t xml:space="preserve"> of a supersonic inlet geometry for a given set of input conditions. Using </w:t>
      </w:r>
      <w:proofErr w:type="spellStart"/>
      <w:r>
        <w:t>Oswatitsch’s</w:t>
      </w:r>
      <w:proofErr w:type="spellEnd"/>
      <w:r>
        <w:t xml:space="preserve"> principle, when the normal components of each </w:t>
      </w:r>
      <w:proofErr w:type="spellStart"/>
      <w:r>
        <w:t>mach</w:t>
      </w:r>
      <w:proofErr w:type="spellEnd"/>
      <w:r>
        <w:t xml:space="preserve"> number across each shock were equal, the maximum pressure recovery was attained and was computed to be 0.793. The second design objective involved parametric analysis where the performance parameters of the fictional engine were designed based on research and historical data. This data included stagnation pressure ratios and efficiencies across various stages of a turbojet. In addition, several assumptions were made </w:t>
      </w:r>
      <w:proofErr w:type="gramStart"/>
      <w:r>
        <w:t>in order to</w:t>
      </w:r>
      <w:proofErr w:type="gramEnd"/>
      <w:r>
        <w:t xml:space="preserve"> determine the performance parameters of the engine. The fictional engine's performance was compared against the J58 engine mounted on the SR-71. The fictional engine provided a higher thrust of 243.14 </w:t>
      </w:r>
      <w:proofErr w:type="spellStart"/>
      <w:r>
        <w:t>kN</w:t>
      </w:r>
      <w:proofErr w:type="spellEnd"/>
      <w:r>
        <w:t xml:space="preserve"> and lower TSFC value of 0.01246 kg/</w:t>
      </w:r>
      <w:proofErr w:type="spellStart"/>
      <w:r>
        <w:t>kN</w:t>
      </w:r>
      <w:proofErr w:type="spellEnd"/>
      <w:r>
        <w:t xml:space="preserve">/s whereas the J58 had a thrust of 150 </w:t>
      </w:r>
      <w:proofErr w:type="spellStart"/>
      <w:r>
        <w:t>kN</w:t>
      </w:r>
      <w:proofErr w:type="spellEnd"/>
      <w:r>
        <w:t xml:space="preserve"> and a TSFC of 0.05380 kg/</w:t>
      </w:r>
      <w:proofErr w:type="spellStart"/>
      <w:r>
        <w:t>kN</w:t>
      </w:r>
      <w:proofErr w:type="spellEnd"/>
      <w:r>
        <w:t xml:space="preserve">/s. Despite the designed fictional engine providing realistic values for the stagnation temperatures, pressures, mass flow rates, </w:t>
      </w:r>
      <w:r>
        <w:lastRenderedPageBreak/>
        <w:t xml:space="preserve">fuel-to-air ratio, and thrust, it did not provide appropriate thermal, propulsive and overall efficiencies. In a real supersonic application, the fuel consumption is significantly higher than that of subsonic commercial engines. The J58 was designed with the mission of </w:t>
      </w:r>
      <w:proofErr w:type="gramStart"/>
      <w:r>
        <w:t>high altitude</w:t>
      </w:r>
      <w:proofErr w:type="gramEnd"/>
      <w:r>
        <w:t xml:space="preserve"> stealth flight for the SR-71, requiring high fuel consumption to achieve such high cruise speeds and altitudes. </w:t>
      </w:r>
      <w:proofErr w:type="gramStart"/>
      <w:r>
        <w:t>Furthermore</w:t>
      </w:r>
      <w:proofErr w:type="gramEnd"/>
      <w:r>
        <w:t xml:space="preserve"> the inclusion of an afterburner significantly increases the amount of fuel burned as fuel is burned in the exhaust inefficiently. Ergo a higher fuel consumption is to be expected. </w:t>
      </w:r>
    </w:p>
    <w:p w14:paraId="1084DDDF" w14:textId="77777777" w:rsidR="00AC23F7" w:rsidRDefault="00000000">
      <w:pPr>
        <w:spacing w:line="360" w:lineRule="auto"/>
        <w:ind w:firstLine="720"/>
        <w:sectPr w:rsidR="00AC23F7">
          <w:pgSz w:w="12240" w:h="15840"/>
          <w:pgMar w:top="1440" w:right="1440" w:bottom="1440" w:left="1440" w:header="720" w:footer="720" w:gutter="0"/>
          <w:pgNumType w:start="1"/>
          <w:cols w:space="720"/>
        </w:sectPr>
      </w:pPr>
      <w:r>
        <w:t xml:space="preserve">For future designs, the number of assumptions made will require revision as not all are applicable in the designing of a real engine, specifically with their contribution to the error in certain parameters. For instance, the exit area was computed to be 3.35 </w:t>
      </w:r>
      <w:proofErr w:type="gramStart"/>
      <w:r>
        <w:t>m</w:t>
      </w:r>
      <w:r>
        <w:rPr>
          <w:vertAlign w:val="superscript"/>
        </w:rPr>
        <w:t>2</w:t>
      </w:r>
      <w:proofErr w:type="gramEnd"/>
      <w:r>
        <w:t xml:space="preserve"> which was larger than expected. The area was estimated using the exit density calculated from the exit pressure, exit temperature, exit velocity, air mass flow rate, and fuel-to-air ratio. With </w:t>
      </w:r>
      <w:proofErr w:type="gramStart"/>
      <w:r>
        <w:t>all of</w:t>
      </w:r>
      <w:proofErr w:type="gramEnd"/>
      <w:r>
        <w:t xml:space="preserve"> these parameters being factors of the exit area, it is important to determine which assumptions are valid for each individual segment of the turbojet. </w:t>
      </w:r>
    </w:p>
    <w:p w14:paraId="544061A4" w14:textId="77777777" w:rsidR="00AC23F7" w:rsidRDefault="00000000">
      <w:pPr>
        <w:pStyle w:val="Heading1"/>
        <w:spacing w:line="360" w:lineRule="auto"/>
      </w:pPr>
      <w:bookmarkStart w:id="8" w:name="_57y0p0239jt1" w:colFirst="0" w:colLast="0"/>
      <w:bookmarkEnd w:id="8"/>
      <w:r>
        <w:lastRenderedPageBreak/>
        <w:t>References</w:t>
      </w:r>
    </w:p>
    <w:p w14:paraId="44EEC22B" w14:textId="77777777" w:rsidR="00AC23F7" w:rsidRDefault="00AC23F7">
      <w:pPr>
        <w:spacing w:line="360" w:lineRule="auto"/>
      </w:pPr>
    </w:p>
    <w:p w14:paraId="169BD38D" w14:textId="77777777" w:rsidR="00AC23F7" w:rsidRDefault="00000000">
      <w:pPr>
        <w:spacing w:line="360" w:lineRule="auto"/>
      </w:pPr>
      <w:r>
        <w:t>[1]</w:t>
      </w:r>
      <w:r>
        <w:tab/>
        <w:t>National Air and Space Museum, “Lockheed SR-71 Blackbird,” National Air and Space Museum, 2012. https://www.si.edu/object/lockheed-sr-71-blackbird%3Anasm_A19920072000</w:t>
      </w:r>
    </w:p>
    <w:p w14:paraId="730F7939" w14:textId="77777777" w:rsidR="00AC23F7" w:rsidRDefault="00AC23F7">
      <w:pPr>
        <w:spacing w:line="360" w:lineRule="auto"/>
      </w:pPr>
    </w:p>
    <w:p w14:paraId="33AA77F8" w14:textId="77777777" w:rsidR="00AC23F7" w:rsidRDefault="00000000">
      <w:pPr>
        <w:spacing w:line="360" w:lineRule="auto"/>
      </w:pPr>
      <w:r>
        <w:t>[2]</w:t>
      </w:r>
      <w:r>
        <w:tab/>
        <w:t>E. Karatas, “Turbojets Parametric Cycle Analysis,” Toronto Metropolitan University, Toronto, 2024.</w:t>
      </w:r>
    </w:p>
    <w:p w14:paraId="2DC92D1A" w14:textId="77777777" w:rsidR="00AC23F7" w:rsidRDefault="00AC23F7">
      <w:pPr>
        <w:spacing w:line="360" w:lineRule="auto"/>
      </w:pPr>
    </w:p>
    <w:p w14:paraId="19D40747" w14:textId="77777777" w:rsidR="00AC23F7" w:rsidRDefault="00000000">
      <w:pPr>
        <w:spacing w:line="360" w:lineRule="auto"/>
      </w:pPr>
      <w:r>
        <w:t xml:space="preserve">[3] </w:t>
      </w:r>
      <w:r>
        <w:tab/>
        <w:t>E. Karatas, “Review of Thermodynamics and Fluid Mechanics,” Toronto Metropolitan University, Toronto, 2024.</w:t>
      </w:r>
    </w:p>
    <w:p w14:paraId="7627F78C" w14:textId="77777777" w:rsidR="00AC23F7" w:rsidRDefault="00AC23F7">
      <w:pPr>
        <w:spacing w:line="360" w:lineRule="auto"/>
      </w:pPr>
    </w:p>
    <w:p w14:paraId="76509E02" w14:textId="77777777" w:rsidR="00AC23F7" w:rsidRDefault="00000000">
      <w:pPr>
        <w:spacing w:line="360" w:lineRule="auto"/>
      </w:pPr>
      <w:r>
        <w:t>[4]</w:t>
      </w:r>
      <w:r>
        <w:tab/>
        <w:t>“Concorde,” Museum of Flight. https://www.museumofflight.org/exhibits-and-events/aircraft/concorde#:~:text=Capable%20of%20speeds%20over%20two‌</w:t>
      </w:r>
    </w:p>
    <w:p w14:paraId="0DCA9F27" w14:textId="77777777" w:rsidR="00AC23F7" w:rsidRDefault="00AC23F7">
      <w:pPr>
        <w:spacing w:line="360" w:lineRule="auto"/>
      </w:pPr>
    </w:p>
    <w:p w14:paraId="3148485A" w14:textId="77777777" w:rsidR="00AC23F7" w:rsidRDefault="00000000">
      <w:pPr>
        <w:spacing w:line="360" w:lineRule="auto"/>
      </w:pPr>
      <w:r>
        <w:t>[5]</w:t>
      </w:r>
      <w:r>
        <w:tab/>
        <w:t>“Pratt Whitney J-58 Aircraft Engine Pictures, Information and Specifications,” www.airpowerworld.info. http://www.airpowerworld.info/aircraft-engine-manufacturers/pratt-whitney-j-58.htm (accessed Mar. 25, 2024).‌</w:t>
      </w:r>
    </w:p>
    <w:p w14:paraId="3D0C6C7A" w14:textId="77777777" w:rsidR="00AC23F7" w:rsidRDefault="00AC23F7">
      <w:pPr>
        <w:spacing w:line="360" w:lineRule="auto"/>
      </w:pPr>
    </w:p>
    <w:p w14:paraId="20AA5E9C" w14:textId="77777777" w:rsidR="00AC23F7" w:rsidRDefault="00000000">
      <w:pPr>
        <w:spacing w:line="360" w:lineRule="auto"/>
      </w:pPr>
      <w:r>
        <w:t>[6]</w:t>
      </w:r>
      <w:r>
        <w:tab/>
        <w:t xml:space="preserve">Engineering </w:t>
      </w:r>
      <w:proofErr w:type="spellStart"/>
      <w:r>
        <w:t>ToolBox</w:t>
      </w:r>
      <w:proofErr w:type="spellEnd"/>
      <w:r>
        <w:t>, “U.S. Standard Atmosphere,” Engineeringtoolbox.com, 2003. https://www.engineeringtoolbox.com/standard-atmosphere-d_604.html‌</w:t>
      </w:r>
    </w:p>
    <w:p w14:paraId="42FC5BCA" w14:textId="77777777" w:rsidR="00AC23F7" w:rsidRDefault="00AC23F7">
      <w:pPr>
        <w:spacing w:line="360" w:lineRule="auto"/>
      </w:pPr>
    </w:p>
    <w:p w14:paraId="665A3B68" w14:textId="77777777" w:rsidR="00AC23F7" w:rsidRDefault="00000000">
      <w:pPr>
        <w:spacing w:line="360" w:lineRule="auto"/>
      </w:pPr>
      <w:r>
        <w:t>[7]</w:t>
      </w:r>
      <w:r>
        <w:tab/>
        <w:t>Engineering Toolbox, “Fuels - Higher and Lower Calorific Values,” Engineeringtoolbox.com, 2019. https://www.engineeringtoolbox.com/fuels-higher-calorific-values-d_169.html‌</w:t>
      </w:r>
    </w:p>
    <w:p w14:paraId="2EA5FB9E" w14:textId="77777777" w:rsidR="00AC23F7" w:rsidRDefault="00AC23F7">
      <w:pPr>
        <w:spacing w:line="360" w:lineRule="auto"/>
      </w:pPr>
    </w:p>
    <w:p w14:paraId="30B2B963" w14:textId="77777777" w:rsidR="00AC23F7" w:rsidRDefault="00000000">
      <w:pPr>
        <w:spacing w:line="360" w:lineRule="auto"/>
      </w:pPr>
      <w:r>
        <w:t>[8]</w:t>
      </w:r>
      <w:r>
        <w:tab/>
        <w:t>“NASA TM X-71571 MEMORANDUM.” Accessed Mar. 24, 2024. https://ntrs.nasa.gov/api/citations/19740021102/downloads/19740021102.pdf‌</w:t>
      </w:r>
    </w:p>
    <w:p w14:paraId="537ECE66" w14:textId="77777777" w:rsidR="00AC23F7" w:rsidRDefault="00000000">
      <w:pPr>
        <w:pStyle w:val="Heading1"/>
        <w:spacing w:line="360" w:lineRule="auto"/>
      </w:pPr>
      <w:bookmarkStart w:id="9" w:name="_gvav7qw9ab34" w:colFirst="0" w:colLast="0"/>
      <w:bookmarkEnd w:id="9"/>
      <w:r>
        <w:lastRenderedPageBreak/>
        <w:t>Appendices</w:t>
      </w:r>
    </w:p>
    <w:p w14:paraId="42C10B2D" w14:textId="77777777" w:rsidR="00AC23F7" w:rsidRDefault="00000000">
      <w:pPr>
        <w:pStyle w:val="Heading3"/>
        <w:spacing w:line="360" w:lineRule="auto"/>
      </w:pPr>
      <w:bookmarkStart w:id="10" w:name="_uqyb8s7ecpd9" w:colFirst="0" w:colLast="0"/>
      <w:bookmarkEnd w:id="10"/>
      <w:r>
        <w:t>Appendix A: Supersonic Inlet Geometry &amp; Parametric Cycle Analysis MATLAB Code</w:t>
      </w:r>
    </w:p>
    <w:p w14:paraId="02D69B50" w14:textId="77777777" w:rsidR="00AC23F7" w:rsidRDefault="00000000">
      <w:r>
        <w:t xml:space="preserve">clear; </w:t>
      </w:r>
      <w:proofErr w:type="spellStart"/>
      <w:r>
        <w:t>clc</w:t>
      </w:r>
      <w:proofErr w:type="spellEnd"/>
      <w:r>
        <w:t xml:space="preserve">; close </w:t>
      </w:r>
      <w:proofErr w:type="gramStart"/>
      <w:r>
        <w:rPr>
          <w:color w:val="A709F5"/>
        </w:rPr>
        <w:t>all</w:t>
      </w:r>
      <w:r>
        <w:t>;</w:t>
      </w:r>
      <w:proofErr w:type="gramEnd"/>
    </w:p>
    <w:p w14:paraId="7E10F6FE" w14:textId="77777777" w:rsidR="00AC23F7" w:rsidRDefault="00000000">
      <w:r>
        <w:t>% Akus Chhabra</w:t>
      </w:r>
    </w:p>
    <w:p w14:paraId="6BE0718C" w14:textId="77777777" w:rsidR="00AC23F7" w:rsidRDefault="00000000">
      <w:r>
        <w:t>% 500970974</w:t>
      </w:r>
    </w:p>
    <w:p w14:paraId="1C7101C5" w14:textId="77777777" w:rsidR="00AC23F7" w:rsidRDefault="00000000">
      <w:r>
        <w:t>%% Parameter Definitions</w:t>
      </w:r>
    </w:p>
    <w:p w14:paraId="365DAA6C" w14:textId="77777777" w:rsidR="00AC23F7" w:rsidRDefault="00000000">
      <w:pPr>
        <w:rPr>
          <w:color w:val="008013"/>
        </w:rPr>
      </w:pPr>
      <w:proofErr w:type="spellStart"/>
      <w:r>
        <w:t>num_shock</w:t>
      </w:r>
      <w:proofErr w:type="spellEnd"/>
      <w:r>
        <w:t xml:space="preserve"> = 4; </w:t>
      </w:r>
      <w:r>
        <w:rPr>
          <w:color w:val="008013"/>
        </w:rPr>
        <w:t>% 3 oblique shocks + 1 normal shock</w:t>
      </w:r>
    </w:p>
    <w:p w14:paraId="425FD27E" w14:textId="77777777" w:rsidR="00AC23F7" w:rsidRDefault="00000000">
      <w:pPr>
        <w:rPr>
          <w:color w:val="008013"/>
        </w:rPr>
      </w:pPr>
      <w:r>
        <w:t xml:space="preserve">M1 = 3.2; </w:t>
      </w:r>
      <w:r>
        <w:rPr>
          <w:color w:val="008013"/>
        </w:rPr>
        <w:t>% Downstream Mach</w:t>
      </w:r>
    </w:p>
    <w:p w14:paraId="711AFCC5" w14:textId="77777777" w:rsidR="00AC23F7" w:rsidRDefault="00000000">
      <w:pPr>
        <w:rPr>
          <w:color w:val="008013"/>
        </w:rPr>
      </w:pPr>
      <w:r>
        <w:t xml:space="preserve">M4 = 1.3; </w:t>
      </w:r>
      <w:r>
        <w:rPr>
          <w:color w:val="008013"/>
        </w:rPr>
        <w:t>% Upstream Mach</w:t>
      </w:r>
    </w:p>
    <w:p w14:paraId="335FF8F8" w14:textId="77777777" w:rsidR="00AC23F7" w:rsidRDefault="00000000">
      <w:pPr>
        <w:rPr>
          <w:color w:val="008013"/>
        </w:rPr>
      </w:pPr>
      <w:r>
        <w:t xml:space="preserve">gamma = 1.4; </w:t>
      </w:r>
      <w:r>
        <w:rPr>
          <w:color w:val="008013"/>
        </w:rPr>
        <w:t>% Specific Heat Ratio</w:t>
      </w:r>
    </w:p>
    <w:p w14:paraId="03DF0F0D" w14:textId="77777777" w:rsidR="00AC23F7" w:rsidRDefault="00000000">
      <w:r>
        <w:t>%% Inlet Design</w:t>
      </w:r>
    </w:p>
    <w:p w14:paraId="1F5107BE" w14:textId="77777777" w:rsidR="00AC23F7" w:rsidRDefault="00000000">
      <w:proofErr w:type="spellStart"/>
      <w:r>
        <w:t>inc</w:t>
      </w:r>
      <w:proofErr w:type="spellEnd"/>
      <w:r>
        <w:t xml:space="preserve"> = </w:t>
      </w:r>
      <w:proofErr w:type="gramStart"/>
      <w:r>
        <w:t>0.0001;</w:t>
      </w:r>
      <w:proofErr w:type="gramEnd"/>
    </w:p>
    <w:p w14:paraId="02A2C956" w14:textId="77777777" w:rsidR="00AC23F7" w:rsidRDefault="00000000">
      <w:proofErr w:type="spellStart"/>
      <w:r>
        <w:t>Mn_norm</w:t>
      </w:r>
      <w:proofErr w:type="spellEnd"/>
      <w:r>
        <w:t xml:space="preserve"> = </w:t>
      </w:r>
      <w:proofErr w:type="gramStart"/>
      <w:r>
        <w:t>0;</w:t>
      </w:r>
      <w:proofErr w:type="gramEnd"/>
    </w:p>
    <w:p w14:paraId="3A129C65" w14:textId="77777777" w:rsidR="00AC23F7" w:rsidRDefault="00000000">
      <w:r>
        <w:t xml:space="preserve">beta = </w:t>
      </w:r>
      <w:proofErr w:type="spellStart"/>
      <w:r>
        <w:t>asind</w:t>
      </w:r>
      <w:proofErr w:type="spellEnd"/>
      <w:r>
        <w:t>(1/M1</w:t>
      </w:r>
      <w:proofErr w:type="gramStart"/>
      <w:r>
        <w:t>);</w:t>
      </w:r>
      <w:proofErr w:type="gramEnd"/>
    </w:p>
    <w:p w14:paraId="7706925A" w14:textId="77777777" w:rsidR="00AC23F7" w:rsidRDefault="00000000">
      <w:r>
        <w:t>Stag_ratio4 = ((((gamma+</w:t>
      </w:r>
      <w:proofErr w:type="gramStart"/>
      <w:r>
        <w:t>1)*</w:t>
      </w:r>
      <w:proofErr w:type="gramEnd"/>
      <w:r>
        <w:t>M4^2)/((gamma-1)*M4^2+2))^((gamma)/(gamma-</w:t>
      </w:r>
      <w:proofErr w:type="gramStart"/>
      <w:r>
        <w:t>1))</w:t>
      </w:r>
      <w:proofErr w:type="gramEnd"/>
      <w:r>
        <w:t>) * (((gamma+1)/(2*gamma*M4^2-(gamma-1)))^(1/(gamma-1)));</w:t>
      </w:r>
    </w:p>
    <w:p w14:paraId="5229785C" w14:textId="77777777" w:rsidR="00AC23F7" w:rsidRDefault="00000000">
      <w:r>
        <w:t>M5 = ((gamma-</w:t>
      </w:r>
      <w:proofErr w:type="gramStart"/>
      <w:r>
        <w:t>1)*</w:t>
      </w:r>
      <w:proofErr w:type="gramEnd"/>
      <w:r>
        <w:t>M4^2+2)/(2*gamma*M4^2-(gamma-1));</w:t>
      </w:r>
    </w:p>
    <w:p w14:paraId="1BFB5065" w14:textId="77777777" w:rsidR="00AC23F7" w:rsidRDefault="00000000">
      <w:r>
        <w:rPr>
          <w:color w:val="0E00FF"/>
        </w:rPr>
        <w:t xml:space="preserve">while </w:t>
      </w:r>
      <w:proofErr w:type="spellStart"/>
      <w:r>
        <w:t>Mn_norm</w:t>
      </w:r>
      <w:proofErr w:type="spellEnd"/>
      <w:r>
        <w:t xml:space="preserve"> ~= M4</w:t>
      </w:r>
    </w:p>
    <w:p w14:paraId="1347E68B" w14:textId="77777777" w:rsidR="00AC23F7" w:rsidRDefault="00000000">
      <w:r>
        <w:t xml:space="preserve">   [theta, </w:t>
      </w:r>
      <w:proofErr w:type="spellStart"/>
      <w:r>
        <w:t>Stag_ratio</w:t>
      </w:r>
      <w:proofErr w:type="spellEnd"/>
      <w:r>
        <w:t xml:space="preserve">, M2] = </w:t>
      </w:r>
      <w:proofErr w:type="gramStart"/>
      <w:r>
        <w:t>Oblique(</w:t>
      </w:r>
      <w:proofErr w:type="gramEnd"/>
      <w:r>
        <w:t>M1, gamma, beta);</w:t>
      </w:r>
    </w:p>
    <w:p w14:paraId="486430A5" w14:textId="77777777" w:rsidR="00AC23F7" w:rsidRDefault="00000000">
      <w:r>
        <w:t xml:space="preserve">   beta2 = </w:t>
      </w:r>
      <w:proofErr w:type="spellStart"/>
      <w:r>
        <w:t>asind</w:t>
      </w:r>
      <w:proofErr w:type="spellEnd"/>
      <w:r>
        <w:t>(M1*</w:t>
      </w:r>
      <w:proofErr w:type="spellStart"/>
      <w:r>
        <w:t>sind</w:t>
      </w:r>
      <w:proofErr w:type="spellEnd"/>
      <w:r>
        <w:t>(beta)/M2</w:t>
      </w:r>
      <w:proofErr w:type="gramStart"/>
      <w:r>
        <w:t>);</w:t>
      </w:r>
      <w:proofErr w:type="gramEnd"/>
    </w:p>
    <w:p w14:paraId="46AB1517" w14:textId="77777777" w:rsidR="00AC23F7" w:rsidRDefault="00000000">
      <w:r>
        <w:t xml:space="preserve">   [theta2, Stag_ratio2, M3] = </w:t>
      </w:r>
      <w:proofErr w:type="gramStart"/>
      <w:r>
        <w:t>Oblique(</w:t>
      </w:r>
      <w:proofErr w:type="gramEnd"/>
      <w:r>
        <w:t>M2, gamma, beta2);</w:t>
      </w:r>
    </w:p>
    <w:p w14:paraId="2C54E375" w14:textId="77777777" w:rsidR="00AC23F7" w:rsidRDefault="00000000">
      <w:r>
        <w:t xml:space="preserve">   beta3 = </w:t>
      </w:r>
      <w:proofErr w:type="spellStart"/>
      <w:r>
        <w:t>asind</w:t>
      </w:r>
      <w:proofErr w:type="spellEnd"/>
      <w:r>
        <w:t>(M2*</w:t>
      </w:r>
      <w:proofErr w:type="spellStart"/>
      <w:r>
        <w:t>sind</w:t>
      </w:r>
      <w:proofErr w:type="spellEnd"/>
      <w:r>
        <w:t>(beta2)/M3</w:t>
      </w:r>
      <w:proofErr w:type="gramStart"/>
      <w:r>
        <w:t>);</w:t>
      </w:r>
      <w:proofErr w:type="gramEnd"/>
    </w:p>
    <w:p w14:paraId="4FA6B9A6" w14:textId="77777777" w:rsidR="00AC23F7" w:rsidRDefault="00000000">
      <w:r>
        <w:t xml:space="preserve">   [theta3, Stag_ratio3, </w:t>
      </w:r>
      <w:proofErr w:type="spellStart"/>
      <w:r>
        <w:t>Mn_norm</w:t>
      </w:r>
      <w:proofErr w:type="spellEnd"/>
      <w:r>
        <w:t xml:space="preserve">] = </w:t>
      </w:r>
      <w:proofErr w:type="gramStart"/>
      <w:r>
        <w:t>Oblique(</w:t>
      </w:r>
      <w:proofErr w:type="gramEnd"/>
      <w:r>
        <w:t>M3, gamma, beta3);</w:t>
      </w:r>
    </w:p>
    <w:p w14:paraId="4A2CED58" w14:textId="77777777" w:rsidR="00AC23F7" w:rsidRDefault="00000000">
      <w:r>
        <w:t xml:space="preserve">   </w:t>
      </w:r>
      <w:r>
        <w:rPr>
          <w:color w:val="0E00FF"/>
        </w:rPr>
        <w:t xml:space="preserve">if </w:t>
      </w:r>
      <w:proofErr w:type="spellStart"/>
      <w:r>
        <w:t>Mn_norm</w:t>
      </w:r>
      <w:proofErr w:type="spellEnd"/>
      <w:r>
        <w:t xml:space="preserve"> &gt; M4</w:t>
      </w:r>
    </w:p>
    <w:p w14:paraId="389A3338" w14:textId="77777777" w:rsidR="00AC23F7" w:rsidRDefault="00000000">
      <w:r>
        <w:t xml:space="preserve">       beta = beta + </w:t>
      </w:r>
      <w:proofErr w:type="spellStart"/>
      <w:proofErr w:type="gramStart"/>
      <w:r>
        <w:t>inc</w:t>
      </w:r>
      <w:proofErr w:type="spellEnd"/>
      <w:r>
        <w:t>;</w:t>
      </w:r>
      <w:proofErr w:type="gramEnd"/>
    </w:p>
    <w:p w14:paraId="0EABB48D" w14:textId="77777777" w:rsidR="00AC23F7" w:rsidRDefault="00000000">
      <w:pPr>
        <w:rPr>
          <w:color w:val="0E00FF"/>
        </w:rPr>
      </w:pPr>
      <w:r>
        <w:t xml:space="preserve">   </w:t>
      </w:r>
      <w:r>
        <w:rPr>
          <w:color w:val="0E00FF"/>
        </w:rPr>
        <w:t>else</w:t>
      </w:r>
    </w:p>
    <w:p w14:paraId="6C3A4A74" w14:textId="77777777" w:rsidR="00AC23F7" w:rsidRDefault="00000000">
      <w:pPr>
        <w:rPr>
          <w:color w:val="0E00FF"/>
        </w:rPr>
      </w:pPr>
      <w:r>
        <w:t xml:space="preserve">       </w:t>
      </w:r>
      <w:proofErr w:type="gramStart"/>
      <w:r>
        <w:rPr>
          <w:color w:val="0E00FF"/>
        </w:rPr>
        <w:t>break</w:t>
      </w:r>
      <w:proofErr w:type="gramEnd"/>
    </w:p>
    <w:p w14:paraId="13473E0D" w14:textId="77777777" w:rsidR="00AC23F7" w:rsidRDefault="00000000">
      <w:pPr>
        <w:rPr>
          <w:color w:val="0E00FF"/>
        </w:rPr>
      </w:pPr>
      <w:r>
        <w:t xml:space="preserve">   </w:t>
      </w:r>
      <w:r>
        <w:rPr>
          <w:color w:val="0E00FF"/>
        </w:rPr>
        <w:t>end</w:t>
      </w:r>
    </w:p>
    <w:p w14:paraId="2F244095" w14:textId="77777777" w:rsidR="00AC23F7" w:rsidRDefault="00000000">
      <w:r>
        <w:t>end</w:t>
      </w:r>
    </w:p>
    <w:p w14:paraId="1CCE4F06" w14:textId="77777777" w:rsidR="00AC23F7" w:rsidRDefault="00000000">
      <w:proofErr w:type="spellStart"/>
      <w:r>
        <w:t>P_rec</w:t>
      </w:r>
      <w:proofErr w:type="spellEnd"/>
      <w:r>
        <w:t xml:space="preserve"> = </w:t>
      </w:r>
      <w:proofErr w:type="spellStart"/>
      <w:r>
        <w:t>Stag_ratio</w:t>
      </w:r>
      <w:proofErr w:type="spellEnd"/>
      <w:r>
        <w:t>*Stag_ratio2*Stag_ratio3*Stag_</w:t>
      </w:r>
      <w:proofErr w:type="gramStart"/>
      <w:r>
        <w:t>ratio4;</w:t>
      </w:r>
      <w:proofErr w:type="gramEnd"/>
    </w:p>
    <w:p w14:paraId="31BA6A2E" w14:textId="77777777" w:rsidR="00AC23F7" w:rsidRDefault="00000000">
      <w:r>
        <w:t>%% Print Results from Part 1</w:t>
      </w:r>
    </w:p>
    <w:p w14:paraId="578827BF" w14:textId="77777777" w:rsidR="00AC23F7" w:rsidRDefault="00000000">
      <w:proofErr w:type="spellStart"/>
      <w:proofErr w:type="gramStart"/>
      <w:r>
        <w:t>fprintf</w:t>
      </w:r>
      <w:proofErr w:type="spellEnd"/>
      <w:r>
        <w:t>(</w:t>
      </w:r>
      <w:proofErr w:type="gramEnd"/>
      <w:r>
        <w:rPr>
          <w:color w:val="A709F5"/>
        </w:rPr>
        <w:t>'\n\nM1 = %.3f'</w:t>
      </w:r>
      <w:r>
        <w:t>, M1)</w:t>
      </w:r>
    </w:p>
    <w:p w14:paraId="1D69BDB4" w14:textId="77777777" w:rsidR="00AC23F7" w:rsidRDefault="00000000">
      <w:proofErr w:type="spellStart"/>
      <w:proofErr w:type="gramStart"/>
      <w:r>
        <w:t>fprintf</w:t>
      </w:r>
      <w:proofErr w:type="spellEnd"/>
      <w:r>
        <w:t>(</w:t>
      </w:r>
      <w:proofErr w:type="gramEnd"/>
      <w:r>
        <w:rPr>
          <w:color w:val="A709F5"/>
        </w:rPr>
        <w:t>'\nM2 = %.3f'</w:t>
      </w:r>
      <w:r>
        <w:t>, M2)</w:t>
      </w:r>
    </w:p>
    <w:p w14:paraId="7C9F6AC5" w14:textId="77777777" w:rsidR="00AC23F7" w:rsidRDefault="00000000">
      <w:proofErr w:type="spellStart"/>
      <w:proofErr w:type="gramStart"/>
      <w:r>
        <w:t>fprintf</w:t>
      </w:r>
      <w:proofErr w:type="spellEnd"/>
      <w:r>
        <w:t>(</w:t>
      </w:r>
      <w:proofErr w:type="gramEnd"/>
      <w:r>
        <w:rPr>
          <w:color w:val="A709F5"/>
        </w:rPr>
        <w:t>'\nM3 = %.3f'</w:t>
      </w:r>
      <w:r>
        <w:t>, M3)</w:t>
      </w:r>
    </w:p>
    <w:p w14:paraId="0ACFF33E" w14:textId="77777777" w:rsidR="00AC23F7" w:rsidRDefault="00000000">
      <w:proofErr w:type="spellStart"/>
      <w:proofErr w:type="gramStart"/>
      <w:r>
        <w:t>fprintf</w:t>
      </w:r>
      <w:proofErr w:type="spellEnd"/>
      <w:r>
        <w:t>(</w:t>
      </w:r>
      <w:proofErr w:type="gramEnd"/>
      <w:r>
        <w:rPr>
          <w:color w:val="A709F5"/>
        </w:rPr>
        <w:t>'\nM1n = %.3f'</w:t>
      </w:r>
      <w:r>
        <w:t>, M1*</w:t>
      </w:r>
      <w:proofErr w:type="spellStart"/>
      <w:r>
        <w:t>sind</w:t>
      </w:r>
      <w:proofErr w:type="spellEnd"/>
      <w:r>
        <w:t>(beta))</w:t>
      </w:r>
    </w:p>
    <w:p w14:paraId="66B345BF" w14:textId="77777777" w:rsidR="00AC23F7" w:rsidRDefault="00000000">
      <w:proofErr w:type="spellStart"/>
      <w:proofErr w:type="gramStart"/>
      <w:r>
        <w:t>fprintf</w:t>
      </w:r>
      <w:proofErr w:type="spellEnd"/>
      <w:r>
        <w:t>(</w:t>
      </w:r>
      <w:proofErr w:type="gramEnd"/>
      <w:r>
        <w:rPr>
          <w:color w:val="A709F5"/>
        </w:rPr>
        <w:t>'\nM2n = %.3f'</w:t>
      </w:r>
      <w:r>
        <w:t>, M2*</w:t>
      </w:r>
      <w:proofErr w:type="spellStart"/>
      <w:r>
        <w:t>sind</w:t>
      </w:r>
      <w:proofErr w:type="spellEnd"/>
      <w:r>
        <w:t>(beta2))</w:t>
      </w:r>
    </w:p>
    <w:p w14:paraId="0687A162" w14:textId="77777777" w:rsidR="00AC23F7" w:rsidRDefault="00000000">
      <w:proofErr w:type="spellStart"/>
      <w:proofErr w:type="gramStart"/>
      <w:r>
        <w:t>fprintf</w:t>
      </w:r>
      <w:proofErr w:type="spellEnd"/>
      <w:r>
        <w:t>(</w:t>
      </w:r>
      <w:proofErr w:type="gramEnd"/>
      <w:r>
        <w:rPr>
          <w:color w:val="A709F5"/>
        </w:rPr>
        <w:t>'\nM3n = %.3f'</w:t>
      </w:r>
      <w:r>
        <w:t>, M3*</w:t>
      </w:r>
      <w:proofErr w:type="spellStart"/>
      <w:r>
        <w:t>sind</w:t>
      </w:r>
      <w:proofErr w:type="spellEnd"/>
      <w:r>
        <w:t>(beta3))</w:t>
      </w:r>
    </w:p>
    <w:p w14:paraId="1C46DCC8" w14:textId="77777777" w:rsidR="00AC23F7" w:rsidRDefault="00000000">
      <w:proofErr w:type="spellStart"/>
      <w:proofErr w:type="gramStart"/>
      <w:r>
        <w:t>fprintf</w:t>
      </w:r>
      <w:proofErr w:type="spellEnd"/>
      <w:r>
        <w:t>(</w:t>
      </w:r>
      <w:proofErr w:type="gramEnd"/>
      <w:r>
        <w:rPr>
          <w:color w:val="A709F5"/>
        </w:rPr>
        <w:t>'\nBeta1 = %.2f deg'</w:t>
      </w:r>
      <w:r>
        <w:t>, beta)</w:t>
      </w:r>
    </w:p>
    <w:p w14:paraId="6590B6A0" w14:textId="77777777" w:rsidR="00AC23F7" w:rsidRDefault="00000000">
      <w:proofErr w:type="spellStart"/>
      <w:proofErr w:type="gramStart"/>
      <w:r>
        <w:t>fprintf</w:t>
      </w:r>
      <w:proofErr w:type="spellEnd"/>
      <w:r>
        <w:t>(</w:t>
      </w:r>
      <w:proofErr w:type="gramEnd"/>
      <w:r>
        <w:rPr>
          <w:color w:val="A709F5"/>
        </w:rPr>
        <w:t>'\nBeta2 = %.2f deg'</w:t>
      </w:r>
      <w:r>
        <w:t>, beta2)</w:t>
      </w:r>
    </w:p>
    <w:p w14:paraId="7BBB0D62" w14:textId="77777777" w:rsidR="00AC23F7" w:rsidRDefault="00000000">
      <w:proofErr w:type="spellStart"/>
      <w:proofErr w:type="gramStart"/>
      <w:r>
        <w:lastRenderedPageBreak/>
        <w:t>fprintf</w:t>
      </w:r>
      <w:proofErr w:type="spellEnd"/>
      <w:r>
        <w:t>(</w:t>
      </w:r>
      <w:proofErr w:type="gramEnd"/>
      <w:r>
        <w:rPr>
          <w:color w:val="A709F5"/>
        </w:rPr>
        <w:t>'\nBeta3 = %.2f deg'</w:t>
      </w:r>
      <w:r>
        <w:t>, beta3)</w:t>
      </w:r>
    </w:p>
    <w:p w14:paraId="51FD7311" w14:textId="77777777" w:rsidR="00AC23F7" w:rsidRDefault="00000000">
      <w:proofErr w:type="spellStart"/>
      <w:proofErr w:type="gramStart"/>
      <w:r>
        <w:t>fprintf</w:t>
      </w:r>
      <w:proofErr w:type="spellEnd"/>
      <w:r>
        <w:t>(</w:t>
      </w:r>
      <w:proofErr w:type="gramEnd"/>
      <w:r>
        <w:rPr>
          <w:color w:val="A709F5"/>
        </w:rPr>
        <w:t>'\nTheta1 = %.2f deg'</w:t>
      </w:r>
      <w:r>
        <w:t>, theta)</w:t>
      </w:r>
    </w:p>
    <w:p w14:paraId="033446CB" w14:textId="77777777" w:rsidR="00AC23F7" w:rsidRDefault="00000000">
      <w:proofErr w:type="spellStart"/>
      <w:proofErr w:type="gramStart"/>
      <w:r>
        <w:t>fprintf</w:t>
      </w:r>
      <w:proofErr w:type="spellEnd"/>
      <w:r>
        <w:t>(</w:t>
      </w:r>
      <w:proofErr w:type="gramEnd"/>
      <w:r>
        <w:rPr>
          <w:color w:val="A709F5"/>
        </w:rPr>
        <w:t>'\nTheta2 = %.2f deg'</w:t>
      </w:r>
      <w:r>
        <w:t>, theta2)</w:t>
      </w:r>
    </w:p>
    <w:p w14:paraId="078C97A4" w14:textId="77777777" w:rsidR="00AC23F7" w:rsidRDefault="00000000">
      <w:proofErr w:type="spellStart"/>
      <w:proofErr w:type="gramStart"/>
      <w:r>
        <w:t>fprintf</w:t>
      </w:r>
      <w:proofErr w:type="spellEnd"/>
      <w:r>
        <w:t>(</w:t>
      </w:r>
      <w:proofErr w:type="gramEnd"/>
      <w:r>
        <w:rPr>
          <w:color w:val="A709F5"/>
        </w:rPr>
        <w:t>'\nTheta3 = %.2f deg'</w:t>
      </w:r>
      <w:r>
        <w:t>, theta3)</w:t>
      </w:r>
    </w:p>
    <w:p w14:paraId="37A22368" w14:textId="77777777" w:rsidR="00AC23F7" w:rsidRDefault="00000000">
      <w:proofErr w:type="spellStart"/>
      <w:proofErr w:type="gramStart"/>
      <w:r>
        <w:t>fprintf</w:t>
      </w:r>
      <w:proofErr w:type="spellEnd"/>
      <w:r>
        <w:t>(</w:t>
      </w:r>
      <w:proofErr w:type="gramEnd"/>
      <w:r>
        <w:rPr>
          <w:color w:val="A709F5"/>
        </w:rPr>
        <w:t>'\nPo2/Po1 = %.3f'</w:t>
      </w:r>
      <w:r>
        <w:t xml:space="preserve">, </w:t>
      </w:r>
      <w:proofErr w:type="spellStart"/>
      <w:r>
        <w:t>Stag_ratio</w:t>
      </w:r>
      <w:proofErr w:type="spellEnd"/>
      <w:r>
        <w:t>)</w:t>
      </w:r>
    </w:p>
    <w:p w14:paraId="6235196C" w14:textId="77777777" w:rsidR="00AC23F7" w:rsidRDefault="00000000">
      <w:proofErr w:type="spellStart"/>
      <w:proofErr w:type="gramStart"/>
      <w:r>
        <w:t>fprintf</w:t>
      </w:r>
      <w:proofErr w:type="spellEnd"/>
      <w:r>
        <w:t>(</w:t>
      </w:r>
      <w:proofErr w:type="gramEnd"/>
      <w:r>
        <w:rPr>
          <w:color w:val="A709F5"/>
        </w:rPr>
        <w:t>'\nPo3/Po2 = %.3f'</w:t>
      </w:r>
      <w:r>
        <w:t>, Stag_ratio2)</w:t>
      </w:r>
    </w:p>
    <w:p w14:paraId="2A1D2E2F" w14:textId="77777777" w:rsidR="00AC23F7" w:rsidRDefault="00000000">
      <w:proofErr w:type="spellStart"/>
      <w:proofErr w:type="gramStart"/>
      <w:r>
        <w:t>fprintf</w:t>
      </w:r>
      <w:proofErr w:type="spellEnd"/>
      <w:r>
        <w:t>(</w:t>
      </w:r>
      <w:proofErr w:type="gramEnd"/>
      <w:r>
        <w:rPr>
          <w:color w:val="A709F5"/>
        </w:rPr>
        <w:t>'\nPo4/Po3 = %.3f'</w:t>
      </w:r>
      <w:r>
        <w:t>, Stag_ratio3)</w:t>
      </w:r>
    </w:p>
    <w:p w14:paraId="3C8194C5" w14:textId="77777777" w:rsidR="00AC23F7" w:rsidRDefault="00000000">
      <w:proofErr w:type="spellStart"/>
      <w:proofErr w:type="gramStart"/>
      <w:r>
        <w:t>fprintf</w:t>
      </w:r>
      <w:proofErr w:type="spellEnd"/>
      <w:r>
        <w:t>(</w:t>
      </w:r>
      <w:proofErr w:type="gramEnd"/>
      <w:r>
        <w:rPr>
          <w:color w:val="A709F5"/>
        </w:rPr>
        <w:t>'\nPo5/Po4 = %.3f'</w:t>
      </w:r>
      <w:r>
        <w:t>, Stag_ratio4)</w:t>
      </w:r>
    </w:p>
    <w:p w14:paraId="52351F49" w14:textId="77777777" w:rsidR="00AC23F7" w:rsidRDefault="00000000">
      <w:proofErr w:type="spellStart"/>
      <w:proofErr w:type="gramStart"/>
      <w:r>
        <w:t>fprintf</w:t>
      </w:r>
      <w:proofErr w:type="spellEnd"/>
      <w:r>
        <w:t>(</w:t>
      </w:r>
      <w:proofErr w:type="gramEnd"/>
      <w:r>
        <w:rPr>
          <w:color w:val="A709F5"/>
        </w:rPr>
        <w:t>'\</w:t>
      </w:r>
      <w:proofErr w:type="spellStart"/>
      <w:r>
        <w:rPr>
          <w:color w:val="A709F5"/>
        </w:rPr>
        <w:t>nPressure</w:t>
      </w:r>
      <w:proofErr w:type="spellEnd"/>
      <w:r>
        <w:rPr>
          <w:color w:val="A709F5"/>
        </w:rPr>
        <w:t xml:space="preserve"> Recovery = %.3f\n\n'</w:t>
      </w:r>
      <w:r>
        <w:t xml:space="preserve">, </w:t>
      </w:r>
      <w:proofErr w:type="spellStart"/>
      <w:r>
        <w:t>P_rec</w:t>
      </w:r>
      <w:proofErr w:type="spellEnd"/>
      <w:r>
        <w:t>)</w:t>
      </w:r>
    </w:p>
    <w:p w14:paraId="5AFE0591" w14:textId="77777777" w:rsidR="00AC23F7" w:rsidRDefault="00000000">
      <w:r>
        <w:t>%% Rendition of Inlet Geometry</w:t>
      </w:r>
    </w:p>
    <w:p w14:paraId="5E28618B" w14:textId="77777777" w:rsidR="00AC23F7" w:rsidRDefault="00000000">
      <w:proofErr w:type="spellStart"/>
      <w:r>
        <w:t>theta_list</w:t>
      </w:r>
      <w:proofErr w:type="spellEnd"/>
      <w:r>
        <w:t xml:space="preserve"> = [0 theta theta2+theta theta3+theta2+theta</w:t>
      </w:r>
      <w:proofErr w:type="gramStart"/>
      <w:r>
        <w:t>];</w:t>
      </w:r>
      <w:proofErr w:type="gramEnd"/>
    </w:p>
    <w:p w14:paraId="4E32F17B" w14:textId="77777777" w:rsidR="00AC23F7" w:rsidRDefault="00000000">
      <w:proofErr w:type="spellStart"/>
      <w:r>
        <w:t>beta_list</w:t>
      </w:r>
      <w:proofErr w:type="spellEnd"/>
      <w:r>
        <w:t xml:space="preserve"> = [0 beta beta2 beta3</w:t>
      </w:r>
      <w:proofErr w:type="gramStart"/>
      <w:r>
        <w:t>];</w:t>
      </w:r>
      <w:proofErr w:type="gramEnd"/>
    </w:p>
    <w:p w14:paraId="1366C950" w14:textId="77777777" w:rsidR="00AC23F7" w:rsidRDefault="00000000">
      <w:r>
        <w:t>x = [0 0.333 0.666 1]</w:t>
      </w:r>
      <w:proofErr w:type="gramStart"/>
      <w:r>
        <w:t>';</w:t>
      </w:r>
      <w:proofErr w:type="gramEnd"/>
    </w:p>
    <w:p w14:paraId="6945BC6E" w14:textId="77777777" w:rsidR="00AC23F7" w:rsidRDefault="00000000">
      <w:r>
        <w:t>y = zeros(size(x,2),1</w:t>
      </w:r>
      <w:proofErr w:type="gramStart"/>
      <w:r>
        <w:t>);</w:t>
      </w:r>
      <w:proofErr w:type="gramEnd"/>
    </w:p>
    <w:p w14:paraId="335AB4E8" w14:textId="77777777" w:rsidR="00AC23F7" w:rsidRDefault="00000000">
      <w:r>
        <w:rPr>
          <w:color w:val="0E00FF"/>
        </w:rPr>
        <w:t xml:space="preserve">for </w:t>
      </w:r>
      <w:proofErr w:type="spellStart"/>
      <w:r>
        <w:t>i</w:t>
      </w:r>
      <w:proofErr w:type="spellEnd"/>
      <w:r>
        <w:t xml:space="preserve"> = </w:t>
      </w:r>
      <w:proofErr w:type="gramStart"/>
      <w:r>
        <w:t>1:length</w:t>
      </w:r>
      <w:proofErr w:type="gramEnd"/>
      <w:r>
        <w:t>(x)</w:t>
      </w:r>
    </w:p>
    <w:p w14:paraId="39DB062B" w14:textId="77777777" w:rsidR="00AC23F7" w:rsidRDefault="00000000">
      <w:r>
        <w:t xml:space="preserve">   y(</w:t>
      </w:r>
      <w:proofErr w:type="spellStart"/>
      <w:r>
        <w:t>i</w:t>
      </w:r>
      <w:proofErr w:type="spellEnd"/>
      <w:r>
        <w:t>) = x(</w:t>
      </w:r>
      <w:proofErr w:type="spellStart"/>
      <w:r>
        <w:t>i</w:t>
      </w:r>
      <w:proofErr w:type="spellEnd"/>
      <w:r>
        <w:t>)*</w:t>
      </w:r>
      <w:proofErr w:type="spellStart"/>
      <w:r>
        <w:t>tand</w:t>
      </w:r>
      <w:proofErr w:type="spellEnd"/>
      <w:r>
        <w:t>(</w:t>
      </w:r>
      <w:proofErr w:type="spellStart"/>
      <w:r>
        <w:t>theta_list</w:t>
      </w:r>
      <w:proofErr w:type="spellEnd"/>
      <w:r>
        <w:t>(</w:t>
      </w:r>
      <w:proofErr w:type="spellStart"/>
      <w:r>
        <w:t>i</w:t>
      </w:r>
      <w:proofErr w:type="spellEnd"/>
      <w:r>
        <w:t>)</w:t>
      </w:r>
      <w:proofErr w:type="gramStart"/>
      <w:r>
        <w:t>);</w:t>
      </w:r>
      <w:proofErr w:type="gramEnd"/>
    </w:p>
    <w:p w14:paraId="228869F4" w14:textId="77777777" w:rsidR="00AC23F7" w:rsidRDefault="00000000">
      <w:r>
        <w:t>end</w:t>
      </w:r>
    </w:p>
    <w:p w14:paraId="6655704F" w14:textId="77777777" w:rsidR="00AC23F7" w:rsidRDefault="00000000">
      <w:proofErr w:type="spellStart"/>
      <w:r>
        <w:t>y_flat</w:t>
      </w:r>
      <w:proofErr w:type="spellEnd"/>
      <w:r>
        <w:t xml:space="preserve"> = [</w:t>
      </w:r>
      <w:proofErr w:type="gramStart"/>
      <w:r>
        <w:t>y(</w:t>
      </w:r>
      <w:proofErr w:type="gramEnd"/>
      <w:r>
        <w:t>1) y(1) y(1) y(1)];</w:t>
      </w:r>
    </w:p>
    <w:p w14:paraId="76C26927" w14:textId="77777777" w:rsidR="00AC23F7" w:rsidRDefault="00000000">
      <w:proofErr w:type="gramStart"/>
      <w:r>
        <w:t>figure(</w:t>
      </w:r>
      <w:proofErr w:type="gramEnd"/>
      <w:r>
        <w:t>1)</w:t>
      </w:r>
    </w:p>
    <w:p w14:paraId="1B48F0EF" w14:textId="77777777" w:rsidR="00AC23F7" w:rsidRDefault="00000000">
      <w:proofErr w:type="gramStart"/>
      <w:r>
        <w:t>plot(</w:t>
      </w:r>
      <w:proofErr w:type="spellStart"/>
      <w:proofErr w:type="gramEnd"/>
      <w:r>
        <w:t>x,y,</w:t>
      </w:r>
      <w:r>
        <w:rPr>
          <w:color w:val="A709F5"/>
        </w:rPr>
        <w:t>'color</w:t>
      </w:r>
      <w:proofErr w:type="spellEnd"/>
      <w:r>
        <w:rPr>
          <w:color w:val="A709F5"/>
        </w:rPr>
        <w:t>'</w:t>
      </w:r>
      <w:r>
        <w:t xml:space="preserve">, </w:t>
      </w:r>
      <w:r>
        <w:rPr>
          <w:color w:val="A709F5"/>
        </w:rPr>
        <w:t>'black'</w:t>
      </w:r>
      <w:r>
        <w:t>)</w:t>
      </w:r>
    </w:p>
    <w:p w14:paraId="584FCCBA" w14:textId="77777777" w:rsidR="00AC23F7" w:rsidRDefault="00000000">
      <w:pPr>
        <w:rPr>
          <w:color w:val="A709F5"/>
        </w:rPr>
      </w:pPr>
      <w:r>
        <w:t xml:space="preserve">hold </w:t>
      </w:r>
      <w:r>
        <w:rPr>
          <w:color w:val="A709F5"/>
        </w:rPr>
        <w:t>on</w:t>
      </w:r>
    </w:p>
    <w:p w14:paraId="086DD57D" w14:textId="77777777" w:rsidR="00AC23F7" w:rsidRDefault="00000000">
      <w:r>
        <w:t>plot([</w:t>
      </w:r>
      <w:proofErr w:type="gramStart"/>
      <w:r>
        <w:t>x(</w:t>
      </w:r>
      <w:proofErr w:type="gramEnd"/>
      <w:r>
        <w:t>2) x(3)],[y(2) x(3)*</w:t>
      </w:r>
      <w:proofErr w:type="spellStart"/>
      <w:r>
        <w:t>tand</w:t>
      </w:r>
      <w:proofErr w:type="spellEnd"/>
      <w:r>
        <w:t>(</w:t>
      </w:r>
      <w:proofErr w:type="spellStart"/>
      <w:r>
        <w:t>theta_list</w:t>
      </w:r>
      <w:proofErr w:type="spellEnd"/>
      <w:r>
        <w:t>(2))],</w:t>
      </w:r>
      <w:r>
        <w:rPr>
          <w:color w:val="A709F5"/>
        </w:rPr>
        <w:t>'color'</w:t>
      </w:r>
      <w:r>
        <w:t xml:space="preserve">, </w:t>
      </w:r>
      <w:r>
        <w:rPr>
          <w:color w:val="A709F5"/>
        </w:rPr>
        <w:t>'black'</w:t>
      </w:r>
      <w:r>
        <w:t xml:space="preserve">, </w:t>
      </w:r>
      <w:r>
        <w:rPr>
          <w:color w:val="A709F5"/>
        </w:rPr>
        <w:t>'</w:t>
      </w:r>
      <w:proofErr w:type="spellStart"/>
      <w:r>
        <w:rPr>
          <w:color w:val="A709F5"/>
        </w:rPr>
        <w:t>linestyle</w:t>
      </w:r>
      <w:proofErr w:type="spellEnd"/>
      <w:r>
        <w:rPr>
          <w:color w:val="A709F5"/>
        </w:rPr>
        <w:t>'</w:t>
      </w:r>
      <w:r>
        <w:t xml:space="preserve">, </w:t>
      </w:r>
      <w:r>
        <w:rPr>
          <w:color w:val="A709F5"/>
        </w:rPr>
        <w:t>'--'</w:t>
      </w:r>
      <w:r>
        <w:t>)</w:t>
      </w:r>
    </w:p>
    <w:p w14:paraId="78A3CEAF" w14:textId="77777777" w:rsidR="00AC23F7" w:rsidRDefault="00000000">
      <w:proofErr w:type="gramStart"/>
      <w:r>
        <w:t>plot([x(</w:t>
      </w:r>
      <w:proofErr w:type="gramEnd"/>
      <w:r>
        <w:t>3) x(4)],[y(3) x(4)*</w:t>
      </w:r>
      <w:proofErr w:type="spellStart"/>
      <w:r>
        <w:t>tand</w:t>
      </w:r>
      <w:proofErr w:type="spellEnd"/>
      <w:r>
        <w:t>(</w:t>
      </w:r>
      <w:proofErr w:type="spellStart"/>
      <w:r>
        <w:t>theta_list</w:t>
      </w:r>
      <w:proofErr w:type="spellEnd"/>
      <w:r>
        <w:t>(3))],</w:t>
      </w:r>
      <w:r>
        <w:rPr>
          <w:color w:val="A709F5"/>
        </w:rPr>
        <w:t>'color'</w:t>
      </w:r>
      <w:r>
        <w:t xml:space="preserve">, </w:t>
      </w:r>
      <w:r>
        <w:rPr>
          <w:color w:val="A709F5"/>
        </w:rPr>
        <w:t>'black'</w:t>
      </w:r>
      <w:r>
        <w:t xml:space="preserve">, </w:t>
      </w:r>
      <w:r>
        <w:rPr>
          <w:color w:val="A709F5"/>
        </w:rPr>
        <w:t>'</w:t>
      </w:r>
      <w:proofErr w:type="spellStart"/>
      <w:r>
        <w:rPr>
          <w:color w:val="A709F5"/>
        </w:rPr>
        <w:t>linestyle</w:t>
      </w:r>
      <w:proofErr w:type="spellEnd"/>
      <w:r>
        <w:rPr>
          <w:color w:val="A709F5"/>
        </w:rPr>
        <w:t>'</w:t>
      </w:r>
      <w:r>
        <w:t xml:space="preserve">, </w:t>
      </w:r>
      <w:r>
        <w:rPr>
          <w:color w:val="A709F5"/>
        </w:rPr>
        <w:t>'--'</w:t>
      </w:r>
      <w:r>
        <w:t>)</w:t>
      </w:r>
    </w:p>
    <w:p w14:paraId="3F3D0B35" w14:textId="77777777" w:rsidR="00AC23F7" w:rsidRDefault="00000000">
      <w:proofErr w:type="gramStart"/>
      <w:r>
        <w:t>plot(</w:t>
      </w:r>
      <w:proofErr w:type="spellStart"/>
      <w:proofErr w:type="gramEnd"/>
      <w:r>
        <w:t>x,y_flat,</w:t>
      </w:r>
      <w:r>
        <w:rPr>
          <w:color w:val="A709F5"/>
        </w:rPr>
        <w:t>'color</w:t>
      </w:r>
      <w:proofErr w:type="spellEnd"/>
      <w:r>
        <w:rPr>
          <w:color w:val="A709F5"/>
        </w:rPr>
        <w:t>'</w:t>
      </w:r>
      <w:r>
        <w:t xml:space="preserve">, </w:t>
      </w:r>
      <w:r>
        <w:rPr>
          <w:color w:val="A709F5"/>
        </w:rPr>
        <w:t>'black'</w:t>
      </w:r>
      <w:r>
        <w:t>)</w:t>
      </w:r>
    </w:p>
    <w:p w14:paraId="23E3BF01" w14:textId="77777777" w:rsidR="00AC23F7" w:rsidRDefault="00000000">
      <w:r>
        <w:t>plot([</w:t>
      </w:r>
      <w:proofErr w:type="gramStart"/>
      <w:r>
        <w:t>x(</w:t>
      </w:r>
      <w:proofErr w:type="gramEnd"/>
      <w:r>
        <w:t>2) x(2)],[y(1) y(2)],</w:t>
      </w:r>
      <w:r>
        <w:rPr>
          <w:color w:val="A709F5"/>
        </w:rPr>
        <w:t>'color'</w:t>
      </w:r>
      <w:r>
        <w:t xml:space="preserve">, </w:t>
      </w:r>
      <w:r>
        <w:rPr>
          <w:color w:val="A709F5"/>
        </w:rPr>
        <w:t>'black'</w:t>
      </w:r>
      <w:r>
        <w:t>)</w:t>
      </w:r>
    </w:p>
    <w:p w14:paraId="73235F87" w14:textId="77777777" w:rsidR="00AC23F7" w:rsidRDefault="00000000">
      <w:r>
        <w:t>plot([</w:t>
      </w:r>
      <w:proofErr w:type="gramStart"/>
      <w:r>
        <w:t>x(</w:t>
      </w:r>
      <w:proofErr w:type="gramEnd"/>
      <w:r>
        <w:t>3) x(3)],[y(1) y(3)],</w:t>
      </w:r>
      <w:r>
        <w:rPr>
          <w:color w:val="A709F5"/>
        </w:rPr>
        <w:t>'color'</w:t>
      </w:r>
      <w:r>
        <w:t xml:space="preserve">, </w:t>
      </w:r>
      <w:r>
        <w:rPr>
          <w:color w:val="A709F5"/>
        </w:rPr>
        <w:t>'black'</w:t>
      </w:r>
      <w:r>
        <w:t>)</w:t>
      </w:r>
    </w:p>
    <w:p w14:paraId="2F14B9E7" w14:textId="77777777" w:rsidR="00AC23F7" w:rsidRDefault="00000000">
      <w:r>
        <w:t>plot([</w:t>
      </w:r>
      <w:proofErr w:type="gramStart"/>
      <w:r>
        <w:t>x(</w:t>
      </w:r>
      <w:proofErr w:type="gramEnd"/>
      <w:r>
        <w:t>4) x(4)],[y(1) y(4)],</w:t>
      </w:r>
      <w:r>
        <w:rPr>
          <w:color w:val="A709F5"/>
        </w:rPr>
        <w:t>'color'</w:t>
      </w:r>
      <w:r>
        <w:t xml:space="preserve">, </w:t>
      </w:r>
      <w:r>
        <w:rPr>
          <w:color w:val="A709F5"/>
        </w:rPr>
        <w:t>'black'</w:t>
      </w:r>
      <w:r>
        <w:t>)</w:t>
      </w:r>
    </w:p>
    <w:p w14:paraId="492C9022" w14:textId="77777777" w:rsidR="00AC23F7" w:rsidRDefault="00000000">
      <w:proofErr w:type="gramStart"/>
      <w:r>
        <w:t>title(</w:t>
      </w:r>
      <w:proofErr w:type="gramEnd"/>
      <w:r>
        <w:rPr>
          <w:color w:val="A709F5"/>
        </w:rPr>
        <w:t>'Rendition of Inlet Geometry'</w:t>
      </w:r>
      <w:r>
        <w:t>)</w:t>
      </w:r>
    </w:p>
    <w:p w14:paraId="4DA2518D" w14:textId="77777777" w:rsidR="00AC23F7" w:rsidRDefault="00000000">
      <w:pPr>
        <w:rPr>
          <w:color w:val="008013"/>
        </w:rPr>
      </w:pPr>
      <w:proofErr w:type="spellStart"/>
      <w:r>
        <w:t>delX</w:t>
      </w:r>
      <w:proofErr w:type="spellEnd"/>
      <w:r>
        <w:t xml:space="preserve"> = 0.13; </w:t>
      </w:r>
      <w:r>
        <w:rPr>
          <w:color w:val="008013"/>
        </w:rPr>
        <w:t xml:space="preserve">% Change Cowl </w:t>
      </w:r>
      <w:proofErr w:type="gramStart"/>
      <w:r>
        <w:rPr>
          <w:color w:val="008013"/>
        </w:rPr>
        <w:t>Edge  location</w:t>
      </w:r>
      <w:proofErr w:type="gramEnd"/>
    </w:p>
    <w:p w14:paraId="671F68F5" w14:textId="77777777" w:rsidR="00AC23F7" w:rsidRDefault="00000000">
      <w:proofErr w:type="spellStart"/>
      <w:r>
        <w:t>m_shock</w:t>
      </w:r>
      <w:proofErr w:type="spellEnd"/>
      <w:r>
        <w:t xml:space="preserve"> = -1/((y(4)-y(3))/(x(4)-</w:t>
      </w:r>
      <w:proofErr w:type="gramStart"/>
      <w:r>
        <w:t>x(</w:t>
      </w:r>
      <w:proofErr w:type="gramEnd"/>
      <w:r>
        <w:t>3)));</w:t>
      </w:r>
    </w:p>
    <w:p w14:paraId="3B0A7DEF" w14:textId="77777777" w:rsidR="00AC23F7" w:rsidRDefault="00000000">
      <w:r>
        <w:t xml:space="preserve">b = </w:t>
      </w:r>
      <w:proofErr w:type="gramStart"/>
      <w:r>
        <w:t>y(</w:t>
      </w:r>
      <w:proofErr w:type="gramEnd"/>
      <w:r>
        <w:t xml:space="preserve">4) - </w:t>
      </w:r>
      <w:proofErr w:type="spellStart"/>
      <w:r>
        <w:t>m_shock</w:t>
      </w:r>
      <w:proofErr w:type="spellEnd"/>
      <w:r>
        <w:t>*x(4);</w:t>
      </w:r>
    </w:p>
    <w:p w14:paraId="1C8E0820" w14:textId="77777777" w:rsidR="00AC23F7" w:rsidRDefault="00000000">
      <w:pPr>
        <w:rPr>
          <w:color w:val="008013"/>
        </w:rPr>
      </w:pPr>
      <w:r>
        <w:t>plot([(x(</w:t>
      </w:r>
      <w:proofErr w:type="gramStart"/>
      <w:r>
        <w:t>3)+</w:t>
      </w:r>
      <w:proofErr w:type="spellStart"/>
      <w:proofErr w:type="gramEnd"/>
      <w:r>
        <w:t>delX</w:t>
      </w:r>
      <w:proofErr w:type="spellEnd"/>
      <w:r>
        <w:t>) x(4)], [</w:t>
      </w:r>
      <w:proofErr w:type="spellStart"/>
      <w:r>
        <w:t>m_shock</w:t>
      </w:r>
      <w:proofErr w:type="spellEnd"/>
      <w:r>
        <w:t>*(x(3)+</w:t>
      </w:r>
      <w:proofErr w:type="spellStart"/>
      <w:r>
        <w:t>delX</w:t>
      </w:r>
      <w:proofErr w:type="spellEnd"/>
      <w:r>
        <w:t xml:space="preserve">)+b </w:t>
      </w:r>
      <w:proofErr w:type="spellStart"/>
      <w:r>
        <w:t>m_shock</w:t>
      </w:r>
      <w:proofErr w:type="spellEnd"/>
      <w:r>
        <w:t>*x(4)+b],</w:t>
      </w:r>
      <w:r>
        <w:rPr>
          <w:color w:val="A709F5"/>
        </w:rPr>
        <w:t>'color'</w:t>
      </w:r>
      <w:r>
        <w:t xml:space="preserve">, </w:t>
      </w:r>
      <w:r>
        <w:rPr>
          <w:color w:val="A709F5"/>
        </w:rPr>
        <w:t>'red'</w:t>
      </w:r>
      <w:r>
        <w:t xml:space="preserve">, </w:t>
      </w:r>
      <w:r>
        <w:rPr>
          <w:color w:val="A709F5"/>
        </w:rPr>
        <w:t>'</w:t>
      </w:r>
      <w:proofErr w:type="spellStart"/>
      <w:r>
        <w:rPr>
          <w:color w:val="A709F5"/>
        </w:rPr>
        <w:t>linestyle</w:t>
      </w:r>
      <w:proofErr w:type="spellEnd"/>
      <w:r>
        <w:rPr>
          <w:color w:val="A709F5"/>
        </w:rPr>
        <w:t>'</w:t>
      </w:r>
      <w:r>
        <w:t xml:space="preserve">, </w:t>
      </w:r>
      <w:r>
        <w:rPr>
          <w:color w:val="A709F5"/>
        </w:rPr>
        <w:t>'--'</w:t>
      </w:r>
      <w:r>
        <w:t xml:space="preserve">); </w:t>
      </w:r>
      <w:r>
        <w:rPr>
          <w:color w:val="008013"/>
        </w:rPr>
        <w:t>% Normal Shock</w:t>
      </w:r>
    </w:p>
    <w:p w14:paraId="0FDA8659" w14:textId="77777777" w:rsidR="00AC23F7" w:rsidRDefault="00000000">
      <w:pPr>
        <w:rPr>
          <w:color w:val="008013"/>
        </w:rPr>
      </w:pPr>
      <w:proofErr w:type="gramStart"/>
      <w:r>
        <w:t>plot([x(</w:t>
      </w:r>
      <w:proofErr w:type="gramEnd"/>
      <w:r>
        <w:t>3)+</w:t>
      </w:r>
      <w:proofErr w:type="spellStart"/>
      <w:r>
        <w:t>delX</w:t>
      </w:r>
      <w:proofErr w:type="spellEnd"/>
      <w:r>
        <w:t xml:space="preserve"> x(4)+</w:t>
      </w:r>
      <w:proofErr w:type="spellStart"/>
      <w:r>
        <w:t>delX</w:t>
      </w:r>
      <w:proofErr w:type="spellEnd"/>
      <w:r>
        <w:t>],[</w:t>
      </w:r>
      <w:proofErr w:type="spellStart"/>
      <w:r>
        <w:t>m_shock</w:t>
      </w:r>
      <w:proofErr w:type="spellEnd"/>
      <w:r>
        <w:t>*(x(3)+</w:t>
      </w:r>
      <w:proofErr w:type="spellStart"/>
      <w:r>
        <w:t>delX</w:t>
      </w:r>
      <w:proofErr w:type="spellEnd"/>
      <w:r>
        <w:t>)+b ((-1/</w:t>
      </w:r>
      <w:proofErr w:type="spellStart"/>
      <w:r>
        <w:t>m_shock</w:t>
      </w:r>
      <w:proofErr w:type="spellEnd"/>
      <w:r>
        <w:t>)*x(4)+b)*</w:t>
      </w:r>
      <w:proofErr w:type="spellStart"/>
      <w:r>
        <w:t>sind</w:t>
      </w:r>
      <w:proofErr w:type="spellEnd"/>
      <w:r>
        <w:t>(</w:t>
      </w:r>
      <w:proofErr w:type="spellStart"/>
      <w:r>
        <w:t>theta_list</w:t>
      </w:r>
      <w:proofErr w:type="spellEnd"/>
      <w:r>
        <w:t>(4))^2],</w:t>
      </w:r>
      <w:r>
        <w:rPr>
          <w:color w:val="A709F5"/>
        </w:rPr>
        <w:t>'color'</w:t>
      </w:r>
      <w:r>
        <w:t xml:space="preserve">, </w:t>
      </w:r>
      <w:r>
        <w:rPr>
          <w:color w:val="A709F5"/>
        </w:rPr>
        <w:t>'black'</w:t>
      </w:r>
      <w:r>
        <w:t xml:space="preserve">); </w:t>
      </w:r>
      <w:r>
        <w:rPr>
          <w:color w:val="008013"/>
        </w:rPr>
        <w:t>% Cowl Edge</w:t>
      </w:r>
    </w:p>
    <w:p w14:paraId="4D60CC30" w14:textId="77777777" w:rsidR="00AC23F7" w:rsidRDefault="00000000">
      <w:pPr>
        <w:rPr>
          <w:color w:val="008013"/>
        </w:rPr>
      </w:pPr>
      <w:r>
        <w:t>plot([</w:t>
      </w:r>
      <w:proofErr w:type="gramStart"/>
      <w:r>
        <w:t>x(</w:t>
      </w:r>
      <w:proofErr w:type="gramEnd"/>
      <w:r>
        <w:t>1) (x(3)+</w:t>
      </w:r>
      <w:proofErr w:type="spellStart"/>
      <w:r>
        <w:t>delX</w:t>
      </w:r>
      <w:proofErr w:type="spellEnd"/>
      <w:r>
        <w:t xml:space="preserve">)],[y(1) </w:t>
      </w:r>
      <w:proofErr w:type="spellStart"/>
      <w:r>
        <w:t>m_shock</w:t>
      </w:r>
      <w:proofErr w:type="spellEnd"/>
      <w:r>
        <w:t>*(x(3)+</w:t>
      </w:r>
      <w:proofErr w:type="spellStart"/>
      <w:r>
        <w:t>delX</w:t>
      </w:r>
      <w:proofErr w:type="spellEnd"/>
      <w:r>
        <w:t>)+b],</w:t>
      </w:r>
      <w:r>
        <w:rPr>
          <w:color w:val="A709F5"/>
        </w:rPr>
        <w:t>'color'</w:t>
      </w:r>
      <w:r>
        <w:t xml:space="preserve">, </w:t>
      </w:r>
      <w:r>
        <w:rPr>
          <w:color w:val="A709F5"/>
        </w:rPr>
        <w:t>'red'</w:t>
      </w:r>
      <w:r>
        <w:t xml:space="preserve">, </w:t>
      </w:r>
      <w:r>
        <w:rPr>
          <w:color w:val="A709F5"/>
        </w:rPr>
        <w:t>'</w:t>
      </w:r>
      <w:proofErr w:type="spellStart"/>
      <w:r>
        <w:rPr>
          <w:color w:val="A709F5"/>
        </w:rPr>
        <w:t>linestyle</w:t>
      </w:r>
      <w:proofErr w:type="spellEnd"/>
      <w:r>
        <w:rPr>
          <w:color w:val="A709F5"/>
        </w:rPr>
        <w:t>'</w:t>
      </w:r>
      <w:r>
        <w:t xml:space="preserve">, </w:t>
      </w:r>
      <w:r>
        <w:rPr>
          <w:color w:val="A709F5"/>
        </w:rPr>
        <w:t>'--'</w:t>
      </w:r>
      <w:r>
        <w:t xml:space="preserve">) </w:t>
      </w:r>
      <w:r>
        <w:rPr>
          <w:color w:val="008013"/>
        </w:rPr>
        <w:t>% Oblique Shock 1</w:t>
      </w:r>
    </w:p>
    <w:p w14:paraId="15862EB3" w14:textId="77777777" w:rsidR="00AC23F7" w:rsidRDefault="00000000">
      <w:pPr>
        <w:rPr>
          <w:color w:val="008013"/>
        </w:rPr>
      </w:pPr>
      <w:proofErr w:type="gramStart"/>
      <w:r>
        <w:t>plot([x(</w:t>
      </w:r>
      <w:proofErr w:type="gramEnd"/>
      <w:r>
        <w:t>2) (x(3)+</w:t>
      </w:r>
      <w:proofErr w:type="spellStart"/>
      <w:r>
        <w:t>delX</w:t>
      </w:r>
      <w:proofErr w:type="spellEnd"/>
      <w:r>
        <w:t xml:space="preserve">)],[y(2) </w:t>
      </w:r>
      <w:proofErr w:type="spellStart"/>
      <w:r>
        <w:t>m_shock</w:t>
      </w:r>
      <w:proofErr w:type="spellEnd"/>
      <w:r>
        <w:t>*(x(3)+</w:t>
      </w:r>
      <w:proofErr w:type="spellStart"/>
      <w:r>
        <w:t>delX</w:t>
      </w:r>
      <w:proofErr w:type="spellEnd"/>
      <w:r>
        <w:t>)+b],</w:t>
      </w:r>
      <w:r>
        <w:rPr>
          <w:color w:val="A709F5"/>
        </w:rPr>
        <w:t>'color'</w:t>
      </w:r>
      <w:r>
        <w:t xml:space="preserve">, </w:t>
      </w:r>
      <w:r>
        <w:rPr>
          <w:color w:val="A709F5"/>
        </w:rPr>
        <w:t>'red'</w:t>
      </w:r>
      <w:r>
        <w:t xml:space="preserve">, </w:t>
      </w:r>
      <w:r>
        <w:rPr>
          <w:color w:val="A709F5"/>
        </w:rPr>
        <w:t>'</w:t>
      </w:r>
      <w:proofErr w:type="spellStart"/>
      <w:r>
        <w:rPr>
          <w:color w:val="A709F5"/>
        </w:rPr>
        <w:t>linestyle</w:t>
      </w:r>
      <w:proofErr w:type="spellEnd"/>
      <w:r>
        <w:rPr>
          <w:color w:val="A709F5"/>
        </w:rPr>
        <w:t>'</w:t>
      </w:r>
      <w:r>
        <w:t xml:space="preserve">, </w:t>
      </w:r>
      <w:r>
        <w:rPr>
          <w:color w:val="A709F5"/>
        </w:rPr>
        <w:t>'--'</w:t>
      </w:r>
      <w:r>
        <w:t xml:space="preserve">) </w:t>
      </w:r>
      <w:r>
        <w:rPr>
          <w:color w:val="008013"/>
        </w:rPr>
        <w:t>% Oblique Shock 2</w:t>
      </w:r>
    </w:p>
    <w:p w14:paraId="57BA33A9" w14:textId="77777777" w:rsidR="00AC23F7" w:rsidRDefault="00000000">
      <w:pPr>
        <w:rPr>
          <w:color w:val="008013"/>
        </w:rPr>
      </w:pPr>
      <w:r>
        <w:t>plot([</w:t>
      </w:r>
      <w:proofErr w:type="gramStart"/>
      <w:r>
        <w:t>x(</w:t>
      </w:r>
      <w:proofErr w:type="gramEnd"/>
      <w:r>
        <w:t>3) (x(3)+</w:t>
      </w:r>
      <w:proofErr w:type="spellStart"/>
      <w:r>
        <w:t>delX</w:t>
      </w:r>
      <w:proofErr w:type="spellEnd"/>
      <w:r>
        <w:t xml:space="preserve">)],[y(3) </w:t>
      </w:r>
      <w:proofErr w:type="spellStart"/>
      <w:r>
        <w:t>m_shock</w:t>
      </w:r>
      <w:proofErr w:type="spellEnd"/>
      <w:r>
        <w:t>*(x(3)+</w:t>
      </w:r>
      <w:proofErr w:type="spellStart"/>
      <w:r>
        <w:t>delX</w:t>
      </w:r>
      <w:proofErr w:type="spellEnd"/>
      <w:r>
        <w:t>)+b],</w:t>
      </w:r>
      <w:r>
        <w:rPr>
          <w:color w:val="A709F5"/>
        </w:rPr>
        <w:t>'color'</w:t>
      </w:r>
      <w:r>
        <w:t xml:space="preserve">, </w:t>
      </w:r>
      <w:r>
        <w:rPr>
          <w:color w:val="A709F5"/>
        </w:rPr>
        <w:t>'red'</w:t>
      </w:r>
      <w:r>
        <w:t xml:space="preserve">, </w:t>
      </w:r>
      <w:r>
        <w:rPr>
          <w:color w:val="A709F5"/>
        </w:rPr>
        <w:t>'</w:t>
      </w:r>
      <w:proofErr w:type="spellStart"/>
      <w:r>
        <w:rPr>
          <w:color w:val="A709F5"/>
        </w:rPr>
        <w:t>linestyle</w:t>
      </w:r>
      <w:proofErr w:type="spellEnd"/>
      <w:r>
        <w:rPr>
          <w:color w:val="A709F5"/>
        </w:rPr>
        <w:t>'</w:t>
      </w:r>
      <w:r>
        <w:t xml:space="preserve">, </w:t>
      </w:r>
      <w:r>
        <w:rPr>
          <w:color w:val="A709F5"/>
        </w:rPr>
        <w:t>'--'</w:t>
      </w:r>
      <w:r>
        <w:t xml:space="preserve">) </w:t>
      </w:r>
      <w:r>
        <w:rPr>
          <w:color w:val="008013"/>
        </w:rPr>
        <w:t>% Oblique Shock 3</w:t>
      </w:r>
    </w:p>
    <w:p w14:paraId="1D5CC1CC" w14:textId="77777777" w:rsidR="00AC23F7" w:rsidRDefault="00000000">
      <w:pPr>
        <w:rPr>
          <w:color w:val="A709F5"/>
        </w:rPr>
      </w:pPr>
      <w:r>
        <w:t xml:space="preserve">hold </w:t>
      </w:r>
      <w:r>
        <w:rPr>
          <w:color w:val="A709F5"/>
        </w:rPr>
        <w:t>off</w:t>
      </w:r>
    </w:p>
    <w:p w14:paraId="0A837C10" w14:textId="77777777" w:rsidR="00AC23F7" w:rsidRDefault="00000000">
      <w:proofErr w:type="spellStart"/>
      <w:proofErr w:type="gramStart"/>
      <w:r>
        <w:t>ylim</w:t>
      </w:r>
      <w:proofErr w:type="spellEnd"/>
      <w:r>
        <w:t>(</w:t>
      </w:r>
      <w:proofErr w:type="gramEnd"/>
      <w:r>
        <w:t>[-0.1 1.4])</w:t>
      </w:r>
    </w:p>
    <w:p w14:paraId="713B3A31" w14:textId="77777777" w:rsidR="00AC23F7" w:rsidRDefault="00000000">
      <w:proofErr w:type="spellStart"/>
      <w:proofErr w:type="gramStart"/>
      <w:r>
        <w:t>xlim</w:t>
      </w:r>
      <w:proofErr w:type="spellEnd"/>
      <w:r>
        <w:t>(</w:t>
      </w:r>
      <w:proofErr w:type="gramEnd"/>
      <w:r>
        <w:t>[-0.1 1.1])</w:t>
      </w:r>
    </w:p>
    <w:p w14:paraId="0834557A" w14:textId="77777777" w:rsidR="00AC23F7" w:rsidRDefault="00000000">
      <w:pPr>
        <w:rPr>
          <w:color w:val="A709F5"/>
        </w:rPr>
      </w:pPr>
      <w:r>
        <w:lastRenderedPageBreak/>
        <w:t xml:space="preserve">grid </w:t>
      </w:r>
      <w:r>
        <w:rPr>
          <w:color w:val="A709F5"/>
        </w:rPr>
        <w:t>on</w:t>
      </w:r>
    </w:p>
    <w:p w14:paraId="5ABFDD8B" w14:textId="77777777" w:rsidR="00AC23F7" w:rsidRDefault="00000000">
      <w:pPr>
        <w:rPr>
          <w:color w:val="A709F5"/>
        </w:rPr>
      </w:pPr>
      <w:r>
        <w:t xml:space="preserve">grid </w:t>
      </w:r>
      <w:r>
        <w:rPr>
          <w:color w:val="A709F5"/>
        </w:rPr>
        <w:t>minor</w:t>
      </w:r>
    </w:p>
    <w:p w14:paraId="0DA30E7E" w14:textId="77777777" w:rsidR="00AC23F7" w:rsidRDefault="00000000">
      <w:r>
        <w:t>text(x(</w:t>
      </w:r>
      <w:proofErr w:type="gramStart"/>
      <w:r>
        <w:t>1)+</w:t>
      </w:r>
      <w:proofErr w:type="gramEnd"/>
      <w:r>
        <w:t>0.07,y(1)+0.06,</w:t>
      </w:r>
      <w:r>
        <w:rPr>
          <w:color w:val="A709F5"/>
        </w:rPr>
        <w:t>'β1'</w:t>
      </w:r>
      <w:r>
        <w:t>)</w:t>
      </w:r>
    </w:p>
    <w:p w14:paraId="436FA7F4" w14:textId="77777777" w:rsidR="00AC23F7" w:rsidRDefault="00000000">
      <w:r>
        <w:t>text(x(</w:t>
      </w:r>
      <w:proofErr w:type="gramStart"/>
      <w:r>
        <w:t>1)+</w:t>
      </w:r>
      <w:proofErr w:type="gramEnd"/>
      <w:r>
        <w:t>0.2,y(1)+0.025,</w:t>
      </w:r>
      <w:r>
        <w:rPr>
          <w:color w:val="A709F5"/>
        </w:rPr>
        <w:t>'θ1'</w:t>
      </w:r>
      <w:r>
        <w:t>)</w:t>
      </w:r>
    </w:p>
    <w:p w14:paraId="2D8B0D9D" w14:textId="77777777" w:rsidR="00AC23F7" w:rsidRDefault="00000000">
      <w:r>
        <w:t>text(x(</w:t>
      </w:r>
      <w:proofErr w:type="gramStart"/>
      <w:r>
        <w:t>1)+</w:t>
      </w:r>
      <w:proofErr w:type="gramEnd"/>
      <w:r>
        <w:t>0.42,y(1)+0.2,</w:t>
      </w:r>
      <w:r>
        <w:rPr>
          <w:color w:val="A709F5"/>
        </w:rPr>
        <w:t>'β2'</w:t>
      </w:r>
      <w:r>
        <w:t>)</w:t>
      </w:r>
    </w:p>
    <w:p w14:paraId="4A960EEF" w14:textId="77777777" w:rsidR="00AC23F7" w:rsidRDefault="00000000">
      <w:r>
        <w:t>text(x(</w:t>
      </w:r>
      <w:proofErr w:type="gramStart"/>
      <w:r>
        <w:t>1)+</w:t>
      </w:r>
      <w:proofErr w:type="gramEnd"/>
      <w:r>
        <w:t>0.5,y(1)+0.15,</w:t>
      </w:r>
      <w:r>
        <w:rPr>
          <w:color w:val="A709F5"/>
        </w:rPr>
        <w:t>'θ2'</w:t>
      </w:r>
      <w:r>
        <w:t>)</w:t>
      </w:r>
    </w:p>
    <w:p w14:paraId="79C7CAED" w14:textId="77777777" w:rsidR="00AC23F7" w:rsidRDefault="00000000">
      <w:r>
        <w:t>text(x(</w:t>
      </w:r>
      <w:proofErr w:type="gramStart"/>
      <w:r>
        <w:t>1)+</w:t>
      </w:r>
      <w:proofErr w:type="gramEnd"/>
      <w:r>
        <w:t>0.7,y(1)+0.5,</w:t>
      </w:r>
      <w:r>
        <w:rPr>
          <w:color w:val="A709F5"/>
        </w:rPr>
        <w:t>'β3'</w:t>
      </w:r>
      <w:r>
        <w:t>)</w:t>
      </w:r>
    </w:p>
    <w:p w14:paraId="00C0D9B7" w14:textId="77777777" w:rsidR="00AC23F7" w:rsidRDefault="00000000">
      <w:r>
        <w:t>text(x(</w:t>
      </w:r>
      <w:proofErr w:type="gramStart"/>
      <w:r>
        <w:t>1)+</w:t>
      </w:r>
      <w:proofErr w:type="gramEnd"/>
      <w:r>
        <w:t>0.8,y(1)+0.45,</w:t>
      </w:r>
      <w:r>
        <w:rPr>
          <w:color w:val="A709F5"/>
        </w:rPr>
        <w:t>'θ3'</w:t>
      </w:r>
      <w:r>
        <w:t>)</w:t>
      </w:r>
    </w:p>
    <w:p w14:paraId="016CFF73" w14:textId="77777777" w:rsidR="00AC23F7" w:rsidRDefault="00000000">
      <w:r>
        <w:t>%% Parametric Cycle Analysis</w:t>
      </w:r>
    </w:p>
    <w:p w14:paraId="4D909A92" w14:textId="77777777" w:rsidR="00AC23F7" w:rsidRDefault="00000000">
      <w:r>
        <w:t>% Parameters</w:t>
      </w:r>
    </w:p>
    <w:p w14:paraId="3F86B66E" w14:textId="77777777" w:rsidR="00AC23F7" w:rsidRDefault="00000000">
      <w:pPr>
        <w:rPr>
          <w:color w:val="008013"/>
        </w:rPr>
      </w:pPr>
      <w:r>
        <w:t xml:space="preserve">alt = 60000; </w:t>
      </w:r>
      <w:r>
        <w:rPr>
          <w:color w:val="008013"/>
        </w:rPr>
        <w:t>% ft</w:t>
      </w:r>
    </w:p>
    <w:p w14:paraId="2E116DF5" w14:textId="77777777" w:rsidR="00AC23F7" w:rsidRDefault="00000000">
      <w:pPr>
        <w:rPr>
          <w:color w:val="008013"/>
        </w:rPr>
      </w:pPr>
      <w:r>
        <w:t xml:space="preserve">R = 287; </w:t>
      </w:r>
      <w:r>
        <w:rPr>
          <w:color w:val="008013"/>
        </w:rPr>
        <w:t>% J/kg/K</w:t>
      </w:r>
    </w:p>
    <w:p w14:paraId="6DB41B3B" w14:textId="77777777" w:rsidR="00AC23F7" w:rsidRDefault="00000000">
      <w:pPr>
        <w:rPr>
          <w:color w:val="008013"/>
        </w:rPr>
      </w:pPr>
      <w:r>
        <w:t xml:space="preserve">Cp = gamma*R/(gamma-1); </w:t>
      </w:r>
      <w:r>
        <w:rPr>
          <w:color w:val="008013"/>
        </w:rPr>
        <w:t>% J/kg/K</w:t>
      </w:r>
    </w:p>
    <w:p w14:paraId="31858E5C" w14:textId="77777777" w:rsidR="00AC23F7" w:rsidRDefault="00000000">
      <w:pPr>
        <w:rPr>
          <w:color w:val="008013"/>
        </w:rPr>
      </w:pPr>
      <w:proofErr w:type="spellStart"/>
      <w:r>
        <w:t>inlet_diameter</w:t>
      </w:r>
      <w:proofErr w:type="spellEnd"/>
      <w:r>
        <w:t xml:space="preserve"> = 1.448; </w:t>
      </w:r>
      <w:r>
        <w:rPr>
          <w:color w:val="008013"/>
        </w:rPr>
        <w:t>% m</w:t>
      </w:r>
    </w:p>
    <w:p w14:paraId="6BB336DC" w14:textId="77777777" w:rsidR="00AC23F7" w:rsidRDefault="00000000">
      <w:pPr>
        <w:rPr>
          <w:color w:val="008013"/>
        </w:rPr>
      </w:pPr>
      <w:proofErr w:type="spellStart"/>
      <w:r>
        <w:t>inlet_area</w:t>
      </w:r>
      <w:proofErr w:type="spellEnd"/>
      <w:r>
        <w:t xml:space="preserve"> = pi*(inlet_diameter^2)/4; </w:t>
      </w:r>
      <w:r>
        <w:rPr>
          <w:color w:val="008013"/>
        </w:rPr>
        <w:t>% m^2</w:t>
      </w:r>
    </w:p>
    <w:p w14:paraId="554C9526" w14:textId="77777777" w:rsidR="00AC23F7" w:rsidRDefault="00000000">
      <w:pPr>
        <w:rPr>
          <w:color w:val="008013"/>
        </w:rPr>
      </w:pPr>
      <w:proofErr w:type="spellStart"/>
      <w:r>
        <w:t>inlet_area</w:t>
      </w:r>
      <w:proofErr w:type="spellEnd"/>
      <w:r>
        <w:t xml:space="preserve"> = 1; </w:t>
      </w:r>
      <w:r>
        <w:rPr>
          <w:color w:val="008013"/>
        </w:rPr>
        <w:t>% m^2</w:t>
      </w:r>
    </w:p>
    <w:p w14:paraId="7602BD20" w14:textId="77777777" w:rsidR="00AC23F7" w:rsidRDefault="00000000">
      <w:pPr>
        <w:rPr>
          <w:color w:val="008013"/>
        </w:rPr>
      </w:pPr>
      <w:proofErr w:type="spellStart"/>
      <w:r>
        <w:t>Qr</w:t>
      </w:r>
      <w:proofErr w:type="spellEnd"/>
      <w:r>
        <w:t xml:space="preserve"> = 46200*10^3; </w:t>
      </w:r>
      <w:r>
        <w:rPr>
          <w:color w:val="008013"/>
        </w:rPr>
        <w:t>% J/kg</w:t>
      </w:r>
    </w:p>
    <w:p w14:paraId="621E6B29" w14:textId="77777777" w:rsidR="00AC23F7" w:rsidRDefault="00000000">
      <w:pPr>
        <w:rPr>
          <w:color w:val="008013"/>
        </w:rPr>
      </w:pPr>
      <w:r>
        <w:t xml:space="preserve">Ta = -56.5 + 273.15; </w:t>
      </w:r>
      <w:r>
        <w:rPr>
          <w:color w:val="008013"/>
        </w:rPr>
        <w:t>% K</w:t>
      </w:r>
    </w:p>
    <w:p w14:paraId="4401EB85" w14:textId="77777777" w:rsidR="00AC23F7" w:rsidRDefault="00000000">
      <w:pPr>
        <w:rPr>
          <w:color w:val="008013"/>
        </w:rPr>
      </w:pPr>
      <w:r>
        <w:t xml:space="preserve">Pa = 7232.6004; </w:t>
      </w:r>
      <w:r>
        <w:rPr>
          <w:color w:val="008013"/>
        </w:rPr>
        <w:t>% N/m^2</w:t>
      </w:r>
    </w:p>
    <w:p w14:paraId="18B52F2D" w14:textId="77777777" w:rsidR="00AC23F7" w:rsidRDefault="00000000">
      <w:pPr>
        <w:rPr>
          <w:color w:val="008013"/>
        </w:rPr>
      </w:pPr>
      <w:proofErr w:type="spellStart"/>
      <w:r>
        <w:t>rho_a</w:t>
      </w:r>
      <w:proofErr w:type="spellEnd"/>
      <w:r>
        <w:t xml:space="preserve"> = 0.11647; </w:t>
      </w:r>
      <w:r>
        <w:rPr>
          <w:color w:val="008013"/>
        </w:rPr>
        <w:t>% kg/m^3</w:t>
      </w:r>
    </w:p>
    <w:p w14:paraId="79DF8D5D" w14:textId="77777777" w:rsidR="00AC23F7" w:rsidRDefault="00000000">
      <w:r>
        <w:t>% Assumed Parameters</w:t>
      </w:r>
    </w:p>
    <w:p w14:paraId="103F1596" w14:textId="77777777" w:rsidR="00AC23F7" w:rsidRDefault="00000000">
      <w:proofErr w:type="spellStart"/>
      <w:r>
        <w:t>pi_c</w:t>
      </w:r>
      <w:proofErr w:type="spellEnd"/>
      <w:r>
        <w:t xml:space="preserve"> = </w:t>
      </w:r>
      <w:proofErr w:type="gramStart"/>
      <w:r>
        <w:t>8.8;</w:t>
      </w:r>
      <w:proofErr w:type="gramEnd"/>
    </w:p>
    <w:p w14:paraId="5F2BC513" w14:textId="77777777" w:rsidR="00AC23F7" w:rsidRDefault="00000000">
      <w:proofErr w:type="spellStart"/>
      <w:r>
        <w:t>pi_d</w:t>
      </w:r>
      <w:proofErr w:type="spellEnd"/>
      <w:r>
        <w:t xml:space="preserve"> = </w:t>
      </w:r>
      <w:proofErr w:type="spellStart"/>
      <w:r>
        <w:t>P_</w:t>
      </w:r>
      <w:proofErr w:type="gramStart"/>
      <w:r>
        <w:t>rec</w:t>
      </w:r>
      <w:proofErr w:type="spellEnd"/>
      <w:r>
        <w:t>;</w:t>
      </w:r>
      <w:proofErr w:type="gramEnd"/>
    </w:p>
    <w:p w14:paraId="2D3462D7" w14:textId="77777777" w:rsidR="00AC23F7" w:rsidRDefault="00000000">
      <w:proofErr w:type="spellStart"/>
      <w:r>
        <w:t>pi_b</w:t>
      </w:r>
      <w:proofErr w:type="spellEnd"/>
      <w:r>
        <w:t xml:space="preserve"> = </w:t>
      </w:r>
      <w:proofErr w:type="gramStart"/>
      <w:r>
        <w:t>0.98;</w:t>
      </w:r>
      <w:proofErr w:type="gramEnd"/>
    </w:p>
    <w:p w14:paraId="4DC08C06" w14:textId="77777777" w:rsidR="00AC23F7" w:rsidRDefault="00000000">
      <w:pPr>
        <w:rPr>
          <w:color w:val="008013"/>
        </w:rPr>
      </w:pPr>
      <w:proofErr w:type="spellStart"/>
      <w:r>
        <w:t>n_c</w:t>
      </w:r>
      <w:proofErr w:type="spellEnd"/>
      <w:r>
        <w:t xml:space="preserve"> = 0.87; </w:t>
      </w:r>
      <w:r>
        <w:rPr>
          <w:color w:val="008013"/>
        </w:rPr>
        <w:t>% Compressor</w:t>
      </w:r>
    </w:p>
    <w:p w14:paraId="6EC8ABAD" w14:textId="77777777" w:rsidR="00AC23F7" w:rsidRDefault="00000000">
      <w:pPr>
        <w:rPr>
          <w:color w:val="008013"/>
        </w:rPr>
      </w:pPr>
      <w:proofErr w:type="spellStart"/>
      <w:r>
        <w:t>n_b</w:t>
      </w:r>
      <w:proofErr w:type="spellEnd"/>
      <w:r>
        <w:t xml:space="preserve"> = 0.99; </w:t>
      </w:r>
      <w:r>
        <w:rPr>
          <w:color w:val="008013"/>
        </w:rPr>
        <w:t>% Combustor</w:t>
      </w:r>
    </w:p>
    <w:p w14:paraId="236F0276" w14:textId="77777777" w:rsidR="00AC23F7" w:rsidRDefault="00000000">
      <w:pPr>
        <w:rPr>
          <w:color w:val="008013"/>
        </w:rPr>
      </w:pPr>
      <w:proofErr w:type="spellStart"/>
      <w:r>
        <w:t>n_t</w:t>
      </w:r>
      <w:proofErr w:type="spellEnd"/>
      <w:r>
        <w:t xml:space="preserve"> = 0.90; </w:t>
      </w:r>
      <w:r>
        <w:rPr>
          <w:color w:val="008013"/>
        </w:rPr>
        <w:t>% Turbine</w:t>
      </w:r>
    </w:p>
    <w:p w14:paraId="74BE3105" w14:textId="77777777" w:rsidR="00AC23F7" w:rsidRDefault="00000000">
      <w:pPr>
        <w:rPr>
          <w:color w:val="008013"/>
        </w:rPr>
      </w:pPr>
      <w:proofErr w:type="spellStart"/>
      <w:r>
        <w:t>n_n</w:t>
      </w:r>
      <w:proofErr w:type="spellEnd"/>
      <w:r>
        <w:t xml:space="preserve"> = 0.98; </w:t>
      </w:r>
      <w:r>
        <w:rPr>
          <w:color w:val="008013"/>
        </w:rPr>
        <w:t>% Nozzle</w:t>
      </w:r>
    </w:p>
    <w:p w14:paraId="3F6B89F2" w14:textId="77777777" w:rsidR="00AC23F7" w:rsidRDefault="00000000">
      <w:proofErr w:type="spellStart"/>
      <w:r>
        <w:t>Ua</w:t>
      </w:r>
      <w:proofErr w:type="spellEnd"/>
      <w:r>
        <w:t xml:space="preserve"> = M1*sqrt(gamma*R*Ta</w:t>
      </w:r>
      <w:proofErr w:type="gramStart"/>
      <w:r>
        <w:t>);</w:t>
      </w:r>
      <w:proofErr w:type="gramEnd"/>
    </w:p>
    <w:p w14:paraId="1B97EFF1" w14:textId="77777777" w:rsidR="00AC23F7" w:rsidRDefault="00000000">
      <w:r>
        <w:t xml:space="preserve">Po2 = </w:t>
      </w:r>
      <w:proofErr w:type="spellStart"/>
      <w:r>
        <w:t>pi_d</w:t>
      </w:r>
      <w:proofErr w:type="spellEnd"/>
      <w:r>
        <w:t>*Pa*(1+((gamma-1)/</w:t>
      </w:r>
      <w:proofErr w:type="gramStart"/>
      <w:r>
        <w:t>2)*</w:t>
      </w:r>
      <w:proofErr w:type="gramEnd"/>
      <w:r>
        <w:t>(M1^2))^(gamma/(gamma-1));</w:t>
      </w:r>
    </w:p>
    <w:p w14:paraId="2EDCC106" w14:textId="77777777" w:rsidR="00AC23F7" w:rsidRDefault="00000000">
      <w:r>
        <w:t>To2 = Ta*(1</w:t>
      </w:r>
      <w:proofErr w:type="gramStart"/>
      <w:r>
        <w:t>+((</w:t>
      </w:r>
      <w:proofErr w:type="gramEnd"/>
      <w:r>
        <w:t>gamma-1)/</w:t>
      </w:r>
      <w:proofErr w:type="gramStart"/>
      <w:r>
        <w:t>2)*</w:t>
      </w:r>
      <w:proofErr w:type="gramEnd"/>
      <w:r>
        <w:t>(M1^2));</w:t>
      </w:r>
    </w:p>
    <w:p w14:paraId="65E5E02A" w14:textId="77777777" w:rsidR="00AC23F7" w:rsidRDefault="00000000">
      <w:r>
        <w:t>Po3 = Po2*</w:t>
      </w:r>
      <w:proofErr w:type="spellStart"/>
      <w:r>
        <w:t>pi_</w:t>
      </w:r>
      <w:proofErr w:type="gramStart"/>
      <w:r>
        <w:t>c</w:t>
      </w:r>
      <w:proofErr w:type="spellEnd"/>
      <w:r>
        <w:t>;</w:t>
      </w:r>
      <w:proofErr w:type="gramEnd"/>
    </w:p>
    <w:p w14:paraId="3ED5950F" w14:textId="77777777" w:rsidR="00AC23F7" w:rsidRDefault="00000000">
      <w:r>
        <w:t>To3 = To2*(1+(1/</w:t>
      </w:r>
      <w:proofErr w:type="spellStart"/>
      <w:r>
        <w:t>n_</w:t>
      </w:r>
      <w:proofErr w:type="gramStart"/>
      <w:r>
        <w:t>c</w:t>
      </w:r>
      <w:proofErr w:type="spellEnd"/>
      <w:r>
        <w:t>)*</w:t>
      </w:r>
      <w:proofErr w:type="gramEnd"/>
      <w:r>
        <w:t>((</w:t>
      </w:r>
      <w:proofErr w:type="spellStart"/>
      <w:r>
        <w:t>pi_c</w:t>
      </w:r>
      <w:proofErr w:type="spellEnd"/>
      <w:r>
        <w:t>^((gamma-1)/</w:t>
      </w:r>
      <w:proofErr w:type="gramStart"/>
      <w:r>
        <w:t>gamma))</w:t>
      </w:r>
      <w:proofErr w:type="gramEnd"/>
      <w:r>
        <w:t>-1));</w:t>
      </w:r>
    </w:p>
    <w:p w14:paraId="22C42636" w14:textId="77777777" w:rsidR="00AC23F7" w:rsidRDefault="00000000">
      <w:r>
        <w:t>Po4 = Po3*</w:t>
      </w:r>
      <w:proofErr w:type="spellStart"/>
      <w:r>
        <w:t>pi_</w:t>
      </w:r>
      <w:proofErr w:type="gramStart"/>
      <w:r>
        <w:t>b</w:t>
      </w:r>
      <w:proofErr w:type="spellEnd"/>
      <w:r>
        <w:t>;</w:t>
      </w:r>
      <w:proofErr w:type="gramEnd"/>
    </w:p>
    <w:p w14:paraId="59FA9D36" w14:textId="77777777" w:rsidR="00AC23F7" w:rsidRDefault="00000000">
      <w:pPr>
        <w:rPr>
          <w:color w:val="008013"/>
        </w:rPr>
      </w:pPr>
      <w:r>
        <w:t xml:space="preserve">To4 = 2500; </w:t>
      </w:r>
      <w:r>
        <w:rPr>
          <w:color w:val="008013"/>
        </w:rPr>
        <w:t>% Defined manually</w:t>
      </w:r>
    </w:p>
    <w:p w14:paraId="7E6E1846" w14:textId="77777777" w:rsidR="00AC23F7" w:rsidRDefault="00000000">
      <w:r>
        <w:t xml:space="preserve">f </w:t>
      </w:r>
      <w:proofErr w:type="gramStart"/>
      <w:r>
        <w:t>= ((</w:t>
      </w:r>
      <w:proofErr w:type="gramEnd"/>
      <w:r>
        <w:t>To4/To3-1)</w:t>
      </w:r>
      <w:proofErr w:type="gramStart"/>
      <w:r>
        <w:t>/(</w:t>
      </w:r>
      <w:proofErr w:type="gramEnd"/>
      <w:r>
        <w:t>(</w:t>
      </w:r>
      <w:proofErr w:type="spellStart"/>
      <w:r>
        <w:t>n_b</w:t>
      </w:r>
      <w:proofErr w:type="spellEnd"/>
      <w:r>
        <w:t>*</w:t>
      </w:r>
      <w:proofErr w:type="spellStart"/>
      <w:r>
        <w:t>Qr</w:t>
      </w:r>
      <w:proofErr w:type="spellEnd"/>
      <w:r>
        <w:t>/Cp/To3 - To4/To3)));</w:t>
      </w:r>
    </w:p>
    <w:p w14:paraId="60A638B4" w14:textId="77777777" w:rsidR="00AC23F7" w:rsidRDefault="00000000">
      <w:r>
        <w:t xml:space="preserve">To5 = </w:t>
      </w:r>
      <w:proofErr w:type="gramStart"/>
      <w:r>
        <w:t>To4-(</w:t>
      </w:r>
      <w:proofErr w:type="gramEnd"/>
      <w:r>
        <w:t>(To3-To2)/(1+f)</w:t>
      </w:r>
      <w:proofErr w:type="gramStart"/>
      <w:r>
        <w:t>);</w:t>
      </w:r>
      <w:proofErr w:type="gramEnd"/>
    </w:p>
    <w:p w14:paraId="63DA3438" w14:textId="77777777" w:rsidR="00AC23F7" w:rsidRDefault="00000000">
      <w:r>
        <w:t>Po5 = Po4*(1+(1/</w:t>
      </w:r>
      <w:proofErr w:type="spellStart"/>
      <w:r>
        <w:t>n_</w:t>
      </w:r>
      <w:proofErr w:type="gramStart"/>
      <w:r>
        <w:t>t</w:t>
      </w:r>
      <w:proofErr w:type="spellEnd"/>
      <w:r>
        <w:t>)*</w:t>
      </w:r>
      <w:proofErr w:type="gramEnd"/>
      <w:r>
        <w:t>(To5/To4-1))^(gamma/(gamma-1));</w:t>
      </w:r>
    </w:p>
    <w:p w14:paraId="45123896" w14:textId="77777777" w:rsidR="00AC23F7" w:rsidRDefault="00000000">
      <w:r>
        <w:t>Po6 = Po5*</w:t>
      </w:r>
      <w:proofErr w:type="spellStart"/>
      <w:r>
        <w:t>pi_</w:t>
      </w:r>
      <w:proofErr w:type="gramStart"/>
      <w:r>
        <w:t>b</w:t>
      </w:r>
      <w:proofErr w:type="spellEnd"/>
      <w:r>
        <w:t>;</w:t>
      </w:r>
      <w:proofErr w:type="gramEnd"/>
    </w:p>
    <w:p w14:paraId="6711B013" w14:textId="77777777" w:rsidR="00AC23F7" w:rsidRDefault="00000000">
      <w:pPr>
        <w:rPr>
          <w:color w:val="008013"/>
        </w:rPr>
      </w:pPr>
      <w:r>
        <w:t xml:space="preserve">To6 = 2750; </w:t>
      </w:r>
      <w:r>
        <w:rPr>
          <w:color w:val="008013"/>
        </w:rPr>
        <w:t>% Defined manually</w:t>
      </w:r>
    </w:p>
    <w:p w14:paraId="2C9CC416" w14:textId="77777777" w:rsidR="00AC23F7" w:rsidRDefault="00000000">
      <w:r>
        <w:t xml:space="preserve">Po7 = </w:t>
      </w:r>
      <w:proofErr w:type="gramStart"/>
      <w:r>
        <w:t>Po6;</w:t>
      </w:r>
      <w:proofErr w:type="gramEnd"/>
    </w:p>
    <w:p w14:paraId="151B4B26" w14:textId="77777777" w:rsidR="00AC23F7" w:rsidRDefault="00000000">
      <w:r>
        <w:t xml:space="preserve">To7 = </w:t>
      </w:r>
      <w:proofErr w:type="gramStart"/>
      <w:r>
        <w:t>To6;</w:t>
      </w:r>
      <w:proofErr w:type="gramEnd"/>
    </w:p>
    <w:p w14:paraId="531EAB66" w14:textId="77777777" w:rsidR="00AC23F7" w:rsidRDefault="00000000">
      <w:r>
        <w:t>T7 = To7/(1</w:t>
      </w:r>
      <w:proofErr w:type="gramStart"/>
      <w:r>
        <w:t>+((</w:t>
      </w:r>
      <w:proofErr w:type="gramEnd"/>
      <w:r>
        <w:t>gamma+1)/</w:t>
      </w:r>
      <w:proofErr w:type="gramStart"/>
      <w:r>
        <w:t>2)*</w:t>
      </w:r>
      <w:proofErr w:type="gramEnd"/>
      <w:r>
        <w:t>M1^2);</w:t>
      </w:r>
    </w:p>
    <w:p w14:paraId="5AA2438A" w14:textId="77777777" w:rsidR="00AC23F7" w:rsidRDefault="00000000">
      <w:r>
        <w:t xml:space="preserve">Pe = </w:t>
      </w:r>
      <w:proofErr w:type="gramStart"/>
      <w:r>
        <w:t>Pa;</w:t>
      </w:r>
      <w:proofErr w:type="gramEnd"/>
    </w:p>
    <w:p w14:paraId="1E05FD05" w14:textId="77777777" w:rsidR="00AC23F7" w:rsidRDefault="00000000">
      <w:r>
        <w:rPr>
          <w:color w:val="0E00FF"/>
        </w:rPr>
        <w:lastRenderedPageBreak/>
        <w:t xml:space="preserve">if </w:t>
      </w:r>
      <w:r>
        <w:t>Po5/Pe &gt; ((gamma+1)/</w:t>
      </w:r>
      <w:proofErr w:type="gramStart"/>
      <w:r>
        <w:t>2)^</w:t>
      </w:r>
      <w:proofErr w:type="gramEnd"/>
      <w:r>
        <w:t>(gamma/(gamma-1))</w:t>
      </w:r>
    </w:p>
    <w:p w14:paraId="66C87444" w14:textId="77777777" w:rsidR="00AC23F7" w:rsidRDefault="00000000">
      <w:r>
        <w:t xml:space="preserve">   </w:t>
      </w:r>
      <w:proofErr w:type="spellStart"/>
      <w:proofErr w:type="gramStart"/>
      <w:r>
        <w:t>fprintf</w:t>
      </w:r>
      <w:proofErr w:type="spellEnd"/>
      <w:r>
        <w:t>(</w:t>
      </w:r>
      <w:proofErr w:type="gramEnd"/>
      <w:r>
        <w:rPr>
          <w:color w:val="A709F5"/>
        </w:rPr>
        <w:t>'Flow is Choked.'</w:t>
      </w:r>
      <w:r>
        <w:t>)</w:t>
      </w:r>
    </w:p>
    <w:p w14:paraId="33215189" w14:textId="77777777" w:rsidR="00AC23F7" w:rsidRDefault="00000000">
      <w:r>
        <w:t xml:space="preserve">   Toe = </w:t>
      </w:r>
      <w:proofErr w:type="gramStart"/>
      <w:r>
        <w:t>To7;</w:t>
      </w:r>
      <w:proofErr w:type="gramEnd"/>
    </w:p>
    <w:p w14:paraId="2041BFC6" w14:textId="77777777" w:rsidR="00AC23F7" w:rsidRDefault="00000000">
      <w:r>
        <w:t xml:space="preserve">   </w:t>
      </w:r>
      <w:proofErr w:type="spellStart"/>
      <w:r>
        <w:t>Te</w:t>
      </w:r>
      <w:proofErr w:type="spellEnd"/>
      <w:r>
        <w:t xml:space="preserve"> = 2*Toe/(gamma+1</w:t>
      </w:r>
      <w:proofErr w:type="gramStart"/>
      <w:r>
        <w:t>);</w:t>
      </w:r>
      <w:proofErr w:type="gramEnd"/>
    </w:p>
    <w:p w14:paraId="1566E1F4" w14:textId="77777777" w:rsidR="00AC23F7" w:rsidRDefault="00000000">
      <w:r>
        <w:t xml:space="preserve">   Pe = </w:t>
      </w:r>
      <w:proofErr w:type="gramStart"/>
      <w:r>
        <w:t>Pa;</w:t>
      </w:r>
      <w:proofErr w:type="gramEnd"/>
    </w:p>
    <w:p w14:paraId="26F70B02" w14:textId="77777777" w:rsidR="00AC23F7" w:rsidRDefault="00000000">
      <w:r>
        <w:t xml:space="preserve">   Me = </w:t>
      </w:r>
      <w:proofErr w:type="gramStart"/>
      <w:r>
        <w:t>M1;</w:t>
      </w:r>
      <w:proofErr w:type="gramEnd"/>
    </w:p>
    <w:p w14:paraId="6E6E1C7F" w14:textId="77777777" w:rsidR="00AC23F7" w:rsidRDefault="00000000">
      <w:r>
        <w:t xml:space="preserve">   </w:t>
      </w:r>
      <w:proofErr w:type="spellStart"/>
      <w:r>
        <w:t>Ue</w:t>
      </w:r>
      <w:proofErr w:type="spellEnd"/>
      <w:r>
        <w:t xml:space="preserve"> = Me*sqrt(gamma*R*</w:t>
      </w:r>
      <w:proofErr w:type="spellStart"/>
      <w:r>
        <w:t>Te</w:t>
      </w:r>
      <w:proofErr w:type="spellEnd"/>
      <w:proofErr w:type="gramStart"/>
      <w:r>
        <w:t>);</w:t>
      </w:r>
      <w:proofErr w:type="gramEnd"/>
    </w:p>
    <w:p w14:paraId="11482D00" w14:textId="77777777" w:rsidR="00AC23F7" w:rsidRDefault="00000000">
      <w:r>
        <w:t xml:space="preserve">   </w:t>
      </w:r>
      <w:proofErr w:type="spellStart"/>
      <w:r>
        <w:t>rho_e</w:t>
      </w:r>
      <w:proofErr w:type="spellEnd"/>
      <w:r>
        <w:t xml:space="preserve"> = Pe/R/</w:t>
      </w:r>
      <w:proofErr w:type="spellStart"/>
      <w:proofErr w:type="gramStart"/>
      <w:r>
        <w:t>Te</w:t>
      </w:r>
      <w:proofErr w:type="spellEnd"/>
      <w:r>
        <w:t>;</w:t>
      </w:r>
      <w:proofErr w:type="gramEnd"/>
    </w:p>
    <w:p w14:paraId="18F30C07" w14:textId="77777777" w:rsidR="00AC23F7" w:rsidRDefault="00000000">
      <w:r>
        <w:t>end</w:t>
      </w:r>
    </w:p>
    <w:p w14:paraId="3F2136C5" w14:textId="77777777" w:rsidR="00AC23F7" w:rsidRDefault="00000000">
      <w:proofErr w:type="spellStart"/>
      <w:r>
        <w:t>ma_dot</w:t>
      </w:r>
      <w:proofErr w:type="spellEnd"/>
      <w:r>
        <w:t xml:space="preserve"> = </w:t>
      </w:r>
      <w:proofErr w:type="spellStart"/>
      <w:r>
        <w:t>rho_a</w:t>
      </w:r>
      <w:proofErr w:type="spellEnd"/>
      <w:r>
        <w:t>*</w:t>
      </w:r>
      <w:proofErr w:type="spellStart"/>
      <w:r>
        <w:t>inlet_area</w:t>
      </w:r>
      <w:proofErr w:type="spellEnd"/>
      <w:r>
        <w:t>*</w:t>
      </w:r>
      <w:proofErr w:type="spellStart"/>
      <w:proofErr w:type="gramStart"/>
      <w:r>
        <w:t>Ua</w:t>
      </w:r>
      <w:proofErr w:type="spellEnd"/>
      <w:r>
        <w:t>;</w:t>
      </w:r>
      <w:proofErr w:type="gramEnd"/>
    </w:p>
    <w:p w14:paraId="783EEF51" w14:textId="77777777" w:rsidR="00AC23F7" w:rsidRDefault="00000000">
      <w:proofErr w:type="spellStart"/>
      <w:r>
        <w:t>mf_dot</w:t>
      </w:r>
      <w:proofErr w:type="spellEnd"/>
      <w:r>
        <w:t xml:space="preserve"> = </w:t>
      </w:r>
      <w:proofErr w:type="spellStart"/>
      <w:r>
        <w:t>ma_dot</w:t>
      </w:r>
      <w:proofErr w:type="spellEnd"/>
      <w:r>
        <w:t>*</w:t>
      </w:r>
      <w:proofErr w:type="gramStart"/>
      <w:r>
        <w:t>f;</w:t>
      </w:r>
      <w:proofErr w:type="gramEnd"/>
    </w:p>
    <w:p w14:paraId="216FE8C5" w14:textId="77777777" w:rsidR="00AC23F7" w:rsidRDefault="00000000">
      <w:proofErr w:type="spellStart"/>
      <w:r>
        <w:t>mt_dot</w:t>
      </w:r>
      <w:proofErr w:type="spellEnd"/>
      <w:r>
        <w:t xml:space="preserve"> = </w:t>
      </w:r>
      <w:proofErr w:type="spellStart"/>
      <w:r>
        <w:t>ma_dot</w:t>
      </w:r>
      <w:proofErr w:type="spellEnd"/>
      <w:r>
        <w:t xml:space="preserve"> + </w:t>
      </w:r>
      <w:proofErr w:type="spellStart"/>
      <w:r>
        <w:t>mf_</w:t>
      </w:r>
      <w:proofErr w:type="gramStart"/>
      <w:r>
        <w:t>dot</w:t>
      </w:r>
      <w:proofErr w:type="spellEnd"/>
      <w:r>
        <w:t>;</w:t>
      </w:r>
      <w:proofErr w:type="gramEnd"/>
    </w:p>
    <w:p w14:paraId="5D41883C" w14:textId="77777777" w:rsidR="00AC23F7" w:rsidRDefault="00000000">
      <w:proofErr w:type="spellStart"/>
      <w:r>
        <w:t>exit_area</w:t>
      </w:r>
      <w:proofErr w:type="spellEnd"/>
      <w:r>
        <w:t xml:space="preserve"> = </w:t>
      </w:r>
      <w:proofErr w:type="spellStart"/>
      <w:r>
        <w:t>ma_dot</w:t>
      </w:r>
      <w:proofErr w:type="spellEnd"/>
      <w:r>
        <w:t>*(1+</w:t>
      </w:r>
      <w:proofErr w:type="gramStart"/>
      <w:r>
        <w:t>f)*</w:t>
      </w:r>
      <w:proofErr w:type="gramEnd"/>
      <w:r>
        <w:t>R*</w:t>
      </w:r>
      <w:proofErr w:type="spellStart"/>
      <w:r>
        <w:t>Te</w:t>
      </w:r>
      <w:proofErr w:type="spellEnd"/>
      <w:r>
        <w:t>/</w:t>
      </w:r>
      <w:proofErr w:type="spellStart"/>
      <w:r>
        <w:t>Ue</w:t>
      </w:r>
      <w:proofErr w:type="spellEnd"/>
      <w:r>
        <w:t>/Pe;</w:t>
      </w:r>
    </w:p>
    <w:p w14:paraId="36144841" w14:textId="77777777" w:rsidR="00AC23F7" w:rsidRDefault="00000000">
      <w:r>
        <w:t>T = (</w:t>
      </w:r>
      <w:proofErr w:type="spellStart"/>
      <w:r>
        <w:t>mt_dot</w:t>
      </w:r>
      <w:proofErr w:type="spellEnd"/>
      <w:r>
        <w:t>*</w:t>
      </w:r>
      <w:proofErr w:type="spellStart"/>
      <w:r>
        <w:t>Ue</w:t>
      </w:r>
      <w:proofErr w:type="spellEnd"/>
      <w:r>
        <w:t xml:space="preserve">) - </w:t>
      </w:r>
      <w:proofErr w:type="spellStart"/>
      <w:r>
        <w:t>ma_dot</w:t>
      </w:r>
      <w:proofErr w:type="spellEnd"/>
      <w:r>
        <w:t>*</w:t>
      </w:r>
      <w:proofErr w:type="spellStart"/>
      <w:r>
        <w:t>Ua</w:t>
      </w:r>
      <w:proofErr w:type="spellEnd"/>
      <w:r>
        <w:t xml:space="preserve"> + </w:t>
      </w:r>
      <w:proofErr w:type="spellStart"/>
      <w:r>
        <w:t>exit_area</w:t>
      </w:r>
      <w:proofErr w:type="spellEnd"/>
      <w:r>
        <w:t>*(Pe-Pa</w:t>
      </w:r>
      <w:proofErr w:type="gramStart"/>
      <w:r>
        <w:t>);</w:t>
      </w:r>
      <w:proofErr w:type="gramEnd"/>
    </w:p>
    <w:p w14:paraId="4324B304" w14:textId="77777777" w:rsidR="00AC23F7" w:rsidRDefault="00000000">
      <w:r>
        <w:t>TSFC = f*</w:t>
      </w:r>
      <w:proofErr w:type="spellStart"/>
      <w:r>
        <w:t>ma_dot</w:t>
      </w:r>
      <w:proofErr w:type="spellEnd"/>
      <w:r>
        <w:t>/</w:t>
      </w:r>
      <w:proofErr w:type="gramStart"/>
      <w:r>
        <w:t>T;</w:t>
      </w:r>
      <w:proofErr w:type="gramEnd"/>
    </w:p>
    <w:p w14:paraId="71F46C47" w14:textId="77777777" w:rsidR="00AC23F7" w:rsidRDefault="00000000">
      <w:pPr>
        <w:rPr>
          <w:color w:val="008013"/>
        </w:rPr>
      </w:pPr>
      <w:proofErr w:type="spellStart"/>
      <w:r>
        <w:t>n_th</w:t>
      </w:r>
      <w:proofErr w:type="spellEnd"/>
      <w:r>
        <w:t xml:space="preserve"> = </w:t>
      </w:r>
      <w:proofErr w:type="spellStart"/>
      <w:r>
        <w:t>ma_dot</w:t>
      </w:r>
      <w:proofErr w:type="spellEnd"/>
      <w:r>
        <w:t>*((1+</w:t>
      </w:r>
      <w:proofErr w:type="gramStart"/>
      <w:r>
        <w:t>f)*</w:t>
      </w:r>
      <w:proofErr w:type="gramEnd"/>
      <w:r>
        <w:t>((Ue^2/2)-(Ua^2/2)))/(</w:t>
      </w:r>
      <w:proofErr w:type="spellStart"/>
      <w:r>
        <w:t>mf_dot</w:t>
      </w:r>
      <w:proofErr w:type="spellEnd"/>
      <w:r>
        <w:t>*</w:t>
      </w:r>
      <w:proofErr w:type="spellStart"/>
      <w:r>
        <w:t>Qr</w:t>
      </w:r>
      <w:proofErr w:type="spellEnd"/>
      <w:r>
        <w:t xml:space="preserve">); </w:t>
      </w:r>
      <w:r>
        <w:rPr>
          <w:color w:val="008013"/>
        </w:rPr>
        <w:t>%</w:t>
      </w:r>
      <w:proofErr w:type="spellStart"/>
      <w:r>
        <w:rPr>
          <w:color w:val="008013"/>
        </w:rPr>
        <w:t>n_th</w:t>
      </w:r>
      <w:proofErr w:type="spellEnd"/>
      <w:r>
        <w:rPr>
          <w:color w:val="008013"/>
        </w:rPr>
        <w:t xml:space="preserve"> = ((1+f)*(Ue^2/2) - Ua^2/2)/(f*</w:t>
      </w:r>
      <w:proofErr w:type="spellStart"/>
      <w:r>
        <w:rPr>
          <w:color w:val="008013"/>
        </w:rPr>
        <w:t>Qr</w:t>
      </w:r>
      <w:proofErr w:type="spellEnd"/>
      <w:r>
        <w:rPr>
          <w:color w:val="008013"/>
        </w:rPr>
        <w:t>)*100;</w:t>
      </w:r>
    </w:p>
    <w:p w14:paraId="48EAD91A" w14:textId="77777777" w:rsidR="00AC23F7" w:rsidRDefault="00000000">
      <w:proofErr w:type="spellStart"/>
      <w:r>
        <w:t>n_p</w:t>
      </w:r>
      <w:proofErr w:type="spellEnd"/>
      <w:r>
        <w:t xml:space="preserve"> = (T*</w:t>
      </w:r>
      <w:proofErr w:type="spellStart"/>
      <w:r>
        <w:t>Ua</w:t>
      </w:r>
      <w:proofErr w:type="spellEnd"/>
      <w:r>
        <w:t>)/(</w:t>
      </w:r>
      <w:proofErr w:type="spellStart"/>
      <w:r>
        <w:t>ma_dot</w:t>
      </w:r>
      <w:proofErr w:type="spellEnd"/>
      <w:r>
        <w:t>*((1+</w:t>
      </w:r>
      <w:proofErr w:type="gramStart"/>
      <w:r>
        <w:t>f)*</w:t>
      </w:r>
      <w:proofErr w:type="gramEnd"/>
      <w:r>
        <w:t>Ue^2/2 - Ua^2/2));</w:t>
      </w:r>
    </w:p>
    <w:p w14:paraId="74979747" w14:textId="77777777" w:rsidR="00AC23F7" w:rsidRDefault="00000000">
      <w:proofErr w:type="spellStart"/>
      <w:r>
        <w:t>n_o</w:t>
      </w:r>
      <w:proofErr w:type="spellEnd"/>
      <w:r>
        <w:t xml:space="preserve"> = </w:t>
      </w:r>
      <w:proofErr w:type="spellStart"/>
      <w:r>
        <w:t>n_th</w:t>
      </w:r>
      <w:proofErr w:type="spellEnd"/>
      <w:r>
        <w:t>*</w:t>
      </w:r>
      <w:proofErr w:type="spellStart"/>
      <w:r>
        <w:t>n_</w:t>
      </w:r>
      <w:proofErr w:type="gramStart"/>
      <w:r>
        <w:t>p</w:t>
      </w:r>
      <w:proofErr w:type="spellEnd"/>
      <w:r>
        <w:t>;</w:t>
      </w:r>
      <w:proofErr w:type="gramEnd"/>
    </w:p>
    <w:p w14:paraId="76938104" w14:textId="77777777" w:rsidR="00AC23F7" w:rsidRDefault="00000000">
      <w:r>
        <w:t>%% Print Results from Part 2</w:t>
      </w:r>
    </w:p>
    <w:p w14:paraId="13C96AF8" w14:textId="77777777" w:rsidR="00AC23F7" w:rsidRDefault="00000000">
      <w:proofErr w:type="spellStart"/>
      <w:proofErr w:type="gramStart"/>
      <w:r>
        <w:t>fprintf</w:t>
      </w:r>
      <w:proofErr w:type="spellEnd"/>
      <w:r>
        <w:t>(</w:t>
      </w:r>
      <w:proofErr w:type="gramEnd"/>
      <w:r>
        <w:rPr>
          <w:color w:val="A709F5"/>
        </w:rPr>
        <w:t>'\n\</w:t>
      </w:r>
      <w:proofErr w:type="spellStart"/>
      <w:r>
        <w:rPr>
          <w:color w:val="A709F5"/>
        </w:rPr>
        <w:t>nUa</w:t>
      </w:r>
      <w:proofErr w:type="spellEnd"/>
      <w:r>
        <w:rPr>
          <w:color w:val="A709F5"/>
        </w:rPr>
        <w:t xml:space="preserve"> = %.2f m/s'</w:t>
      </w:r>
      <w:r>
        <w:t xml:space="preserve">,   </w:t>
      </w:r>
      <w:proofErr w:type="spellStart"/>
      <w:r>
        <w:t>Ua</w:t>
      </w:r>
      <w:proofErr w:type="spellEnd"/>
      <w:r>
        <w:t>)</w:t>
      </w:r>
    </w:p>
    <w:p w14:paraId="311970F4" w14:textId="77777777" w:rsidR="00AC23F7" w:rsidRDefault="00000000">
      <w:proofErr w:type="spellStart"/>
      <w:proofErr w:type="gramStart"/>
      <w:r>
        <w:t>fprintf</w:t>
      </w:r>
      <w:proofErr w:type="spellEnd"/>
      <w:r>
        <w:t>(</w:t>
      </w:r>
      <w:proofErr w:type="gramEnd"/>
      <w:r>
        <w:rPr>
          <w:color w:val="A709F5"/>
        </w:rPr>
        <w:t>'\</w:t>
      </w:r>
      <w:proofErr w:type="spellStart"/>
      <w:r>
        <w:rPr>
          <w:color w:val="A709F5"/>
        </w:rPr>
        <w:t>nInlet</w:t>
      </w:r>
      <w:proofErr w:type="spellEnd"/>
      <w:r>
        <w:rPr>
          <w:color w:val="A709F5"/>
        </w:rPr>
        <w:t xml:space="preserve"> Area = %.2f'</w:t>
      </w:r>
      <w:r>
        <w:t xml:space="preserve">, </w:t>
      </w:r>
      <w:proofErr w:type="spellStart"/>
      <w:r>
        <w:t>inlet_area</w:t>
      </w:r>
      <w:proofErr w:type="spellEnd"/>
      <w:r>
        <w:t>)</w:t>
      </w:r>
    </w:p>
    <w:p w14:paraId="380F17B5" w14:textId="77777777" w:rsidR="00AC23F7" w:rsidRDefault="00000000">
      <w:proofErr w:type="spellStart"/>
      <w:proofErr w:type="gramStart"/>
      <w:r>
        <w:t>fprintf</w:t>
      </w:r>
      <w:proofErr w:type="spellEnd"/>
      <w:r>
        <w:t>(</w:t>
      </w:r>
      <w:proofErr w:type="gramEnd"/>
      <w:r>
        <w:rPr>
          <w:color w:val="A709F5"/>
        </w:rPr>
        <w:t>'\nTo2 = %.2f K'</w:t>
      </w:r>
      <w:r>
        <w:t>,      To2)</w:t>
      </w:r>
    </w:p>
    <w:p w14:paraId="360D5724" w14:textId="77777777" w:rsidR="00AC23F7" w:rsidRDefault="00000000">
      <w:proofErr w:type="spellStart"/>
      <w:proofErr w:type="gramStart"/>
      <w:r>
        <w:t>fprintf</w:t>
      </w:r>
      <w:proofErr w:type="spellEnd"/>
      <w:r>
        <w:t>(</w:t>
      </w:r>
      <w:proofErr w:type="gramEnd"/>
      <w:r>
        <w:rPr>
          <w:color w:val="A709F5"/>
        </w:rPr>
        <w:t>'\nPo2 = %.2f kPa'</w:t>
      </w:r>
      <w:r>
        <w:t>,    Po2/1000)</w:t>
      </w:r>
    </w:p>
    <w:p w14:paraId="38D4D87F" w14:textId="77777777" w:rsidR="00AC23F7" w:rsidRDefault="00000000">
      <w:proofErr w:type="spellStart"/>
      <w:proofErr w:type="gramStart"/>
      <w:r>
        <w:t>fprintf</w:t>
      </w:r>
      <w:proofErr w:type="spellEnd"/>
      <w:r>
        <w:t>(</w:t>
      </w:r>
      <w:proofErr w:type="gramEnd"/>
      <w:r>
        <w:rPr>
          <w:color w:val="A709F5"/>
        </w:rPr>
        <w:t>'\nTo3 = %.2f K'</w:t>
      </w:r>
      <w:r>
        <w:t>,      To3)</w:t>
      </w:r>
    </w:p>
    <w:p w14:paraId="58824080" w14:textId="77777777" w:rsidR="00AC23F7" w:rsidRDefault="00000000">
      <w:proofErr w:type="spellStart"/>
      <w:proofErr w:type="gramStart"/>
      <w:r>
        <w:t>fprintf</w:t>
      </w:r>
      <w:proofErr w:type="spellEnd"/>
      <w:r>
        <w:t>(</w:t>
      </w:r>
      <w:proofErr w:type="gramEnd"/>
      <w:r>
        <w:rPr>
          <w:color w:val="A709F5"/>
        </w:rPr>
        <w:t>'\nPo3 = %.2f kPa'</w:t>
      </w:r>
      <w:r>
        <w:t>,    Po3/1000)</w:t>
      </w:r>
    </w:p>
    <w:p w14:paraId="17F14977" w14:textId="77777777" w:rsidR="00AC23F7" w:rsidRDefault="00000000">
      <w:proofErr w:type="spellStart"/>
      <w:proofErr w:type="gramStart"/>
      <w:r>
        <w:t>fprintf</w:t>
      </w:r>
      <w:proofErr w:type="spellEnd"/>
      <w:r>
        <w:t>(</w:t>
      </w:r>
      <w:proofErr w:type="gramEnd"/>
      <w:r>
        <w:rPr>
          <w:color w:val="A709F5"/>
        </w:rPr>
        <w:t>'\nTo4 = %.2f K'</w:t>
      </w:r>
      <w:r>
        <w:t>,      To4)</w:t>
      </w:r>
    </w:p>
    <w:p w14:paraId="1E9C2157" w14:textId="77777777" w:rsidR="00AC23F7" w:rsidRDefault="00000000">
      <w:proofErr w:type="spellStart"/>
      <w:proofErr w:type="gramStart"/>
      <w:r>
        <w:t>fprintf</w:t>
      </w:r>
      <w:proofErr w:type="spellEnd"/>
      <w:r>
        <w:t>(</w:t>
      </w:r>
      <w:proofErr w:type="gramEnd"/>
      <w:r>
        <w:rPr>
          <w:color w:val="A709F5"/>
        </w:rPr>
        <w:t>'\nPo4 = %.2f kPa'</w:t>
      </w:r>
      <w:r>
        <w:t>,    Po4/1000)</w:t>
      </w:r>
    </w:p>
    <w:p w14:paraId="66B7C88A" w14:textId="77777777" w:rsidR="00AC23F7" w:rsidRDefault="00000000">
      <w:proofErr w:type="spellStart"/>
      <w:proofErr w:type="gramStart"/>
      <w:r>
        <w:t>fprintf</w:t>
      </w:r>
      <w:proofErr w:type="spellEnd"/>
      <w:r>
        <w:t>(</w:t>
      </w:r>
      <w:proofErr w:type="gramEnd"/>
      <w:r>
        <w:rPr>
          <w:color w:val="A709F5"/>
        </w:rPr>
        <w:t>'\nTo5 = %.2f K'</w:t>
      </w:r>
      <w:r>
        <w:t>,      To5)</w:t>
      </w:r>
    </w:p>
    <w:p w14:paraId="33955058" w14:textId="77777777" w:rsidR="00AC23F7" w:rsidRDefault="00000000">
      <w:proofErr w:type="spellStart"/>
      <w:proofErr w:type="gramStart"/>
      <w:r>
        <w:t>fprintf</w:t>
      </w:r>
      <w:proofErr w:type="spellEnd"/>
      <w:r>
        <w:t>(</w:t>
      </w:r>
      <w:proofErr w:type="gramEnd"/>
      <w:r>
        <w:rPr>
          <w:color w:val="A709F5"/>
        </w:rPr>
        <w:t>'\nPo5 = %.2f kPa'</w:t>
      </w:r>
      <w:r>
        <w:t>,    Po5/1000)</w:t>
      </w:r>
    </w:p>
    <w:p w14:paraId="0237FD44" w14:textId="77777777" w:rsidR="00AC23F7" w:rsidRDefault="00000000">
      <w:proofErr w:type="spellStart"/>
      <w:proofErr w:type="gramStart"/>
      <w:r>
        <w:t>fprintf</w:t>
      </w:r>
      <w:proofErr w:type="spellEnd"/>
      <w:r>
        <w:t>(</w:t>
      </w:r>
      <w:proofErr w:type="gramEnd"/>
      <w:r>
        <w:rPr>
          <w:color w:val="A709F5"/>
        </w:rPr>
        <w:t>'\nTo6 = %.2f K'</w:t>
      </w:r>
      <w:r>
        <w:t>,      To6)</w:t>
      </w:r>
    </w:p>
    <w:p w14:paraId="38FBBD25" w14:textId="77777777" w:rsidR="00AC23F7" w:rsidRDefault="00000000">
      <w:proofErr w:type="spellStart"/>
      <w:proofErr w:type="gramStart"/>
      <w:r>
        <w:t>fprintf</w:t>
      </w:r>
      <w:proofErr w:type="spellEnd"/>
      <w:r>
        <w:t>(</w:t>
      </w:r>
      <w:proofErr w:type="gramEnd"/>
      <w:r>
        <w:rPr>
          <w:color w:val="A709F5"/>
        </w:rPr>
        <w:t>'\nPo6 = %.2f kPa'</w:t>
      </w:r>
      <w:r>
        <w:t>,    Po6/1000)</w:t>
      </w:r>
    </w:p>
    <w:p w14:paraId="2C940B10" w14:textId="77777777" w:rsidR="00AC23F7" w:rsidRDefault="00000000">
      <w:proofErr w:type="spellStart"/>
      <w:proofErr w:type="gramStart"/>
      <w:r>
        <w:t>fprintf</w:t>
      </w:r>
      <w:proofErr w:type="spellEnd"/>
      <w:r>
        <w:t>(</w:t>
      </w:r>
      <w:proofErr w:type="gramEnd"/>
      <w:r>
        <w:rPr>
          <w:color w:val="A709F5"/>
        </w:rPr>
        <w:t>'\nTo7 = %.2f K'</w:t>
      </w:r>
      <w:r>
        <w:t>,      To7)</w:t>
      </w:r>
    </w:p>
    <w:p w14:paraId="46792E64" w14:textId="77777777" w:rsidR="00AC23F7" w:rsidRDefault="00000000">
      <w:proofErr w:type="spellStart"/>
      <w:proofErr w:type="gramStart"/>
      <w:r>
        <w:t>fprintf</w:t>
      </w:r>
      <w:proofErr w:type="spellEnd"/>
      <w:r>
        <w:t>(</w:t>
      </w:r>
      <w:proofErr w:type="gramEnd"/>
      <w:r>
        <w:rPr>
          <w:color w:val="A709F5"/>
        </w:rPr>
        <w:t>'\nPo7 = %.2f kPa'</w:t>
      </w:r>
      <w:r>
        <w:t>,    Po7/1000)</w:t>
      </w:r>
    </w:p>
    <w:p w14:paraId="31F59A68" w14:textId="77777777" w:rsidR="00AC23F7" w:rsidRDefault="00000000">
      <w:proofErr w:type="spellStart"/>
      <w:proofErr w:type="gramStart"/>
      <w:r>
        <w:t>fprintf</w:t>
      </w:r>
      <w:proofErr w:type="spellEnd"/>
      <w:r>
        <w:t>(</w:t>
      </w:r>
      <w:proofErr w:type="gramEnd"/>
      <w:r>
        <w:rPr>
          <w:color w:val="A709F5"/>
        </w:rPr>
        <w:t>'\</w:t>
      </w:r>
      <w:proofErr w:type="spellStart"/>
      <w:r>
        <w:rPr>
          <w:color w:val="A709F5"/>
        </w:rPr>
        <w:t>nUe</w:t>
      </w:r>
      <w:proofErr w:type="spellEnd"/>
      <w:r>
        <w:rPr>
          <w:color w:val="A709F5"/>
        </w:rPr>
        <w:t xml:space="preserve"> = %.2f m/s'</w:t>
      </w:r>
      <w:r>
        <w:t xml:space="preserve">,     </w:t>
      </w:r>
      <w:proofErr w:type="spellStart"/>
      <w:r>
        <w:t>Ue</w:t>
      </w:r>
      <w:proofErr w:type="spellEnd"/>
      <w:r>
        <w:t>)</w:t>
      </w:r>
    </w:p>
    <w:p w14:paraId="363146B9" w14:textId="77777777" w:rsidR="00AC23F7" w:rsidRDefault="00000000">
      <w:proofErr w:type="spellStart"/>
      <w:proofErr w:type="gramStart"/>
      <w:r>
        <w:t>fprintf</w:t>
      </w:r>
      <w:proofErr w:type="spellEnd"/>
      <w:r>
        <w:t>(</w:t>
      </w:r>
      <w:proofErr w:type="gramEnd"/>
      <w:r>
        <w:rPr>
          <w:color w:val="A709F5"/>
        </w:rPr>
        <w:t>'\</w:t>
      </w:r>
      <w:proofErr w:type="spellStart"/>
      <w:r>
        <w:rPr>
          <w:color w:val="A709F5"/>
        </w:rPr>
        <w:t>nAir</w:t>
      </w:r>
      <w:proofErr w:type="spellEnd"/>
      <w:r>
        <w:rPr>
          <w:color w:val="A709F5"/>
        </w:rPr>
        <w:t xml:space="preserve"> mass flow rate = %.2f kg/s'</w:t>
      </w:r>
      <w:r>
        <w:t xml:space="preserve">,     </w:t>
      </w:r>
      <w:proofErr w:type="spellStart"/>
      <w:r>
        <w:t>ma_dot</w:t>
      </w:r>
      <w:proofErr w:type="spellEnd"/>
      <w:r>
        <w:t>)</w:t>
      </w:r>
    </w:p>
    <w:p w14:paraId="1B72F0DD" w14:textId="77777777" w:rsidR="00AC23F7" w:rsidRDefault="00000000">
      <w:proofErr w:type="spellStart"/>
      <w:proofErr w:type="gramStart"/>
      <w:r>
        <w:t>fprintf</w:t>
      </w:r>
      <w:proofErr w:type="spellEnd"/>
      <w:r>
        <w:t>(</w:t>
      </w:r>
      <w:proofErr w:type="gramEnd"/>
      <w:r>
        <w:rPr>
          <w:color w:val="A709F5"/>
        </w:rPr>
        <w:t>'\</w:t>
      </w:r>
      <w:proofErr w:type="spellStart"/>
      <w:r>
        <w:rPr>
          <w:color w:val="A709F5"/>
        </w:rPr>
        <w:t>nFuel</w:t>
      </w:r>
      <w:proofErr w:type="spellEnd"/>
      <w:r>
        <w:rPr>
          <w:color w:val="A709F5"/>
        </w:rPr>
        <w:t xml:space="preserve"> mass flow rate = %.2f kg/s'</w:t>
      </w:r>
      <w:r>
        <w:t xml:space="preserve">,    </w:t>
      </w:r>
      <w:proofErr w:type="spellStart"/>
      <w:r>
        <w:t>mf_dot</w:t>
      </w:r>
      <w:proofErr w:type="spellEnd"/>
      <w:r>
        <w:t>)</w:t>
      </w:r>
    </w:p>
    <w:p w14:paraId="238F16F8" w14:textId="77777777" w:rsidR="00AC23F7" w:rsidRDefault="00000000">
      <w:proofErr w:type="spellStart"/>
      <w:proofErr w:type="gramStart"/>
      <w:r>
        <w:t>fprintf</w:t>
      </w:r>
      <w:proofErr w:type="spellEnd"/>
      <w:r>
        <w:t>(</w:t>
      </w:r>
      <w:proofErr w:type="gramEnd"/>
      <w:r>
        <w:rPr>
          <w:color w:val="A709F5"/>
        </w:rPr>
        <w:t>'\</w:t>
      </w:r>
      <w:proofErr w:type="spellStart"/>
      <w:r>
        <w:rPr>
          <w:color w:val="A709F5"/>
        </w:rPr>
        <w:t>nExit</w:t>
      </w:r>
      <w:proofErr w:type="spellEnd"/>
      <w:r>
        <w:rPr>
          <w:color w:val="A709F5"/>
        </w:rPr>
        <w:t xml:space="preserve"> Area = %.2f m^2'</w:t>
      </w:r>
      <w:r>
        <w:t xml:space="preserve">,              </w:t>
      </w:r>
      <w:proofErr w:type="spellStart"/>
      <w:r>
        <w:t>exit_area</w:t>
      </w:r>
      <w:proofErr w:type="spellEnd"/>
      <w:r>
        <w:t>)</w:t>
      </w:r>
    </w:p>
    <w:p w14:paraId="4370E2EA" w14:textId="77777777" w:rsidR="00AC23F7" w:rsidRDefault="00000000">
      <w:proofErr w:type="spellStart"/>
      <w:proofErr w:type="gramStart"/>
      <w:r>
        <w:t>fprintf</w:t>
      </w:r>
      <w:proofErr w:type="spellEnd"/>
      <w:r>
        <w:t>(</w:t>
      </w:r>
      <w:proofErr w:type="gramEnd"/>
      <w:r>
        <w:rPr>
          <w:color w:val="A709F5"/>
        </w:rPr>
        <w:t>'\n\</w:t>
      </w:r>
      <w:proofErr w:type="spellStart"/>
      <w:r>
        <w:rPr>
          <w:color w:val="A709F5"/>
        </w:rPr>
        <w:t>nThrust</w:t>
      </w:r>
      <w:proofErr w:type="spellEnd"/>
      <w:r>
        <w:rPr>
          <w:color w:val="A709F5"/>
        </w:rPr>
        <w:t xml:space="preserve"> = %.2f </w:t>
      </w:r>
      <w:proofErr w:type="spellStart"/>
      <w:r>
        <w:rPr>
          <w:color w:val="A709F5"/>
        </w:rPr>
        <w:t>kN</w:t>
      </w:r>
      <w:proofErr w:type="spellEnd"/>
      <w:r>
        <w:rPr>
          <w:color w:val="A709F5"/>
        </w:rPr>
        <w:t>'</w:t>
      </w:r>
      <w:r>
        <w:t>,            T/1000)</w:t>
      </w:r>
    </w:p>
    <w:p w14:paraId="5CBDF509" w14:textId="77777777" w:rsidR="00AC23F7" w:rsidRDefault="00000000">
      <w:proofErr w:type="spellStart"/>
      <w:proofErr w:type="gramStart"/>
      <w:r>
        <w:t>fprintf</w:t>
      </w:r>
      <w:proofErr w:type="spellEnd"/>
      <w:r>
        <w:t>(</w:t>
      </w:r>
      <w:proofErr w:type="gramEnd"/>
      <w:r>
        <w:rPr>
          <w:color w:val="A709F5"/>
        </w:rPr>
        <w:t>'\</w:t>
      </w:r>
      <w:proofErr w:type="spellStart"/>
      <w:r>
        <w:rPr>
          <w:color w:val="A709F5"/>
        </w:rPr>
        <w:t>nTSFC</w:t>
      </w:r>
      <w:proofErr w:type="spellEnd"/>
      <w:r>
        <w:rPr>
          <w:color w:val="A709F5"/>
        </w:rPr>
        <w:t xml:space="preserve"> = %.5f kg/(</w:t>
      </w:r>
      <w:proofErr w:type="spellStart"/>
      <w:r>
        <w:rPr>
          <w:color w:val="A709F5"/>
        </w:rPr>
        <w:t>kN</w:t>
      </w:r>
      <w:proofErr w:type="spellEnd"/>
      <w:r>
        <w:rPr>
          <w:color w:val="A709F5"/>
        </w:rPr>
        <w:t>*s)'</w:t>
      </w:r>
      <w:r>
        <w:t>,         TSFC*1000)</w:t>
      </w:r>
    </w:p>
    <w:p w14:paraId="7E6E45CA" w14:textId="77777777" w:rsidR="00AC23F7" w:rsidRDefault="00000000">
      <w:proofErr w:type="spellStart"/>
      <w:proofErr w:type="gramStart"/>
      <w:r>
        <w:t>fprintf</w:t>
      </w:r>
      <w:proofErr w:type="spellEnd"/>
      <w:r>
        <w:t>(</w:t>
      </w:r>
      <w:proofErr w:type="gramEnd"/>
      <w:r>
        <w:rPr>
          <w:color w:val="A709F5"/>
        </w:rPr>
        <w:t>'\</w:t>
      </w:r>
      <w:proofErr w:type="spellStart"/>
      <w:r>
        <w:rPr>
          <w:color w:val="A709F5"/>
        </w:rPr>
        <w:t>nThermal</w:t>
      </w:r>
      <w:proofErr w:type="spellEnd"/>
      <w:r>
        <w:rPr>
          <w:color w:val="A709F5"/>
        </w:rPr>
        <w:t xml:space="preserve"> Efficiency = %.2f%'</w:t>
      </w:r>
      <w:r>
        <w:t xml:space="preserve">,     </w:t>
      </w:r>
      <w:proofErr w:type="spellStart"/>
      <w:r>
        <w:t>n_th</w:t>
      </w:r>
      <w:proofErr w:type="spellEnd"/>
      <w:r>
        <w:t>*100)</w:t>
      </w:r>
    </w:p>
    <w:p w14:paraId="67784952" w14:textId="77777777" w:rsidR="00AC23F7" w:rsidRDefault="00000000">
      <w:proofErr w:type="spellStart"/>
      <w:proofErr w:type="gramStart"/>
      <w:r>
        <w:t>fprintf</w:t>
      </w:r>
      <w:proofErr w:type="spellEnd"/>
      <w:r>
        <w:t>(</w:t>
      </w:r>
      <w:proofErr w:type="gramEnd"/>
      <w:r>
        <w:rPr>
          <w:color w:val="A709F5"/>
        </w:rPr>
        <w:t>'\</w:t>
      </w:r>
      <w:proofErr w:type="spellStart"/>
      <w:r>
        <w:rPr>
          <w:color w:val="A709F5"/>
        </w:rPr>
        <w:t>nPropulsion</w:t>
      </w:r>
      <w:proofErr w:type="spellEnd"/>
      <w:r>
        <w:rPr>
          <w:color w:val="A709F5"/>
        </w:rPr>
        <w:t xml:space="preserve"> Efficiency = %.2f%'</w:t>
      </w:r>
      <w:r>
        <w:t xml:space="preserve">,  </w:t>
      </w:r>
      <w:proofErr w:type="spellStart"/>
      <w:r>
        <w:t>n_p</w:t>
      </w:r>
      <w:proofErr w:type="spellEnd"/>
      <w:r>
        <w:t>*100)</w:t>
      </w:r>
    </w:p>
    <w:p w14:paraId="0CA1C135" w14:textId="77777777" w:rsidR="00AC23F7" w:rsidRDefault="00000000">
      <w:proofErr w:type="spellStart"/>
      <w:proofErr w:type="gramStart"/>
      <w:r>
        <w:t>fprintf</w:t>
      </w:r>
      <w:proofErr w:type="spellEnd"/>
      <w:r>
        <w:t>(</w:t>
      </w:r>
      <w:proofErr w:type="gramEnd"/>
      <w:r>
        <w:rPr>
          <w:color w:val="A709F5"/>
        </w:rPr>
        <w:t>'\</w:t>
      </w:r>
      <w:proofErr w:type="spellStart"/>
      <w:r>
        <w:rPr>
          <w:color w:val="A709F5"/>
        </w:rPr>
        <w:t>nOverall</w:t>
      </w:r>
      <w:proofErr w:type="spellEnd"/>
      <w:r>
        <w:rPr>
          <w:color w:val="A709F5"/>
        </w:rPr>
        <w:t xml:space="preserve"> Efficiency = %.2f%\n\n'</w:t>
      </w:r>
      <w:r>
        <w:t xml:space="preserve">, </w:t>
      </w:r>
      <w:proofErr w:type="spellStart"/>
      <w:r>
        <w:t>n_o</w:t>
      </w:r>
      <w:proofErr w:type="spellEnd"/>
      <w:r>
        <w:t>*100)</w:t>
      </w:r>
    </w:p>
    <w:p w14:paraId="347DCFBE" w14:textId="77777777" w:rsidR="00AC23F7" w:rsidRDefault="00000000">
      <w:r>
        <w:t>%% Function Definition</w:t>
      </w:r>
    </w:p>
    <w:p w14:paraId="59977C6C" w14:textId="77777777" w:rsidR="00AC23F7" w:rsidRDefault="00000000">
      <w:r>
        <w:rPr>
          <w:color w:val="0E00FF"/>
        </w:rPr>
        <w:lastRenderedPageBreak/>
        <w:t xml:space="preserve">function </w:t>
      </w:r>
      <w:r>
        <w:t xml:space="preserve">[theta, </w:t>
      </w:r>
      <w:proofErr w:type="spellStart"/>
      <w:r>
        <w:t>Stag_ratio</w:t>
      </w:r>
      <w:proofErr w:type="spellEnd"/>
      <w:r>
        <w:t xml:space="preserve">, M1] = </w:t>
      </w:r>
      <w:proofErr w:type="gramStart"/>
      <w:r>
        <w:t>Oblique(</w:t>
      </w:r>
      <w:proofErr w:type="gramEnd"/>
      <w:r>
        <w:t>M, gamma, beta)</w:t>
      </w:r>
    </w:p>
    <w:p w14:paraId="238D1141" w14:textId="77777777" w:rsidR="00AC23F7" w:rsidRDefault="00000000">
      <w:r>
        <w:t xml:space="preserve">   A = (((gamma+</w:t>
      </w:r>
      <w:proofErr w:type="gramStart"/>
      <w:r>
        <w:t>1)*</w:t>
      </w:r>
      <w:proofErr w:type="gramEnd"/>
      <w:r>
        <w:t>M^2*(sind(beta))^2)/((gamma-1)*M^2*(sind(beta))^2+2))^(gamma/(gamma-1));</w:t>
      </w:r>
    </w:p>
    <w:p w14:paraId="75DBB22B" w14:textId="77777777" w:rsidR="00AC23F7" w:rsidRDefault="00000000">
      <w:r>
        <w:t xml:space="preserve">   B = (((gamma+1))/(2*gamma*M^2*(sind(beta</w:t>
      </w:r>
      <w:proofErr w:type="gramStart"/>
      <w:r>
        <w:t>))^</w:t>
      </w:r>
      <w:proofErr w:type="gramEnd"/>
      <w:r>
        <w:t>2-(gamma-1)))^(1/(gamma-1));</w:t>
      </w:r>
    </w:p>
    <w:p w14:paraId="084F075F" w14:textId="77777777" w:rsidR="00AC23F7" w:rsidRDefault="00000000">
      <w:r>
        <w:t xml:space="preserve">   </w:t>
      </w:r>
      <w:proofErr w:type="spellStart"/>
      <w:r>
        <w:t>Stag_ratio</w:t>
      </w:r>
      <w:proofErr w:type="spellEnd"/>
      <w:r>
        <w:t xml:space="preserve"> = A*</w:t>
      </w:r>
      <w:proofErr w:type="gramStart"/>
      <w:r>
        <w:t>B;</w:t>
      </w:r>
      <w:proofErr w:type="gramEnd"/>
    </w:p>
    <w:p w14:paraId="5ADA82C7" w14:textId="77777777" w:rsidR="00AC23F7" w:rsidRDefault="00000000">
      <w:r>
        <w:t xml:space="preserve">   C = (gamma+</w:t>
      </w:r>
      <w:proofErr w:type="gramStart"/>
      <w:r>
        <w:t>1)*</w:t>
      </w:r>
      <w:proofErr w:type="gramEnd"/>
      <w:r>
        <w:t>M^2;</w:t>
      </w:r>
    </w:p>
    <w:p w14:paraId="0BD80023" w14:textId="77777777" w:rsidR="00AC23F7" w:rsidRDefault="00000000">
      <w:r>
        <w:t xml:space="preserve">   D = 2*(M^2*(</w:t>
      </w:r>
      <w:proofErr w:type="spellStart"/>
      <w:r>
        <w:t>sind</w:t>
      </w:r>
      <w:proofErr w:type="spellEnd"/>
      <w:r>
        <w:t>(beta</w:t>
      </w:r>
      <w:proofErr w:type="gramStart"/>
      <w:r>
        <w:t>))^</w:t>
      </w:r>
      <w:proofErr w:type="gramEnd"/>
      <w:r>
        <w:t>2-1);</w:t>
      </w:r>
    </w:p>
    <w:p w14:paraId="7889EB25" w14:textId="77777777" w:rsidR="00AC23F7" w:rsidRDefault="00000000">
      <w:r>
        <w:t xml:space="preserve">   theta = </w:t>
      </w:r>
      <w:proofErr w:type="spellStart"/>
      <w:r>
        <w:t>acotd</w:t>
      </w:r>
      <w:proofErr w:type="spellEnd"/>
      <w:r>
        <w:t>(</w:t>
      </w:r>
      <w:proofErr w:type="spellStart"/>
      <w:r>
        <w:t>tand</w:t>
      </w:r>
      <w:proofErr w:type="spellEnd"/>
      <w:r>
        <w:t>(beta)*(C/D-1)</w:t>
      </w:r>
      <w:proofErr w:type="gramStart"/>
      <w:r>
        <w:t>);</w:t>
      </w:r>
      <w:proofErr w:type="gramEnd"/>
    </w:p>
    <w:p w14:paraId="5E0EDFA1" w14:textId="77777777" w:rsidR="00AC23F7" w:rsidRDefault="00000000">
      <w:r>
        <w:t xml:space="preserve">   M1_num = (gamma-</w:t>
      </w:r>
      <w:proofErr w:type="gramStart"/>
      <w:r>
        <w:t>1)*</w:t>
      </w:r>
      <w:proofErr w:type="gramEnd"/>
      <w:r>
        <w:t>M^2*(</w:t>
      </w:r>
      <w:proofErr w:type="spellStart"/>
      <w:r>
        <w:t>sind</w:t>
      </w:r>
      <w:proofErr w:type="spellEnd"/>
      <w:r>
        <w:t>(beta))^2 + 2;</w:t>
      </w:r>
    </w:p>
    <w:p w14:paraId="7BA6009F" w14:textId="77777777" w:rsidR="00AC23F7" w:rsidRDefault="00000000">
      <w:r>
        <w:t xml:space="preserve">   M1_denom = (2*gamma*M^2*(</w:t>
      </w:r>
      <w:proofErr w:type="spellStart"/>
      <w:r>
        <w:t>sind</w:t>
      </w:r>
      <w:proofErr w:type="spellEnd"/>
      <w:r>
        <w:t>(beta</w:t>
      </w:r>
      <w:proofErr w:type="gramStart"/>
      <w:r>
        <w:t>))^</w:t>
      </w:r>
      <w:proofErr w:type="gramEnd"/>
      <w:r>
        <w:t>2-(gamma-1)) * (</w:t>
      </w:r>
      <w:proofErr w:type="spellStart"/>
      <w:r>
        <w:t>sind</w:t>
      </w:r>
      <w:proofErr w:type="spellEnd"/>
      <w:r>
        <w:t>(beta-theta))^2;</w:t>
      </w:r>
    </w:p>
    <w:p w14:paraId="2A72CB80" w14:textId="77777777" w:rsidR="00AC23F7" w:rsidRDefault="00000000">
      <w:r>
        <w:t xml:space="preserve">   M1 = sqrt(M1_num/M1_denom</w:t>
      </w:r>
      <w:proofErr w:type="gramStart"/>
      <w:r>
        <w:t>);</w:t>
      </w:r>
      <w:proofErr w:type="gramEnd"/>
    </w:p>
    <w:p w14:paraId="10F5AB2B" w14:textId="77777777" w:rsidR="00AC23F7" w:rsidRDefault="00000000">
      <w:r>
        <w:t>end</w:t>
      </w:r>
    </w:p>
    <w:p w14:paraId="3BB456E8" w14:textId="77777777" w:rsidR="00AC23F7" w:rsidRDefault="00AC23F7"/>
    <w:p w14:paraId="1076C44C" w14:textId="77777777" w:rsidR="00AC23F7" w:rsidRDefault="00AC23F7"/>
    <w:sectPr w:rsidR="00AC23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018BC" w14:textId="77777777" w:rsidR="00E727D4" w:rsidRDefault="00E727D4">
      <w:pPr>
        <w:spacing w:line="240" w:lineRule="auto"/>
      </w:pPr>
      <w:r>
        <w:separator/>
      </w:r>
    </w:p>
  </w:endnote>
  <w:endnote w:type="continuationSeparator" w:id="0">
    <w:p w14:paraId="7ECF812C" w14:textId="77777777" w:rsidR="00E727D4" w:rsidRDefault="00E727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96CCA" w14:textId="77777777" w:rsidR="00AC23F7" w:rsidRDefault="00000000">
    <w:pPr>
      <w:jc w:val="center"/>
    </w:pPr>
    <w:r>
      <w:fldChar w:fldCharType="begin"/>
    </w:r>
    <w:r>
      <w:instrText>PAGE</w:instrText>
    </w:r>
    <w:r>
      <w:fldChar w:fldCharType="separate"/>
    </w:r>
    <w:r w:rsidR="009F55AA">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6BA1B" w14:textId="77777777" w:rsidR="00E727D4" w:rsidRDefault="00E727D4">
      <w:pPr>
        <w:spacing w:line="240" w:lineRule="auto"/>
      </w:pPr>
      <w:r>
        <w:separator/>
      </w:r>
    </w:p>
  </w:footnote>
  <w:footnote w:type="continuationSeparator" w:id="0">
    <w:p w14:paraId="12393152" w14:textId="77777777" w:rsidR="00E727D4" w:rsidRDefault="00E727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91775" w14:textId="14CDE1C9" w:rsidR="006D25CC" w:rsidRPr="006D25CC" w:rsidRDefault="006D25CC">
    <w:pPr>
      <w:pStyle w:val="Header"/>
      <w:rPr>
        <w:lang w:val="en-US"/>
      </w:rPr>
    </w:pPr>
    <w:r>
      <w:rPr>
        <w:lang w:val="en-US"/>
      </w:rPr>
      <w:t>Property of Akus Chhabra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3F7"/>
    <w:rsid w:val="004C61DA"/>
    <w:rsid w:val="006D25CC"/>
    <w:rsid w:val="009F55AA"/>
    <w:rsid w:val="00AC23F7"/>
    <w:rsid w:val="00E727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4C76"/>
  <w15:docId w15:val="{1F92A1E6-5DD9-45B6-A787-6EE04D88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D25CC"/>
    <w:pPr>
      <w:tabs>
        <w:tab w:val="center" w:pos="4680"/>
        <w:tab w:val="right" w:pos="9360"/>
      </w:tabs>
      <w:spacing w:line="240" w:lineRule="auto"/>
    </w:pPr>
  </w:style>
  <w:style w:type="character" w:customStyle="1" w:styleId="HeaderChar">
    <w:name w:val="Header Char"/>
    <w:basedOn w:val="DefaultParagraphFont"/>
    <w:link w:val="Header"/>
    <w:uiPriority w:val="99"/>
    <w:rsid w:val="006D25CC"/>
  </w:style>
  <w:style w:type="paragraph" w:styleId="Footer">
    <w:name w:val="footer"/>
    <w:basedOn w:val="Normal"/>
    <w:link w:val="FooterChar"/>
    <w:uiPriority w:val="99"/>
    <w:unhideWhenUsed/>
    <w:rsid w:val="006D25CC"/>
    <w:pPr>
      <w:tabs>
        <w:tab w:val="center" w:pos="4680"/>
        <w:tab w:val="right" w:pos="9360"/>
      </w:tabs>
      <w:spacing w:line="240" w:lineRule="auto"/>
    </w:pPr>
  </w:style>
  <w:style w:type="character" w:customStyle="1" w:styleId="FooterChar">
    <w:name w:val="Footer Char"/>
    <w:basedOn w:val="DefaultParagraphFont"/>
    <w:link w:val="Footer"/>
    <w:uiPriority w:val="99"/>
    <w:rsid w:val="006D2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DBBB1-5927-4666-8A04-916EDAD61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4481</Words>
  <Characters>25547</Characters>
  <Application>Microsoft Office Word</Application>
  <DocSecurity>0</DocSecurity>
  <Lines>212</Lines>
  <Paragraphs>59</Paragraphs>
  <ScaleCrop>false</ScaleCrop>
  <Company/>
  <LinksUpToDate>false</LinksUpToDate>
  <CharactersWithSpaces>29969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akuschh@gmail.com</cp:lastModifiedBy>
  <cp:revision>3</cp:revision>
  <dcterms:created xsi:type="dcterms:W3CDTF">2025-03-28T13:27:00Z</dcterms:created>
  <dcterms:modified xsi:type="dcterms:W3CDTF">2025-03-28T13:29:00Z</dcterms:modified>
</cp:coreProperties>
</file>