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2C8" w14:textId="77777777" w:rsidR="00577CF3" w:rsidRDefault="00577CF3" w:rsidP="00577CF3"/>
    <w:p w14:paraId="6A32FC74" w14:textId="77777777" w:rsidR="00577CF3" w:rsidRDefault="00577CF3" w:rsidP="00577CF3">
      <w:r>
        <w:t xml:space="preserve">I’m excited to share our latest **Case Data Analysis Dashboard**, highlighting our year-to-date (YTD) car sales performance. Key insights include:  </w:t>
      </w:r>
    </w:p>
    <w:p w14:paraId="410BDA43" w14:textId="77777777" w:rsidR="00577CF3" w:rsidRDefault="00577CF3" w:rsidP="00577CF3"/>
    <w:p w14:paraId="7EC11A4C" w14:textId="77777777" w:rsidR="00577CF3" w:rsidRDefault="00577CF3" w:rsidP="00577CF3">
      <w:r>
        <w:t xml:space="preserve">- **$371.2M in Total Sales** (23.6% YoY growth)  </w:t>
      </w:r>
    </w:p>
    <w:p w14:paraId="511ACD45" w14:textId="77777777" w:rsidR="00577CF3" w:rsidRDefault="00577CF3" w:rsidP="00577CF3">
      <w:r>
        <w:t xml:space="preserve">- **13.3K Cars Sold** (24.6% YoY growth)  </w:t>
      </w:r>
    </w:p>
    <w:p w14:paraId="0C41AD0E" w14:textId="77777777" w:rsidR="00577CF3" w:rsidRDefault="00577CF3" w:rsidP="00577CF3">
      <w:r>
        <w:t xml:space="preserve">- Strong regional performance in **Austin** and **Scottsdale**  </w:t>
      </w:r>
    </w:p>
    <w:p w14:paraId="4E98B585" w14:textId="77777777" w:rsidR="00577CF3" w:rsidRDefault="00577CF3" w:rsidP="00577CF3">
      <w:r>
        <w:t xml:space="preserve">- Top-selling body styles: **Pale White** ($176.5M) and **Black** ($125.2M)  </w:t>
      </w:r>
    </w:p>
    <w:p w14:paraId="53789B70" w14:textId="77777777" w:rsidR="00577CF3" w:rsidRDefault="00577CF3" w:rsidP="00577CF3">
      <w:r>
        <w:t xml:space="preserve">- Leading contributors: **Cord** and **Total**  </w:t>
      </w:r>
    </w:p>
    <w:p w14:paraId="54EFF5A6" w14:textId="77777777" w:rsidR="00577CF3" w:rsidRDefault="00577CF3" w:rsidP="00577CF3"/>
    <w:p w14:paraId="14AFB29B" w14:textId="77777777" w:rsidR="00577CF3" w:rsidRDefault="00577CF3" w:rsidP="00577CF3">
      <w:r>
        <w:t xml:space="preserve">This dashboard underscores our growth and helps identify opportunities to optimize pricing, inventory, and regional strategies.  </w:t>
      </w:r>
    </w:p>
    <w:p w14:paraId="33639ADC" w14:textId="77777777" w:rsidR="00577CF3" w:rsidRDefault="00577CF3" w:rsidP="00577CF3"/>
    <w:p w14:paraId="0F38A664" w14:textId="77777777" w:rsidR="00577CF3" w:rsidRDefault="00577CF3" w:rsidP="00577CF3">
      <w:r>
        <w:t xml:space="preserve">A big thank you to the team for their efforts in driving these results. If you’re interested in data-driven decision-making or have insights to share, I’d love to connect and discuss.  </w:t>
      </w:r>
    </w:p>
    <w:p w14:paraId="0B541436" w14:textId="77777777" w:rsidR="00577CF3" w:rsidRDefault="00577CF3" w:rsidP="00577CF3"/>
    <w:p w14:paraId="5F8A7509" w14:textId="339812D7" w:rsidR="00CB0617" w:rsidRDefault="00577CF3" w:rsidP="00577CF3">
      <w:r>
        <w:t>#DataAnalytics #SalesPerformance #AutomotiveIndustry #BusinessGrowth #DataDrivenDecisions</w:t>
      </w:r>
    </w:p>
    <w:sectPr w:rsidR="00CB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F3"/>
    <w:rsid w:val="00577CF3"/>
    <w:rsid w:val="00AD442F"/>
    <w:rsid w:val="00C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6C0B"/>
  <w15:chartTrackingRefBased/>
  <w15:docId w15:val="{87B5AD8E-2BFF-48FA-9C83-7F7D1980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Sani</dc:creator>
  <cp:keywords/>
  <dc:description/>
  <cp:lastModifiedBy>Abubakar Sani</cp:lastModifiedBy>
  <cp:revision>1</cp:revision>
  <dcterms:created xsi:type="dcterms:W3CDTF">2025-02-06T12:03:00Z</dcterms:created>
  <dcterms:modified xsi:type="dcterms:W3CDTF">2025-02-06T12:31:00Z</dcterms:modified>
</cp:coreProperties>
</file>