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7FB94">
      <w:pPr>
        <w:spacing w:before="91"/>
        <w:ind w:left="540" w:right="550"/>
        <w:jc w:val="center"/>
        <w:rPr>
          <w:sz w:val="28"/>
          <w:szCs w:val="28"/>
          <w:lang w:val="vi-VN"/>
        </w:rPr>
      </w:pPr>
      <w:bookmarkStart w:id="0" w:name="_Hlk36280688"/>
      <w:r>
        <w:rPr>
          <w:sz w:val="28"/>
          <w:szCs w:val="28"/>
          <w:lang w:val="vi-VN"/>
        </w:rPr>
        <w:t>TỔNG LIÊN ĐOÀN LAO ĐỘNG VIỆT NAM</w:t>
      </w:r>
    </w:p>
    <w:p w14:paraId="288B2AB1">
      <w:pPr>
        <w:spacing w:before="3"/>
        <w:ind w:left="540" w:right="550"/>
        <w:jc w:val="center"/>
        <w:rPr>
          <w:sz w:val="28"/>
          <w:szCs w:val="28"/>
          <w:lang w:val="vi-VN"/>
        </w:rPr>
      </w:pPr>
      <w:r>
        <w:rPr>
          <w:b/>
          <w:sz w:val="28"/>
          <w:szCs w:val="28"/>
          <w:lang w:val="vi-VN"/>
        </w:rPr>
        <w:t>TRƯỜNG ĐẠI HỌC TÔN ĐỨC THẮNG</w:t>
      </w:r>
    </w:p>
    <w:p w14:paraId="7DF19E8A">
      <w:pPr>
        <w:spacing w:before="4"/>
        <w:ind w:left="540" w:right="550"/>
        <w:jc w:val="center"/>
        <w:rPr>
          <w:sz w:val="28"/>
          <w:szCs w:val="28"/>
        </w:rPr>
      </w:pPr>
      <w:r>
        <w:rPr>
          <w:b/>
          <w:sz w:val="28"/>
          <w:szCs w:val="28"/>
          <w:lang w:val="vi-VN"/>
        </w:rPr>
        <w:t xml:space="preserve">KHOA </w:t>
      </w:r>
      <w:r>
        <w:rPr>
          <w:b/>
          <w:sz w:val="28"/>
          <w:szCs w:val="28"/>
        </w:rPr>
        <w:t>CÔNG NGHỆ THÔNG TIN</w:t>
      </w:r>
    </w:p>
    <w:p w14:paraId="395C16F5">
      <w:pPr>
        <w:pStyle w:val="15"/>
        <w:spacing w:before="7"/>
        <w:jc w:val="center"/>
        <w:rPr>
          <w:sz w:val="19"/>
          <w:lang w:val="vi-VN"/>
        </w:rPr>
      </w:pPr>
    </w:p>
    <w:p w14:paraId="1CE9948A">
      <w:pPr>
        <w:pStyle w:val="15"/>
        <w:rPr>
          <w:sz w:val="28"/>
          <w:lang w:val="vi-VN"/>
        </w:rPr>
      </w:pPr>
      <w:r>
        <w:rPr>
          <w:lang w:val="vi-V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47F43C50">
      <w:pPr>
        <w:pStyle w:val="15"/>
        <w:rPr>
          <w:sz w:val="28"/>
          <w:lang w:val="vi-VN"/>
        </w:rPr>
      </w:pPr>
    </w:p>
    <w:p w14:paraId="7FBA9C28">
      <w:pPr>
        <w:pStyle w:val="15"/>
        <w:spacing w:before="1"/>
        <w:rPr>
          <w:sz w:val="38"/>
          <w:lang w:val="vi-VN"/>
        </w:rPr>
      </w:pPr>
      <w:r>
        <w:rPr>
          <w:sz w:val="38"/>
          <w:lang w:val="vi-VN"/>
        </w:rPr>
        <w:tab/>
      </w:r>
    </w:p>
    <w:p w14:paraId="3505953B">
      <w:pPr>
        <w:pStyle w:val="15"/>
        <w:spacing w:before="1"/>
        <w:rPr>
          <w:sz w:val="38"/>
          <w:lang w:val="vi-VN"/>
        </w:rPr>
      </w:pPr>
    </w:p>
    <w:p w14:paraId="323AC516">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 xml:space="preserve">DƯƠNG TẤN QUỐC ANH </w:t>
      </w:r>
      <w:commentRangeStart w:id="0"/>
      <w:r>
        <w:rPr>
          <w:b/>
          <w:sz w:val="28"/>
          <w:szCs w:val="28"/>
          <w:lang w:val="vi-VN"/>
        </w:rPr>
        <w:t xml:space="preserve">- </w:t>
      </w:r>
      <w:r>
        <w:rPr>
          <w:rFonts w:hint="default"/>
          <w:b/>
          <w:sz w:val="28"/>
          <w:szCs w:val="28"/>
          <w:lang w:val="en-US"/>
        </w:rPr>
        <w:t>52400169</w:t>
      </w:r>
    </w:p>
    <w:p w14:paraId="13A7AFDE">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NGUYỄN TẤN PHƯỚC</w:t>
      </w:r>
      <w:r>
        <w:rPr>
          <w:b/>
          <w:sz w:val="28"/>
          <w:szCs w:val="28"/>
          <w:lang w:val="vi-VN"/>
        </w:rPr>
        <w:t xml:space="preserve"> - </w:t>
      </w:r>
      <w:commentRangeEnd w:id="0"/>
      <w:r>
        <w:rPr>
          <w:rStyle w:val="17"/>
        </w:rPr>
        <w:commentReference w:id="0"/>
      </w:r>
      <w:r>
        <w:rPr>
          <w:rFonts w:hint="default"/>
          <w:b/>
          <w:sz w:val="28"/>
          <w:szCs w:val="28"/>
          <w:lang w:val="en-US"/>
        </w:rPr>
        <w:t>52400226</w:t>
      </w:r>
    </w:p>
    <w:p w14:paraId="23128715">
      <w:pPr>
        <w:pStyle w:val="15"/>
        <w:rPr>
          <w:sz w:val="28"/>
          <w:lang w:val="vi-VN"/>
        </w:rPr>
      </w:pPr>
    </w:p>
    <w:p w14:paraId="18D4E348">
      <w:pPr>
        <w:pStyle w:val="15"/>
        <w:rPr>
          <w:sz w:val="28"/>
          <w:lang w:val="vi-VN"/>
        </w:rPr>
      </w:pPr>
    </w:p>
    <w:p w14:paraId="3A2012E7">
      <w:pPr>
        <w:pStyle w:val="15"/>
        <w:rPr>
          <w:sz w:val="28"/>
          <w:lang w:val="vi-VN"/>
        </w:rPr>
      </w:pPr>
    </w:p>
    <w:p w14:paraId="7B820846">
      <w:pPr>
        <w:spacing w:line="276" w:lineRule="auto"/>
        <w:ind w:right="550"/>
        <w:jc w:val="both"/>
        <w:rPr>
          <w:sz w:val="48"/>
          <w:szCs w:val="48"/>
        </w:rPr>
      </w:pPr>
      <w:r>
        <w:rPr>
          <w:rStyle w:val="17"/>
        </w:rPr>
        <w:commentReference w:id="1"/>
      </w:r>
    </w:p>
    <w:p w14:paraId="468455E6">
      <w:pPr>
        <w:pStyle w:val="15"/>
        <w:rPr>
          <w:sz w:val="50"/>
          <w:lang w:val="vi-VN"/>
        </w:rPr>
      </w:pPr>
    </w:p>
    <w:p w14:paraId="5DE024C1">
      <w:pPr>
        <w:spacing w:line="276" w:lineRule="auto"/>
        <w:ind w:left="446" w:right="461"/>
        <w:jc w:val="center"/>
        <w:rPr>
          <w:b/>
          <w:sz w:val="44"/>
          <w:szCs w:val="44"/>
        </w:rPr>
      </w:pPr>
      <w:r>
        <w:rPr>
          <w:b/>
          <w:sz w:val="44"/>
          <w:szCs w:val="44"/>
        </w:rPr>
        <w:t xml:space="preserve">BÁO CÁO </w:t>
      </w:r>
      <w:commentRangeStart w:id="2"/>
      <w:r>
        <w:rPr>
          <w:b/>
          <w:sz w:val="44"/>
          <w:szCs w:val="44"/>
        </w:rPr>
        <w:t>GIỮA KỲ</w:t>
      </w:r>
      <w:commentRangeEnd w:id="2"/>
      <w:r>
        <w:rPr>
          <w:rStyle w:val="17"/>
        </w:rPr>
        <w:commentReference w:id="2"/>
      </w:r>
    </w:p>
    <w:p w14:paraId="7AEEF5E6">
      <w:pPr>
        <w:spacing w:line="276" w:lineRule="auto"/>
        <w:ind w:left="446" w:right="461"/>
        <w:jc w:val="center"/>
        <w:rPr>
          <w:rFonts w:hint="default"/>
          <w:b/>
          <w:sz w:val="44"/>
          <w:szCs w:val="44"/>
          <w:lang w:val="en-US"/>
        </w:rPr>
      </w:pPr>
      <w:r>
        <w:rPr>
          <w:rStyle w:val="17"/>
        </w:rPr>
        <w:commentReference w:id="3"/>
      </w:r>
      <w:r>
        <w:rPr>
          <w:rFonts w:hint="default"/>
          <w:b/>
          <w:sz w:val="44"/>
          <w:szCs w:val="44"/>
          <w:lang w:val="en-US"/>
        </w:rPr>
        <w:t>NHẬP MÔN HỌC MÁY</w:t>
      </w:r>
    </w:p>
    <w:p w14:paraId="3C5C6713">
      <w:pPr>
        <w:spacing w:line="276" w:lineRule="auto"/>
        <w:ind w:left="446" w:right="461"/>
        <w:jc w:val="center"/>
        <w:rPr>
          <w:b/>
          <w:sz w:val="44"/>
          <w:szCs w:val="44"/>
        </w:rPr>
      </w:pPr>
    </w:p>
    <w:p w14:paraId="3FEB1ABF">
      <w:pPr>
        <w:pStyle w:val="15"/>
        <w:tabs>
          <w:tab w:val="left" w:pos="3919"/>
        </w:tabs>
        <w:spacing w:line="276" w:lineRule="auto"/>
        <w:jc w:val="center"/>
        <w:rPr>
          <w:b/>
          <w:bCs/>
          <w:sz w:val="44"/>
          <w:szCs w:val="44"/>
          <w:lang w:val="en-US"/>
        </w:rPr>
      </w:pPr>
    </w:p>
    <w:p w14:paraId="396DD8DE">
      <w:pPr>
        <w:rPr>
          <w:sz w:val="26"/>
          <w:lang w:val="vi-VN"/>
        </w:rPr>
      </w:pPr>
    </w:p>
    <w:p w14:paraId="4625A16D">
      <w:pPr>
        <w:rPr>
          <w:sz w:val="26"/>
          <w:lang w:val="vi-VN"/>
        </w:rPr>
      </w:pPr>
    </w:p>
    <w:p w14:paraId="2CAEB834">
      <w:pPr>
        <w:rPr>
          <w:sz w:val="26"/>
          <w:lang w:val="vi-VN"/>
        </w:rPr>
      </w:pPr>
    </w:p>
    <w:p w14:paraId="45DD620E">
      <w:pPr>
        <w:rPr>
          <w:sz w:val="26"/>
          <w:lang w:val="vi-VN"/>
        </w:rPr>
      </w:pPr>
    </w:p>
    <w:p w14:paraId="590791A5">
      <w:pPr>
        <w:spacing w:before="10"/>
        <w:ind w:left="20"/>
        <w:jc w:val="center"/>
        <w:rPr>
          <w:b/>
          <w:sz w:val="28"/>
          <w:lang w:val="vi-VN"/>
        </w:rPr>
      </w:pPr>
    </w:p>
    <w:p w14:paraId="126B49A0">
      <w:pPr>
        <w:spacing w:before="10"/>
        <w:ind w:left="20"/>
        <w:jc w:val="center"/>
        <w:rPr>
          <w:sz w:val="28"/>
          <w:szCs w:val="28"/>
          <w:lang w:val="vi-VN"/>
        </w:rPr>
      </w:pPr>
      <w:r>
        <w:rPr>
          <w:b/>
          <w:sz w:val="28"/>
          <w:lang w:val="vi-VN"/>
        </w:rPr>
        <w:t xml:space="preserve">THÀNH PHỐ HỒ CHÍ MINH, NĂM </w:t>
      </w:r>
      <w:bookmarkEnd w:id="0"/>
      <w:r>
        <w:rPr>
          <w:rFonts w:hint="default"/>
          <w:b/>
          <w:sz w:val="28"/>
          <w:lang w:val="en-US"/>
        </w:rPr>
        <w:t>2026</w:t>
      </w:r>
      <w:r>
        <w:rPr>
          <w:sz w:val="28"/>
          <w:szCs w:val="28"/>
          <w:lang w:val="vi-VN"/>
        </w:rPr>
        <w:br w:type="page"/>
      </w:r>
    </w:p>
    <w:p w14:paraId="38F43B12">
      <w:pPr>
        <w:spacing w:before="91"/>
        <w:ind w:left="540" w:right="550"/>
        <w:jc w:val="center"/>
        <w:rPr>
          <w:sz w:val="28"/>
          <w:szCs w:val="28"/>
          <w:lang w:val="vi-VN"/>
        </w:rPr>
      </w:pPr>
      <w:r>
        <w:rPr>
          <w:sz w:val="28"/>
          <w:szCs w:val="28"/>
          <w:lang w:val="vi-VN"/>
        </w:rPr>
        <w:t>TỔNG LIÊN ĐOÀN LAO ĐỘNG VIỆT NAM</w:t>
      </w:r>
    </w:p>
    <w:p w14:paraId="0C8AE102">
      <w:pPr>
        <w:spacing w:before="3"/>
        <w:ind w:left="540" w:right="550"/>
        <w:jc w:val="center"/>
        <w:rPr>
          <w:sz w:val="28"/>
          <w:szCs w:val="28"/>
          <w:lang w:val="vi-VN"/>
        </w:rPr>
      </w:pPr>
      <w:r>
        <w:rPr>
          <w:b/>
          <w:sz w:val="28"/>
          <w:szCs w:val="28"/>
          <w:lang w:val="vi-VN"/>
        </w:rPr>
        <w:t>TRƯỜNG ĐẠI HỌC TÔN ĐỨC THẮNG</w:t>
      </w:r>
    </w:p>
    <w:p w14:paraId="46E6B76F">
      <w:pPr>
        <w:spacing w:before="4"/>
        <w:ind w:left="540" w:right="550"/>
        <w:jc w:val="center"/>
        <w:rPr>
          <w:sz w:val="28"/>
          <w:szCs w:val="28"/>
        </w:rPr>
      </w:pPr>
      <w:r>
        <w:rPr>
          <w:b/>
          <w:sz w:val="28"/>
          <w:szCs w:val="28"/>
          <w:lang w:val="vi-VN"/>
        </w:rPr>
        <w:t xml:space="preserve">KHOA </w:t>
      </w:r>
      <w:r>
        <w:rPr>
          <w:b/>
          <w:sz w:val="28"/>
          <w:szCs w:val="28"/>
        </w:rPr>
        <w:t>CÔNG NGHỆ THÔNG TIN</w:t>
      </w:r>
    </w:p>
    <w:p w14:paraId="1C17EF86">
      <w:pPr>
        <w:pStyle w:val="15"/>
        <w:spacing w:before="7"/>
        <w:jc w:val="center"/>
        <w:rPr>
          <w:sz w:val="19"/>
          <w:lang w:val="vi-VN"/>
        </w:rPr>
      </w:pPr>
    </w:p>
    <w:p w14:paraId="5D4CA51F">
      <w:pPr>
        <w:pStyle w:val="15"/>
        <w:rPr>
          <w:sz w:val="28"/>
          <w:lang w:val="vi-VN"/>
        </w:rPr>
      </w:pPr>
      <w:r>
        <w:rPr>
          <w:lang w:val="vi-VN"/>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0676E00">
      <w:pPr>
        <w:pStyle w:val="15"/>
        <w:rPr>
          <w:sz w:val="28"/>
          <w:lang w:val="vi-VN"/>
        </w:rPr>
      </w:pPr>
    </w:p>
    <w:p w14:paraId="7AF3EABC">
      <w:pPr>
        <w:pStyle w:val="15"/>
        <w:spacing w:before="1"/>
        <w:rPr>
          <w:sz w:val="38"/>
          <w:lang w:val="vi-VN"/>
        </w:rPr>
      </w:pPr>
    </w:p>
    <w:p w14:paraId="7A812E59">
      <w:pPr>
        <w:pStyle w:val="15"/>
        <w:spacing w:before="1"/>
        <w:rPr>
          <w:sz w:val="38"/>
          <w:lang w:val="vi-VN"/>
        </w:rPr>
      </w:pPr>
    </w:p>
    <w:p w14:paraId="48DBF681">
      <w:pPr>
        <w:widowControl w:val="0"/>
        <w:autoSpaceDE w:val="0"/>
        <w:autoSpaceDN w:val="0"/>
        <w:spacing w:before="0" w:after="0" w:line="298" w:lineRule="exact"/>
        <w:ind w:right="49"/>
        <w:jc w:val="center"/>
        <w:rPr>
          <w:rFonts w:hint="default"/>
          <w:b/>
          <w:sz w:val="28"/>
          <w:szCs w:val="28"/>
          <w:lang w:val="en-US"/>
        </w:rPr>
      </w:pPr>
      <w:r>
        <w:rPr>
          <w:rFonts w:hint="default"/>
          <w:b/>
          <w:sz w:val="28"/>
          <w:szCs w:val="28"/>
          <w:lang w:val="en-US"/>
        </w:rPr>
        <w:t xml:space="preserve">DƯƠNG TẤN QUỐC ANH </w:t>
      </w:r>
      <w:commentRangeStart w:id="4"/>
      <w:r>
        <w:rPr>
          <w:b/>
          <w:sz w:val="28"/>
          <w:szCs w:val="28"/>
        </w:rPr>
        <w:t>-</w:t>
      </w:r>
      <w:r>
        <w:rPr>
          <w:rFonts w:hint="default"/>
          <w:b/>
          <w:sz w:val="28"/>
          <w:szCs w:val="28"/>
          <w:lang w:val="en-US"/>
        </w:rPr>
        <w:t xml:space="preserve"> 52400169</w:t>
      </w:r>
    </w:p>
    <w:p w14:paraId="398C9B8A">
      <w:pPr>
        <w:widowControl w:val="0"/>
        <w:autoSpaceDE w:val="0"/>
        <w:autoSpaceDN w:val="0"/>
        <w:spacing w:before="0" w:after="0" w:line="298" w:lineRule="exact"/>
        <w:ind w:right="49"/>
        <w:jc w:val="center"/>
        <w:rPr>
          <w:b/>
          <w:sz w:val="28"/>
          <w:szCs w:val="28"/>
        </w:rPr>
      </w:pPr>
      <w:r>
        <w:rPr>
          <w:rFonts w:hint="default"/>
          <w:b/>
          <w:sz w:val="28"/>
          <w:szCs w:val="28"/>
          <w:lang w:val="en-US"/>
        </w:rPr>
        <w:t xml:space="preserve">NGUYỄN TẤN PHƯỚC </w:t>
      </w:r>
      <w:r>
        <w:rPr>
          <w:b/>
          <w:sz w:val="28"/>
          <w:szCs w:val="28"/>
        </w:rPr>
        <w:t>- MSSV</w:t>
      </w:r>
      <w:commentRangeEnd w:id="4"/>
      <w:r>
        <w:rPr>
          <w:rStyle w:val="17"/>
        </w:rPr>
        <w:commentReference w:id="4"/>
      </w:r>
    </w:p>
    <w:p w14:paraId="6237CD74">
      <w:pPr>
        <w:pStyle w:val="15"/>
        <w:rPr>
          <w:sz w:val="28"/>
          <w:lang w:val="vi-VN"/>
        </w:rPr>
      </w:pPr>
    </w:p>
    <w:p w14:paraId="11D1D08E">
      <w:pPr>
        <w:pStyle w:val="15"/>
        <w:rPr>
          <w:sz w:val="28"/>
          <w:lang w:val="vi-VN"/>
        </w:rPr>
      </w:pPr>
    </w:p>
    <w:p w14:paraId="393AA344">
      <w:pPr>
        <w:pStyle w:val="15"/>
        <w:rPr>
          <w:sz w:val="28"/>
          <w:lang w:val="vi-VN"/>
        </w:rPr>
      </w:pPr>
    </w:p>
    <w:p w14:paraId="19962CB7">
      <w:pPr>
        <w:spacing w:line="276" w:lineRule="auto"/>
        <w:ind w:left="540" w:right="550"/>
        <w:jc w:val="center"/>
        <w:rPr>
          <w:sz w:val="44"/>
          <w:szCs w:val="44"/>
        </w:rPr>
      </w:pPr>
      <w:commentRangeStart w:id="5"/>
      <w:r>
        <w:rPr>
          <w:b/>
          <w:sz w:val="44"/>
          <w:szCs w:val="44"/>
        </w:rPr>
        <w:t>TÊN ĐỀ TÀI</w:t>
      </w:r>
      <w:commentRangeEnd w:id="5"/>
      <w:r>
        <w:rPr>
          <w:rStyle w:val="17"/>
        </w:rPr>
        <w:commentReference w:id="5"/>
      </w:r>
    </w:p>
    <w:p w14:paraId="313E271F">
      <w:pPr>
        <w:pStyle w:val="15"/>
        <w:rPr>
          <w:sz w:val="50"/>
          <w:lang w:val="vi-VN"/>
        </w:rPr>
      </w:pPr>
    </w:p>
    <w:p w14:paraId="1A348A86">
      <w:pPr>
        <w:spacing w:line="276" w:lineRule="auto"/>
        <w:ind w:left="446" w:right="461"/>
        <w:jc w:val="center"/>
        <w:rPr>
          <w:b/>
          <w:sz w:val="44"/>
          <w:szCs w:val="44"/>
        </w:rPr>
      </w:pPr>
      <w:r>
        <w:rPr>
          <w:b/>
          <w:sz w:val="44"/>
          <w:szCs w:val="44"/>
        </w:rPr>
        <w:t xml:space="preserve">BÁO CÁO </w:t>
      </w:r>
      <w:commentRangeStart w:id="6"/>
      <w:r>
        <w:rPr>
          <w:b/>
          <w:sz w:val="44"/>
          <w:szCs w:val="44"/>
        </w:rPr>
        <w:t>GIỮA KỲ</w:t>
      </w:r>
      <w:commentRangeEnd w:id="6"/>
      <w:r>
        <w:rPr>
          <w:rStyle w:val="17"/>
        </w:rPr>
        <w:commentReference w:id="6"/>
      </w:r>
    </w:p>
    <w:p w14:paraId="386FA468">
      <w:pPr>
        <w:tabs>
          <w:tab w:val="left" w:pos="7830"/>
        </w:tabs>
        <w:spacing w:line="276" w:lineRule="auto"/>
        <w:ind w:left="446" w:right="461"/>
        <w:jc w:val="center"/>
        <w:rPr>
          <w:b/>
          <w:sz w:val="40"/>
          <w:szCs w:val="40"/>
        </w:rPr>
      </w:pPr>
      <w:commentRangeStart w:id="7"/>
      <w:r>
        <w:rPr>
          <w:b/>
          <w:sz w:val="44"/>
          <w:szCs w:val="44"/>
        </w:rPr>
        <w:t>NHẬP MÔN</w:t>
      </w:r>
      <w:r>
        <w:rPr>
          <w:b/>
          <w:sz w:val="44"/>
          <w:szCs w:val="44"/>
        </w:rPr>
        <w:br w:type="textWrapping"/>
      </w:r>
      <w:r>
        <w:rPr>
          <w:b/>
          <w:sz w:val="44"/>
          <w:szCs w:val="44"/>
        </w:rPr>
        <w:t>XỬ LÝ NGÔN NGỮ TỰ NHIÊN</w:t>
      </w:r>
      <w:commentRangeEnd w:id="7"/>
      <w:r>
        <w:rPr>
          <w:rStyle w:val="17"/>
        </w:rPr>
        <w:commentReference w:id="7"/>
      </w:r>
    </w:p>
    <w:p w14:paraId="2E0302F3">
      <w:pPr>
        <w:tabs>
          <w:tab w:val="left" w:pos="7830"/>
        </w:tabs>
        <w:spacing w:line="276" w:lineRule="auto"/>
        <w:ind w:left="446" w:right="461"/>
        <w:jc w:val="center"/>
        <w:rPr>
          <w:b/>
          <w:sz w:val="40"/>
          <w:szCs w:val="40"/>
        </w:rPr>
      </w:pPr>
    </w:p>
    <w:p w14:paraId="696EB3E1">
      <w:pPr>
        <w:pStyle w:val="15"/>
        <w:tabs>
          <w:tab w:val="left" w:pos="3919"/>
        </w:tabs>
        <w:spacing w:line="276" w:lineRule="auto"/>
        <w:rPr>
          <w:b/>
          <w:bCs/>
          <w:sz w:val="40"/>
          <w:szCs w:val="40"/>
          <w:lang w:val="en-US"/>
        </w:rPr>
      </w:pPr>
    </w:p>
    <w:p w14:paraId="56F7AA2F">
      <w:pPr>
        <w:tabs>
          <w:tab w:val="center" w:pos="4730"/>
        </w:tabs>
        <w:ind w:right="49"/>
        <w:jc w:val="center"/>
        <w:rPr>
          <w:sz w:val="28"/>
          <w:szCs w:val="28"/>
        </w:rPr>
      </w:pPr>
      <w:r>
        <w:rPr>
          <w:sz w:val="28"/>
          <w:szCs w:val="28"/>
          <w:lang w:val="vi-VN"/>
        </w:rPr>
        <w:t>Người hướng dẫn</w:t>
      </w:r>
    </w:p>
    <w:p w14:paraId="7648B90B">
      <w:pPr>
        <w:pStyle w:val="15"/>
        <w:tabs>
          <w:tab w:val="left" w:pos="3919"/>
        </w:tabs>
        <w:spacing w:line="276" w:lineRule="auto"/>
        <w:jc w:val="center"/>
        <w:outlineLvl w:val="9"/>
        <w:rPr>
          <w:rFonts w:hint="default"/>
          <w:sz w:val="26"/>
          <w:lang w:val="en-US"/>
        </w:rPr>
      </w:pPr>
      <w:r>
        <w:rPr>
          <w:rFonts w:hint="default"/>
          <w:b/>
          <w:sz w:val="28"/>
          <w:szCs w:val="28"/>
          <w:lang w:val="en-US"/>
        </w:rPr>
        <w:t>GV. Trần Lương Quốc Đại</w:t>
      </w:r>
    </w:p>
    <w:p w14:paraId="5EEFD162">
      <w:pPr>
        <w:rPr>
          <w:sz w:val="26"/>
          <w:lang w:val="vi-VN"/>
        </w:rPr>
      </w:pPr>
    </w:p>
    <w:p w14:paraId="31407624">
      <w:pPr>
        <w:rPr>
          <w:sz w:val="26"/>
          <w:lang w:val="vi-VN"/>
        </w:rPr>
      </w:pPr>
    </w:p>
    <w:p w14:paraId="11011F3E">
      <w:pPr>
        <w:spacing w:before="10"/>
        <w:ind w:left="20"/>
        <w:jc w:val="center"/>
        <w:rPr>
          <w:rFonts w:hint="default"/>
          <w:b/>
          <w:sz w:val="28"/>
          <w:lang w:val="en-US"/>
        </w:rPr>
        <w:sectPr>
          <w:headerReference r:id="rId7" w:type="default"/>
          <w:pgSz w:w="11906" w:h="16838"/>
          <w:pgMar w:top="1985" w:right="1134" w:bottom="1701" w:left="1985" w:header="720" w:footer="720" w:gutter="0"/>
          <w:cols w:space="720" w:num="1"/>
          <w:docGrid w:linePitch="360" w:charSpace="0"/>
        </w:sectPr>
      </w:pPr>
      <w:r>
        <w:rPr>
          <w:b/>
          <w:sz w:val="28"/>
          <w:lang w:val="vi-VN"/>
        </w:rPr>
        <w:t xml:space="preserve">THÀNH PHỐ HỒ CHÍ MINH, NĂM </w:t>
      </w:r>
      <w:r>
        <w:rPr>
          <w:rFonts w:hint="default"/>
          <w:b/>
          <w:sz w:val="28"/>
          <w:lang w:val="en-US"/>
        </w:rPr>
        <w:t>2026</w:t>
      </w:r>
    </w:p>
    <w:p w14:paraId="73185108">
      <w:pPr>
        <w:jc w:val="center"/>
        <w:rPr>
          <w:b/>
          <w:bCs/>
          <w:sz w:val="32"/>
          <w:szCs w:val="32"/>
          <w:lang w:val="vi-VN"/>
        </w:rPr>
      </w:pPr>
      <w:r>
        <w:rPr>
          <w:b/>
          <w:bCs/>
          <w:sz w:val="32"/>
          <w:szCs w:val="32"/>
          <w:lang w:val="vi-VN"/>
        </w:rPr>
        <w:t>LỜI CẢM ƠN</w:t>
      </w:r>
    </w:p>
    <w:p w14:paraId="06E99300">
      <w:pPr>
        <w:pStyle w:val="4"/>
      </w:pPr>
    </w:p>
    <w:p w14:paraId="6881017F">
      <w:pPr>
        <w:pStyle w:val="27"/>
        <w:keepNext w:val="0"/>
        <w:keepLines w:val="0"/>
        <w:widowControl/>
        <w:suppressLineNumbers w:val="0"/>
      </w:pPr>
      <w:r>
        <w:t>Để hoàn thành bài tiểu luận giữa kỳ môn Nhập môn Học máy, nhóm chúng em xin gửi lời cảm ơn chân thành và sâu sắc nhất đến thầy Trần Lương Quốc Đại cùng các thầy cô tại Trường Đại học Tôn Đức Thắng.</w:t>
      </w:r>
    </w:p>
    <w:p w14:paraId="0853B7E4">
      <w:pPr>
        <w:pStyle w:val="27"/>
        <w:keepNext w:val="0"/>
        <w:keepLines w:val="0"/>
        <w:widowControl/>
        <w:suppressLineNumbers w:val="0"/>
      </w:pPr>
      <w:r>
        <w:t>Sự hướng dẫn tận tình, những bài giảng tâm huyết và kiến thức nền tảng quý báu từ thầy đã giúp chúng em thấu hiểu bản chất thuật toán và hoàn thiện tốt đề tài.</w:t>
      </w:r>
    </w:p>
    <w:p w14:paraId="5D398BFE">
      <w:pPr>
        <w:pStyle w:val="27"/>
        <w:keepNext w:val="0"/>
        <w:keepLines w:val="0"/>
        <w:widowControl/>
        <w:suppressLineNumbers w:val="0"/>
        <w:rPr>
          <w:b/>
          <w:bCs/>
          <w:sz w:val="32"/>
          <w:szCs w:val="32"/>
          <w:lang w:val="vi-VN"/>
        </w:rPr>
      </w:pPr>
      <w:r>
        <w:t>Dù đã cố gắng hết sức, bài báo cáo khó tránh khỏi những thiếu sót nhất định. Nhóm rất mong nhận được những góp ý từ thầy để ngày càng hoàn thiện hơn.</w:t>
      </w:r>
    </w:p>
    <w:p w14:paraId="03BC68AB">
      <w:pPr>
        <w:ind w:left="3600"/>
        <w:jc w:val="center"/>
        <w:rPr>
          <w:i/>
          <w:sz w:val="26"/>
          <w:szCs w:val="26"/>
          <w:lang w:val="vi-VN"/>
        </w:rPr>
      </w:pPr>
      <w:r>
        <w:rPr>
          <w:b/>
          <w:bCs/>
          <w:sz w:val="32"/>
          <w:szCs w:val="32"/>
          <w:lang w:val="vi-VN"/>
        </w:rPr>
        <w:t xml:space="preserve"> </w:t>
      </w:r>
      <w:r>
        <w:rPr>
          <w:i/>
          <w:sz w:val="26"/>
          <w:szCs w:val="26"/>
          <w:lang w:val="vi-VN"/>
        </w:rPr>
        <w:t>TP. Hồ Chí Minh, ngày</w:t>
      </w:r>
      <w:r>
        <w:rPr>
          <w:i/>
          <w:sz w:val="26"/>
          <w:szCs w:val="26"/>
        </w:rPr>
        <w:t xml:space="preserve"> </w:t>
      </w:r>
      <w:r>
        <w:rPr>
          <w:rFonts w:hint="default"/>
          <w:i/>
          <w:sz w:val="26"/>
          <w:szCs w:val="26"/>
          <w:lang w:val="en-US"/>
        </w:rPr>
        <w:t>25</w:t>
      </w:r>
      <w:r>
        <w:rPr>
          <w:i/>
          <w:sz w:val="26"/>
          <w:szCs w:val="26"/>
        </w:rPr>
        <w:t xml:space="preserve"> </w:t>
      </w:r>
      <w:r>
        <w:rPr>
          <w:i/>
          <w:sz w:val="26"/>
          <w:szCs w:val="26"/>
          <w:lang w:val="vi-VN"/>
        </w:rPr>
        <w:t>tháng</w:t>
      </w:r>
      <w:r>
        <w:rPr>
          <w:i/>
          <w:sz w:val="26"/>
          <w:szCs w:val="26"/>
        </w:rPr>
        <w:t xml:space="preserve"> </w:t>
      </w:r>
      <w:r>
        <w:rPr>
          <w:rFonts w:hint="default"/>
          <w:i/>
          <w:sz w:val="26"/>
          <w:szCs w:val="26"/>
          <w:lang w:val="en-US"/>
        </w:rPr>
        <w:t>10</w:t>
      </w:r>
      <w:r>
        <w:rPr>
          <w:i/>
          <w:sz w:val="26"/>
          <w:szCs w:val="26"/>
        </w:rPr>
        <w:t xml:space="preserve"> </w:t>
      </w:r>
      <w:r>
        <w:rPr>
          <w:i/>
          <w:sz w:val="26"/>
          <w:szCs w:val="26"/>
          <w:lang w:val="vi-VN"/>
        </w:rPr>
        <w:t>năm 20</w:t>
      </w:r>
      <w:r>
        <w:rPr>
          <w:rFonts w:hint="default"/>
          <w:i/>
          <w:sz w:val="26"/>
          <w:szCs w:val="26"/>
          <w:lang w:val="en-US"/>
        </w:rPr>
        <w:t>26</w:t>
      </w:r>
      <w:r>
        <w:rPr>
          <w:i/>
          <w:sz w:val="26"/>
          <w:szCs w:val="26"/>
          <w:lang w:val="vi-VN"/>
        </w:rPr>
        <w:t xml:space="preserve">     </w:t>
      </w:r>
    </w:p>
    <w:p w14:paraId="6E080FFB">
      <w:pPr>
        <w:ind w:left="3600"/>
        <w:jc w:val="center"/>
        <w:rPr>
          <w:i/>
          <w:sz w:val="26"/>
          <w:szCs w:val="26"/>
          <w:lang w:val="vi-VN"/>
        </w:rPr>
      </w:pPr>
      <w:r>
        <w:rPr>
          <w:i/>
          <w:sz w:val="26"/>
          <w:szCs w:val="26"/>
          <w:lang w:val="vi-VN"/>
        </w:rPr>
        <w:t>Tác giả</w:t>
      </w:r>
    </w:p>
    <w:p w14:paraId="465A024D">
      <w:pPr>
        <w:ind w:left="3211" w:firstLine="360"/>
        <w:jc w:val="center"/>
        <w:rPr>
          <w:i/>
          <w:sz w:val="26"/>
          <w:szCs w:val="26"/>
          <w:lang w:val="vi-VN"/>
        </w:rPr>
      </w:pPr>
      <w:r>
        <w:rPr>
          <w:i/>
          <w:sz w:val="26"/>
          <w:szCs w:val="26"/>
          <w:lang w:val="vi-VN"/>
        </w:rPr>
        <w:t>(Ký tên và ghi rõ họ tên)</w:t>
      </w:r>
    </w:p>
    <w:p w14:paraId="5A0EFB9F">
      <w:pPr>
        <w:ind w:left="3211" w:firstLine="360"/>
        <w:jc w:val="center"/>
        <w:rPr>
          <w:rFonts w:hint="default"/>
          <w:i/>
          <w:sz w:val="26"/>
          <w:szCs w:val="26"/>
          <w:lang w:val="en-US"/>
        </w:rPr>
      </w:pPr>
      <w:r>
        <w:rPr>
          <w:rFonts w:hint="default"/>
          <w:i/>
          <w:sz w:val="26"/>
          <w:szCs w:val="26"/>
          <w:lang w:val="en-US"/>
        </w:rPr>
        <w:t>Nguyễn Tấn Phước</w:t>
      </w:r>
    </w:p>
    <w:p w14:paraId="5F511FF7">
      <w:pPr>
        <w:ind w:left="3211" w:firstLine="360"/>
        <w:jc w:val="center"/>
        <w:rPr>
          <w:rFonts w:hint="default"/>
          <w:i/>
          <w:sz w:val="26"/>
          <w:szCs w:val="26"/>
          <w:lang w:val="en-US"/>
        </w:rPr>
      </w:pPr>
      <w:r>
        <w:rPr>
          <w:rFonts w:hint="default"/>
          <w:i/>
          <w:sz w:val="26"/>
          <w:szCs w:val="26"/>
          <w:lang w:val="en-US"/>
        </w:rPr>
        <w:t>Dương Tấn Quốc Anh</w:t>
      </w:r>
    </w:p>
    <w:p w14:paraId="06171007">
      <w:pPr>
        <w:pStyle w:val="4"/>
        <w:rPr>
          <w:b/>
          <w:bCs/>
          <w:sz w:val="32"/>
          <w:szCs w:val="32"/>
        </w:rPr>
      </w:pPr>
    </w:p>
    <w:p w14:paraId="0A751F5D">
      <w:pPr>
        <w:pStyle w:val="4"/>
        <w:rPr>
          <w:b/>
          <w:bCs/>
          <w:sz w:val="32"/>
          <w:szCs w:val="32"/>
        </w:rPr>
        <w:sectPr>
          <w:headerReference r:id="rId8" w:type="default"/>
          <w:pgSz w:w="11906" w:h="16838"/>
          <w:pgMar w:top="1985" w:right="1134" w:bottom="1701" w:left="1985" w:header="720" w:footer="720" w:gutter="0"/>
          <w:pgNumType w:fmt="lowerRoman" w:start="1"/>
          <w:cols w:space="720" w:num="1"/>
          <w:docGrid w:linePitch="360" w:charSpace="0"/>
        </w:sectPr>
      </w:pPr>
    </w:p>
    <w:p w14:paraId="3DCE9E08">
      <w:pPr>
        <w:spacing w:before="103" w:line="362" w:lineRule="auto"/>
        <w:ind w:right="10"/>
        <w:jc w:val="center"/>
        <w:rPr>
          <w:b/>
          <w:sz w:val="32"/>
          <w:lang w:val="vi-VN"/>
        </w:rPr>
      </w:pPr>
      <w:r>
        <w:rPr>
          <w:b/>
          <w:sz w:val="32"/>
          <w:lang w:val="vi-VN"/>
        </w:rPr>
        <w:t xml:space="preserve">CÔNG TRÌNH ĐƯỢC HOÀN THÀNH </w:t>
      </w:r>
    </w:p>
    <w:p w14:paraId="3A91694E">
      <w:pPr>
        <w:spacing w:before="103" w:line="362" w:lineRule="auto"/>
        <w:ind w:right="10"/>
        <w:jc w:val="center"/>
        <w:rPr>
          <w:b/>
          <w:sz w:val="32"/>
          <w:lang w:val="vi-VN"/>
        </w:rPr>
      </w:pPr>
      <w:r>
        <w:rPr>
          <w:b/>
          <w:sz w:val="32"/>
          <w:lang w:val="vi-VN"/>
        </w:rPr>
        <w:t>TẠI TRƯỜNG ĐẠI HỌC TÔN ĐỨC THẮNG</w:t>
      </w:r>
    </w:p>
    <w:p w14:paraId="7781AB5A">
      <w:pPr>
        <w:pStyle w:val="15"/>
        <w:spacing w:before="181" w:line="364" w:lineRule="auto"/>
        <w:ind w:left="147" w:right="280" w:firstLine="676"/>
        <w:jc w:val="both"/>
        <w:rPr>
          <w:sz w:val="26"/>
          <w:szCs w:val="26"/>
          <w:lang w:val="vi-VN"/>
        </w:rPr>
      </w:pPr>
      <w:r>
        <w:rPr>
          <w:sz w:val="26"/>
          <w:szCs w:val="26"/>
          <w:lang w:val="vi-VN"/>
        </w:rPr>
        <w:t xml:space="preserve">Tôi </w:t>
      </w:r>
      <w:r>
        <w:rPr>
          <w:spacing w:val="-3"/>
          <w:sz w:val="26"/>
          <w:szCs w:val="26"/>
          <w:lang w:val="vi-VN"/>
        </w:rPr>
        <w:t xml:space="preserve">xin </w:t>
      </w:r>
      <w:r>
        <w:rPr>
          <w:sz w:val="26"/>
          <w:szCs w:val="26"/>
          <w:lang w:val="vi-VN"/>
        </w:rPr>
        <w:t xml:space="preserve">cam đoan </w:t>
      </w:r>
      <w:r>
        <w:rPr>
          <w:spacing w:val="3"/>
          <w:sz w:val="26"/>
          <w:szCs w:val="26"/>
          <w:lang w:val="vi-VN"/>
        </w:rPr>
        <w:t xml:space="preserve">đây </w:t>
      </w:r>
      <w:r>
        <w:rPr>
          <w:sz w:val="26"/>
          <w:szCs w:val="26"/>
          <w:lang w:val="vi-VN"/>
        </w:rPr>
        <w:t>là công trình nghiên cứu của riêng tôi và được sự hướng dẫn khoa học của</w:t>
      </w:r>
      <w:r>
        <w:rPr>
          <w:sz w:val="26"/>
          <w:szCs w:val="26"/>
          <w:lang w:val="en-US"/>
        </w:rPr>
        <w:t xml:space="preserve"> </w:t>
      </w:r>
      <w:r>
        <w:rPr>
          <w:rFonts w:hint="default"/>
          <w:sz w:val="26"/>
          <w:szCs w:val="26"/>
          <w:lang w:val="en-US"/>
        </w:rPr>
        <w:t>GV. Trần Lương Quốc Đại</w:t>
      </w:r>
      <w:r>
        <w:rPr>
          <w:sz w:val="26"/>
          <w:szCs w:val="26"/>
          <w:lang w:val="vi-VN"/>
        </w:rPr>
        <w:t xml:space="preserve">. Các </w:t>
      </w:r>
      <w:r>
        <w:rPr>
          <w:spacing w:val="3"/>
          <w:sz w:val="26"/>
          <w:szCs w:val="26"/>
          <w:lang w:val="vi-VN"/>
        </w:rPr>
        <w:t xml:space="preserve">nội </w:t>
      </w:r>
      <w:r>
        <w:rPr>
          <w:sz w:val="26"/>
          <w:szCs w:val="26"/>
          <w:lang w:val="vi-VN"/>
        </w:rPr>
        <w:t xml:space="preserve">dung nghiên cứu, kết quả trong đề tài </w:t>
      </w:r>
      <w:r>
        <w:rPr>
          <w:spacing w:val="3"/>
          <w:sz w:val="26"/>
          <w:szCs w:val="26"/>
          <w:lang w:val="vi-VN"/>
        </w:rPr>
        <w:t xml:space="preserve">này </w:t>
      </w:r>
      <w:r>
        <w:rPr>
          <w:sz w:val="26"/>
          <w:szCs w:val="26"/>
          <w:lang w:val="vi-VN"/>
        </w:rPr>
        <w:t xml:space="preserve">là trung thực và chưa công bố dưới bất </w:t>
      </w:r>
      <w:r>
        <w:rPr>
          <w:spacing w:val="3"/>
          <w:sz w:val="26"/>
          <w:szCs w:val="26"/>
          <w:lang w:val="vi-VN"/>
        </w:rPr>
        <w:t xml:space="preserve">kỳ </w:t>
      </w:r>
      <w:r>
        <w:rPr>
          <w:sz w:val="26"/>
          <w:szCs w:val="26"/>
          <w:lang w:val="vi-VN"/>
        </w:rPr>
        <w:t xml:space="preserve">hình thức nào trước đây. Những </w:t>
      </w:r>
      <w:r>
        <w:rPr>
          <w:spacing w:val="-5"/>
          <w:sz w:val="26"/>
          <w:szCs w:val="26"/>
          <w:lang w:val="vi-VN"/>
        </w:rPr>
        <w:t xml:space="preserve">số </w:t>
      </w:r>
      <w:r>
        <w:rPr>
          <w:sz w:val="26"/>
          <w:szCs w:val="26"/>
          <w:lang w:val="vi-VN"/>
        </w:rPr>
        <w:t xml:space="preserve">liệu trong các bảng biểu phục vụ cho việc phân tích, nhận xét, đánh giá được chính tác giả thu thập </w:t>
      </w:r>
      <w:r>
        <w:rPr>
          <w:spacing w:val="-3"/>
          <w:sz w:val="26"/>
          <w:szCs w:val="26"/>
          <w:lang w:val="vi-VN"/>
        </w:rPr>
        <w:t xml:space="preserve">từ </w:t>
      </w:r>
      <w:r>
        <w:rPr>
          <w:sz w:val="26"/>
          <w:szCs w:val="26"/>
          <w:lang w:val="vi-VN"/>
        </w:rPr>
        <w:t>các nguồn khác</w:t>
      </w:r>
      <w:r>
        <w:rPr>
          <w:spacing w:val="23"/>
          <w:sz w:val="26"/>
          <w:szCs w:val="26"/>
          <w:lang w:val="vi-VN"/>
        </w:rPr>
        <w:t xml:space="preserve"> </w:t>
      </w:r>
      <w:r>
        <w:rPr>
          <w:sz w:val="26"/>
          <w:szCs w:val="26"/>
          <w:lang w:val="vi-VN"/>
        </w:rPr>
        <w:t>nhau có ghi rõ trong phần tài liệu tham khảo.</w:t>
      </w:r>
    </w:p>
    <w:p w14:paraId="4497899D">
      <w:pPr>
        <w:pStyle w:val="15"/>
        <w:spacing w:before="181" w:line="364" w:lineRule="auto"/>
        <w:ind w:left="147" w:right="280" w:firstLine="676"/>
        <w:jc w:val="both"/>
        <w:rPr>
          <w:b/>
          <w:bCs/>
          <w:sz w:val="26"/>
          <w:szCs w:val="26"/>
          <w:lang w:val="vi-VN"/>
        </w:rPr>
      </w:pPr>
      <w:r>
        <w:rPr>
          <w:sz w:val="26"/>
          <w:szCs w:val="26"/>
          <w:lang w:val="vi-VN"/>
        </w:rPr>
        <w:t xml:space="preserve">Ngoài ra, trong </w:t>
      </w:r>
      <w:r>
        <w:rPr>
          <w:sz w:val="26"/>
          <w:szCs w:val="26"/>
          <w:lang w:val="en-US"/>
        </w:rPr>
        <w:t>Dự án c</w:t>
      </w:r>
      <w:r>
        <w:rPr>
          <w:sz w:val="26"/>
          <w:szCs w:val="26"/>
          <w:lang w:val="vi-VN"/>
        </w:rPr>
        <w:t xml:space="preserve">òn sử dụng một số nhận xét, đánh giá cũng như số liệu của các tác giả khác, cơ quan tổ chức khác đều có trích dẫn và chú thích nguồn gốc. </w:t>
      </w:r>
    </w:p>
    <w:p w14:paraId="048737DC">
      <w:pPr>
        <w:pStyle w:val="15"/>
        <w:spacing w:before="181" w:line="364" w:lineRule="auto"/>
        <w:ind w:left="147" w:right="280" w:firstLine="676"/>
        <w:jc w:val="both"/>
        <w:rPr>
          <w:sz w:val="26"/>
          <w:szCs w:val="26"/>
          <w:lang w:val="vi-VN"/>
        </w:rPr>
      </w:pPr>
      <w:r>
        <w:rPr>
          <w:b/>
          <w:bCs/>
          <w:sz w:val="26"/>
          <w:szCs w:val="26"/>
          <w:lang w:val="vi-VN"/>
        </w:rPr>
        <w:t xml:space="preserve">Nếu phát hiện có bất kỳ sự gian lận nào tôi xin hoàn toàn chịu trách nhiệm về nội dung </w:t>
      </w:r>
      <w:r>
        <w:rPr>
          <w:b/>
          <w:bCs/>
          <w:sz w:val="26"/>
          <w:szCs w:val="26"/>
          <w:lang w:val="en-US"/>
        </w:rPr>
        <w:t>Dự án</w:t>
      </w:r>
      <w:r>
        <w:rPr>
          <w:b/>
          <w:bCs/>
          <w:sz w:val="26"/>
          <w:szCs w:val="26"/>
          <w:lang w:val="vi-VN"/>
        </w:rPr>
        <w:t xml:space="preserve"> của mình</w:t>
      </w:r>
      <w:r>
        <w:rPr>
          <w:sz w:val="26"/>
          <w:szCs w:val="26"/>
          <w:lang w:val="vi-VN"/>
        </w:rPr>
        <w:t>. Trường Đại học Tôn Đức Thắng không liên quan đến những vi phạm tác quyền, bản quyền do tôi gây ra trong quá trình thực hiện (nếu có).</w:t>
      </w:r>
    </w:p>
    <w:p w14:paraId="5276B502">
      <w:pPr>
        <w:spacing w:before="240"/>
        <w:ind w:left="3828"/>
        <w:jc w:val="both"/>
        <w:rPr>
          <w:rFonts w:hint="default"/>
          <w:i/>
          <w:sz w:val="26"/>
          <w:szCs w:val="26"/>
          <w:lang w:val="en-US"/>
        </w:rPr>
      </w:pPr>
      <w:r>
        <w:rPr>
          <w:i/>
          <w:sz w:val="26"/>
          <w:szCs w:val="26"/>
          <w:lang w:val="vi-VN"/>
        </w:rPr>
        <w:t xml:space="preserve">TP. Hồ Chí Minh, ngày </w:t>
      </w:r>
      <w:r>
        <w:rPr>
          <w:rFonts w:hint="default"/>
          <w:i/>
          <w:sz w:val="26"/>
          <w:szCs w:val="26"/>
          <w:lang w:val="en-US"/>
        </w:rPr>
        <w:t>25</w:t>
      </w:r>
      <w:r>
        <w:rPr>
          <w:i/>
          <w:sz w:val="26"/>
          <w:szCs w:val="26"/>
          <w:lang w:val="vi-VN"/>
        </w:rPr>
        <w:t xml:space="preserve"> tháng </w:t>
      </w:r>
      <w:r>
        <w:rPr>
          <w:rFonts w:hint="default"/>
          <w:i/>
          <w:sz w:val="26"/>
          <w:szCs w:val="26"/>
          <w:lang w:val="en-US"/>
        </w:rPr>
        <w:t>10</w:t>
      </w:r>
      <w:r>
        <w:rPr>
          <w:i/>
          <w:sz w:val="26"/>
          <w:szCs w:val="26"/>
          <w:lang w:val="vi-VN"/>
        </w:rPr>
        <w:t xml:space="preserve"> năm</w:t>
      </w:r>
      <w:r>
        <w:rPr>
          <w:i/>
          <w:sz w:val="26"/>
          <w:szCs w:val="26"/>
        </w:rPr>
        <w:t xml:space="preserve"> 20</w:t>
      </w:r>
      <w:r>
        <w:rPr>
          <w:rFonts w:hint="default"/>
          <w:i/>
          <w:sz w:val="26"/>
          <w:szCs w:val="26"/>
          <w:lang w:val="en-US"/>
        </w:rPr>
        <w:t>26</w:t>
      </w:r>
    </w:p>
    <w:p w14:paraId="2F0AEF82">
      <w:pPr>
        <w:spacing w:before="141"/>
        <w:ind w:left="3932" w:right="828"/>
        <w:jc w:val="center"/>
        <w:rPr>
          <w:i/>
          <w:sz w:val="26"/>
          <w:szCs w:val="26"/>
          <w:lang w:val="vi-VN"/>
        </w:rPr>
      </w:pPr>
      <w:r>
        <w:rPr>
          <w:i/>
          <w:sz w:val="26"/>
          <w:szCs w:val="26"/>
          <w:lang w:val="vi-VN"/>
        </w:rPr>
        <w:t>Tác giả</w:t>
      </w:r>
    </w:p>
    <w:p w14:paraId="519329A3">
      <w:pPr>
        <w:spacing w:before="147"/>
        <w:ind w:left="3940" w:right="828"/>
        <w:jc w:val="center"/>
        <w:rPr>
          <w:i/>
          <w:sz w:val="26"/>
          <w:szCs w:val="26"/>
          <w:lang w:val="vi-VN"/>
        </w:rPr>
      </w:pPr>
      <w:r>
        <w:rPr>
          <w:i/>
          <w:sz w:val="26"/>
          <w:szCs w:val="26"/>
          <w:lang w:val="vi-VN"/>
        </w:rPr>
        <w:t>(Ký tên và ghi rõ họ tên)</w:t>
      </w:r>
    </w:p>
    <w:p w14:paraId="4D508869">
      <w:pPr>
        <w:spacing w:before="147"/>
        <w:ind w:left="3940" w:right="828"/>
        <w:jc w:val="center"/>
        <w:rPr>
          <w:rFonts w:hint="default"/>
          <w:i/>
          <w:sz w:val="26"/>
          <w:szCs w:val="26"/>
          <w:lang w:val="en-US"/>
        </w:rPr>
      </w:pPr>
      <w:r>
        <w:rPr>
          <w:rFonts w:hint="default"/>
          <w:i/>
          <w:sz w:val="26"/>
          <w:szCs w:val="26"/>
          <w:lang w:val="en-US"/>
        </w:rPr>
        <w:t>Nguyễn Tấn Phước</w:t>
      </w:r>
    </w:p>
    <w:p w14:paraId="1C6599CD">
      <w:pPr>
        <w:spacing w:before="147"/>
        <w:ind w:left="3940" w:right="828"/>
        <w:jc w:val="center"/>
        <w:rPr>
          <w:rFonts w:hint="default"/>
          <w:i/>
          <w:sz w:val="26"/>
          <w:szCs w:val="26"/>
          <w:lang w:val="en-US"/>
        </w:rPr>
      </w:pPr>
      <w:r>
        <w:rPr>
          <w:rFonts w:hint="default"/>
          <w:i/>
          <w:sz w:val="26"/>
          <w:szCs w:val="26"/>
          <w:lang w:val="en-US"/>
        </w:rPr>
        <w:t>Dương Tấn Quốc Anh</w:t>
      </w:r>
    </w:p>
    <w:p w14:paraId="15B14322">
      <w:pPr>
        <w:tabs>
          <w:tab w:val="center" w:pos="6379"/>
        </w:tabs>
        <w:spacing w:after="200" w:line="276" w:lineRule="auto"/>
        <w:rPr>
          <w:i/>
          <w:sz w:val="26"/>
          <w:szCs w:val="26"/>
          <w:lang w:val="vi-VN"/>
        </w:rPr>
      </w:pPr>
    </w:p>
    <w:p w14:paraId="4C693EED">
      <w:pPr>
        <w:tabs>
          <w:tab w:val="center" w:pos="6379"/>
        </w:tabs>
        <w:spacing w:after="200" w:line="276" w:lineRule="auto"/>
        <w:rPr>
          <w:i/>
          <w:sz w:val="26"/>
          <w:szCs w:val="26"/>
          <w:lang w:val="vi-VN"/>
        </w:rPr>
      </w:pPr>
    </w:p>
    <w:p w14:paraId="7C9FE030">
      <w:pPr>
        <w:tabs>
          <w:tab w:val="center" w:pos="6379"/>
        </w:tabs>
        <w:spacing w:after="200" w:line="276" w:lineRule="auto"/>
        <w:jc w:val="center"/>
        <w:rPr>
          <w:i/>
          <w:sz w:val="26"/>
          <w:szCs w:val="26"/>
          <w:lang w:val="vi-VN"/>
        </w:rPr>
      </w:pPr>
    </w:p>
    <w:p w14:paraId="1C688654">
      <w:pPr>
        <w:tabs>
          <w:tab w:val="center" w:pos="4111"/>
        </w:tabs>
        <w:spacing w:after="200" w:line="276" w:lineRule="auto"/>
        <w:jc w:val="center"/>
        <w:rPr>
          <w:i/>
          <w:sz w:val="26"/>
          <w:szCs w:val="26"/>
        </w:rPr>
      </w:pPr>
      <w:r>
        <w:rPr>
          <w:i/>
          <w:sz w:val="26"/>
          <w:szCs w:val="26"/>
        </w:rPr>
        <w:tab/>
      </w:r>
    </w:p>
    <w:p w14:paraId="70F605C7">
      <w:pPr>
        <w:pStyle w:val="43"/>
        <w:rPr>
          <w:lang w:val="vi-VN"/>
        </w:rPr>
        <w:sectPr>
          <w:pgSz w:w="11906" w:h="16838"/>
          <w:pgMar w:top="1985" w:right="1134" w:bottom="1701" w:left="1985" w:header="720" w:footer="720" w:gutter="0"/>
          <w:pgNumType w:fmt="lowerRoman"/>
          <w:cols w:space="720" w:num="1"/>
          <w:docGrid w:linePitch="360" w:charSpace="0"/>
        </w:sectPr>
      </w:pPr>
    </w:p>
    <w:p w14:paraId="5E28E555">
      <w:pPr>
        <w:overflowPunct w:val="0"/>
        <w:adjustRightInd w:val="0"/>
        <w:spacing w:line="360" w:lineRule="auto"/>
        <w:jc w:val="center"/>
        <w:textAlignment w:val="baseline"/>
        <w:rPr>
          <w:b/>
          <w:bCs/>
          <w:sz w:val="32"/>
          <w:szCs w:val="32"/>
          <w:lang w:val="vi-VN"/>
        </w:rPr>
      </w:pPr>
      <w:r>
        <w:rPr>
          <w:b/>
          <w:bCs/>
          <w:sz w:val="32"/>
          <w:szCs w:val="32"/>
          <w:lang w:val="vi-VN"/>
        </w:rPr>
        <w:t>TÓM TẮT</w:t>
      </w:r>
    </w:p>
    <w:p w14:paraId="61F2E89C">
      <w:pPr>
        <w:pStyle w:val="4"/>
        <w:rPr>
          <w:lang w:val="vi-VN"/>
        </w:rPr>
      </w:pPr>
    </w:p>
    <w:p w14:paraId="2FEDCA58">
      <w:pPr>
        <w:tabs>
          <w:tab w:val="right" w:leader="dot" w:pos="9356"/>
        </w:tabs>
        <w:overflowPunct w:val="0"/>
        <w:adjustRightInd w:val="0"/>
        <w:spacing w:line="360" w:lineRule="auto"/>
        <w:jc w:val="both"/>
        <w:textAlignment w:val="baseline"/>
        <w:rPr>
          <w:rFonts w:hint="default"/>
          <w:lang w:val="en-US"/>
        </w:rPr>
      </w:pPr>
      <w:r>
        <w:rPr>
          <w:sz w:val="26"/>
          <w:szCs w:val="26"/>
          <w:lang w:val="vi-VN"/>
        </w:rPr>
        <w:t>Bài tiểu luận trình bày nghiên cứu tổng quan và thực nghiệm về mô hình Autoencoder (AE) – một kiến trúc mạng nơ-ron tiêu biểu trong học không giám sát. Nội dung bài báo cáo tập trung làm rõ nguyên lý hoạt động, cấu trúc Encoder – Decoder và không gian biểu diễn ẩn (Bottleneck). Bên cạnh việc tính toán chi tiết từng bước lan truyền xuôi và lan truyền ngược qua ví dụ minh họa số học, nhóm triển khai thực nghiệm mô hình Denoising Autoencoder (DAE) trên tập dữ liệu ảnh chữ số viết tay MNIST bằng ngôn ngữ Python (PyTorch). Kết quả thực nghiệm cho thấy mạng có khả năng khử nhiễu Gaussian hiệu quả, phục hồi chính xác cấu trúc hình ảnh ban đầu và chứng minh tiềm năng ứng dụng mạnh mẽ của Autoencoder trong xử lý ảnh thực tế</w:t>
      </w:r>
      <w:r>
        <w:rPr>
          <w:rFonts w:hint="default"/>
          <w:sz w:val="26"/>
          <w:szCs w:val="26"/>
          <w:lang w:val="en-US"/>
        </w:rPr>
        <w:t>.</w:t>
      </w:r>
    </w:p>
    <w:p w14:paraId="50786B35">
      <w:pPr>
        <w:spacing w:before="0" w:after="200" w:line="276" w:lineRule="auto"/>
        <w:rPr>
          <w:sz w:val="26"/>
          <w:szCs w:val="26"/>
        </w:rPr>
      </w:pPr>
    </w:p>
    <w:p w14:paraId="36B5B6E8">
      <w:pPr>
        <w:spacing w:before="0" w:after="200" w:line="276" w:lineRule="auto"/>
        <w:rPr>
          <w:sz w:val="26"/>
          <w:szCs w:val="26"/>
        </w:rPr>
      </w:pPr>
    </w:p>
    <w:p w14:paraId="7436B646">
      <w:pPr>
        <w:spacing w:before="0" w:after="200" w:line="276" w:lineRule="auto"/>
        <w:rPr>
          <w:sz w:val="26"/>
          <w:szCs w:val="26"/>
        </w:rPr>
      </w:pPr>
    </w:p>
    <w:p w14:paraId="71FB8D05">
      <w:pPr>
        <w:spacing w:before="0" w:after="200" w:line="276" w:lineRule="auto"/>
        <w:rPr>
          <w:b/>
          <w:bCs/>
          <w:sz w:val="32"/>
          <w:szCs w:val="32"/>
        </w:rPr>
      </w:pPr>
      <w:r>
        <w:rPr>
          <w:b/>
          <w:bCs/>
          <w:sz w:val="32"/>
          <w:szCs w:val="32"/>
        </w:rPr>
        <w:br w:type="page"/>
      </w:r>
    </w:p>
    <w:p w14:paraId="5E83B077">
      <w:pPr>
        <w:overflowPunct w:val="0"/>
        <w:adjustRightInd w:val="0"/>
        <w:spacing w:line="360" w:lineRule="auto"/>
        <w:jc w:val="center"/>
        <w:textAlignment w:val="baseline"/>
        <w:rPr>
          <w:b/>
          <w:bCs/>
          <w:sz w:val="32"/>
          <w:szCs w:val="32"/>
        </w:rPr>
      </w:pPr>
      <w:r>
        <w:rPr>
          <w:b/>
          <w:bCs/>
          <w:sz w:val="32"/>
          <w:szCs w:val="32"/>
        </w:rPr>
        <w:t>ABSTRACT</w:t>
      </w:r>
    </w:p>
    <w:p w14:paraId="7D159E18">
      <w:pPr>
        <w:pStyle w:val="2"/>
        <w:numPr>
          <w:ilvl w:val="0"/>
          <w:numId w:val="0"/>
        </w:numPr>
      </w:pPr>
    </w:p>
    <w:p w14:paraId="71195B80">
      <w:pPr>
        <w:tabs>
          <w:tab w:val="right" w:leader="dot" w:pos="9356"/>
        </w:tabs>
        <w:overflowPunct w:val="0"/>
        <w:adjustRightInd w:val="0"/>
        <w:spacing w:line="360" w:lineRule="auto"/>
        <w:jc w:val="both"/>
        <w:textAlignment w:val="baseline"/>
      </w:pPr>
      <w:r>
        <w:rPr>
          <w:sz w:val="26"/>
          <w:szCs w:val="26"/>
          <w:lang w:val="vi-VN"/>
        </w:rPr>
        <w:t>This paper presents a theoretical and experimental study on Autoencoders (AE), a foundational neural network architecture in unsupervised representation learning. The report investigates the underlying operational principles, the symmetric Encoder – Decoder structure, and the compressed latent bottleneck. In addition to a step-by-step arithmetic walkthrough demonstrating both forward propagation and backpropagation, an empirical implementation of a Denoising Autoencoder (DAE) is conducted on the MNIST handwritten digit dataset using Python and PyTorch. Experimental results confirm that the network effectively suppresses additive Gaussian noise, successfully reconstructs core visual patterns, and validates the robust capability of Autoencoders in image restoration tasks.</w:t>
      </w:r>
    </w:p>
    <w:p w14:paraId="74D8342F">
      <w:pPr>
        <w:spacing w:before="0" w:after="200" w:line="276" w:lineRule="auto"/>
        <w:rPr>
          <w:sz w:val="26"/>
          <w:szCs w:val="26"/>
        </w:rPr>
      </w:pPr>
    </w:p>
    <w:p w14:paraId="2556E47D">
      <w:pPr>
        <w:spacing w:before="0" w:after="200" w:line="276" w:lineRule="auto"/>
        <w:rPr>
          <w:b/>
          <w:bCs/>
          <w:sz w:val="32"/>
          <w:szCs w:val="32"/>
        </w:rPr>
      </w:pPr>
      <w:r>
        <w:rPr>
          <w:b/>
          <w:bCs/>
          <w:sz w:val="32"/>
          <w:szCs w:val="32"/>
        </w:rPr>
        <w:br w:type="page"/>
      </w:r>
    </w:p>
    <w:p w14:paraId="11885B2A">
      <w:pPr>
        <w:pStyle w:val="4"/>
        <w:ind w:firstLine="0"/>
        <w:jc w:val="center"/>
        <w:rPr>
          <w:b/>
          <w:bCs/>
          <w:sz w:val="32"/>
          <w:szCs w:val="32"/>
        </w:rPr>
      </w:pPr>
      <w:r>
        <w:rPr>
          <w:b/>
          <w:bCs/>
          <w:sz w:val="32"/>
          <w:szCs w:val="32"/>
        </w:rPr>
        <w:t>MỤC LỤC</w:t>
      </w:r>
    </w:p>
    <w:p w14:paraId="71DD2153">
      <w:pPr>
        <w:pStyle w:val="31"/>
        <w:tabs>
          <w:tab w:val="right" w:leader="dot" w:pos="8787"/>
          <w:tab w:val="clear" w:pos="1560"/>
          <w:tab w:val="clear" w:pos="9111"/>
        </w:tabs>
      </w:pPr>
      <w:r>
        <w:rPr>
          <w:b w:val="0"/>
          <w:szCs w:val="26"/>
        </w:rPr>
        <w:fldChar w:fldCharType="begin"/>
      </w:r>
      <w:r>
        <w:rPr>
          <w:b w:val="0"/>
          <w:szCs w:val="26"/>
        </w:rPr>
        <w:instrText xml:space="preserve"> TOC \o "1-3" \h \z \u </w:instrText>
      </w:r>
      <w:r>
        <w:rPr>
          <w:b w:val="0"/>
          <w:szCs w:val="26"/>
        </w:rPr>
        <w:fldChar w:fldCharType="separate"/>
      </w:r>
      <w:r>
        <w:rPr>
          <w:szCs w:val="26"/>
        </w:rPr>
        <w:fldChar w:fldCharType="begin"/>
      </w:r>
      <w:r>
        <w:rPr>
          <w:szCs w:val="26"/>
        </w:rPr>
        <w:instrText xml:space="preserve"> HYPERLINK \l _Toc25045 </w:instrText>
      </w:r>
      <w:r>
        <w:rPr>
          <w:szCs w:val="26"/>
        </w:rPr>
        <w:fldChar w:fldCharType="separate"/>
      </w:r>
      <w:r>
        <w:rPr>
          <w:rFonts w:hint="default"/>
        </w:rPr>
        <w:t xml:space="preserve">CHƯƠNG 1. </w:t>
      </w:r>
      <w:r>
        <w:t>NGUYÊN LÝ HOẠT ĐỘNG VÀ CƠ SỞ LÝ THUYẾT</w:t>
      </w:r>
      <w:r>
        <w:tab/>
      </w:r>
      <w:r>
        <w:fldChar w:fldCharType="begin"/>
      </w:r>
      <w:r>
        <w:instrText xml:space="preserve"> PAGEREF _Toc25045 \h </w:instrText>
      </w:r>
      <w:r>
        <w:fldChar w:fldCharType="separate"/>
      </w:r>
      <w:r>
        <w:t>1</w:t>
      </w:r>
      <w:r>
        <w:fldChar w:fldCharType="end"/>
      </w:r>
      <w:r>
        <w:rPr>
          <w:szCs w:val="26"/>
        </w:rPr>
        <w:fldChar w:fldCharType="end"/>
      </w:r>
    </w:p>
    <w:p w14:paraId="6B39BFBE">
      <w:pPr>
        <w:pStyle w:val="32"/>
        <w:tabs>
          <w:tab w:val="right" w:leader="dot" w:pos="8787"/>
          <w:tab w:val="clear" w:pos="567"/>
          <w:tab w:val="clear" w:pos="9111"/>
        </w:tabs>
      </w:pPr>
      <w:r>
        <w:fldChar w:fldCharType="begin"/>
      </w:r>
      <w:r>
        <w:instrText xml:space="preserve"> HYPERLINK \l _Toc25868 </w:instrText>
      </w:r>
      <w:r>
        <w:fldChar w:fldCharType="separate"/>
      </w:r>
      <w:r>
        <w:rPr>
          <w:rFonts w:hint="default"/>
        </w:rPr>
        <w:t xml:space="preserve">1.1 </w:t>
      </w:r>
      <w:r>
        <w:t>Khái niệm và Động lực ra đời của Autoencoder</w:t>
      </w:r>
      <w:r>
        <w:tab/>
      </w:r>
      <w:r>
        <w:fldChar w:fldCharType="begin"/>
      </w:r>
      <w:r>
        <w:instrText xml:space="preserve"> PAGEREF _Toc25868 \h </w:instrText>
      </w:r>
      <w:r>
        <w:fldChar w:fldCharType="separate"/>
      </w:r>
      <w:r>
        <w:t>1</w:t>
      </w:r>
      <w:r>
        <w:fldChar w:fldCharType="end"/>
      </w:r>
      <w:r>
        <w:fldChar w:fldCharType="end"/>
      </w:r>
    </w:p>
    <w:p w14:paraId="1B281681">
      <w:pPr>
        <w:pStyle w:val="32"/>
        <w:tabs>
          <w:tab w:val="right" w:leader="dot" w:pos="8787"/>
          <w:tab w:val="clear" w:pos="567"/>
          <w:tab w:val="clear" w:pos="9111"/>
        </w:tabs>
      </w:pPr>
      <w:r>
        <w:fldChar w:fldCharType="begin"/>
      </w:r>
      <w:r>
        <w:instrText xml:space="preserve"> HYPERLINK \l _Toc13988 </w:instrText>
      </w:r>
      <w:r>
        <w:fldChar w:fldCharType="separate"/>
      </w:r>
      <w:r>
        <w:rPr>
          <w:rFonts w:hint="default"/>
        </w:rPr>
        <w:t xml:space="preserve">1.2 </w:t>
      </w:r>
      <w:r>
        <w:t>Kiến trúc tổng thể của Autoencoder</w:t>
      </w:r>
      <w:r>
        <w:tab/>
      </w:r>
      <w:r>
        <w:fldChar w:fldCharType="begin"/>
      </w:r>
      <w:r>
        <w:instrText xml:space="preserve"> PAGEREF _Toc13988 \h </w:instrText>
      </w:r>
      <w:r>
        <w:fldChar w:fldCharType="separate"/>
      </w:r>
      <w:r>
        <w:t>1</w:t>
      </w:r>
      <w:r>
        <w:fldChar w:fldCharType="end"/>
      </w:r>
      <w:r>
        <w:fldChar w:fldCharType="end"/>
      </w:r>
    </w:p>
    <w:p w14:paraId="3A844EFA">
      <w:pPr>
        <w:pStyle w:val="32"/>
        <w:tabs>
          <w:tab w:val="right" w:leader="dot" w:pos="8787"/>
          <w:tab w:val="clear" w:pos="567"/>
          <w:tab w:val="clear" w:pos="9111"/>
        </w:tabs>
      </w:pPr>
      <w:r>
        <w:fldChar w:fldCharType="begin"/>
      </w:r>
      <w:r>
        <w:instrText xml:space="preserve"> HYPERLINK \l _Toc215 </w:instrText>
      </w:r>
      <w:r>
        <w:fldChar w:fldCharType="separate"/>
      </w:r>
      <w:r>
        <w:rPr>
          <w:rFonts w:hint="default"/>
        </w:rPr>
        <w:t xml:space="preserve">1.3 </w:t>
      </w:r>
      <w:r>
        <w:t>Hàm mất mát (Loss Function) và Cơ chế Tối ưu hóa</w:t>
      </w:r>
      <w:r>
        <w:tab/>
      </w:r>
      <w:r>
        <w:fldChar w:fldCharType="begin"/>
      </w:r>
      <w:r>
        <w:instrText xml:space="preserve"> PAGEREF _Toc215 \h </w:instrText>
      </w:r>
      <w:r>
        <w:fldChar w:fldCharType="separate"/>
      </w:r>
      <w:r>
        <w:t>2</w:t>
      </w:r>
      <w:r>
        <w:fldChar w:fldCharType="end"/>
      </w:r>
      <w:r>
        <w:fldChar w:fldCharType="end"/>
      </w:r>
    </w:p>
    <w:p w14:paraId="721850EF">
      <w:pPr>
        <w:pStyle w:val="32"/>
        <w:tabs>
          <w:tab w:val="right" w:leader="dot" w:pos="8787"/>
          <w:tab w:val="clear" w:pos="567"/>
          <w:tab w:val="clear" w:pos="9111"/>
        </w:tabs>
      </w:pPr>
      <w:r>
        <w:fldChar w:fldCharType="begin"/>
      </w:r>
      <w:r>
        <w:instrText xml:space="preserve"> HYPERLINK \l _Toc13116 </w:instrText>
      </w:r>
      <w:r>
        <w:fldChar w:fldCharType="separate"/>
      </w:r>
      <w:r>
        <w:rPr>
          <w:rFonts w:hint="default"/>
        </w:rPr>
        <w:t xml:space="preserve">1.4 </w:t>
      </w:r>
      <w:r>
        <w:t>Hàm mất mát (Loss Function) và Cơ chế Tối ưu hóa</w:t>
      </w:r>
      <w:r>
        <w:tab/>
      </w:r>
      <w:r>
        <w:fldChar w:fldCharType="begin"/>
      </w:r>
      <w:r>
        <w:instrText xml:space="preserve"> PAGEREF _Toc13116 \h </w:instrText>
      </w:r>
      <w:r>
        <w:fldChar w:fldCharType="separate"/>
      </w:r>
      <w:r>
        <w:t>2</w:t>
      </w:r>
      <w:r>
        <w:fldChar w:fldCharType="end"/>
      </w:r>
      <w:r>
        <w:fldChar w:fldCharType="end"/>
      </w:r>
    </w:p>
    <w:p w14:paraId="6210E2AC">
      <w:pPr>
        <w:pStyle w:val="31"/>
        <w:tabs>
          <w:tab w:val="right" w:leader="dot" w:pos="8787"/>
          <w:tab w:val="clear" w:pos="1560"/>
          <w:tab w:val="clear" w:pos="9111"/>
        </w:tabs>
      </w:pPr>
      <w:r>
        <w:fldChar w:fldCharType="begin"/>
      </w:r>
      <w:r>
        <w:instrText xml:space="preserve"> HYPERLINK \l _Toc16191 </w:instrText>
      </w:r>
      <w:r>
        <w:fldChar w:fldCharType="separate"/>
      </w:r>
      <w:r>
        <w:rPr>
          <w:rFonts w:hint="default"/>
          <w:lang w:val="en-US"/>
        </w:rPr>
        <w:t xml:space="preserve">CHƯƠNG 2. </w:t>
      </w:r>
      <w:r>
        <w:rPr>
          <w:lang w:val="en-US"/>
        </w:rPr>
        <w:t>QUY TRÌNH THỰC HIỆN VÀ VÍ DỤ MINH HỌA TỪNG BƯỚC</w:t>
      </w:r>
      <w:r>
        <w:tab/>
      </w:r>
      <w:r>
        <w:fldChar w:fldCharType="begin"/>
      </w:r>
      <w:r>
        <w:instrText xml:space="preserve"> PAGEREF _Toc16191 \h </w:instrText>
      </w:r>
      <w:r>
        <w:fldChar w:fldCharType="separate"/>
      </w:r>
      <w:r>
        <w:t>3</w:t>
      </w:r>
      <w:r>
        <w:fldChar w:fldCharType="end"/>
      </w:r>
      <w:r>
        <w:fldChar w:fldCharType="end"/>
      </w:r>
    </w:p>
    <w:p w14:paraId="05D6BDC6">
      <w:pPr>
        <w:pStyle w:val="32"/>
        <w:tabs>
          <w:tab w:val="right" w:leader="dot" w:pos="8787"/>
          <w:tab w:val="clear" w:pos="567"/>
          <w:tab w:val="clear" w:pos="9111"/>
        </w:tabs>
      </w:pPr>
      <w:r>
        <w:fldChar w:fldCharType="begin"/>
      </w:r>
      <w:r>
        <w:instrText xml:space="preserve"> HYPERLINK \l _Toc28436 </w:instrText>
      </w:r>
      <w:r>
        <w:fldChar w:fldCharType="separate"/>
      </w:r>
      <w:r>
        <w:rPr>
          <w:rFonts w:hint="default"/>
          <w:lang w:val="en-US"/>
        </w:rPr>
        <w:t xml:space="preserve">2.1 </w:t>
      </w:r>
      <w:r>
        <w:rPr>
          <w:lang w:val="en-US"/>
        </w:rPr>
        <w:t>Quy trình thuật toán tổng quát</w:t>
      </w:r>
      <w:r>
        <w:tab/>
      </w:r>
      <w:r>
        <w:fldChar w:fldCharType="begin"/>
      </w:r>
      <w:r>
        <w:instrText xml:space="preserve"> PAGEREF _Toc28436 \h </w:instrText>
      </w:r>
      <w:r>
        <w:fldChar w:fldCharType="separate"/>
      </w:r>
      <w:r>
        <w:t>3</w:t>
      </w:r>
      <w:r>
        <w:fldChar w:fldCharType="end"/>
      </w:r>
      <w:r>
        <w:fldChar w:fldCharType="end"/>
      </w:r>
    </w:p>
    <w:p w14:paraId="1ED1A917">
      <w:pPr>
        <w:pStyle w:val="32"/>
        <w:tabs>
          <w:tab w:val="right" w:leader="dot" w:pos="8787"/>
          <w:tab w:val="clear" w:pos="567"/>
          <w:tab w:val="clear" w:pos="9111"/>
        </w:tabs>
      </w:pPr>
      <w:r>
        <w:fldChar w:fldCharType="begin"/>
      </w:r>
      <w:r>
        <w:instrText xml:space="preserve"> HYPERLINK \l _Toc27563 </w:instrText>
      </w:r>
      <w:r>
        <w:fldChar w:fldCharType="separate"/>
      </w:r>
      <w:r>
        <w:rPr>
          <w:rFonts w:hint="default"/>
          <w:lang w:val="en-US"/>
        </w:rPr>
        <w:t xml:space="preserve">2.2 </w:t>
      </w:r>
      <w:r>
        <w:rPr>
          <w:lang w:val="en-US"/>
        </w:rPr>
        <w:t>Ví dụ tính toán minh họa từng bước số học chi tiết</w:t>
      </w:r>
      <w:r>
        <w:tab/>
      </w:r>
      <w:r>
        <w:fldChar w:fldCharType="begin"/>
      </w:r>
      <w:r>
        <w:instrText xml:space="preserve"> PAGEREF _Toc27563 \h </w:instrText>
      </w:r>
      <w:r>
        <w:fldChar w:fldCharType="separate"/>
      </w:r>
      <w:r>
        <w:t>3</w:t>
      </w:r>
      <w:r>
        <w:fldChar w:fldCharType="end"/>
      </w:r>
      <w:r>
        <w:fldChar w:fldCharType="end"/>
      </w:r>
    </w:p>
    <w:p w14:paraId="247AF7DC">
      <w:pPr>
        <w:pStyle w:val="31"/>
        <w:tabs>
          <w:tab w:val="right" w:leader="dot" w:pos="8787"/>
          <w:tab w:val="clear" w:pos="1560"/>
          <w:tab w:val="clear" w:pos="9111"/>
        </w:tabs>
      </w:pPr>
      <w:r>
        <w:fldChar w:fldCharType="begin"/>
      </w:r>
      <w:r>
        <w:instrText xml:space="preserve"> HYPERLINK \l _Toc31380 </w:instrText>
      </w:r>
      <w:r>
        <w:fldChar w:fldCharType="separate"/>
      </w:r>
      <w:r>
        <w:rPr>
          <w:rFonts w:hint="default"/>
          <w:lang w:val="en-US"/>
        </w:rPr>
        <w:t xml:space="preserve">CHƯƠNG 3. </w:t>
      </w:r>
      <w:r>
        <w:rPr>
          <w:lang w:val="en-US"/>
        </w:rPr>
        <w:t>BÀI TOÁN ỨNG DỤNG THỰC TẾ</w:t>
      </w:r>
      <w:r>
        <w:tab/>
      </w:r>
      <w:r>
        <w:fldChar w:fldCharType="begin"/>
      </w:r>
      <w:r>
        <w:instrText xml:space="preserve"> PAGEREF _Toc31380 \h </w:instrText>
      </w:r>
      <w:r>
        <w:fldChar w:fldCharType="separate"/>
      </w:r>
      <w:r>
        <w:t>6</w:t>
      </w:r>
      <w:r>
        <w:fldChar w:fldCharType="end"/>
      </w:r>
      <w:r>
        <w:fldChar w:fldCharType="end"/>
      </w:r>
    </w:p>
    <w:p w14:paraId="4B964E2C">
      <w:pPr>
        <w:pStyle w:val="32"/>
        <w:tabs>
          <w:tab w:val="right" w:leader="dot" w:pos="8787"/>
          <w:tab w:val="clear" w:pos="567"/>
          <w:tab w:val="clear" w:pos="9111"/>
        </w:tabs>
      </w:pPr>
      <w:r>
        <w:fldChar w:fldCharType="begin"/>
      </w:r>
      <w:r>
        <w:instrText xml:space="preserve"> HYPERLINK \l _Toc1274 </w:instrText>
      </w:r>
      <w:r>
        <w:fldChar w:fldCharType="separate"/>
      </w:r>
      <w:r>
        <w:rPr>
          <w:rFonts w:hint="default"/>
          <w:lang w:val="en-US"/>
        </w:rPr>
        <w:t xml:space="preserve">3.1 </w:t>
      </w:r>
      <w:r>
        <w:rPr>
          <w:lang w:val="en-US"/>
        </w:rPr>
        <w:t>Giới thiệu bài toán: Khử nhiễu dữ liệu ảnh (Denoising Autoencoder - DAE)</w:t>
      </w:r>
      <w:r>
        <w:tab/>
      </w:r>
      <w:r>
        <w:fldChar w:fldCharType="begin"/>
      </w:r>
      <w:r>
        <w:instrText xml:space="preserve"> PAGEREF _Toc1274 \h </w:instrText>
      </w:r>
      <w:r>
        <w:fldChar w:fldCharType="separate"/>
      </w:r>
      <w:r>
        <w:t>6</w:t>
      </w:r>
      <w:r>
        <w:fldChar w:fldCharType="end"/>
      </w:r>
      <w:r>
        <w:fldChar w:fldCharType="end"/>
      </w:r>
    </w:p>
    <w:p w14:paraId="5EF4E20F">
      <w:pPr>
        <w:pStyle w:val="32"/>
        <w:tabs>
          <w:tab w:val="right" w:leader="dot" w:pos="8787"/>
          <w:tab w:val="clear" w:pos="567"/>
          <w:tab w:val="clear" w:pos="9111"/>
        </w:tabs>
      </w:pPr>
      <w:r>
        <w:fldChar w:fldCharType="begin"/>
      </w:r>
      <w:r>
        <w:instrText xml:space="preserve"> HYPERLINK \l _Toc12501 </w:instrText>
      </w:r>
      <w:r>
        <w:fldChar w:fldCharType="separate"/>
      </w:r>
      <w:r>
        <w:rPr>
          <w:rFonts w:hint="default"/>
          <w:lang w:val="en-US"/>
        </w:rPr>
        <w:t xml:space="preserve">3.2 </w:t>
      </w:r>
      <w:r>
        <w:rPr>
          <w:lang w:val="en-US"/>
        </w:rPr>
        <w:t>Mục tiêu, Dữ liệu đầu vào và Đầu ra</w:t>
      </w:r>
      <w:r>
        <w:tab/>
      </w:r>
      <w:r>
        <w:fldChar w:fldCharType="begin"/>
      </w:r>
      <w:r>
        <w:instrText xml:space="preserve"> PAGEREF _Toc12501 \h </w:instrText>
      </w:r>
      <w:r>
        <w:fldChar w:fldCharType="separate"/>
      </w:r>
      <w:r>
        <w:t>6</w:t>
      </w:r>
      <w:r>
        <w:fldChar w:fldCharType="end"/>
      </w:r>
      <w:r>
        <w:fldChar w:fldCharType="end"/>
      </w:r>
    </w:p>
    <w:p w14:paraId="36E28988">
      <w:pPr>
        <w:pStyle w:val="31"/>
        <w:tabs>
          <w:tab w:val="right" w:leader="dot" w:pos="8787"/>
          <w:tab w:val="clear" w:pos="1560"/>
          <w:tab w:val="clear" w:pos="9111"/>
        </w:tabs>
      </w:pPr>
      <w:r>
        <w:fldChar w:fldCharType="begin"/>
      </w:r>
      <w:r>
        <w:instrText xml:space="preserve"> HYPERLINK \l _Toc15056 </w:instrText>
      </w:r>
      <w:r>
        <w:fldChar w:fldCharType="separate"/>
      </w:r>
      <w:r>
        <w:rPr>
          <w:rFonts w:hint="default"/>
          <w:lang w:val="en-US"/>
        </w:rPr>
        <w:t xml:space="preserve">CHƯƠNG 4. </w:t>
      </w:r>
      <w:r>
        <w:rPr>
          <w:lang w:val="en-US"/>
        </w:rPr>
        <w:t>TRIỂN KHAI MÃ NGUỒN, THỰC NGHIỆM VÀ ĐÁNH GIÁ</w:t>
      </w:r>
      <w:r>
        <w:tab/>
      </w:r>
      <w:r>
        <w:fldChar w:fldCharType="begin"/>
      </w:r>
      <w:r>
        <w:instrText xml:space="preserve"> PAGEREF _Toc15056 \h </w:instrText>
      </w:r>
      <w:r>
        <w:fldChar w:fldCharType="separate"/>
      </w:r>
      <w:r>
        <w:t>7</w:t>
      </w:r>
      <w:r>
        <w:fldChar w:fldCharType="end"/>
      </w:r>
      <w:r>
        <w:fldChar w:fldCharType="end"/>
      </w:r>
    </w:p>
    <w:p w14:paraId="24930A97">
      <w:pPr>
        <w:pStyle w:val="32"/>
        <w:tabs>
          <w:tab w:val="right" w:leader="dot" w:pos="8787"/>
          <w:tab w:val="clear" w:pos="567"/>
          <w:tab w:val="clear" w:pos="9111"/>
        </w:tabs>
      </w:pPr>
      <w:r>
        <w:fldChar w:fldCharType="begin"/>
      </w:r>
      <w:r>
        <w:instrText xml:space="preserve"> HYPERLINK \l _Toc26667 </w:instrText>
      </w:r>
      <w:r>
        <w:fldChar w:fldCharType="separate"/>
      </w:r>
      <w:r>
        <w:rPr>
          <w:rFonts w:hint="default"/>
          <w:lang w:val="en-US"/>
        </w:rPr>
        <w:t xml:space="preserve">4.1 </w:t>
      </w:r>
      <w:r>
        <w:rPr>
          <w:lang w:val="en-US"/>
        </w:rPr>
        <w:t>Mã nguồn Python triển khai hoàn chỉnh (Sử dụng PyTorch)</w:t>
      </w:r>
      <w:r>
        <w:tab/>
      </w:r>
      <w:r>
        <w:fldChar w:fldCharType="begin"/>
      </w:r>
      <w:r>
        <w:instrText xml:space="preserve"> PAGEREF _Toc26667 \h </w:instrText>
      </w:r>
      <w:r>
        <w:fldChar w:fldCharType="separate"/>
      </w:r>
      <w:r>
        <w:t>7</w:t>
      </w:r>
      <w:r>
        <w:fldChar w:fldCharType="end"/>
      </w:r>
      <w:r>
        <w:fldChar w:fldCharType="end"/>
      </w:r>
    </w:p>
    <w:p w14:paraId="2181D2B8">
      <w:pPr>
        <w:pStyle w:val="32"/>
        <w:tabs>
          <w:tab w:val="right" w:leader="dot" w:pos="8787"/>
          <w:tab w:val="clear" w:pos="567"/>
          <w:tab w:val="clear" w:pos="9111"/>
        </w:tabs>
      </w:pPr>
      <w:r>
        <w:fldChar w:fldCharType="begin"/>
      </w:r>
      <w:r>
        <w:instrText xml:space="preserve"> HYPERLINK \l _Toc25193 </w:instrText>
      </w:r>
      <w:r>
        <w:fldChar w:fldCharType="separate"/>
      </w:r>
      <w:r>
        <w:rPr>
          <w:lang w:val="en-US"/>
        </w:rPr>
        <w:t>2. Vòng lặp pha nhiễu và Huấn luyện mô hình</w:t>
      </w:r>
      <w:r>
        <w:tab/>
      </w:r>
      <w:r>
        <w:fldChar w:fldCharType="begin"/>
      </w:r>
      <w:r>
        <w:instrText xml:space="preserve"> PAGEREF _Toc25193 \h </w:instrText>
      </w:r>
      <w:r>
        <w:fldChar w:fldCharType="separate"/>
      </w:r>
      <w:r>
        <w:t>8</w:t>
      </w:r>
      <w:r>
        <w:fldChar w:fldCharType="end"/>
      </w:r>
      <w:r>
        <w:fldChar w:fldCharType="end"/>
      </w:r>
    </w:p>
    <w:p w14:paraId="3E2912E2">
      <w:pPr>
        <w:pStyle w:val="32"/>
        <w:tabs>
          <w:tab w:val="right" w:leader="dot" w:pos="8787"/>
          <w:tab w:val="clear" w:pos="567"/>
          <w:tab w:val="clear" w:pos="9111"/>
        </w:tabs>
      </w:pPr>
      <w:r>
        <w:fldChar w:fldCharType="begin"/>
      </w:r>
      <w:r>
        <w:instrText xml:space="preserve"> HYPERLINK \l _Toc52 </w:instrText>
      </w:r>
      <w:r>
        <w:fldChar w:fldCharType="separate"/>
      </w:r>
      <w:r>
        <w:rPr>
          <w:rFonts w:hint="default"/>
          <w:lang w:val="en-US"/>
        </w:rPr>
        <w:t xml:space="preserve">4.2 </w:t>
      </w:r>
      <w:r>
        <w:rPr>
          <w:lang w:val="en-US"/>
        </w:rPr>
        <w:t>Giải thích chi tiết các thành phần trong mã nguồn</w:t>
      </w:r>
      <w:r>
        <w:tab/>
      </w:r>
      <w:r>
        <w:fldChar w:fldCharType="begin"/>
      </w:r>
      <w:r>
        <w:instrText xml:space="preserve"> PAGEREF _Toc52 \h </w:instrText>
      </w:r>
      <w:r>
        <w:fldChar w:fldCharType="separate"/>
      </w:r>
      <w:r>
        <w:t>9</w:t>
      </w:r>
      <w:r>
        <w:fldChar w:fldCharType="end"/>
      </w:r>
      <w:r>
        <w:fldChar w:fldCharType="end"/>
      </w:r>
    </w:p>
    <w:p w14:paraId="10B40103">
      <w:pPr>
        <w:pStyle w:val="32"/>
        <w:tabs>
          <w:tab w:val="right" w:leader="dot" w:pos="8787"/>
          <w:tab w:val="clear" w:pos="567"/>
          <w:tab w:val="clear" w:pos="9111"/>
        </w:tabs>
      </w:pPr>
      <w:r>
        <w:fldChar w:fldCharType="begin"/>
      </w:r>
      <w:r>
        <w:instrText xml:space="preserve"> HYPERLINK \l _Toc1777 </w:instrText>
      </w:r>
      <w:r>
        <w:fldChar w:fldCharType="separate"/>
      </w:r>
      <w:r>
        <w:rPr>
          <w:rFonts w:hint="default"/>
          <w:lang w:val="en-US"/>
        </w:rPr>
        <w:t xml:space="preserve">4.3 </w:t>
      </w:r>
      <w:r>
        <w:rPr>
          <w:lang w:val="en-US"/>
        </w:rPr>
        <w:t>Giải thích Kết quả thực nghiệm và Đánh giá nhận xét</w:t>
      </w:r>
      <w:r>
        <w:tab/>
      </w:r>
      <w:r>
        <w:fldChar w:fldCharType="begin"/>
      </w:r>
      <w:r>
        <w:instrText xml:space="preserve"> PAGEREF _Toc1777 \h </w:instrText>
      </w:r>
      <w:r>
        <w:fldChar w:fldCharType="separate"/>
      </w:r>
      <w:r>
        <w:t>10</w:t>
      </w:r>
      <w:r>
        <w:fldChar w:fldCharType="end"/>
      </w:r>
      <w:r>
        <w:fldChar w:fldCharType="end"/>
      </w:r>
    </w:p>
    <w:p w14:paraId="617AFA01">
      <w:pPr>
        <w:pStyle w:val="31"/>
        <w:tabs>
          <w:tab w:val="right" w:leader="dot" w:pos="8787"/>
          <w:tab w:val="clear" w:pos="1560"/>
          <w:tab w:val="clear" w:pos="9111"/>
        </w:tabs>
      </w:pPr>
      <w:r>
        <w:fldChar w:fldCharType="begin"/>
      </w:r>
      <w:r>
        <w:instrText xml:space="preserve"> HYPERLINK \l _Toc332 </w:instrText>
      </w:r>
      <w:r>
        <w:fldChar w:fldCharType="separate"/>
      </w:r>
      <w:r>
        <w:t>TÀI LIỆU THAM KHẢO</w:t>
      </w:r>
      <w:r>
        <w:tab/>
      </w:r>
      <w:r>
        <w:fldChar w:fldCharType="begin"/>
      </w:r>
      <w:r>
        <w:instrText xml:space="preserve"> PAGEREF _Toc332 \h </w:instrText>
      </w:r>
      <w:r>
        <w:fldChar w:fldCharType="separate"/>
      </w:r>
      <w:r>
        <w:t>13</w:t>
      </w:r>
      <w:r>
        <w:fldChar w:fldCharType="end"/>
      </w:r>
      <w:r>
        <w:fldChar w:fldCharType="end"/>
      </w:r>
    </w:p>
    <w:p w14:paraId="220A3E40">
      <w:pPr>
        <w:pStyle w:val="4"/>
        <w:ind w:firstLine="0"/>
        <w:rPr>
          <w:sz w:val="26"/>
          <w:szCs w:val="26"/>
        </w:rPr>
        <w:sectPr>
          <w:headerReference r:id="rId9" w:type="default"/>
          <w:pgSz w:w="11906" w:h="16838"/>
          <w:pgMar w:top="1985" w:right="1134" w:bottom="1701" w:left="1985" w:header="720" w:footer="720" w:gutter="0"/>
          <w:pgNumType w:fmt="lowerRoman"/>
          <w:cols w:space="720" w:num="1"/>
          <w:docGrid w:linePitch="360" w:charSpace="0"/>
        </w:sectPr>
      </w:pPr>
      <w:r>
        <w:fldChar w:fldCharType="end"/>
      </w:r>
      <w:r>
        <w:rPr>
          <w:sz w:val="26"/>
          <w:szCs w:val="26"/>
        </w:rPr>
        <w:br w:type="page"/>
      </w:r>
    </w:p>
    <w:p w14:paraId="7E02E866">
      <w:pPr>
        <w:pStyle w:val="2"/>
        <w:jc w:val="both"/>
      </w:pPr>
      <w:bookmarkStart w:id="1" w:name="_Toc25045"/>
      <w:r>
        <w:t>NGUYÊN LÝ HOẠT ĐỘNG VÀ CƠ SỞ LÝ THUYẾT</w:t>
      </w:r>
      <w:bookmarkEnd w:id="1"/>
    </w:p>
    <w:p w14:paraId="509A9860">
      <w:pPr>
        <w:pStyle w:val="3"/>
        <w:ind w:left="524" w:leftChars="0" w:firstLineChars="0"/>
      </w:pPr>
      <w:bookmarkStart w:id="2" w:name="_Toc25868"/>
      <w:r>
        <w:t>Khái niệm và Động lực ra đời của Autoencoder</w:t>
      </w:r>
      <w:bookmarkEnd w:id="2"/>
    </w:p>
    <w:p w14:paraId="050BB962">
      <w:pPr>
        <w:pStyle w:val="4"/>
        <w:rPr/>
      </w:pPr>
      <w:r>
        <w:rPr>
          <w:rFonts w:hint="default"/>
        </w:rPr>
        <w:t xml:space="preserve">Autoencoder là một dạng mạng nơ-ron nhân tạo thuộc nhánh Học không giám sát (Unsupervised Learning) hoặc Tự giám sát (Self-supervised Learning). Mục tiêu cốt lõi của Autoencoder không phải là dự đoán nhãn lớp mục tiêu y, mà là học cách tái tạo lại chính dữ liệu đầu vào x tại tầng đầu ra </w:t>
      </w:r>
      <m:oMath>
        <m:acc>
          <m:accPr>
            <m:ctrlPr>
              <w:rPr>
                <w:rFonts w:hint="default" w:ascii="Cambria Math" w:hAnsi="Cambria Math" w:cstheme="minorBidi"/>
                <w:i/>
                <w:sz w:val="26"/>
                <w:szCs w:val="26"/>
                <w:lang w:val="en-US" w:eastAsia="en-US" w:bidi="ar-SA"/>
              </w:rPr>
            </m:ctrlPr>
          </m:accPr>
          <m:e>
            <m:r>
              <m:rPr/>
              <w:rPr>
                <w:rFonts w:hint="default" w:ascii="Cambria Math" w:hAnsi="Cambria Math" w:cstheme="minorBidi"/>
                <w:sz w:val="26"/>
                <w:szCs w:val="26"/>
                <w:lang w:val="en-US" w:eastAsia="en-US" w:bidi="ar-SA"/>
              </w:rPr>
              <m:t>x</m:t>
            </m:r>
            <m:ctrlPr>
              <w:rPr>
                <w:rFonts w:hint="default" w:ascii="Cambria Math" w:hAnsi="Cambria Math" w:cstheme="minorBidi"/>
                <w:i/>
                <w:sz w:val="26"/>
                <w:szCs w:val="26"/>
                <w:lang w:val="en-US" w:eastAsia="en-US" w:bidi="ar-SA"/>
              </w:rPr>
            </m:ctrlPr>
          </m:e>
        </m:acc>
      </m:oMath>
      <w:r>
        <w:rPr>
          <w:rFonts w:hint="default"/>
        </w:rPr>
        <w:t xml:space="preserve"> thông qua một biểu diễn ẩn không gian thấp chiều gọi là Bottleneck (nút cổ chai) hay Latent Space.</w:t>
      </w:r>
    </w:p>
    <w:p w14:paraId="4F46D13F">
      <w:pPr>
        <w:pStyle w:val="4"/>
        <w:rPr>
          <w:rFonts w:hint="default"/>
        </w:rPr>
      </w:pPr>
      <w:r>
        <w:rPr>
          <w:rFonts w:hint="default"/>
        </w:rPr>
        <w:t xml:space="preserve">Nếu một mạng nơ-ron chỉ đơn giản sao chép </w:t>
      </w:r>
      <m:oMath>
        <m:r>
          <m:rPr/>
          <w:rPr>
            <w:rFonts w:hint="default" w:ascii="Cambria Math" w:hAnsi="Cambria Math" w:cstheme="minorBidi"/>
            <w:sz w:val="26"/>
            <w:szCs w:val="26"/>
            <w:lang w:val="en-US" w:eastAsia="en-US" w:bidi="ar-SA"/>
          </w:rPr>
          <m:t>x−&gt;</m:t>
        </m:r>
        <m:acc>
          <m:accPr>
            <m:ctrlPr>
              <m:rPr/>
              <w:rPr>
                <w:rFonts w:hint="default" w:ascii="Cambria Math" w:hAnsi="Cambria Math" w:cstheme="minorBidi"/>
                <w:i/>
                <w:sz w:val="26"/>
                <w:szCs w:val="26"/>
                <w:lang w:val="en-US" w:eastAsia="en-US" w:bidi="ar-SA"/>
              </w:rPr>
            </m:ctrlPr>
          </m:accPr>
          <m:e>
            <m:r>
              <m:rPr/>
              <w:rPr>
                <w:rFonts w:hint="default" w:ascii="Cambria Math" w:hAnsi="Cambria Math" w:cstheme="minorBidi"/>
                <w:sz w:val="26"/>
                <w:szCs w:val="26"/>
                <w:lang w:val="en-US" w:eastAsia="en-US" w:bidi="ar-SA"/>
              </w:rPr>
              <m:t>x</m:t>
            </m:r>
            <m:ctrlPr>
              <m:rPr/>
              <w:rPr>
                <w:rFonts w:hint="default" w:ascii="Cambria Math" w:hAnsi="Cambria Math" w:cstheme="minorBidi"/>
                <w:i/>
                <w:sz w:val="26"/>
                <w:szCs w:val="26"/>
                <w:lang w:val="en-US" w:eastAsia="en-US" w:bidi="ar-SA"/>
              </w:rPr>
            </m:ctrlPr>
          </m:e>
        </m:acc>
      </m:oMath>
      <w:r>
        <w:rPr>
          <w:rFonts w:hint="default"/>
        </w:rPr>
        <w:t xml:space="preserve"> với số lượng nơ-ron bằng nhau, mạng sẽ rơi vào hiện tượng tầm thường (identity function). Để buộc mô hình học được các đặc trưng cốt lõi (salient features), Autoencoder giới hạn dung lượng biểu diễn ở tầng ẩn thông qua việc giảm số chiều (Undercomplete Autoencoder) hoặc đặt ràng buộc điều chuẩn (Sparse/Denoising Autoencoder).</w:t>
      </w:r>
    </w:p>
    <w:p w14:paraId="22934E26">
      <w:pPr>
        <w:pStyle w:val="4"/>
      </w:pPr>
    </w:p>
    <w:p w14:paraId="52D35F0C">
      <w:pPr>
        <w:pStyle w:val="3"/>
        <w:ind w:left="524" w:leftChars="0" w:firstLineChars="0"/>
      </w:pPr>
      <w:bookmarkStart w:id="3" w:name="_Toc13988"/>
      <w:r>
        <w:t>Kiến trúc tổng thể của Autoencoder</w:t>
      </w:r>
      <w:bookmarkEnd w:id="3"/>
    </w:p>
    <w:p w14:paraId="11F238F0">
      <w:pPr>
        <w:pStyle w:val="4"/>
        <w:ind w:left="0" w:leftChars="0" w:firstLine="0" w:firstLineChars="0"/>
      </w:pPr>
      <w:r>
        <w:t>Một mô hình Autoencoder tiêu chuẩn bao gồm hai khối chức năng chính:</w:t>
      </w:r>
    </w:p>
    <w:p w14:paraId="4D04847F">
      <w:pPr>
        <w:numPr>
          <w:numId w:val="0"/>
        </w:numPr>
        <w:spacing w:after="200" w:line="276" w:lineRule="auto"/>
        <w:ind w:leftChars="0"/>
        <w:rPr>
          <w:rFonts w:hAnsi="Cambria Math" w:cstheme="minorBidi"/>
          <w:i w:val="0"/>
          <w:sz w:val="23"/>
          <w:szCs w:val="23"/>
          <w:lang w:val="en-US" w:bidi="ar-SA"/>
        </w:rPr>
      </w:pPr>
      <m:oMathPara>
        <m:oMath>
          <m:r>
            <m:rPr>
              <m:sty m:val="p"/>
            </m:rPr>
            <w:rPr>
              <w:rFonts w:ascii="Cambria Math" w:hAnsi="Cambria Math" w:cstheme="minorBidi"/>
              <w:sz w:val="23"/>
              <w:szCs w:val="23"/>
              <w:lang w:val="en-US" w:bidi="ar-SA"/>
            </w:rPr>
            <m:t xml:space="preserve">Đầu vào x ─►[ ENCODER ] ─► Không gian ẩn z ─► [ DECODER ] ─► Đầu ra x̂ ≈ x </m:t>
          </m:r>
        </m:oMath>
      </m:oMathPara>
    </w:p>
    <w:p w14:paraId="76A2A05D">
      <w:pPr>
        <w:numPr>
          <w:numId w:val="0"/>
        </w:numPr>
        <w:spacing w:after="200" w:line="276" w:lineRule="auto"/>
        <w:ind w:leftChars="0"/>
        <w:jc w:val="center"/>
        <w:rPr>
          <w:rFonts w:hAnsi="Cambria Math" w:cstheme="minorBidi"/>
          <w:i w:val="0"/>
          <w:sz w:val="23"/>
          <w:szCs w:val="23"/>
          <w:lang w:val="en-US" w:bidi="ar-SA"/>
        </w:rPr>
      </w:pPr>
      <m:oMathPara>
        <m:oMath>
          <m:r>
            <m:rPr>
              <m:sty m:val="p"/>
            </m:rPr>
            <w:rPr>
              <w:rFonts w:ascii="Cambria Math" w:hAnsi="Cambria Math" w:cstheme="minorBidi"/>
              <w:sz w:val="23"/>
              <w:szCs w:val="23"/>
              <w:lang w:val="en-US" w:bidi="ar-SA"/>
            </w:rPr>
            <m:t xml:space="preserve">(Kích thước d) </m:t>
          </m:r>
          <m:r>
            <m:rPr>
              <m:sty m:val="p"/>
            </m:rPr>
            <w:rPr>
              <w:rFonts w:hint="default" w:ascii="Cambria Math" w:hAnsi="Cambria Math" w:cstheme="minorBidi"/>
              <w:sz w:val="23"/>
              <w:szCs w:val="23"/>
              <w:lang w:val="en-US" w:bidi="ar-SA"/>
            </w:rPr>
            <m:t xml:space="preserve">                                   </m:t>
          </m:r>
          <m:r>
            <m:rPr>
              <m:sty m:val="p"/>
            </m:rPr>
            <w:rPr>
              <w:rFonts w:ascii="Cambria Math" w:hAnsi="Cambria Math" w:cstheme="minorBidi"/>
              <w:sz w:val="23"/>
              <w:szCs w:val="23"/>
              <w:lang w:val="en-US" w:bidi="ar-SA"/>
            </w:rPr>
            <m:t xml:space="preserve">(Bottleneck: k &lt; d) </m:t>
          </m:r>
          <m:r>
            <m:rPr>
              <m:sty m:val="p"/>
            </m:rPr>
            <w:rPr>
              <w:rFonts w:hint="default" w:ascii="Cambria Math" w:hAnsi="Cambria Math" w:cstheme="minorBidi"/>
              <w:sz w:val="23"/>
              <w:szCs w:val="23"/>
              <w:lang w:val="en-US" w:bidi="ar-SA"/>
            </w:rPr>
            <m:t xml:space="preserve">                           </m:t>
          </m:r>
          <m:r>
            <m:rPr>
              <m:sty m:val="p"/>
            </m:rPr>
            <w:rPr>
              <w:rFonts w:ascii="Cambria Math" w:hAnsi="Cambria Math" w:cstheme="minorBidi"/>
              <w:sz w:val="23"/>
              <w:szCs w:val="23"/>
              <w:lang w:val="en-US" w:bidi="ar-SA"/>
            </w:rPr>
            <m:t>(Kích thước d)</m:t>
          </m:r>
        </m:oMath>
      </m:oMathPara>
    </w:p>
    <w:p w14:paraId="06927B7B">
      <w:pPr>
        <w:spacing w:after="200" w:line="276" w:lineRule="auto"/>
        <w:jc w:val="both"/>
        <w:rPr>
          <w:rFonts w:hint="default"/>
        </w:rPr>
      </w:pPr>
      <w:r>
        <w:rPr>
          <w:rFonts w:hint="default"/>
          <w:b/>
          <w:bCs/>
        </w:rPr>
        <w:t xml:space="preserve">Bộ mã hóa (Encoder): </w:t>
      </w:r>
      <w:r>
        <w:rPr>
          <w:rFonts w:hint="default"/>
        </w:rPr>
        <w:t xml:space="preserve">Ánh xạ dữ liệu đầu vào </w:t>
      </w:r>
      <m:oMath>
        <m:r>
          <m:rPr/>
          <w:rPr>
            <w:rFonts w:hint="default" w:ascii="Cambria Math" w:hAnsi="Cambria Math"/>
            <w:sz w:val="24"/>
          </w:rPr>
          <m:t>x∈</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rPr>
        <w:t xml:space="preserve"> sang không gian biểu diễn ẩn </w:t>
      </w:r>
      <m:oMath>
        <m:r>
          <m:rPr/>
          <w:rPr>
            <w:rFonts w:hint="default" w:ascii="Cambria Math" w:hAnsi="Cambria Math"/>
            <w:sz w:val="24"/>
          </w:rPr>
          <m:t>z∈</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oMath>
      <w:r>
        <w:rPr>
          <w:rFonts w:hint="default"/>
        </w:rPr>
        <w:t xml:space="preserve"> (với k &lt; d trong trường hợp Undercomplete):</w:t>
      </w:r>
    </w:p>
    <w:p w14:paraId="2B986C83">
      <w:pPr>
        <w:spacing w:after="200" w:line="276" w:lineRule="auto"/>
        <w:jc w:val="both"/>
        <w:rPr>
          <w:rFonts w:hint="default"/>
        </w:rPr>
      </w:pPr>
      <m:oMathPara>
        <m:oMath>
          <m:r>
            <m:rPr/>
            <w:rPr>
              <w:rFonts w:hint="default" w:ascii="Cambria Math" w:hAnsi="Cambria Math"/>
              <w:sz w:val="24"/>
            </w:rPr>
            <m:t>z=f(x)=σ(</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m:oMathPara>
    </w:p>
    <w:p w14:paraId="39C39E1E">
      <w:pPr>
        <w:numPr>
          <w:ilvl w:val="0"/>
          <w:numId w:val="2"/>
        </w:numPr>
        <w:spacing w:after="200" w:line="276" w:lineRule="auto"/>
        <w:ind w:left="420" w:leftChars="0" w:hanging="420" w:firstLineChars="0"/>
        <w:jc w:val="both"/>
        <w:rPr>
          <w:rFonts w:hint="default"/>
        </w:rPr>
      </w:pP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k×d</m:t>
            </m:r>
            <m:ctrlPr>
              <w:rPr>
                <w:rFonts w:ascii="Cambria Math" w:hAnsi="Cambria Math"/>
                <w:sz w:val="24"/>
              </w:rPr>
            </m:ctrlPr>
          </m:sup>
        </m:sSup>
      </m:oMath>
      <w:r>
        <w:rPr>
          <w:rFonts w:hint="default"/>
        </w:rPr>
        <w:t>: Ma trận trọng số của Encoder.</w:t>
      </w:r>
    </w:p>
    <w:p w14:paraId="2B88E7A3">
      <w:pPr>
        <w:numPr>
          <w:ilvl w:val="0"/>
          <w:numId w:val="2"/>
        </w:numPr>
        <w:spacing w:after="200" w:line="276" w:lineRule="auto"/>
        <w:ind w:left="420" w:leftChars="0" w:hanging="420" w:firstLineChars="0"/>
        <w:jc w:val="both"/>
        <w:rPr>
          <w:rFonts w:hint="default"/>
        </w:rPr>
      </w:pP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oMath>
      <w:r>
        <w:rPr>
          <w:rFonts w:hint="default"/>
        </w:rPr>
        <w:t>: Vector độ lệch (bias).</w:t>
      </w:r>
    </w:p>
    <w:p w14:paraId="1A9F98CF">
      <w:pPr>
        <w:numPr>
          <w:ilvl w:val="0"/>
          <w:numId w:val="2"/>
        </w:numPr>
        <w:spacing w:after="200" w:line="276" w:lineRule="auto"/>
        <w:ind w:left="420" w:leftChars="0" w:hanging="420" w:firstLineChars="0"/>
        <w:jc w:val="both"/>
        <w:rPr>
          <w:rFonts w:hint="default"/>
        </w:rPr>
      </w:pPr>
      <m:oMath>
        <m:r>
          <m:rPr/>
          <w:rPr>
            <w:rFonts w:hint="default" w:ascii="Cambria Math" w:hAnsi="Cambria Math"/>
            <w:sz w:val="24"/>
          </w:rPr>
          <m:t>σ(⋅)</m:t>
        </m:r>
      </m:oMath>
      <w:r>
        <w:rPr>
          <w:rFonts w:hint="default"/>
        </w:rPr>
        <w:t>: Hàm kích hoạt phi tuyến (ReLU, Sigmoid, Tanh).</w:t>
      </w:r>
    </w:p>
    <w:p w14:paraId="3CD4CBBF">
      <w:pPr>
        <w:spacing w:after="200" w:line="276" w:lineRule="auto"/>
        <w:jc w:val="both"/>
        <w:rPr>
          <w:rFonts w:hint="default"/>
        </w:rPr>
      </w:pPr>
      <w:r>
        <w:rPr>
          <w:rFonts w:hint="default"/>
        </w:rPr>
        <w:t>·</w:t>
      </w:r>
      <w:r>
        <w:rPr>
          <w:rFonts w:hint="eastAsia"/>
        </w:rPr>
        <w:t xml:space="preserve">  </w:t>
      </w:r>
      <w:r>
        <w:rPr>
          <w:rFonts w:hint="default"/>
          <w:b/>
          <w:bCs/>
        </w:rPr>
        <w:t>Bộ giải mã (Decoder):</w:t>
      </w:r>
      <w:r>
        <w:rPr>
          <w:rFonts w:hint="default"/>
        </w:rPr>
        <w:t xml:space="preserve"> Tái tạo lại dữ liệu ban đầu từ vector ẩn z thành vector đầu ra </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rPr>
        <w:t>:</w:t>
      </w:r>
    </w:p>
    <w:p w14:paraId="513DBB12">
      <w:pPr>
        <w:spacing w:after="200" w:line="276" w:lineRule="auto"/>
        <w:jc w:val="both"/>
        <w:rPr>
          <w:rFonts w:hint="default"/>
          <w:lang w:val="en-US"/>
        </w:rPr>
      </w:pPr>
      <m:oMathPara>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=g(z)=σ'(</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oMath>
      </m:oMathPara>
    </w:p>
    <w:p w14:paraId="3B89EBD4">
      <w:pPr>
        <w:spacing w:after="200" w:line="276" w:lineRule="auto"/>
        <w:jc w:val="both"/>
        <w:rPr>
          <w:rFonts w:hint="default"/>
        </w:rPr>
      </w:pP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d×k</m:t>
            </m:r>
            <m:ctrlPr>
              <w:rPr>
                <w:rFonts w:ascii="Cambria Math" w:hAnsi="Cambria Math"/>
                <w:sz w:val="24"/>
              </w:rPr>
            </m:ctrlPr>
          </m:sup>
        </m:sSup>
      </m:oMath>
      <w:r>
        <w:rPr>
          <w:rFonts w:hint="default"/>
        </w:rPr>
        <w:t>: Ma trận trọng số của Decoder.</w:t>
      </w:r>
    </w:p>
    <w:p w14:paraId="19F25513">
      <w:pPr>
        <w:spacing w:after="200" w:line="276" w:lineRule="auto"/>
        <w:jc w:val="both"/>
        <w:rPr>
          <w:rFonts w:hint="default"/>
        </w:rPr>
      </w:pP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rPr>
        <w:t>: Vector độ lệch của Decoder.</w:t>
      </w:r>
    </w:p>
    <w:p w14:paraId="294CA2AE">
      <w:pPr>
        <w:spacing w:after="200" w:line="276" w:lineRule="auto"/>
        <w:jc w:val="both"/>
        <w:rPr>
          <w:rFonts w:hint="default"/>
        </w:rPr>
      </w:pPr>
      <m:oMath>
        <m:r>
          <m:rPr/>
          <w:rPr>
            <w:rFonts w:hint="default" w:ascii="Cambria Math" w:hAnsi="Cambria Math"/>
            <w:sz w:val="24"/>
          </w:rPr>
          <m:t>σ'(⋅)</m:t>
        </m:r>
      </m:oMath>
      <w:r>
        <w:rPr>
          <w:rFonts w:hint="default"/>
        </w:rPr>
        <w:t>: Hàm kích hoạt đầu ra (thường là Sigmoid nếu dữ liệu chuẩn hóa [0, 1], hoặc Linear/ReLU).</w:t>
      </w:r>
    </w:p>
    <w:p w14:paraId="3CD64E35">
      <w:pPr>
        <w:pStyle w:val="3"/>
        <w:ind w:left="524" w:leftChars="0" w:firstLineChars="0"/>
      </w:pPr>
      <w:bookmarkStart w:id="4" w:name="_Toc215"/>
      <w:r>
        <w:t>Hàm mất mát (Loss Function) và Cơ chế Tối ưu hóa</w:t>
      </w:r>
      <w:bookmarkEnd w:id="4"/>
    </w:p>
    <w:p w14:paraId="24DB74DE">
      <w:pPr>
        <w:pStyle w:val="4"/>
        <w:rPr>
          <w:rFonts w:hint="default"/>
        </w:rPr>
      </w:pPr>
      <w:r>
        <w:rPr>
          <w:rFonts w:hint="default"/>
        </w:rPr>
        <w:t xml:space="preserve">Hàm mất mát của Autoencoder đo lường sai khác giữa đầu vào thực tế x và giá trị tái tạo </w:t>
      </w:r>
      <m:oMath>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oMath>
      <w:r>
        <w:rPr>
          <w:rFonts w:hint="default"/>
        </w:rPr>
        <w:t>:</w:t>
      </w:r>
    </w:p>
    <w:p w14:paraId="25646679">
      <w:pPr>
        <w:pStyle w:val="4"/>
        <w:rPr>
          <w:rFonts w:hint="default"/>
        </w:rPr>
      </w:pPr>
      <w:r>
        <w:rPr>
          <w:rFonts w:hint="default"/>
        </w:rPr>
        <w:t>Mean Squared Error (MSE) – Thường dùng cho dữ liệu thực liên tục:</w:t>
      </w:r>
    </w:p>
    <w:p w14:paraId="080FC916">
      <w:pPr>
        <w:pStyle w:val="4"/>
        <w:rPr>
          <w:rFonts w:hint="default"/>
        </w:rPr>
      </w:pPr>
      <m:oMathPara>
        <m:oMath>
          <m:sSub>
            <m:sSubPr>
              <m:ctrlPr>
                <w:rPr>
                  <w:rFonts w:hint="default" w:ascii="Cambria Math" w:hAnsi="Cambria Math"/>
                  <w:sz w:val="26"/>
                </w:rPr>
              </m:ctrlPr>
            </m:sSubPr>
            <m:e>
              <m:r>
                <m:rPr>
                  <m:scr m:val="script"/>
                </m:rPr>
                <w:rPr>
                  <w:rFonts w:hint="default" w:ascii="Cambria Math" w:hAnsi="Cambria Math" w:eastAsia="MS Mincho"/>
                  <w:sz w:val="26"/>
                </w:rPr>
                <m:t>ℒ</m:t>
              </m:r>
              <m:ctrlPr>
                <w:rPr>
                  <w:rFonts w:ascii="Cambria Math" w:hAnsi="Cambria Math"/>
                  <w:sz w:val="26"/>
                </w:rPr>
              </m:ctrlPr>
            </m:e>
            <m:sub>
              <m:r>
                <m:rPr/>
                <w:rPr>
                  <w:rFonts w:hint="default" w:ascii="Cambria Math" w:hAnsi="Cambria Math"/>
                  <w:sz w:val="26"/>
                </w:rPr>
                <m:t>MSE</m:t>
              </m:r>
              <m:ctrlPr>
                <w:rPr>
                  <w:rFonts w:ascii="Cambria Math" w:hAnsi="Cambria Math"/>
                  <w:sz w:val="26"/>
                </w:rPr>
              </m:ctrlPr>
            </m:sub>
          </m:sSub>
          <m:r>
            <m:rPr/>
            <w:rPr>
              <w:rFonts w:hint="default" w:ascii="Cambria Math" w:hAnsi="Cambria Math"/>
              <w:sz w:val="26"/>
            </w:rPr>
            <m:t>(x,</m:t>
          </m:r>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r>
            <m:rPr/>
            <w:rPr>
              <w:rFonts w:hint="default" w:ascii="Cambria Math" w:hAnsi="Cambria Math"/>
              <w:sz w:val="26"/>
            </w:rPr>
            <m:t>)=</m:t>
          </m:r>
          <m:f>
            <m:fPr>
              <m:ctrlPr>
                <w:rPr>
                  <w:rFonts w:hint="default" w:ascii="Cambria Math" w:hAnsi="Cambria Math"/>
                  <w:sz w:val="26"/>
                </w:rPr>
              </m:ctrlPr>
            </m:fPr>
            <m:num>
              <m:r>
                <m:rPr/>
                <w:rPr>
                  <w:rFonts w:hint="default" w:ascii="Cambria Math" w:hAnsi="Cambria Math"/>
                  <w:sz w:val="26"/>
                </w:rPr>
                <m:t>1</m:t>
              </m:r>
              <m:ctrlPr>
                <w:rPr>
                  <w:rFonts w:ascii="Cambria Math" w:hAnsi="Cambria Math"/>
                  <w:sz w:val="26"/>
                </w:rPr>
              </m:ctrlPr>
            </m:num>
            <m:den>
              <m:r>
                <m:rPr/>
                <w:rPr>
                  <w:rFonts w:hint="default" w:ascii="Cambria Math" w:hAnsi="Cambria Math"/>
                  <w:sz w:val="26"/>
                </w:rPr>
                <m:t>N</m:t>
              </m:r>
              <m:ctrlPr>
                <w:rPr>
                  <w:rFonts w:ascii="Cambria Math" w:hAnsi="Cambria Math"/>
                  <w:sz w:val="26"/>
                </w:rPr>
              </m:ctrlPr>
            </m:den>
          </m:f>
          <m:sSubSup>
            <m:sSubSupPr>
              <m:ctrlPr>
                <w:rPr>
                  <w:rFonts w:ascii="Cambria Math" w:hAnsi="Cambria Math"/>
                  <w:sz w:val="26"/>
                </w:rPr>
              </m:ctrlPr>
            </m:sSubSupPr>
            <m:e>
              <m:nary>
                <m:naryPr>
                  <m:chr m:val="∑"/>
                  <m:limLoc m:val="subSup"/>
                  <m:ctrlPr>
                    <w:rPr>
                      <w:rFonts w:hint="default" w:ascii="Cambria Math" w:hAnsi="Cambria Math"/>
                      <w:sz w:val="26"/>
                    </w:rPr>
                  </m:ctrlPr>
                </m:naryPr>
                <m:sub>
                  <m:r>
                    <m:rPr/>
                    <w:rPr>
                      <w:rFonts w:hint="default" w:ascii="Cambria Math" w:hAnsi="Cambria Math"/>
                      <w:sz w:val="26"/>
                    </w:rPr>
                    <m:t>i=1</m:t>
                  </m:r>
                  <m:ctrlPr>
                    <w:rPr>
                      <w:rFonts w:ascii="Cambria Math" w:hAnsi="Cambria Math"/>
                      <w:sz w:val="26"/>
                    </w:rPr>
                  </m:ctrlPr>
                </m:sub>
                <m:sup>
                  <m:r>
                    <m:rPr/>
                    <w:rPr>
                      <w:rFonts w:hint="default" w:ascii="Cambria Math" w:hAnsi="Cambria Math"/>
                      <w:sz w:val="26"/>
                    </w:rPr>
                    <m:t>N</m:t>
                  </m:r>
                  <m:ctrlPr>
                    <w:rPr>
                      <w:rFonts w:ascii="Cambria Math" w:hAnsi="Cambria Math"/>
                      <w:sz w:val="26"/>
                    </w:rPr>
                  </m:ctrlPr>
                </m:sup>
                <m:e>
                  <m:r>
                    <m:rPr/>
                    <w:rPr>
                      <w:rFonts w:hint="default" w:ascii="Cambria Math" w:hAnsi="Cambria Math"/>
                      <w:sz w:val="26"/>
                    </w:rPr>
                    <m:t>‖</m:t>
                  </m:r>
                  <m:ctrlPr>
                    <w:rPr>
                      <w:rFonts w:ascii="Cambria Math" w:hAnsi="Cambria Math"/>
                      <w:sz w:val="26"/>
                    </w:rPr>
                  </m:ctrlPr>
                </m:e>
              </m:nary>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ctrlPr>
                    <w:rPr>
                      <w:rFonts w:hint="default" w:ascii="Cambria Math" w:hAnsi="Cambria Math"/>
                      <w:sz w:val="26"/>
                    </w:rPr>
                  </m:ctrlPr>
                </m:e>
                <m:sub>
                  <m:r>
                    <m:rPr/>
                    <w:rPr>
                      <w:rFonts w:hint="default" w:ascii="Cambria Math" w:hAnsi="Cambria Math"/>
                      <w:sz w:val="26"/>
                    </w:rPr>
                    <m:t>i</m:t>
                  </m:r>
                  <m:ctrlPr>
                    <w:rPr>
                      <w:rFonts w:hint="default" w:ascii="Cambria Math" w:hAnsi="Cambria Math"/>
                      <w:sz w:val="26"/>
                    </w:rPr>
                  </m:ctrlPr>
                </m:sub>
              </m:sSub>
              <m:r>
                <m:rPr/>
                <w:rPr>
                  <w:rFonts w:hint="default" w:ascii="Cambria Math" w:hAnsi="Cambria Math"/>
                  <w:sz w:val="26"/>
                </w:rPr>
                <m:t>‖</m:t>
              </m:r>
              <m:ctrlPr>
                <w:rPr>
                  <w:rFonts w:ascii="Cambria Math" w:hAnsi="Cambria Math"/>
                  <w:sz w:val="26"/>
                </w:rPr>
              </m:ctrlPr>
            </m:e>
            <m:sub>
              <m:r>
                <m:rPr>
                  <m:sty m:val="p"/>
                </m:rPr>
                <w:rPr>
                  <w:rFonts w:hint="default" w:ascii="Cambria Math" w:hAnsi="Cambria Math"/>
                  <w:sz w:val="26"/>
                  <w:lang w:val="en-US"/>
                </w:rPr>
                <m:t>2</m:t>
              </m:r>
              <m:ctrlPr>
                <w:rPr>
                  <w:rFonts w:ascii="Cambria Math" w:hAnsi="Cambria Math"/>
                  <w:sz w:val="26"/>
                </w:rPr>
              </m:ctrlPr>
            </m:sub>
            <m:sup>
              <m:r>
                <m:rPr>
                  <m:sty m:val="p"/>
                </m:rPr>
                <w:rPr>
                  <w:rFonts w:hint="default" w:ascii="Cambria Math" w:hAnsi="Cambria Math"/>
                  <w:sz w:val="26"/>
                  <w:lang w:val="en-US"/>
                </w:rPr>
                <m:t>2</m:t>
              </m:r>
              <m:ctrlPr>
                <w:rPr>
                  <w:rFonts w:ascii="Cambria Math" w:hAnsi="Cambria Math"/>
                  <w:sz w:val="26"/>
                </w:rPr>
              </m:ctrlPr>
            </m:sup>
          </m:sSubSup>
        </m:oMath>
      </m:oMathPara>
    </w:p>
    <w:p w14:paraId="03FAFFB5">
      <w:pPr>
        <w:pStyle w:val="4"/>
        <w:rPr>
          <w:rFonts w:hint="default"/>
        </w:rPr>
      </w:pPr>
      <w:r>
        <w:rPr>
          <w:rFonts w:hint="default"/>
        </w:rPr>
        <w:t>Binary Cross-Entropy (BCE) – Thường áp dụng khi giá trị đầu vào đã chuẩn hóa về đoạn $[0, 1]$ (ví dụ: điểm ảnh):</w:t>
      </w:r>
    </w:p>
    <w:p w14:paraId="783F0060">
      <w:pPr>
        <w:pStyle w:val="4"/>
        <w:rPr>
          <w:rFonts w:hint="default" w:hAnsi="Cambria Math"/>
          <w:i w:val="0"/>
          <w:sz w:val="26"/>
        </w:rPr>
      </w:pPr>
      <m:oMathPara>
        <m:oMathParaPr>
          <m:jc m:val="center"/>
        </m:oMathParaPr>
        <m:oMath>
          <m:sSub>
            <m:sSubPr>
              <m:ctrlPr>
                <w:rPr>
                  <w:rFonts w:hint="default" w:ascii="Cambria Math" w:hAnsi="Cambria Math"/>
                  <w:sz w:val="26"/>
                </w:rPr>
              </m:ctrlPr>
            </m:sSubPr>
            <m:e>
              <m:r>
                <m:rPr>
                  <m:scr m:val="script"/>
                </m:rPr>
                <w:rPr>
                  <w:rFonts w:hint="default" w:ascii="Cambria Math" w:hAnsi="Cambria Math" w:eastAsia="MS Mincho"/>
                  <w:sz w:val="26"/>
                </w:rPr>
                <m:t>ℒ</m:t>
              </m:r>
              <m:ctrlPr>
                <w:rPr>
                  <w:rFonts w:ascii="Cambria Math" w:hAnsi="Cambria Math"/>
                  <w:sz w:val="26"/>
                </w:rPr>
              </m:ctrlPr>
            </m:e>
            <m:sub>
              <m:r>
                <m:rPr/>
                <w:rPr>
                  <w:rFonts w:hint="default" w:ascii="Cambria Math" w:hAnsi="Cambria Math"/>
                  <w:sz w:val="26"/>
                </w:rPr>
                <m:t>BCE</m:t>
              </m:r>
              <m:ctrlPr>
                <w:rPr>
                  <w:rFonts w:ascii="Cambria Math" w:hAnsi="Cambria Math"/>
                  <w:sz w:val="26"/>
                </w:rPr>
              </m:ctrlPr>
            </m:sub>
          </m:sSub>
          <m:r>
            <m:rPr/>
            <w:rPr>
              <w:rFonts w:hint="default" w:ascii="Cambria Math" w:hAnsi="Cambria Math"/>
              <w:sz w:val="26"/>
            </w:rPr>
            <m:t>(x,</m:t>
          </m:r>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r>
            <m:rPr/>
            <w:rPr>
              <w:rFonts w:hint="default" w:ascii="Cambria Math" w:hAnsi="Cambria Math"/>
              <w:sz w:val="26"/>
            </w:rPr>
            <m:t>)=−</m:t>
          </m:r>
          <m:f>
            <m:fPr>
              <m:ctrlPr>
                <w:rPr>
                  <w:rFonts w:hint="default" w:ascii="Cambria Math" w:hAnsi="Cambria Math"/>
                  <w:sz w:val="26"/>
                </w:rPr>
              </m:ctrlPr>
            </m:fPr>
            <m:num>
              <m:r>
                <m:rPr/>
                <w:rPr>
                  <w:rFonts w:hint="default" w:ascii="Cambria Math" w:hAnsi="Cambria Math"/>
                  <w:sz w:val="26"/>
                </w:rPr>
                <m:t>1</m:t>
              </m:r>
              <m:ctrlPr>
                <w:rPr>
                  <w:rFonts w:ascii="Cambria Math" w:hAnsi="Cambria Math"/>
                  <w:sz w:val="26"/>
                </w:rPr>
              </m:ctrlPr>
            </m:num>
            <m:den>
              <m:r>
                <m:rPr/>
                <w:rPr>
                  <w:rFonts w:hint="default" w:ascii="Cambria Math" w:hAnsi="Cambria Math"/>
                  <w:sz w:val="26"/>
                </w:rPr>
                <m:t>N</m:t>
              </m:r>
              <m:ctrlPr>
                <w:rPr>
                  <w:rFonts w:ascii="Cambria Math" w:hAnsi="Cambria Math"/>
                  <w:sz w:val="26"/>
                </w:rPr>
              </m:ctrlPr>
            </m:den>
          </m:f>
          <m:nary>
            <m:naryPr>
              <m:chr m:val="∑"/>
              <m:limLoc m:val="subSup"/>
              <m:ctrlPr>
                <w:rPr>
                  <w:rFonts w:hint="default" w:ascii="Cambria Math" w:hAnsi="Cambria Math"/>
                  <w:sz w:val="26"/>
                </w:rPr>
              </m:ctrlPr>
            </m:naryPr>
            <m:sub>
              <m:r>
                <m:rPr/>
                <w:rPr>
                  <w:rFonts w:hint="default" w:ascii="Cambria Math" w:hAnsi="Cambria Math"/>
                  <w:sz w:val="26"/>
                </w:rPr>
                <m:t>i=1</m:t>
              </m:r>
              <m:ctrlPr>
                <w:rPr>
                  <w:rFonts w:ascii="Cambria Math" w:hAnsi="Cambria Math"/>
                  <w:sz w:val="26"/>
                </w:rPr>
              </m:ctrlPr>
            </m:sub>
            <m:sup>
              <m:r>
                <m:rPr/>
                <w:rPr>
                  <w:rFonts w:hint="default" w:ascii="Cambria Math" w:hAnsi="Cambria Math"/>
                  <w:sz w:val="26"/>
                </w:rPr>
                <m:t>N</m:t>
              </m:r>
              <m:ctrlPr>
                <w:rPr>
                  <w:rFonts w:ascii="Cambria Math" w:hAnsi="Cambria Math"/>
                  <w:sz w:val="26"/>
                </w:rPr>
              </m:ctrlPr>
            </m:sup>
            <m:e>
              <m:nary>
                <m:naryPr>
                  <m:chr m:val="∑"/>
                  <m:limLoc m:val="subSup"/>
                  <m:ctrlPr>
                    <w:rPr>
                      <w:rFonts w:hint="default" w:ascii="Cambria Math" w:hAnsi="Cambria Math"/>
                      <w:sz w:val="26"/>
                    </w:rPr>
                  </m:ctrlPr>
                </m:naryPr>
                <m:sub>
                  <m:r>
                    <m:rPr/>
                    <w:rPr>
                      <w:rFonts w:hint="default" w:ascii="Cambria Math" w:hAnsi="Cambria Math"/>
                      <w:sz w:val="26"/>
                    </w:rPr>
                    <m:t>j=1</m:t>
                  </m:r>
                  <m:ctrlPr>
                    <w:rPr>
                      <w:rFonts w:ascii="Cambria Math" w:hAnsi="Cambria Math"/>
                      <w:sz w:val="26"/>
                    </w:rPr>
                  </m:ctrlPr>
                </m:sub>
                <m:sup>
                  <m:r>
                    <m:rPr/>
                    <w:rPr>
                      <w:rFonts w:hint="default" w:ascii="Cambria Math" w:hAnsi="Cambria Math"/>
                      <w:sz w:val="26"/>
                    </w:rPr>
                    <m:t>d</m:t>
                  </m:r>
                  <m:ctrlPr>
                    <w:rPr>
                      <w:rFonts w:ascii="Cambria Math" w:hAnsi="Cambria Math"/>
                      <w:sz w:val="26"/>
                    </w:rPr>
                  </m:ctrlPr>
                </m:sup>
                <m:e>
                  <m:d>
                    <m:dPr>
                      <m:begChr m:val="["/>
                      <m:endChr m:val="]"/>
                      <m:ctrlPr>
                        <w:rPr>
                          <w:rFonts w:hint="default" w:ascii="Cambria Math" w:hAnsi="Cambria Math"/>
                          <w:sz w:val="26"/>
                        </w:rPr>
                      </m:ctrlPr>
                    </m:dPr>
                    <m:e>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ij</m:t>
                          </m:r>
                          <m:ctrlPr>
                            <w:rPr>
                              <w:rFonts w:ascii="Cambria Math" w:hAnsi="Cambria Math"/>
                              <w:sz w:val="26"/>
                            </w:rPr>
                          </m:ctrlPr>
                        </m:sub>
                      </m:sSub>
                      <m:func>
                        <m:funcPr>
                          <m:ctrlPr>
                            <w:rPr>
                              <w:rFonts w:hint="default" w:ascii="Cambria Math" w:hAnsi="Cambria Math"/>
                              <w:sz w:val="26"/>
                            </w:rPr>
                          </m:ctrlPr>
                        </m:funcPr>
                        <m:fName>
                          <m:r>
                            <m:rPr>
                              <m:sty m:val="p"/>
                            </m:rPr>
                            <w:rPr>
                              <w:rFonts w:hint="default" w:ascii="Cambria Math" w:hAnsi="Cambria Math"/>
                              <w:sz w:val="26"/>
                            </w:rPr>
                            <m:t>log</m:t>
                          </m:r>
                          <m:ctrlPr>
                            <w:rPr>
                              <w:rFonts w:ascii="Cambria Math" w:hAnsi="Cambria Math"/>
                              <w:sz w:val="26"/>
                            </w:rPr>
                          </m:ctrlPr>
                        </m:fName>
                        <m:e>
                          <m:r>
                            <m:rPr/>
                            <w:rPr>
                              <w:rFonts w:hint="default" w:ascii="Cambria Math" w:hAnsi="Cambria Math"/>
                              <w:sz w:val="26"/>
                            </w:rPr>
                            <m:t>(</m:t>
                          </m:r>
                          <m:ctrlPr>
                            <w:rPr>
                              <w:rFonts w:ascii="Cambria Math" w:hAnsi="Cambria Math"/>
                              <w:sz w:val="26"/>
                            </w:rPr>
                          </m:ctrlPr>
                        </m:e>
                      </m:func>
                      <m:sSub>
                        <m:sSubPr>
                          <m:ctrlPr>
                            <w:rPr>
                              <w:rFonts w:hint="default" w:ascii="Cambria Math" w:hAnsi="Cambria Math"/>
                              <w:sz w:val="26"/>
                            </w:rPr>
                          </m:ctrlPr>
                        </m:sSubPr>
                        <m:e>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ctrlPr>
                            <w:rPr>
                              <w:rFonts w:hint="default" w:ascii="Cambria Math" w:hAnsi="Cambria Math"/>
                              <w:sz w:val="26"/>
                            </w:rPr>
                          </m:ctrlPr>
                        </m:e>
                        <m:sub>
                          <m:r>
                            <m:rPr/>
                            <w:rPr>
                              <w:rFonts w:hint="default" w:ascii="Cambria Math" w:hAnsi="Cambria Math"/>
                              <w:sz w:val="26"/>
                            </w:rPr>
                            <m:t>ij</m:t>
                          </m:r>
                          <m:ctrlPr>
                            <w:rPr>
                              <w:rFonts w:hint="default" w:ascii="Cambria Math" w:hAnsi="Cambria Math"/>
                              <w:sz w:val="26"/>
                            </w:rPr>
                          </m:ctrlPr>
                        </m:sub>
                      </m:sSub>
                      <m:r>
                        <m:rPr/>
                        <w:rPr>
                          <w:rFonts w:hint="default" w:ascii="Cambria Math" w:hAnsi="Cambria Math"/>
                          <w:sz w:val="26"/>
                        </w:rPr>
                        <m:t>)+(1−</m:t>
                      </m:r>
                      <m:sSub>
                        <m:sSubPr>
                          <m:ctrlPr>
                            <w:rPr>
                              <w:rFonts w:hint="default" w:ascii="Cambria Math" w:hAnsi="Cambria Math"/>
                              <w:sz w:val="26"/>
                            </w:rPr>
                          </m:ctrlPr>
                        </m:sSubPr>
                        <m:e>
                          <m:r>
                            <m:rPr/>
                            <w:rPr>
                              <w:rFonts w:hint="default" w:ascii="Cambria Math" w:hAnsi="Cambria Math"/>
                              <w:sz w:val="26"/>
                            </w:rPr>
                            <m:t>x</m:t>
                          </m:r>
                          <m:ctrlPr>
                            <w:rPr>
                              <w:rFonts w:hint="default" w:ascii="Cambria Math" w:hAnsi="Cambria Math"/>
                              <w:sz w:val="26"/>
                            </w:rPr>
                          </m:ctrlPr>
                        </m:e>
                        <m:sub>
                          <m:r>
                            <m:rPr/>
                            <w:rPr>
                              <w:rFonts w:hint="default" w:ascii="Cambria Math" w:hAnsi="Cambria Math"/>
                              <w:sz w:val="26"/>
                            </w:rPr>
                            <m:t>ij</m:t>
                          </m:r>
                          <m:ctrlPr>
                            <w:rPr>
                              <w:rFonts w:hint="default" w:ascii="Cambria Math" w:hAnsi="Cambria Math"/>
                              <w:sz w:val="26"/>
                            </w:rPr>
                          </m:ctrlPr>
                        </m:sub>
                      </m:sSub>
                      <m:r>
                        <m:rPr/>
                        <w:rPr>
                          <w:rFonts w:hint="default" w:ascii="Cambria Math" w:hAnsi="Cambria Math"/>
                          <w:sz w:val="26"/>
                        </w:rPr>
                        <m:t>)</m:t>
                      </m:r>
                      <m:func>
                        <m:funcPr>
                          <m:ctrlPr>
                            <w:rPr>
                              <w:rFonts w:hint="default" w:ascii="Cambria Math" w:hAnsi="Cambria Math"/>
                              <w:sz w:val="26"/>
                            </w:rPr>
                          </m:ctrlPr>
                        </m:funcPr>
                        <m:fName>
                          <m:r>
                            <m:rPr>
                              <m:sty m:val="p"/>
                            </m:rPr>
                            <w:rPr>
                              <w:rFonts w:hint="default" w:ascii="Cambria Math" w:hAnsi="Cambria Math"/>
                              <w:sz w:val="26"/>
                            </w:rPr>
                            <m:t>log</m:t>
                          </m:r>
                          <m:ctrlPr>
                            <w:rPr>
                              <w:rFonts w:hint="default" w:ascii="Cambria Math" w:hAnsi="Cambria Math"/>
                              <w:sz w:val="26"/>
                            </w:rPr>
                          </m:ctrlPr>
                        </m:fName>
                        <m:e>
                          <m:r>
                            <m:rPr/>
                            <w:rPr>
                              <w:rFonts w:hint="default" w:ascii="Cambria Math" w:hAnsi="Cambria Math"/>
                              <w:sz w:val="26"/>
                            </w:rPr>
                            <m:t>(</m:t>
                          </m:r>
                          <m:ctrlPr>
                            <w:rPr>
                              <w:rFonts w:hint="default" w:ascii="Cambria Math" w:hAnsi="Cambria Math"/>
                              <w:sz w:val="26"/>
                            </w:rPr>
                          </m:ctrlPr>
                        </m:e>
                      </m:func>
                      <m:r>
                        <m:rPr/>
                        <w:rPr>
                          <w:rFonts w:hint="default" w:ascii="Cambria Math" w:hAnsi="Cambria Math"/>
                          <w:sz w:val="26"/>
                        </w:rPr>
                        <m:t>1−</m:t>
                      </m:r>
                      <m:sSub>
                        <m:sSubPr>
                          <m:ctrlPr>
                            <w:rPr>
                              <w:rFonts w:hint="default" w:ascii="Cambria Math" w:hAnsi="Cambria Math"/>
                              <w:sz w:val="26"/>
                            </w:rPr>
                          </m:ctrlPr>
                        </m:sSubPr>
                        <m:e>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ctrlPr>
                            <w:rPr>
                              <w:rFonts w:hint="default" w:ascii="Cambria Math" w:hAnsi="Cambria Math"/>
                              <w:sz w:val="26"/>
                            </w:rPr>
                          </m:ctrlPr>
                        </m:e>
                        <m:sub>
                          <m:r>
                            <m:rPr/>
                            <w:rPr>
                              <w:rFonts w:hint="default" w:ascii="Cambria Math" w:hAnsi="Cambria Math"/>
                              <w:sz w:val="26"/>
                            </w:rPr>
                            <m:t>ij</m:t>
                          </m:r>
                          <m:ctrlPr>
                            <w:rPr>
                              <w:rFonts w:hint="default" w:ascii="Cambria Math" w:hAnsi="Cambria Math"/>
                              <w:sz w:val="26"/>
                            </w:rPr>
                          </m:ctrlPr>
                        </m:sub>
                      </m:sSub>
                      <m:r>
                        <m:rPr/>
                        <w:rPr>
                          <w:rFonts w:hint="default" w:ascii="Cambria Math" w:hAnsi="Cambria Math"/>
                          <w:sz w:val="26"/>
                        </w:rPr>
                        <m:t>)</m:t>
                      </m:r>
                      <m:ctrlPr>
                        <w:rPr>
                          <w:rFonts w:hint="default" w:ascii="Cambria Math" w:hAnsi="Cambria Math"/>
                          <w:sz w:val="26"/>
                        </w:rPr>
                      </m:ctrlPr>
                    </m:e>
                  </m:d>
                  <m:ctrlPr>
                    <w:rPr>
                      <w:rFonts w:ascii="Cambria Math" w:hAnsi="Cambria Math"/>
                      <w:sz w:val="26"/>
                    </w:rPr>
                  </m:ctrlPr>
                </m:e>
              </m:nary>
              <m:ctrlPr>
                <w:rPr>
                  <w:rFonts w:hint="default" w:ascii="Cambria Math" w:hAnsi="Cambria Math"/>
                  <w:sz w:val="26"/>
                </w:rPr>
              </m:ctrlPr>
            </m:e>
          </m:nary>
        </m:oMath>
      </m:oMathPara>
    </w:p>
    <w:p w14:paraId="48C27036">
      <w:pPr>
        <w:pStyle w:val="4"/>
        <w:rPr>
          <w:rFonts w:hint="default"/>
        </w:rPr>
      </w:pPr>
      <w:r>
        <w:rPr>
          <w:rFonts w:hint="default"/>
        </w:rPr>
        <w:t>Mục tiêu huấn luyện:</w:t>
      </w:r>
    </w:p>
    <w:p w14:paraId="5500CFF5">
      <w:pPr>
        <w:pStyle w:val="4"/>
        <w:jc w:val="center"/>
        <w:rPr>
          <w:rFonts w:hint="default"/>
          <w:lang w:val="en-US"/>
        </w:rPr>
      </w:pPr>
      <m:oMath>
        <m:r>
          <m:rPr/>
          <w:rPr>
            <w:rFonts w:hint="default" w:ascii="Cambria Math" w:hAnsi="Cambria Math"/>
            <w:sz w:val="26"/>
          </w:rPr>
          <m:t>mi</m:t>
        </m:r>
        <m:sSub>
          <m:sSubPr>
            <m:ctrlPr>
              <w:rPr>
                <w:rFonts w:hint="default" w:ascii="Cambria Math" w:hAnsi="Cambria Math"/>
                <w:sz w:val="26"/>
              </w:rPr>
            </m:ctrlPr>
          </m:sSubPr>
          <m:e>
            <m:r>
              <m:rPr/>
              <w:rPr>
                <w:rFonts w:hint="default" w:ascii="Cambria Math" w:hAnsi="Cambria Math"/>
                <w:sz w:val="26"/>
              </w:rPr>
              <m:t>n</m:t>
            </m:r>
            <m:ctrlPr>
              <w:rPr>
                <w:rFonts w:ascii="Cambria Math" w:hAnsi="Cambria Math"/>
                <w:sz w:val="26"/>
              </w:rPr>
            </m:ctrlPr>
          </m:e>
          <m:sub>
            <m:sSub>
              <m:sSubPr>
                <m:ctrlPr>
                  <w:rPr>
                    <w:rFonts w:hint="default" w:ascii="Cambria Math" w:hAnsi="Cambria Math"/>
                    <w:sz w:val="26"/>
                  </w:rPr>
                </m:ctrlPr>
              </m:sSubPr>
              <m:e>
                <m:r>
                  <m:rPr/>
                  <w:rPr>
                    <w:rFonts w:hint="default" w:ascii="Cambria Math" w:hAnsi="Cambria Math"/>
                    <w:sz w:val="26"/>
                  </w:rPr>
                  <m:t>W</m:t>
                </m:r>
                <m:ctrlPr>
                  <w:rPr>
                    <w:rFonts w:ascii="Cambria Math" w:hAnsi="Cambria Math"/>
                    <w:sz w:val="26"/>
                  </w:rPr>
                </m:ctrlPr>
              </m:e>
              <m:sub>
                <m:r>
                  <m:rPr/>
                  <w:rPr>
                    <w:rFonts w:hint="default" w:ascii="Cambria Math" w:hAnsi="Cambria Math"/>
                    <w:sz w:val="26"/>
                  </w:rPr>
                  <m:t>e</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b</m:t>
                </m:r>
                <m:ctrlPr>
                  <w:rPr>
                    <w:rFonts w:ascii="Cambria Math" w:hAnsi="Cambria Math"/>
                    <w:sz w:val="26"/>
                  </w:rPr>
                </m:ctrlPr>
              </m:e>
              <m:sub>
                <m:r>
                  <m:rPr/>
                  <w:rPr>
                    <w:rFonts w:hint="default" w:ascii="Cambria Math" w:hAnsi="Cambria Math"/>
                    <w:sz w:val="26"/>
                  </w:rPr>
                  <m:t>e</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W</m:t>
                </m:r>
                <m:ctrlPr>
                  <w:rPr>
                    <w:rFonts w:ascii="Cambria Math" w:hAnsi="Cambria Math"/>
                    <w:sz w:val="26"/>
                  </w:rPr>
                </m:ctrlPr>
              </m:e>
              <m:sub>
                <m:r>
                  <m:rPr/>
                  <w:rPr>
                    <w:rFonts w:hint="default" w:ascii="Cambria Math" w:hAnsi="Cambria Math"/>
                    <w:sz w:val="26"/>
                  </w:rPr>
                  <m:t>d</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b</m:t>
                </m:r>
                <m:ctrlPr>
                  <w:rPr>
                    <w:rFonts w:ascii="Cambria Math" w:hAnsi="Cambria Math"/>
                    <w:sz w:val="26"/>
                  </w:rPr>
                </m:ctrlPr>
              </m:e>
              <m:sub>
                <m:r>
                  <m:rPr/>
                  <w:rPr>
                    <w:rFonts w:hint="default" w:ascii="Cambria Math" w:hAnsi="Cambria Math"/>
                    <w:sz w:val="26"/>
                  </w:rPr>
                  <m:t>d</m:t>
                </m:r>
                <m:ctrlPr>
                  <w:rPr>
                    <w:rFonts w:ascii="Cambria Math" w:hAnsi="Cambria Math"/>
                    <w:sz w:val="26"/>
                  </w:rPr>
                </m:ctrlPr>
              </m:sub>
            </m:sSub>
            <m:ctrlPr>
              <w:rPr>
                <w:rFonts w:hint="default" w:ascii="Cambria Math" w:hAnsi="Cambria Math"/>
                <w:sz w:val="26"/>
              </w:rPr>
            </m:ctrlPr>
          </m:sub>
        </m:sSub>
        <m:r>
          <m:rPr>
            <m:scr m:val="script"/>
          </m:rPr>
          <w:rPr>
            <w:rFonts w:hint="default" w:ascii="Cambria Math" w:hAnsi="Cambria Math" w:eastAsia="MS Mincho"/>
            <w:sz w:val="26"/>
          </w:rPr>
          <m:t>ℒ</m:t>
        </m:r>
        <m:r>
          <m:rPr/>
          <w:rPr>
            <w:rFonts w:hint="default" w:ascii="Cambria Math" w:hAnsi="Cambria Math"/>
            <w:sz w:val="26"/>
          </w:rPr>
          <m:t>(x,</m:t>
        </m:r>
        <m:acc>
          <m:accPr>
            <m:ctrlPr>
              <w:rPr>
                <w:rFonts w:hint="default" w:ascii="Cambria Math" w:hAnsi="Cambria Math"/>
                <w:sz w:val="26"/>
              </w:rPr>
            </m:ctrlPr>
          </m:accPr>
          <m:e>
            <m:r>
              <m:rPr/>
              <w:rPr>
                <w:rFonts w:hint="default" w:ascii="Cambria Math" w:hAnsi="Cambria Math"/>
                <w:sz w:val="26"/>
              </w:rPr>
              <m:t>x</m:t>
            </m:r>
            <m:ctrlPr>
              <w:rPr>
                <w:rFonts w:hint="default" w:ascii="Cambria Math" w:hAnsi="Cambria Math"/>
                <w:sz w:val="26"/>
              </w:rPr>
            </m:ctrlPr>
          </m:e>
        </m:acc>
      </m:oMath>
      <w:r>
        <w:rPr>
          <w:rFonts w:hint="default"/>
          <w:lang w:val="en-US" w:eastAsia="zh-CN"/>
        </w:rPr>
        <w:t>)</w:t>
      </w:r>
    </w:p>
    <w:p w14:paraId="64D310A1">
      <w:pPr>
        <w:pStyle w:val="4"/>
        <w:rPr>
          <w:rFonts w:hint="default"/>
        </w:rPr>
      </w:pPr>
      <w:r>
        <w:rPr>
          <w:rFonts w:hint="default"/>
        </w:rPr>
        <w:t>Mô hình sử dụng thuật toán Lan truyền ngược (Backpropagation) kết hợp với các giải thuật tối ưu gradient descent (như Adam, SGD) để cập nhật trọng số.</w:t>
      </w:r>
    </w:p>
    <w:p w14:paraId="67FDF2D7">
      <w:pPr>
        <w:pStyle w:val="3"/>
        <w:ind w:left="524" w:leftChars="0" w:firstLineChars="0"/>
      </w:pPr>
      <w:bookmarkStart w:id="5" w:name="_Toc13116"/>
      <w:r>
        <w:t>Hàm mất mát (Loss Function) và Cơ chế Tối ưu hóa</w:t>
      </w:r>
      <w:bookmarkEnd w:id="5"/>
    </w:p>
    <w:p w14:paraId="49DF8C10">
      <w:pPr>
        <w:pStyle w:val="4"/>
        <w:ind w:left="0" w:leftChars="0" w:firstLine="720" w:firstLineChars="0"/>
        <w:rPr>
          <w:rFonts w:hint="default"/>
          <w:lang w:val="en-US"/>
        </w:rPr>
      </w:pPr>
      <w:r>
        <w:rPr>
          <w:rFonts w:hint="default"/>
          <w:lang w:val="en-US"/>
        </w:rPr>
        <w:t>PCA (Principal Component Analysis): Là phép chiếu tuyến tính trực giao lên các trục có phương sai cực đại. Nếu Autoencoder chỉ sử dụng các hàm kích hoạt tuyến tính (linear activation) và tối ưu bằng MSE, không gian ẩn được học sẽ trải rộng cùng một không gian con (subspace) với PCA.</w:t>
      </w:r>
    </w:p>
    <w:p w14:paraId="147F000B">
      <w:pPr>
        <w:pStyle w:val="4"/>
        <w:ind w:left="0" w:leftChars="0" w:firstLine="720" w:firstLineChars="0"/>
        <w:rPr>
          <w:b/>
          <w:sz w:val="32"/>
          <w:szCs w:val="32"/>
        </w:rPr>
      </w:pPr>
      <w:r>
        <w:rPr>
          <w:rFonts w:hint="default"/>
          <w:lang w:val="en-US"/>
        </w:rPr>
        <w:t>Autoencoder phi tuyến: Nhờ có các hàm kích hoạt phi tuyến (</w:t>
      </w:r>
      <m:oMath>
        <m:r>
          <m:rPr/>
          <w:rPr>
            <w:rFonts w:hint="default" w:ascii="Cambria Math" w:hAnsi="Cambria Math"/>
            <w:sz w:val="26"/>
          </w:rPr>
          <m:t>textReLU,Sigmoi−d,…</m:t>
        </m:r>
      </m:oMath>
      <w:r>
        <w:rPr>
          <w:rFonts w:hint="default"/>
          <w:lang w:val="en-US"/>
        </w:rPr>
        <w:t>) và kiến trúc nhiều tầng (Deep Autoencoder), Autoencoder có khả năng học các mặt đa tạp phi tuyến (non-linear manifolds) phức tạp mà PCA không thể biểu diễn được.</w:t>
      </w:r>
    </w:p>
    <w:p w14:paraId="673169F4">
      <w:pPr>
        <w:pStyle w:val="2"/>
        <w:rPr>
          <w:lang w:val="en-US"/>
        </w:rPr>
      </w:pPr>
      <w:bookmarkStart w:id="6" w:name="_Toc16191"/>
      <w:r>
        <w:rPr>
          <w:lang w:val="en-US"/>
        </w:rPr>
        <w:t>QUY TRÌNH THỰC HIỆN VÀ VÍ DỤ MINH HỌA TỪNG BƯỚC</w:t>
      </w:r>
      <w:bookmarkEnd w:id="6"/>
    </w:p>
    <w:p w14:paraId="3308ACDC">
      <w:pPr>
        <w:pStyle w:val="3"/>
        <w:ind w:left="524" w:leftChars="0" w:firstLineChars="0"/>
        <w:rPr>
          <w:lang w:val="en-US"/>
        </w:rPr>
      </w:pPr>
      <w:bookmarkStart w:id="7" w:name="_Toc28436"/>
      <w:r>
        <w:rPr>
          <w:lang w:val="en-US"/>
        </w:rPr>
        <w:t>Quy trình thuật toán tổng quát</w:t>
      </w:r>
      <w:bookmarkEnd w:id="7"/>
    </w:p>
    <w:p w14:paraId="43F84943">
      <w:pPr>
        <w:pStyle w:val="4"/>
        <w:rPr>
          <w:rFonts w:hint="default"/>
          <w:lang w:val="en-US"/>
        </w:rPr>
      </w:pPr>
      <w:r>
        <w:rPr>
          <w:rFonts w:hint="default"/>
          <w:lang w:val="en-US"/>
        </w:rPr>
        <w:t>Một chu trình huấn luyện Autoencoder gồm 5 bước tiêu chuẩn:</w:t>
      </w:r>
    </w:p>
    <w:p w14:paraId="3C3B8D79">
      <w:pPr>
        <w:pStyle w:val="4"/>
        <w:rPr>
          <w:rFonts w:hint="default"/>
          <w:lang w:val="en-US"/>
        </w:rPr>
      </w:pPr>
      <w:r>
        <w:rPr>
          <w:rFonts w:hint="default"/>
          <w:b/>
          <w:bCs/>
          <w:lang w:val="en-US"/>
        </w:rPr>
        <w:t>Chuẩn hóa dữ liệu</w:t>
      </w:r>
      <w:r>
        <w:rPr>
          <w:rFonts w:hint="default"/>
          <w:lang w:val="en-US"/>
        </w:rPr>
        <w:t>: Scale giá trị đặc trưng về đoạn [0, 1] hoặc chuẩn hóa Z-score (</w:t>
      </w:r>
      <m:oMath>
        <m:r>
          <m:rPr/>
          <w:rPr>
            <w:rFonts w:hint="default" w:ascii="Cambria Math" w:hAnsi="Cambria Math"/>
            <w:sz w:val="26"/>
          </w:rPr>
          <m:t>μ=0,σ=1</m:t>
        </m:r>
      </m:oMath>
      <w:r>
        <w:rPr>
          <w:rFonts w:hint="default"/>
          <w:lang w:val="en-US"/>
        </w:rPr>
        <w:t>).</w:t>
      </w:r>
    </w:p>
    <w:p w14:paraId="5D3767A4">
      <w:pPr>
        <w:pStyle w:val="4"/>
        <w:rPr>
          <w:rFonts w:hint="default"/>
          <w:lang w:val="en-US"/>
        </w:rPr>
      </w:pPr>
      <w:r>
        <w:rPr>
          <w:rFonts w:hint="default"/>
          <w:b/>
          <w:bCs/>
          <w:lang w:val="en-US"/>
        </w:rPr>
        <w:t xml:space="preserve">Lan truyền xuôi qua Encoder (Forward pass 1): </w:t>
      </w:r>
      <w:r>
        <w:rPr>
          <w:rFonts w:hint="default"/>
          <w:lang w:val="en-US"/>
        </w:rPr>
        <w:t xml:space="preserve">Tính biểu diễn thu gọn </w:t>
      </w:r>
      <m:oMath>
        <m:r>
          <m:rPr/>
          <w:rPr>
            <w:rFonts w:hint="default" w:ascii="Cambria Math" w:hAnsi="Cambria Math"/>
            <w:sz w:val="26"/>
          </w:rPr>
          <m:t>z=σ(</m:t>
        </m:r>
        <m:sSub>
          <m:sSubPr>
            <m:ctrlPr>
              <w:rPr>
                <w:rFonts w:hint="default" w:ascii="Cambria Math" w:hAnsi="Cambria Math"/>
                <w:sz w:val="26"/>
              </w:rPr>
            </m:ctrlPr>
          </m:sSubPr>
          <m:e>
            <m:r>
              <m:rPr/>
              <w:rPr>
                <w:rFonts w:hint="default" w:ascii="Cambria Math" w:hAnsi="Cambria Math"/>
                <w:sz w:val="26"/>
              </w:rPr>
              <m:t>W</m:t>
            </m:r>
            <m:ctrlPr>
              <w:rPr>
                <w:rFonts w:ascii="Cambria Math" w:hAnsi="Cambria Math"/>
                <w:sz w:val="26"/>
              </w:rPr>
            </m:ctrlPr>
          </m:e>
          <m:sub>
            <m:r>
              <m:rPr/>
              <w:rPr>
                <w:rFonts w:hint="default" w:ascii="Cambria Math" w:hAnsi="Cambria Math"/>
                <w:sz w:val="26"/>
              </w:rPr>
              <m:t>e</m:t>
            </m:r>
            <m:ctrlPr>
              <w:rPr>
                <w:rFonts w:ascii="Cambria Math" w:hAnsi="Cambria Math"/>
                <w:sz w:val="26"/>
              </w:rPr>
            </m:ctrlPr>
          </m:sub>
        </m:sSub>
        <m:r>
          <m:rPr/>
          <w:rPr>
            <w:rFonts w:hint="default" w:ascii="Cambria Math" w:hAnsi="Cambria Math"/>
            <w:sz w:val="26"/>
          </w:rPr>
          <m:t>x+</m:t>
        </m:r>
        <m:sSub>
          <m:sSubPr>
            <m:ctrlPr>
              <w:rPr>
                <w:rFonts w:hint="default" w:ascii="Cambria Math" w:hAnsi="Cambria Math"/>
                <w:sz w:val="26"/>
              </w:rPr>
            </m:ctrlPr>
          </m:sSubPr>
          <m:e>
            <m:r>
              <m:rPr/>
              <w:rPr>
                <w:rFonts w:hint="default" w:ascii="Cambria Math" w:hAnsi="Cambria Math"/>
                <w:sz w:val="26"/>
              </w:rPr>
              <m:t>b</m:t>
            </m:r>
            <m:ctrlPr>
              <w:rPr>
                <w:rFonts w:ascii="Cambria Math" w:hAnsi="Cambria Math"/>
                <w:sz w:val="26"/>
              </w:rPr>
            </m:ctrlPr>
          </m:e>
          <m:sub>
            <m:r>
              <m:rPr/>
              <w:rPr>
                <w:rFonts w:hint="default" w:ascii="Cambria Math" w:hAnsi="Cambria Math"/>
                <w:sz w:val="26"/>
              </w:rPr>
              <m:t>e</m:t>
            </m:r>
            <m:ctrlPr>
              <w:rPr>
                <w:rFonts w:ascii="Cambria Math" w:hAnsi="Cambria Math"/>
                <w:sz w:val="26"/>
              </w:rPr>
            </m:ctrlPr>
          </m:sub>
        </m:sSub>
        <m:r>
          <m:rPr/>
          <w:rPr>
            <w:rFonts w:hint="default" w:ascii="Cambria Math" w:hAnsi="Cambria Math"/>
            <w:sz w:val="26"/>
          </w:rPr>
          <m:t>)</m:t>
        </m:r>
      </m:oMath>
      <w:r>
        <w:rPr>
          <w:rFonts w:hint="default"/>
          <w:lang w:val="en-US"/>
        </w:rPr>
        <w:t>.</w:t>
      </w:r>
    </w:p>
    <w:p w14:paraId="0AB42A4B">
      <w:pPr>
        <w:pStyle w:val="4"/>
        <w:rPr>
          <w:rFonts w:hint="default"/>
          <w:lang w:val="en-US"/>
        </w:rPr>
      </w:pPr>
      <w:r>
        <w:rPr>
          <w:rFonts w:hint="default"/>
          <w:b/>
          <w:bCs/>
          <w:lang w:val="en-US"/>
        </w:rPr>
        <w:t xml:space="preserve">Lan truyền xuôi qua Decoder (Forward pass 2): </w:t>
      </w:r>
      <w:r>
        <w:rPr>
          <w:rFonts w:hint="default"/>
          <w:lang w:val="en-US"/>
        </w:rPr>
        <w:t xml:space="preserve">Tính giá trị tái tạo </w:t>
      </w:r>
      <m:oMath>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r>
          <m:rPr/>
          <w:rPr>
            <w:rFonts w:hint="default" w:ascii="Cambria Math" w:hAnsi="Cambria Math"/>
            <w:sz w:val="26"/>
          </w:rPr>
          <m:t>=σ'(</m:t>
        </m:r>
        <m:sSub>
          <m:sSubPr>
            <m:ctrlPr>
              <w:rPr>
                <w:rFonts w:hint="default" w:ascii="Cambria Math" w:hAnsi="Cambria Math"/>
                <w:sz w:val="26"/>
              </w:rPr>
            </m:ctrlPr>
          </m:sSubPr>
          <m:e>
            <m:r>
              <m:rPr/>
              <w:rPr>
                <w:rFonts w:hint="default" w:ascii="Cambria Math" w:hAnsi="Cambria Math"/>
                <w:sz w:val="26"/>
              </w:rPr>
              <m:t>W</m:t>
            </m:r>
            <m:ctrlPr>
              <w:rPr>
                <w:rFonts w:ascii="Cambria Math" w:hAnsi="Cambria Math"/>
                <w:sz w:val="26"/>
              </w:rPr>
            </m:ctrlPr>
          </m:e>
          <m:sub>
            <m:r>
              <m:rPr/>
              <w:rPr>
                <w:rFonts w:hint="default" w:ascii="Cambria Math" w:hAnsi="Cambria Math"/>
                <w:sz w:val="26"/>
              </w:rPr>
              <m:t>d</m:t>
            </m:r>
            <m:ctrlPr>
              <w:rPr>
                <w:rFonts w:ascii="Cambria Math" w:hAnsi="Cambria Math"/>
                <w:sz w:val="26"/>
              </w:rPr>
            </m:ctrlPr>
          </m:sub>
        </m:sSub>
        <m:r>
          <m:rPr/>
          <w:rPr>
            <w:rFonts w:hint="default" w:ascii="Cambria Math" w:hAnsi="Cambria Math"/>
            <w:sz w:val="26"/>
          </w:rPr>
          <m:t>z+</m:t>
        </m:r>
        <m:sSub>
          <m:sSubPr>
            <m:ctrlPr>
              <w:rPr>
                <w:rFonts w:hint="default" w:ascii="Cambria Math" w:hAnsi="Cambria Math"/>
                <w:sz w:val="26"/>
              </w:rPr>
            </m:ctrlPr>
          </m:sSubPr>
          <m:e>
            <m:r>
              <m:rPr/>
              <w:rPr>
                <w:rFonts w:hint="default" w:ascii="Cambria Math" w:hAnsi="Cambria Math"/>
                <w:sz w:val="26"/>
              </w:rPr>
              <m:t>b</m:t>
            </m:r>
            <m:ctrlPr>
              <w:rPr>
                <w:rFonts w:ascii="Cambria Math" w:hAnsi="Cambria Math"/>
                <w:sz w:val="26"/>
              </w:rPr>
            </m:ctrlPr>
          </m:e>
          <m:sub>
            <m:r>
              <m:rPr/>
              <w:rPr>
                <w:rFonts w:hint="default" w:ascii="Cambria Math" w:hAnsi="Cambria Math"/>
                <w:sz w:val="26"/>
              </w:rPr>
              <m:t>d</m:t>
            </m:r>
            <m:ctrlPr>
              <w:rPr>
                <w:rFonts w:ascii="Cambria Math" w:hAnsi="Cambria Math"/>
                <w:sz w:val="26"/>
              </w:rPr>
            </m:ctrlPr>
          </m:sub>
        </m:sSub>
        <m:r>
          <m:rPr/>
          <w:rPr>
            <w:rFonts w:hint="default" w:ascii="Cambria Math" w:hAnsi="Cambria Math"/>
            <w:sz w:val="26"/>
          </w:rPr>
          <m:t>)</m:t>
        </m:r>
      </m:oMath>
      <w:r>
        <w:rPr>
          <w:rFonts w:hint="default"/>
          <w:lang w:val="en-US"/>
        </w:rPr>
        <w:t>.</w:t>
      </w:r>
    </w:p>
    <w:p w14:paraId="3D994B65">
      <w:pPr>
        <w:pStyle w:val="4"/>
        <w:rPr>
          <w:rFonts w:hint="default"/>
          <w:lang w:val="en-US"/>
        </w:rPr>
      </w:pPr>
      <w:r>
        <w:rPr>
          <w:rFonts w:hint="default"/>
          <w:b/>
          <w:bCs/>
          <w:lang w:val="en-US"/>
        </w:rPr>
        <w:t xml:space="preserve">Tính mất mát (Reconstruction Loss): </w:t>
      </w:r>
      <w:r>
        <w:rPr>
          <w:rFonts w:hint="default"/>
          <w:lang w:val="en-US"/>
        </w:rPr>
        <w:t>Tính sai số</w:t>
      </w:r>
      <m:oMath>
        <m:r>
          <m:rPr>
            <m:scr m:val="script"/>
          </m:rPr>
          <w:rPr>
            <w:rFonts w:hint="default" w:ascii="Cambria Math" w:hAnsi="Cambria Math" w:eastAsia="MS Mincho"/>
            <w:sz w:val="26"/>
          </w:rPr>
          <m:t>ℒ</m:t>
        </m:r>
        <m:r>
          <m:rPr/>
          <w:rPr>
            <w:rFonts w:hint="default" w:ascii="Cambria Math" w:hAnsi="Cambria Math"/>
            <w:sz w:val="26"/>
          </w:rPr>
          <m:t>(x,</m:t>
        </m:r>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r>
          <m:rPr/>
          <w:rPr>
            <w:rFonts w:hint="default" w:ascii="Cambria Math" w:hAnsi="Cambria Math"/>
            <w:sz w:val="26"/>
          </w:rPr>
          <m:t>)</m:t>
        </m:r>
      </m:oMath>
      <w:r>
        <w:rPr>
          <w:rFonts w:hint="default"/>
          <w:lang w:val="en-US"/>
        </w:rPr>
        <w:t>.</w:t>
      </w:r>
    </w:p>
    <w:p w14:paraId="51FA6224">
      <w:pPr>
        <w:pStyle w:val="4"/>
        <w:rPr>
          <w:lang w:val="en-US"/>
        </w:rPr>
      </w:pPr>
      <w:r>
        <w:rPr>
          <w:rFonts w:hint="default"/>
          <w:b/>
          <w:bCs/>
          <w:i w:val="0"/>
          <w:iCs w:val="0"/>
          <w:lang w:val="en-US"/>
        </w:rPr>
        <w:t xml:space="preserve">Lan truyền ngược và Cập nhật tham số (Backpropagation &amp; Update): </w:t>
      </w:r>
      <w:r>
        <w:rPr>
          <w:rFonts w:hint="default"/>
          <w:lang w:val="en-US"/>
        </w:rPr>
        <w:t xml:space="preserve">Tính đạo hàm riêng </w:t>
      </w:r>
      <m:oMath>
        <m:f>
          <m:fPr>
            <m:ctrlPr>
              <w:rPr>
                <w:rFonts w:hint="default" w:ascii="Cambria Math" w:hAnsi="Cambria Math"/>
                <w:sz w:val="26"/>
              </w:rPr>
            </m:ctrlPr>
          </m:fPr>
          <m:num>
            <m:r>
              <m:rPr/>
              <w:rPr>
                <w:rFonts w:hint="default" w:ascii="Cambria Math" w:hAnsi="Cambria Math"/>
                <w:sz w:val="26"/>
              </w:rPr>
              <m:t>∂</m:t>
            </m:r>
            <m:r>
              <m:rPr>
                <m:scr m:val="script"/>
              </m:rPr>
              <w:rPr>
                <w:rFonts w:hint="default" w:ascii="Cambria Math" w:hAnsi="Cambria Math" w:eastAsia="MS Mincho"/>
                <w:sz w:val="26"/>
              </w:rPr>
              <m:t>ℒ</m:t>
            </m:r>
            <m:ctrlPr>
              <w:rPr>
                <w:rFonts w:ascii="Cambria Math" w:hAnsi="Cambria Math"/>
                <w:sz w:val="26"/>
              </w:rPr>
            </m:ctrlPr>
          </m:num>
          <m:den>
            <m:r>
              <m:rPr/>
              <w:rPr>
                <w:rFonts w:hint="default" w:ascii="Cambria Math" w:hAnsi="Cambria Math"/>
                <w:sz w:val="26"/>
              </w:rPr>
              <m:t>∂W</m:t>
            </m:r>
            <m:ctrlPr>
              <w:rPr>
                <w:rFonts w:ascii="Cambria Math" w:hAnsi="Cambria Math"/>
                <w:sz w:val="26"/>
              </w:rPr>
            </m:ctrlPr>
          </m:den>
        </m:f>
        <m:r>
          <m:rPr/>
          <w:rPr>
            <w:rFonts w:hint="default" w:ascii="Cambria Math" w:hAnsi="Cambria Math"/>
            <w:sz w:val="26"/>
          </w:rPr>
          <m:t>,</m:t>
        </m:r>
        <m:f>
          <m:fPr>
            <m:ctrlPr>
              <w:rPr>
                <w:rFonts w:hint="default" w:ascii="Cambria Math" w:hAnsi="Cambria Math"/>
                <w:sz w:val="26"/>
              </w:rPr>
            </m:ctrlPr>
          </m:fPr>
          <m:num>
            <m:r>
              <m:rPr/>
              <w:rPr>
                <w:rFonts w:hint="default" w:ascii="Cambria Math" w:hAnsi="Cambria Math"/>
                <w:sz w:val="26"/>
              </w:rPr>
              <m:t>∂</m:t>
            </m:r>
            <m:r>
              <m:rPr>
                <m:scr m:val="script"/>
              </m:rPr>
              <w:rPr>
                <w:rFonts w:hint="default" w:ascii="Cambria Math" w:hAnsi="Cambria Math" w:eastAsia="MS Mincho"/>
                <w:sz w:val="26"/>
              </w:rPr>
              <m:t>ℒ</m:t>
            </m:r>
            <m:ctrlPr>
              <w:rPr>
                <w:rFonts w:ascii="Cambria Math" w:hAnsi="Cambria Math"/>
                <w:sz w:val="26"/>
              </w:rPr>
            </m:ctrlPr>
          </m:num>
          <m:den>
            <m:r>
              <m:rPr/>
              <w:rPr>
                <w:rFonts w:hint="default" w:ascii="Cambria Math" w:hAnsi="Cambria Math"/>
                <w:sz w:val="26"/>
              </w:rPr>
              <m:t>∂b</m:t>
            </m:r>
            <m:ctrlPr>
              <w:rPr>
                <w:rFonts w:ascii="Cambria Math" w:hAnsi="Cambria Math"/>
                <w:sz w:val="26"/>
              </w:rPr>
            </m:ctrlPr>
          </m:den>
        </m:f>
      </m:oMath>
      <w:r>
        <w:rPr>
          <w:rFonts w:hint="default"/>
          <w:lang w:val="en-US"/>
        </w:rPr>
        <w:t xml:space="preserve"> và cập nhật thông qua tốc độ học </w:t>
      </w:r>
      <m:oMath>
        <m:r>
          <m:rPr/>
          <w:rPr>
            <w:rFonts w:hint="default" w:ascii="Cambria Math" w:hAnsi="Cambria Math"/>
            <w:sz w:val="26"/>
          </w:rPr>
          <m:t>η</m:t>
        </m:r>
      </m:oMath>
      <w:r>
        <w:rPr>
          <w:rFonts w:hint="default"/>
          <w:lang w:val="en-US"/>
        </w:rPr>
        <w:t>.</w:t>
      </w:r>
    </w:p>
    <w:p w14:paraId="6DBAAC2D">
      <w:pPr>
        <w:pStyle w:val="3"/>
        <w:ind w:left="524" w:leftChars="0" w:firstLineChars="0"/>
        <w:rPr>
          <w:lang w:val="en-US"/>
        </w:rPr>
      </w:pPr>
      <w:bookmarkStart w:id="8" w:name="_Toc27563"/>
      <w:r>
        <w:rPr>
          <w:lang w:val="en-US"/>
        </w:rPr>
        <w:t>Ví dụ tính toán minh họa từng bước số học chi tiết</w:t>
      </w:r>
      <w:bookmarkEnd w:id="8"/>
    </w:p>
    <w:p w14:paraId="7BBA55F4">
      <w:pPr>
        <w:pStyle w:val="6"/>
        <w:numPr>
          <w:numId w:val="0"/>
        </w:numPr>
        <w:ind w:leftChars="0"/>
        <w:rPr>
          <w:rFonts w:hint="default"/>
        </w:rPr>
      </w:pPr>
      <w:r>
        <w:rPr>
          <w:rFonts w:hint="default"/>
        </w:rPr>
        <w:t>Để làm rõ bản chất tính toán của thuật toán, xét một bài toán đồ chơi với 1 mẫu dữ liệu đơn lẻ:</w:t>
      </w:r>
    </w:p>
    <w:p w14:paraId="5CC0854A">
      <w:pPr>
        <w:pStyle w:val="6"/>
        <w:numPr>
          <w:numId w:val="0"/>
        </w:numPr>
        <w:ind w:leftChars="0"/>
        <w:rPr>
          <w:rFonts w:hint="default"/>
        </w:rPr>
      </w:pPr>
      <w:r>
        <w:rPr>
          <w:rFonts w:hint="default"/>
          <w:b/>
          <w:bCs/>
        </w:rPr>
        <w:t xml:space="preserve">Đầu vào: </w:t>
      </w:r>
      <m:oMath>
        <m:r>
          <m:rPr/>
          <w:rPr>
            <w:rFonts w:hint="default" w:ascii="Cambria Math" w:hAnsi="Cambria Math"/>
            <w:sz w:val="28"/>
          </w:rPr>
          <m:t>x=</m:t>
        </m:r>
        <m:d>
          <m:dPr>
            <m:begChr m:val="["/>
            <m:endChr m:val="]"/>
            <m:ctrlPr>
              <w:rPr>
                <w:rFonts w:hint="default" w:ascii="Cambria Math" w:hAnsi="Cambria Math"/>
                <w:sz w:val="28"/>
              </w:rPr>
            </m:ctrlPr>
          </m:dPr>
          <m:e>
            <m:m>
              <m:mPr>
                <m:mcs>
                  <m:mc>
                    <m:mcPr>
                      <m:count m:val="1"/>
                      <m:mcJc m:val="center"/>
                    </m:mcPr>
                  </m:mc>
                </m:mcs>
                <m:ctrlPr>
                  <w:rPr>
                    <w:rFonts w:hint="default" w:ascii="Cambria Math" w:hAnsi="Cambria Math"/>
                    <w:sz w:val="28"/>
                  </w:rPr>
                </m:ctrlPr>
              </m:mPr>
              <m:mr>
                <m:e>
                  <m:r>
                    <m:rPr/>
                    <w:rPr>
                      <w:rFonts w:hint="default" w:ascii="Cambria Math" w:hAnsi="Cambria Math"/>
                      <w:sz w:val="28"/>
                    </w:rPr>
                    <m:t>0.8</m:t>
                  </m:r>
                  <m:ctrlPr>
                    <w:rPr>
                      <w:rFonts w:ascii="Cambria Math" w:hAnsi="Cambria Math"/>
                      <w:sz w:val="28"/>
                    </w:rPr>
                  </m:ctrlPr>
                </m:e>
              </m:mr>
              <m:mr>
                <m:e>
                  <m:r>
                    <m:rPr/>
                    <w:rPr>
                      <w:rFonts w:hint="default" w:ascii="Cambria Math" w:hAnsi="Cambria Math"/>
                      <w:sz w:val="28"/>
                    </w:rPr>
                    <m:t>0.2</m:t>
                  </m:r>
                  <m:ctrlPr>
                    <w:rPr>
                      <w:rFonts w:ascii="Cambria Math" w:hAnsi="Cambria Math"/>
                      <w:sz w:val="28"/>
                    </w:rPr>
                  </m:ctrlPr>
                </m:e>
              </m:mr>
            </m:m>
            <m:ctrlPr>
              <w:rPr>
                <w:rFonts w:hint="default" w:ascii="Cambria Math" w:hAnsi="Cambria Math"/>
                <w:sz w:val="28"/>
              </w:rPr>
            </m:ctrlPr>
          </m:e>
        </m:d>
        <m:r>
          <m:rPr/>
          <w:rPr>
            <w:rFonts w:hint="default" w:ascii="Cambria Math" w:hAnsi="Cambria Math"/>
            <w:sz w:val="28"/>
          </w:rPr>
          <m:t>(d=2)</m:t>
        </m:r>
      </m:oMath>
      <w:r>
        <w:rPr>
          <w:rFonts w:hint="default"/>
        </w:rPr>
        <w:t>.</w:t>
      </w:r>
    </w:p>
    <w:p w14:paraId="04002E12">
      <w:pPr>
        <w:pStyle w:val="6"/>
        <w:numPr>
          <w:numId w:val="0"/>
        </w:numPr>
        <w:ind w:leftChars="0"/>
        <w:rPr>
          <w:rFonts w:hint="default"/>
        </w:rPr>
      </w:pPr>
      <w:r>
        <w:rPr>
          <w:rFonts w:hint="default"/>
          <w:b/>
          <w:bCs/>
        </w:rPr>
        <w:t xml:space="preserve">Không gian ẩn Bottleneck: </w:t>
      </w:r>
      <m:oMath>
        <m:r>
          <m:rPr/>
          <w:rPr>
            <w:rFonts w:hint="default" w:ascii="Cambria Math" w:hAnsi="Cambria Math"/>
            <w:sz w:val="28"/>
          </w:rPr>
          <m:t>k=1</m:t>
        </m:r>
      </m:oMath>
      <w:r>
        <w:rPr>
          <w:rFonts w:hint="default"/>
        </w:rPr>
        <w:t>nơ-ron ẩn.</w:t>
      </w:r>
    </w:p>
    <w:p w14:paraId="7B21F3BD">
      <w:pPr>
        <w:pStyle w:val="6"/>
        <w:numPr>
          <w:numId w:val="0"/>
        </w:numPr>
        <w:ind w:leftChars="0"/>
        <w:rPr>
          <w:rFonts w:hint="default"/>
          <w:b w:val="0"/>
          <w:bCs w:val="0"/>
        </w:rPr>
      </w:pPr>
      <w:r>
        <w:rPr>
          <w:rFonts w:hint="default"/>
          <w:b/>
          <w:bCs/>
        </w:rPr>
        <w:t>Hàm kích hoạt:</w:t>
      </w:r>
      <w:r>
        <w:rPr>
          <w:rFonts w:hint="default"/>
          <w:b w:val="0"/>
          <w:bCs w:val="0"/>
        </w:rPr>
        <w:t xml:space="preserve"> </w:t>
      </w:r>
      <m:oMath>
        <m:r>
          <m:rPr/>
          <w:rPr>
            <w:rFonts w:hint="default" w:ascii="Cambria Math" w:hAnsi="Cambria Math"/>
            <w:sz w:val="28"/>
          </w:rPr>
          <m:t>Sigmoid(a)=</m:t>
        </m:r>
        <m:f>
          <m:fPr>
            <m:ctrlPr>
              <w:rPr>
                <w:rFonts w:hint="default" w:ascii="Cambria Math" w:hAnsi="Cambria Math"/>
                <w:b w:val="0"/>
                <w:bCs w:val="0"/>
                <w:sz w:val="28"/>
              </w:rPr>
            </m:ctrlPr>
          </m:fPr>
          <m:num>
            <m:r>
              <m:rPr/>
              <w:rPr>
                <w:rFonts w:hint="default" w:ascii="Cambria Math" w:hAnsi="Cambria Math"/>
                <w:sz w:val="28"/>
              </w:rPr>
              <m:t>1</m:t>
            </m:r>
            <m:ctrlPr>
              <w:rPr>
                <w:rFonts w:ascii="Cambria Math" w:hAnsi="Cambria Math"/>
                <w:b w:val="0"/>
                <w:bCs w:val="0"/>
                <w:sz w:val="28"/>
              </w:rPr>
            </m:ctrlPr>
          </m:num>
          <m:den>
            <m:r>
              <m:rPr/>
              <w:rPr>
                <w:rFonts w:hint="default" w:ascii="Cambria Math" w:hAnsi="Cambria Math"/>
                <w:sz w:val="28"/>
              </w:rPr>
              <m:t>1+</m:t>
            </m:r>
            <m:sSup>
              <m:sSupPr>
                <m:ctrlPr>
                  <w:rPr>
                    <w:rFonts w:hint="default" w:ascii="Cambria Math" w:hAnsi="Cambria Math"/>
                    <w:b w:val="0"/>
                    <w:bCs w:val="0"/>
                    <w:sz w:val="28"/>
                  </w:rPr>
                </m:ctrlPr>
              </m:sSupPr>
              <m:e>
                <m:r>
                  <m:rPr/>
                  <w:rPr>
                    <w:rFonts w:hint="default" w:ascii="Cambria Math" w:hAnsi="Cambria Math"/>
                    <w:sz w:val="28"/>
                  </w:rPr>
                  <m:t>e</m:t>
                </m:r>
                <m:ctrlPr>
                  <w:rPr>
                    <w:rFonts w:ascii="Cambria Math" w:hAnsi="Cambria Math"/>
                    <w:b w:val="0"/>
                    <w:bCs w:val="0"/>
                    <w:sz w:val="28"/>
                  </w:rPr>
                </m:ctrlPr>
              </m:e>
              <m:sup>
                <m:r>
                  <m:rPr/>
                  <w:rPr>
                    <w:rFonts w:hint="default" w:ascii="Cambria Math" w:hAnsi="Cambria Math"/>
                    <w:sz w:val="28"/>
                  </w:rPr>
                  <m:t>−a</m:t>
                </m:r>
                <m:ctrlPr>
                  <w:rPr>
                    <w:rFonts w:ascii="Cambria Math" w:hAnsi="Cambria Math"/>
                    <w:b w:val="0"/>
                    <w:bCs w:val="0"/>
                    <w:sz w:val="28"/>
                  </w:rPr>
                </m:ctrlPr>
              </m:sup>
            </m:sSup>
            <m:ctrlPr>
              <w:rPr>
                <w:rFonts w:hint="default" w:ascii="Cambria Math" w:hAnsi="Cambria Math"/>
                <w:b w:val="0"/>
                <w:bCs w:val="0"/>
                <w:sz w:val="28"/>
              </w:rPr>
            </m:ctrlPr>
          </m:den>
        </m:f>
      </m:oMath>
      <w:r>
        <w:rPr>
          <w:rFonts w:hint="default"/>
          <w:b w:val="0"/>
          <w:bCs w:val="0"/>
        </w:rPr>
        <w:t xml:space="preserve"> cho cả Encoder và Decoder.</w:t>
      </w:r>
    </w:p>
    <w:p w14:paraId="66D30487">
      <w:pPr>
        <w:pStyle w:val="6"/>
        <w:numPr>
          <w:numId w:val="0"/>
        </w:numPr>
        <w:ind w:leftChars="0"/>
        <w:rPr>
          <w:rFonts w:hint="default"/>
          <w:b w:val="0"/>
          <w:bCs w:val="0"/>
        </w:rPr>
      </w:pPr>
      <w:r>
        <w:rPr>
          <w:rFonts w:hint="default"/>
          <w:b/>
          <w:bCs/>
        </w:rPr>
        <w:t>Tốc độ học (Learning rate):</w:t>
      </w:r>
      <w:r>
        <w:rPr>
          <w:rFonts w:hint="default"/>
          <w:b w:val="0"/>
          <w:bCs w:val="0"/>
        </w:rPr>
        <w:t xml:space="preserve"> </w:t>
      </w:r>
      <m:oMath>
        <m:r>
          <m:rPr/>
          <w:rPr>
            <w:rFonts w:hint="default" w:ascii="Cambria Math" w:hAnsi="Cambria Math"/>
            <w:sz w:val="28"/>
          </w:rPr>
          <m:t>η=0.5</m:t>
        </m:r>
      </m:oMath>
      <w:r>
        <w:rPr>
          <w:rFonts w:hint="default"/>
          <w:b w:val="0"/>
          <w:bCs w:val="0"/>
        </w:rPr>
        <w:t>.</w:t>
      </w:r>
    </w:p>
    <w:p w14:paraId="0425F2EA">
      <w:pPr>
        <w:pStyle w:val="6"/>
        <w:numPr>
          <w:numId w:val="0"/>
        </w:numPr>
        <w:ind w:leftChars="0"/>
        <w:rPr>
          <w:rFonts w:hint="default"/>
        </w:rPr>
      </w:pPr>
      <w:r>
        <w:rPr>
          <w:rFonts w:hint="default"/>
          <w:b/>
          <w:bCs/>
        </w:rPr>
        <w:t>Hàm mất mát:</w:t>
      </w:r>
      <w:r>
        <w:rPr>
          <w:rFonts w:hint="default"/>
        </w:rPr>
        <w:t xml:space="preserve"> </w:t>
      </w:r>
      <m:oMath>
        <m:r>
          <m:rPr/>
          <w:rPr>
            <w:rFonts w:hint="default" w:ascii="Cambria Math" w:hAnsi="Cambria Math"/>
            <w:sz w:val="28"/>
          </w:rPr>
          <m:t>MSELoss=</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nary>
          <m:naryPr>
            <m:chr m:val="∑"/>
            <m:limLoc m:val="subSup"/>
            <m:ctrlPr>
              <w:rPr>
                <w:rFonts w:hint="default" w:ascii="Cambria Math" w:hAnsi="Cambria Math"/>
                <w:sz w:val="28"/>
              </w:rPr>
            </m:ctrlPr>
          </m:naryPr>
          <m:sub>
            <m:r>
              <m:rPr/>
              <w:rPr>
                <w:rFonts w:hint="default" w:ascii="Cambria Math" w:hAnsi="Cambria Math"/>
                <w:sz w:val="28"/>
              </w:rPr>
              <m:t>j=1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e>
            <m:r>
              <m:rPr/>
              <w:rPr>
                <w:rFonts w:hint="default" w:ascii="Cambria Math" w:hAnsi="Cambria Math"/>
                <w:sz w:val="28"/>
              </w:rPr>
              <m:t>(</m:t>
            </m:r>
            <m:ctrlPr>
              <w:rPr>
                <w:rFonts w:ascii="Cambria Math" w:hAnsi="Cambria Math"/>
                <w:sz w:val="28"/>
              </w:rPr>
            </m:ctrlPr>
          </m:e>
        </m:nary>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j</m:t>
            </m:r>
            <m:ctrlPr>
              <w:rPr>
                <w:rFonts w:hint="default" w:ascii="Cambria Math" w:hAnsi="Cambria Math"/>
                <w:sz w:val="28"/>
              </w:rPr>
            </m:ctrlPr>
          </m:sub>
        </m:sSub>
        <m:sSup>
          <m:sSupPr>
            <m:ctrlPr>
              <w:rPr>
                <w:rFonts w:hint="default" w:ascii="Cambria Math" w:hAnsi="Cambria Math"/>
                <w:sz w:val="28"/>
              </w:rPr>
            </m:ctrlPr>
          </m:sSupPr>
          <m:e>
            <m:r>
              <m:rPr/>
              <w:rPr>
                <w:rFonts w:hint="default" w:ascii="Cambria Math" w:hAnsi="Cambria Math"/>
                <w:sz w:val="28"/>
              </w:rPr>
              <m:t>)</m:t>
            </m:r>
            <m:ctrlPr>
              <w:rPr>
                <w:rFonts w:hint="default" w:ascii="Cambria Math" w:hAnsi="Cambria Math"/>
                <w:sz w:val="28"/>
              </w:rPr>
            </m:ctrlPr>
          </m:e>
          <m:sup>
            <m:r>
              <m:rPr/>
              <w:rPr>
                <w:rFonts w:hint="default" w:ascii="Cambria Math" w:hAnsi="Cambria Math"/>
                <w:sz w:val="28"/>
              </w:rPr>
              <m:t>2</m:t>
            </m:r>
            <m:ctrlPr>
              <w:rPr>
                <w:rFonts w:hint="default" w:ascii="Cambria Math" w:hAnsi="Cambria Math"/>
                <w:sz w:val="28"/>
              </w:rPr>
            </m:ctrlPr>
          </m:sup>
        </m:sSup>
      </m:oMath>
      <w:r>
        <w:rPr>
          <w:rFonts w:hint="default"/>
        </w:rPr>
        <w:t>.</w:t>
      </w:r>
    </w:p>
    <w:p w14:paraId="6B362D3D">
      <w:pPr>
        <w:pStyle w:val="6"/>
        <w:numPr>
          <w:numId w:val="0"/>
        </w:numPr>
        <w:ind w:leftChars="0"/>
        <w:rPr>
          <w:rFonts w:hint="default"/>
          <w:b/>
          <w:bCs/>
          <w:i/>
          <w:iCs/>
          <w:sz w:val="30"/>
          <w:szCs w:val="30"/>
          <w:u w:val="none"/>
        </w:rPr>
      </w:pPr>
      <w:r>
        <w:rPr>
          <w:rFonts w:hint="default"/>
          <w:b/>
          <w:bCs/>
          <w:i/>
          <w:iCs/>
          <w:sz w:val="30"/>
          <w:szCs w:val="30"/>
          <w:u w:val="none"/>
        </w:rPr>
        <w:t>Khởi tạo tham số ban đầu:</w:t>
      </w:r>
    </w:p>
    <w:p w14:paraId="31002036">
      <w:pPr>
        <w:pStyle w:val="6"/>
        <w:numPr>
          <w:numId w:val="0"/>
        </w:numPr>
        <w:ind w:leftChars="0"/>
        <w:rPr>
          <w:rFonts w:hint="default"/>
        </w:rPr>
      </w:pPr>
      <w:r>
        <w:rPr>
          <w:rFonts w:hint="default"/>
          <w:b/>
          <w:bCs/>
        </w:rPr>
        <w:t>Trọng số Encoder:</w:t>
      </w:r>
      <w:r>
        <w:rPr>
          <w:rFonts w:hint="default"/>
        </w:rPr>
        <w:t xml:space="preserve"> </w:t>
      </w:r>
      <m:oMath>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m:t>
            </m:r>
            <m:ctrlPr>
              <w:rPr>
                <w:rFonts w:ascii="Cambria Math" w:hAnsi="Cambria Math"/>
                <w:sz w:val="28"/>
              </w:rPr>
            </m:ctrlPr>
          </m:sub>
        </m:sSub>
        <m:r>
          <m:rPr/>
          <w:rPr>
            <w:rFonts w:hint="default" w:ascii="Cambria Math" w:hAnsi="Cambria Math"/>
            <w:sz w:val="28"/>
          </w:rPr>
          <m:t>=</m:t>
        </m:r>
        <m:d>
          <m:dPr>
            <m:begChr m:val="["/>
            <m:endChr m:val="]"/>
            <m:ctrlPr>
              <w:rPr>
                <w:rFonts w:hint="default" w:ascii="Cambria Math" w:hAnsi="Cambria Math"/>
                <w:sz w:val="28"/>
              </w:rPr>
            </m:ctrlPr>
          </m:dPr>
          <m:e>
            <m:m>
              <m:mPr>
                <m:mcs>
                  <m:mc>
                    <m:mcPr>
                      <m:count m:val="2"/>
                      <m:mcJc m:val="center"/>
                    </m:mcPr>
                  </m:mc>
                </m:mcs>
                <m:ctrlPr>
                  <w:rPr>
                    <w:rFonts w:hint="default" w:ascii="Cambria Math" w:hAnsi="Cambria Math"/>
                    <w:sz w:val="28"/>
                  </w:rPr>
                </m:ctrlPr>
              </m:mPr>
              <m:mr>
                <m:e>
                  <m:r>
                    <m:rPr/>
                    <w:rPr>
                      <w:rFonts w:hint="default" w:ascii="Cambria Math" w:hAnsi="Cambria Math"/>
                      <w:sz w:val="28"/>
                    </w:rPr>
                    <m:t>0.5</m:t>
                  </m:r>
                  <m:ctrlPr>
                    <w:rPr>
                      <w:rFonts w:ascii="Cambria Math" w:hAnsi="Cambria Math"/>
                      <w:sz w:val="28"/>
                    </w:rPr>
                  </m:ctrlPr>
                </m:e>
                <m:e>
                  <m:r>
                    <m:rPr/>
                    <w:rPr>
                      <w:rFonts w:hint="default" w:ascii="Cambria Math" w:hAnsi="Cambria Math"/>
                      <w:sz w:val="28"/>
                    </w:rPr>
                    <m:t>−0.3</m:t>
                  </m:r>
                  <m:ctrlPr>
                    <w:rPr>
                      <w:rFonts w:ascii="Cambria Math" w:hAnsi="Cambria Math"/>
                      <w:sz w:val="28"/>
                    </w:rPr>
                  </m:ctrlPr>
                </m:e>
              </m:mr>
            </m:m>
            <m:ctrlPr>
              <w:rPr>
                <w:rFonts w:hint="default" w:ascii="Cambria Math" w:hAnsi="Cambria Math"/>
                <w:sz w:val="28"/>
              </w:rPr>
            </m:ctrlPr>
          </m:e>
        </m:d>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b</m:t>
            </m:r>
            <m:ctrlPr>
              <w:rPr>
                <w:rFonts w:hint="default" w:ascii="Cambria Math" w:hAnsi="Cambria Math"/>
                <w:sz w:val="28"/>
              </w:rPr>
            </m:ctrlPr>
          </m:e>
          <m:sub>
            <m:r>
              <m:rPr/>
              <w:rPr>
                <w:rFonts w:hint="default" w:ascii="Cambria Math" w:hAnsi="Cambria Math"/>
                <w:sz w:val="28"/>
              </w:rPr>
              <m:t>e</m:t>
            </m:r>
            <m:ctrlPr>
              <w:rPr>
                <w:rFonts w:hint="default" w:ascii="Cambria Math" w:hAnsi="Cambria Math"/>
                <w:sz w:val="28"/>
              </w:rPr>
            </m:ctrlPr>
          </m:sub>
        </m:sSub>
        <m:r>
          <m:rPr/>
          <w:rPr>
            <w:rFonts w:hint="default" w:ascii="Cambria Math" w:hAnsi="Cambria Math"/>
            <w:sz w:val="28"/>
          </w:rPr>
          <m:t>=[0.1]</m:t>
        </m:r>
      </m:oMath>
      <w:r>
        <w:rPr>
          <w:rFonts w:hint="default"/>
        </w:rPr>
        <w:t>.</w:t>
      </w:r>
    </w:p>
    <w:p w14:paraId="7C8E7491">
      <w:pPr>
        <w:pStyle w:val="6"/>
        <w:numPr>
          <w:numId w:val="0"/>
        </w:numPr>
        <w:ind w:leftChars="0"/>
        <w:rPr>
          <w:rFonts w:hint="default"/>
        </w:rPr>
      </w:pPr>
      <w:r>
        <w:rPr>
          <w:rFonts w:hint="default"/>
          <w:b/>
          <w:bCs/>
        </w:rPr>
        <w:t>Trọng số Decoder:</w:t>
      </w:r>
      <w:r>
        <w:rPr>
          <w:rFonts w:hint="default"/>
        </w:rPr>
        <w:t xml:space="preserve"> </w:t>
      </w:r>
      <m:oMath>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d</m:t>
            </m:r>
            <m:ctrlPr>
              <w:rPr>
                <w:rFonts w:ascii="Cambria Math" w:hAnsi="Cambria Math"/>
                <w:sz w:val="28"/>
              </w:rPr>
            </m:ctrlPr>
          </m:sub>
        </m:sSub>
        <m:r>
          <m:rPr/>
          <w:rPr>
            <w:rFonts w:hint="default" w:ascii="Cambria Math" w:hAnsi="Cambria Math"/>
            <w:sz w:val="28"/>
          </w:rPr>
          <m:t>=</m:t>
        </m:r>
        <m:d>
          <m:dPr>
            <m:begChr m:val="["/>
            <m:endChr m:val="]"/>
            <m:ctrlPr>
              <w:rPr>
                <w:rFonts w:hint="default" w:ascii="Cambria Math" w:hAnsi="Cambria Math"/>
                <w:sz w:val="28"/>
              </w:rPr>
            </m:ctrlPr>
          </m:dPr>
          <m:e>
            <m:m>
              <m:mPr>
                <m:mcs>
                  <m:mc>
                    <m:mcPr>
                      <m:count m:val="1"/>
                      <m:mcJc m:val="center"/>
                    </m:mcPr>
                  </m:mc>
                </m:mcs>
                <m:ctrlPr>
                  <w:rPr>
                    <w:rFonts w:hint="default" w:ascii="Cambria Math" w:hAnsi="Cambria Math"/>
                    <w:sz w:val="28"/>
                  </w:rPr>
                </m:ctrlPr>
              </m:mPr>
              <m:mr>
                <m:e>
                  <m:r>
                    <m:rPr/>
                    <w:rPr>
                      <w:rFonts w:hint="default" w:ascii="Cambria Math" w:hAnsi="Cambria Math"/>
                      <w:sz w:val="28"/>
                    </w:rPr>
                    <m:t>0.4</m:t>
                  </m:r>
                  <m:ctrlPr>
                    <w:rPr>
                      <w:rFonts w:ascii="Cambria Math" w:hAnsi="Cambria Math"/>
                      <w:sz w:val="28"/>
                    </w:rPr>
                  </m:ctrlPr>
                </m:e>
              </m:mr>
              <m:mr>
                <m:e>
                  <m:r>
                    <m:rPr/>
                    <w:rPr>
                      <w:rFonts w:hint="default" w:ascii="Cambria Math" w:hAnsi="Cambria Math"/>
                      <w:sz w:val="28"/>
                    </w:rPr>
                    <m:t>0.6</m:t>
                  </m:r>
                  <m:ctrlPr>
                    <w:rPr>
                      <w:rFonts w:ascii="Cambria Math" w:hAnsi="Cambria Math"/>
                      <w:sz w:val="28"/>
                    </w:rPr>
                  </m:ctrlPr>
                </m:e>
              </m:mr>
            </m:m>
            <m:ctrlPr>
              <w:rPr>
                <w:rFonts w:hint="default" w:ascii="Cambria Math" w:hAnsi="Cambria Math"/>
                <w:sz w:val="28"/>
              </w:rPr>
            </m:ctrlPr>
          </m:e>
        </m:d>
      </m:oMath>
      <w:r>
        <w:rPr>
          <w:rFonts w:hint="default"/>
        </w:rPr>
        <w:t xml:space="preserve">, </w:t>
      </w: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b</m:t>
            </m:r>
            <m:ctrlPr>
              <w:rPr>
                <w:rFonts w:ascii="Cambria Math" w:hAnsi="Cambria Math"/>
                <w:sz w:val="28"/>
              </w:rPr>
            </m:ctrlPr>
          </m:e>
          <m:sub>
            <m:r>
              <m:rPr/>
              <w:rPr>
                <w:rFonts w:hint="default" w:ascii="Cambria Math" w:hAnsi="Cambria Math"/>
                <w:sz w:val="28"/>
              </w:rPr>
              <m:t>d</m:t>
            </m:r>
            <m:ctrlPr>
              <w:rPr>
                <w:rFonts w:ascii="Cambria Math" w:hAnsi="Cambria Math"/>
                <w:sz w:val="28"/>
              </w:rPr>
            </m:ctrlPr>
          </m:sub>
        </m:sSub>
        <m:r>
          <m:rPr/>
          <w:rPr>
            <w:rFonts w:hint="default" w:ascii="Cambria Math" w:hAnsi="Cambria Math"/>
            <w:sz w:val="28"/>
          </w:rPr>
          <m:t>=</m:t>
        </m:r>
        <m:d>
          <m:dPr>
            <m:begChr m:val="["/>
            <m:endChr m:val="]"/>
            <m:ctrlPr>
              <w:rPr>
                <w:rFonts w:hint="default" w:ascii="Cambria Math" w:hAnsi="Cambria Math"/>
                <w:sz w:val="28"/>
              </w:rPr>
            </m:ctrlPr>
          </m:dPr>
          <m:e>
            <m:m>
              <m:mPr>
                <m:mcs>
                  <m:mc>
                    <m:mcPr>
                      <m:count m:val="1"/>
                      <m:mcJc m:val="center"/>
                    </m:mcPr>
                  </m:mc>
                </m:mcs>
                <m:ctrlPr>
                  <w:rPr>
                    <w:rFonts w:hint="default" w:ascii="Cambria Math" w:hAnsi="Cambria Math"/>
                    <w:sz w:val="28"/>
                  </w:rPr>
                </m:ctrlPr>
              </m:mPr>
              <m:mr>
                <m:e>
                  <m:r>
                    <m:rPr/>
                    <w:rPr>
                      <w:rFonts w:hint="default" w:ascii="Cambria Math" w:hAnsi="Cambria Math"/>
                      <w:sz w:val="28"/>
                    </w:rPr>
                    <m:t>0.2</m:t>
                  </m:r>
                  <m:ctrlPr>
                    <w:rPr>
                      <w:rFonts w:ascii="Cambria Math" w:hAnsi="Cambria Math"/>
                      <w:sz w:val="28"/>
                    </w:rPr>
                  </m:ctrlPr>
                </m:e>
              </m:mr>
              <m:mr>
                <m:e>
                  <m:r>
                    <m:rPr/>
                    <w:rPr>
                      <w:rFonts w:hint="default" w:ascii="Cambria Math" w:hAnsi="Cambria Math"/>
                      <w:sz w:val="28"/>
                    </w:rPr>
                    <m:t>−0.1</m:t>
                  </m:r>
                  <m:ctrlPr>
                    <w:rPr>
                      <w:rFonts w:ascii="Cambria Math" w:hAnsi="Cambria Math"/>
                      <w:sz w:val="28"/>
                    </w:rPr>
                  </m:ctrlPr>
                </m:e>
              </m:mr>
            </m:m>
            <m:ctrlPr>
              <w:rPr>
                <w:rFonts w:hint="default" w:ascii="Cambria Math" w:hAnsi="Cambria Math"/>
                <w:sz w:val="28"/>
              </w:rPr>
            </m:ctrlPr>
          </m:e>
        </m:d>
      </m:oMath>
      <w:r>
        <w:rPr>
          <w:rFonts w:hint="default"/>
        </w:rPr>
        <w:t>.</w:t>
      </w:r>
    </w:p>
    <w:p w14:paraId="250EE913">
      <w:pPr>
        <w:pStyle w:val="6"/>
        <w:numPr>
          <w:numId w:val="0"/>
        </w:numPr>
        <w:ind w:leftChars="0"/>
        <w:rPr>
          <w:rFonts w:hint="default"/>
          <w:b/>
          <w:bCs/>
          <w:i/>
          <w:iCs/>
          <w:sz w:val="30"/>
          <w:szCs w:val="30"/>
        </w:rPr>
      </w:pPr>
      <w:r>
        <w:rPr>
          <w:rFonts w:hint="default"/>
          <w:b/>
          <w:bCs/>
          <w:i/>
          <w:iCs/>
          <w:sz w:val="30"/>
          <w:szCs w:val="30"/>
        </w:rPr>
        <w:t>BƯỚC 1: Lan truyền xuôi qua Encoder</w:t>
      </w:r>
    </w:p>
    <w:p w14:paraId="1117E35E">
      <w:pPr>
        <w:pStyle w:val="6"/>
        <w:numPr>
          <w:numId w:val="0"/>
        </w:numPr>
        <w:ind w:leftChars="0"/>
        <w:rPr>
          <w:rFonts w:hint="default"/>
        </w:rPr>
      </w:pPr>
      <w:r>
        <w:rPr>
          <w:rFonts w:hint="default"/>
        </w:rPr>
        <w:t>Tổng đầu vào tuyến tính tại tầng ẩn:</w:t>
      </w:r>
    </w:p>
    <w:p w14:paraId="5BCBC2AA">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m:t>
              </m:r>
              <m:ctrlPr>
                <w:rPr>
                  <w:rFonts w:ascii="Cambria Math" w:hAnsi="Cambria Math"/>
                  <w:sz w:val="28"/>
                </w:rPr>
              </m:ctrlPr>
            </m:sub>
          </m:sSub>
          <m:r>
            <m:rPr/>
            <w:rPr>
              <w:rFonts w:hint="default" w:ascii="Cambria Math" w:hAnsi="Cambria Math"/>
              <w:sz w:val="28"/>
            </w:rPr>
            <m:t>x+</m:t>
          </m:r>
          <m:sSub>
            <m:sSubPr>
              <m:ctrlPr>
                <w:rPr>
                  <w:rFonts w:hint="default" w:ascii="Cambria Math" w:hAnsi="Cambria Math"/>
                  <w:sz w:val="28"/>
                </w:rPr>
              </m:ctrlPr>
            </m:sSubPr>
            <m:e>
              <m:r>
                <m:rPr/>
                <w:rPr>
                  <w:rFonts w:hint="default" w:ascii="Cambria Math" w:hAnsi="Cambria Math"/>
                  <w:sz w:val="28"/>
                </w:rPr>
                <m:t>b</m:t>
              </m:r>
              <m:ctrlPr>
                <w:rPr>
                  <w:rFonts w:ascii="Cambria Math" w:hAnsi="Cambria Math"/>
                  <w:sz w:val="28"/>
                </w:rPr>
              </m:ctrlPr>
            </m:e>
            <m:sub>
              <m:r>
                <m:rPr/>
                <w:rPr>
                  <w:rFonts w:hint="default" w:ascii="Cambria Math" w:hAnsi="Cambria Math"/>
                  <w:sz w:val="28"/>
                </w:rPr>
                <m:t>e</m:t>
              </m:r>
              <m:ctrlPr>
                <w:rPr>
                  <w:rFonts w:ascii="Cambria Math" w:hAnsi="Cambria Math"/>
                  <w:sz w:val="28"/>
                </w:rPr>
              </m:ctrlPr>
            </m:sub>
          </m:sSub>
          <m:r>
            <m:rPr/>
            <w:rPr>
              <w:rFonts w:hint="default" w:ascii="Cambria Math" w:hAnsi="Cambria Math"/>
              <w:sz w:val="28"/>
            </w:rPr>
            <m:t>=(0.5)(0.8)+(−0.3)(0.2)+0.1=0.40−0.06+0.10=0.44</m:t>
          </m:r>
        </m:oMath>
      </m:oMathPara>
    </w:p>
    <w:p w14:paraId="3E985A40">
      <w:pPr>
        <w:pStyle w:val="6"/>
        <w:numPr>
          <w:numId w:val="0"/>
        </w:numPr>
        <w:ind w:leftChars="0"/>
        <w:rPr>
          <w:rFonts w:hint="default"/>
        </w:rPr>
      </w:pPr>
      <w:r>
        <w:rPr>
          <w:rFonts w:hint="default"/>
        </w:rPr>
        <w:t>Giá trị kích hoạt ẩn:</w:t>
      </w:r>
    </w:p>
    <w:p w14:paraId="7CB1D348">
      <w:pPr>
        <w:pStyle w:val="6"/>
        <w:numPr>
          <w:numId w:val="0"/>
        </w:numPr>
        <w:ind w:leftChars="0"/>
        <w:rPr>
          <w:rFonts w:hint="default"/>
        </w:rPr>
      </w:pPr>
      <m:oMathPara>
        <m:oMath>
          <m:r>
            <m:rPr/>
            <w:rPr>
              <w:rFonts w:hint="default" w:ascii="Cambria Math" w:hAnsi="Cambria Math"/>
              <w:sz w:val="28"/>
            </w:rPr>
            <m:t>z=σ(0.44)=</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r>
                    <m:rPr/>
                    <w:rPr>
                      <w:rFonts w:hint="default" w:ascii="Cambria Math" w:hAnsi="Cambria Math"/>
                      <w:sz w:val="28"/>
                    </w:rPr>
                    <m:t>−0.44</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1+0.6440</m:t>
              </m:r>
              <m:ctrlPr>
                <w:rPr>
                  <w:rFonts w:hint="default" w:ascii="Cambria Math" w:hAnsi="Cambria Math"/>
                  <w:sz w:val="28"/>
                </w:rPr>
              </m:ctrlPr>
            </m:den>
          </m:f>
          <m:r>
            <m:rPr/>
            <w:rPr>
              <w:rFonts w:hint="default" w:ascii="Cambria Math" w:hAnsi="Cambria Math"/>
              <w:sz w:val="28"/>
            </w:rPr>
            <m:t>≈</m:t>
          </m:r>
          <m:r>
            <m:rPr>
              <m:sty m:val="b"/>
            </m:rPr>
            <w:rPr>
              <w:rFonts w:hint="default" w:ascii="Cambria Math" w:hAnsi="Cambria Math"/>
              <w:sz w:val="28"/>
            </w:rPr>
            <m:t>0.6083</m:t>
          </m:r>
        </m:oMath>
      </m:oMathPara>
    </w:p>
    <w:p w14:paraId="55CBA56E">
      <w:pPr>
        <w:pStyle w:val="6"/>
        <w:numPr>
          <w:numId w:val="0"/>
        </w:numPr>
        <w:ind w:leftChars="0"/>
        <w:rPr>
          <w:rFonts w:hint="default"/>
          <w:b/>
          <w:bCs/>
          <w:i/>
          <w:iCs/>
        </w:rPr>
      </w:pPr>
      <w:r>
        <w:rPr>
          <w:rFonts w:hint="default"/>
          <w:b/>
          <w:bCs/>
          <w:i/>
          <w:iCs/>
        </w:rPr>
        <w:t>BƯỚC 2: Lan truyền xuôi qua Decoder</w:t>
      </w:r>
    </w:p>
    <w:p w14:paraId="7B922D4D">
      <w:pPr>
        <w:pStyle w:val="6"/>
        <w:numPr>
          <w:numId w:val="0"/>
        </w:numPr>
        <w:ind w:leftChars="0"/>
        <w:rPr>
          <w:rFonts w:hint="default"/>
        </w:rPr>
      </w:pPr>
      <w:r>
        <w:rPr>
          <w:rFonts w:hint="default"/>
        </w:rPr>
        <w:t>Tổng đầu vào tuyến tính tại tầng ra:</w:t>
      </w:r>
    </w:p>
    <w:p w14:paraId="4D2C71DF">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d1</m:t>
              </m:r>
              <m:ctrlPr>
                <w:rPr>
                  <w:rFonts w:hint="default" w:ascii="Cambria Math" w:hAnsi="Cambria Math"/>
                  <w:sz w:val="28"/>
                </w:rPr>
              </m:ctrlPr>
            </m:sub>
          </m:sSub>
          <m:r>
            <m:rPr/>
            <w:rPr>
              <w:rFonts w:hint="default" w:ascii="Cambria Math" w:hAnsi="Cambria Math"/>
              <w:sz w:val="28"/>
            </w:rPr>
            <m:t>z+</m:t>
          </m:r>
          <m:sSub>
            <m:sSubPr>
              <m:ctrlPr>
                <w:rPr>
                  <w:rFonts w:hint="default" w:ascii="Cambria Math" w:hAnsi="Cambria Math"/>
                  <w:sz w:val="28"/>
                </w:rPr>
              </m:ctrlPr>
            </m:sSubPr>
            <m:e>
              <m:r>
                <m:rPr/>
                <w:rPr>
                  <w:rFonts w:hint="default" w:ascii="Cambria Math" w:hAnsi="Cambria Math"/>
                  <w:sz w:val="28"/>
                </w:rPr>
                <m:t>b</m:t>
              </m:r>
              <m:ctrlPr>
                <w:rPr>
                  <w:rFonts w:hint="default" w:ascii="Cambria Math" w:hAnsi="Cambria Math"/>
                  <w:sz w:val="28"/>
                </w:rPr>
              </m:ctrlPr>
            </m:e>
            <m:sub>
              <m:r>
                <m:rPr/>
                <w:rPr>
                  <w:rFonts w:hint="default" w:ascii="Cambria Math" w:hAnsi="Cambria Math"/>
                  <w:sz w:val="28"/>
                </w:rPr>
                <m:t>d1</m:t>
              </m:r>
              <m:ctrlPr>
                <w:rPr>
                  <w:rFonts w:hint="default" w:ascii="Cambria Math" w:hAnsi="Cambria Math"/>
                  <w:sz w:val="28"/>
                </w:rPr>
              </m:ctrlPr>
            </m:sub>
          </m:sSub>
          <m:r>
            <m:rPr/>
            <w:rPr>
              <w:rFonts w:hint="default" w:ascii="Cambria Math" w:hAnsi="Cambria Math"/>
              <w:sz w:val="28"/>
            </w:rPr>
            <m:t>=(0.4)(0.6083)+0.2=0.2433+0.2=0.4433</m:t>
          </m:r>
        </m:oMath>
      </m:oMathPara>
    </w:p>
    <w:p w14:paraId="2239C04F">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d2</m:t>
              </m:r>
              <m:ctrlPr>
                <w:rPr>
                  <w:rFonts w:hint="default" w:ascii="Cambria Math" w:hAnsi="Cambria Math"/>
                  <w:sz w:val="28"/>
                </w:rPr>
              </m:ctrlPr>
            </m:sub>
          </m:sSub>
          <m:r>
            <m:rPr/>
            <w:rPr>
              <w:rFonts w:hint="default" w:ascii="Cambria Math" w:hAnsi="Cambria Math"/>
              <w:sz w:val="28"/>
            </w:rPr>
            <m:t>z+</m:t>
          </m:r>
          <m:sSub>
            <m:sSubPr>
              <m:ctrlPr>
                <w:rPr>
                  <w:rFonts w:hint="default" w:ascii="Cambria Math" w:hAnsi="Cambria Math"/>
                  <w:sz w:val="28"/>
                </w:rPr>
              </m:ctrlPr>
            </m:sSubPr>
            <m:e>
              <m:r>
                <m:rPr/>
                <w:rPr>
                  <w:rFonts w:hint="default" w:ascii="Cambria Math" w:hAnsi="Cambria Math"/>
                  <w:sz w:val="28"/>
                </w:rPr>
                <m:t>b</m:t>
              </m:r>
              <m:ctrlPr>
                <w:rPr>
                  <w:rFonts w:hint="default" w:ascii="Cambria Math" w:hAnsi="Cambria Math"/>
                  <w:sz w:val="28"/>
                </w:rPr>
              </m:ctrlPr>
            </m:e>
            <m:sub>
              <m:r>
                <m:rPr/>
                <w:rPr>
                  <w:rFonts w:hint="default" w:ascii="Cambria Math" w:hAnsi="Cambria Math"/>
                  <w:sz w:val="28"/>
                </w:rPr>
                <m:t>d2</m:t>
              </m:r>
              <m:ctrlPr>
                <w:rPr>
                  <w:rFonts w:hint="default" w:ascii="Cambria Math" w:hAnsi="Cambria Math"/>
                  <w:sz w:val="28"/>
                </w:rPr>
              </m:ctrlPr>
            </m:sub>
          </m:sSub>
          <m:r>
            <m:rPr/>
            <w:rPr>
              <w:rFonts w:hint="default" w:ascii="Cambria Math" w:hAnsi="Cambria Math"/>
              <w:sz w:val="28"/>
            </w:rPr>
            <m:t>=(0.6)(0.6083)−0.1=0.3650−0.1=0.2650</m:t>
          </m:r>
        </m:oMath>
      </m:oMathPara>
    </w:p>
    <w:p w14:paraId="75FDA73C">
      <w:pPr>
        <w:pStyle w:val="6"/>
        <w:numPr>
          <w:numId w:val="0"/>
        </w:numPr>
        <w:ind w:leftChars="0"/>
        <w:rPr>
          <w:rFonts w:hint="default"/>
        </w:rPr>
      </w:pPr>
      <w:r>
        <w:rPr>
          <w:rFonts w:hint="default"/>
        </w:rPr>
        <w:t>Đầu ra tái tạo:</w:t>
      </w:r>
    </w:p>
    <w:p w14:paraId="505C2B97">
      <w:pPr>
        <w:pStyle w:val="6"/>
        <w:numPr>
          <w:numId w:val="0"/>
        </w:numPr>
        <w:ind w:leftChars="0"/>
        <w:rPr>
          <w:rFonts w:hint="default"/>
        </w:rPr>
      </w:pPr>
      <m:oMathPara>
        <m:oMath>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=σ(0.4433)=</m:t>
          </m:r>
          <m:f>
            <m:fPr>
              <m:ctrlPr>
                <w:rPr>
                  <w:rFonts w:hint="default" w:ascii="Cambria Math" w:hAnsi="Cambria Math"/>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r>
                    <m:rPr/>
                    <w:rPr>
                      <w:rFonts w:hint="default" w:ascii="Cambria Math" w:hAnsi="Cambria Math"/>
                      <w:sz w:val="28"/>
                    </w:rPr>
                    <m:t>−0.4433</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r>
            <m:rPr>
              <m:sty m:val="b"/>
            </m:rPr>
            <w:rPr>
              <w:rFonts w:hint="default" w:ascii="Cambria Math" w:hAnsi="Cambria Math"/>
              <w:sz w:val="28"/>
            </w:rPr>
            <m:t>0.6090</m:t>
          </m:r>
        </m:oMath>
      </m:oMathPara>
    </w:p>
    <w:p w14:paraId="5937A632">
      <w:pPr>
        <w:pStyle w:val="6"/>
        <w:numPr>
          <w:numId w:val="0"/>
        </w:numPr>
        <w:ind w:leftChars="0"/>
        <w:rPr>
          <w:rFonts w:hint="default"/>
        </w:rPr>
      </w:pPr>
      <m:oMathPara>
        <m:oMath>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=σ(0.2650)=</m:t>
          </m:r>
          <m:f>
            <m:fPr>
              <m:ctrlPr>
                <w:rPr>
                  <w:rFonts w:hint="default" w:ascii="Cambria Math" w:hAnsi="Cambria Math"/>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e</m:t>
                  </m:r>
                  <m:ctrlPr>
                    <w:rPr>
                      <w:rFonts w:ascii="Cambria Math" w:hAnsi="Cambria Math"/>
                      <w:sz w:val="28"/>
                    </w:rPr>
                  </m:ctrlPr>
                </m:e>
                <m:sup>
                  <m:r>
                    <m:rPr/>
                    <w:rPr>
                      <w:rFonts w:hint="default" w:ascii="Cambria Math" w:hAnsi="Cambria Math"/>
                      <w:sz w:val="28"/>
                    </w:rPr>
                    <m:t>−0.2650</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r>
            <m:rPr>
              <m:sty m:val="b"/>
            </m:rPr>
            <w:rPr>
              <w:rFonts w:hint="default" w:ascii="Cambria Math" w:hAnsi="Cambria Math"/>
              <w:sz w:val="28"/>
            </w:rPr>
            <m:t>0.5659</m:t>
          </m:r>
        </m:oMath>
      </m:oMathPara>
    </w:p>
    <w:p w14:paraId="5B463BC8">
      <w:pPr>
        <w:pStyle w:val="6"/>
        <w:numPr>
          <w:numId w:val="0"/>
        </w:numPr>
        <w:ind w:leftChars="0"/>
        <w:rPr>
          <w:rFonts w:hint="default"/>
          <w:b/>
          <w:bCs/>
          <w:i/>
          <w:iCs/>
        </w:rPr>
      </w:pPr>
      <w:r>
        <w:rPr>
          <w:rFonts w:hint="default"/>
          <w:b/>
          <w:bCs/>
          <w:i/>
          <w:iCs/>
        </w:rPr>
        <w:t>BƯỚC 3: Tính sai số tái tạo</w:t>
      </w:r>
    </w:p>
    <w:p w14:paraId="3F673A32">
      <w:pPr>
        <w:pStyle w:val="6"/>
        <w:numPr>
          <w:numId w:val="0"/>
        </w:numPr>
        <w:ind w:leftChars="0"/>
        <w:rPr>
          <w:rFonts w:hint="default"/>
        </w:rPr>
      </w:pPr>
      <m:oMathPara>
        <m:oMath>
          <m:r>
            <m:rPr>
              <m:scr m:val="script"/>
            </m:rPr>
            <w:rPr>
              <w:rFonts w:hint="default" w:ascii="Cambria Math" w:hAnsi="Cambria Math" w:eastAsia="MS Mincho"/>
              <w:sz w:val="28"/>
            </w:rPr>
            <m:t>ℒ</m:t>
          </m:r>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d>
            <m:dPr>
              <m:begChr m:val="["/>
              <m:endChr m:val="]"/>
              <m:ctrlPr>
                <w:rPr>
                  <w:rFonts w:hint="default" w:ascii="Cambria Math" w:hAnsi="Cambria Math"/>
                  <w:sz w:val="28"/>
                </w:rPr>
              </m:ctrlPr>
            </m:dPr>
            <m:e>
              <m:r>
                <m:rPr/>
                <w:rPr>
                  <w:rFonts w:hint="default" w:ascii="Cambria Math" w:hAnsi="Cambria Math"/>
                  <w:sz w:val="28"/>
                </w:rPr>
                <m:t>(0.8−0.6090</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+(0.2−0.5659</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e>
          </m:d>
        </m:oMath>
      </m:oMathPara>
    </w:p>
    <w:p w14:paraId="42A754FD">
      <w:pPr>
        <w:pStyle w:val="6"/>
        <w:numPr>
          <w:numId w:val="0"/>
        </w:numPr>
        <w:ind w:leftChars="0"/>
        <w:rPr>
          <w:rFonts w:hint="default"/>
        </w:rPr>
      </w:pPr>
      <m:oMathPara>
        <m:oMath>
          <m:r>
            <m:rPr>
              <m:scr m:val="script"/>
            </m:rPr>
            <w:rPr>
              <w:rFonts w:hint="default" w:ascii="Cambria Math" w:hAnsi="Cambria Math" w:eastAsia="MS Mincho"/>
              <w:sz w:val="28"/>
            </w:rPr>
            <m:t>ℒ</m:t>
          </m:r>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d>
            <m:dPr>
              <m:begChr m:val="["/>
              <m:endChr m:val="]"/>
              <m:ctrlPr>
                <w:rPr>
                  <w:rFonts w:hint="default" w:ascii="Cambria Math" w:hAnsi="Cambria Math"/>
                  <w:sz w:val="28"/>
                </w:rPr>
              </m:ctrlPr>
            </m:dPr>
            <m:e>
              <m:r>
                <m:rPr/>
                <w:rPr>
                  <w:rFonts w:hint="default" w:ascii="Cambria Math" w:hAnsi="Cambria Math"/>
                  <w:sz w:val="28"/>
                </w:rPr>
                <m:t>(0.1910</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+(−0.3659</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e>
          </m:d>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hint="default" w:ascii="Cambria Math" w:hAnsi="Cambria Math"/>
                  <w:sz w:val="28"/>
                </w:rPr>
              </m:ctrlPr>
            </m:num>
            <m:den>
              <m:r>
                <m:rPr/>
                <w:rPr>
                  <w:rFonts w:hint="default" w:ascii="Cambria Math" w:hAnsi="Cambria Math"/>
                  <w:sz w:val="28"/>
                </w:rPr>
                <m:t>2</m:t>
              </m:r>
              <m:ctrlPr>
                <w:rPr>
                  <w:rFonts w:hint="default" w:ascii="Cambria Math" w:hAnsi="Cambria Math"/>
                  <w:sz w:val="28"/>
                </w:rPr>
              </m:ctrlPr>
            </m:den>
          </m:f>
          <m:r>
            <m:rPr/>
            <w:rPr>
              <w:rFonts w:hint="default" w:ascii="Cambria Math" w:hAnsi="Cambria Math"/>
              <w:sz w:val="28"/>
            </w:rPr>
            <m:t>[0.03648+0.13388]=</m:t>
          </m:r>
          <m:r>
            <m:rPr>
              <m:sty m:val="b"/>
            </m:rPr>
            <w:rPr>
              <w:rFonts w:hint="default" w:ascii="Cambria Math" w:hAnsi="Cambria Math"/>
              <w:sz w:val="28"/>
            </w:rPr>
            <m:t>0.08518</m:t>
          </m:r>
        </m:oMath>
      </m:oMathPara>
    </w:p>
    <w:p w14:paraId="5775EE43">
      <w:pPr>
        <w:pStyle w:val="6"/>
        <w:numPr>
          <w:numId w:val="0"/>
        </w:numPr>
        <w:ind w:leftChars="0"/>
        <w:rPr>
          <w:rFonts w:hint="default"/>
          <w:b/>
          <w:bCs/>
          <w:i/>
          <w:iCs/>
        </w:rPr>
      </w:pPr>
      <w:r>
        <w:rPr>
          <w:rFonts w:hint="default"/>
          <w:b/>
          <w:bCs/>
          <w:i/>
          <w:iCs/>
        </w:rPr>
        <w:t>BƯỚC 4: Lan truyền ngược (Tính Gradient)</w:t>
      </w:r>
    </w:p>
    <w:p w14:paraId="46232CD9">
      <w:pPr>
        <w:pStyle w:val="6"/>
        <w:numPr>
          <w:numId w:val="0"/>
        </w:numPr>
        <w:ind w:leftChars="0"/>
        <w:rPr>
          <w:rFonts w:hint="default"/>
        </w:rPr>
      </w:pPr>
      <w:r>
        <w:rPr>
          <w:rFonts w:hint="default"/>
        </w:rPr>
        <w:t xml:space="preserve">Sử dụng đạo hàm hàm Sigmoid: </w:t>
      </w:r>
      <m:oMath>
        <m:r>
          <m:rPr/>
          <w:rPr>
            <w:rFonts w:hint="default" w:ascii="Cambria Math" w:hAnsi="Cambria Math"/>
            <w:sz w:val="28"/>
          </w:rPr>
          <m:t>σ'(a)=σ(a)(1−σ(a))</m:t>
        </m:r>
      </m:oMath>
      <w:r>
        <w:rPr>
          <w:rFonts w:hint="default"/>
        </w:rPr>
        <w:t>.</w:t>
      </w:r>
    </w:p>
    <w:p w14:paraId="1C8DBD33">
      <w:pPr>
        <w:pStyle w:val="6"/>
        <w:numPr>
          <w:ilvl w:val="0"/>
          <w:numId w:val="3"/>
        </w:numPr>
        <w:ind w:leftChars="0"/>
        <w:rPr>
          <w:rFonts w:hint="default"/>
          <w:b/>
          <w:bCs/>
        </w:rPr>
      </w:pPr>
      <w:r>
        <w:rPr>
          <w:rFonts w:hint="default"/>
          <w:b/>
          <w:bCs/>
        </w:rPr>
        <w:t>Sai số tại tầng ra (</w:t>
      </w:r>
      <m:oMath>
        <m:sSub>
          <m:sSubPr>
            <m:ctrlPr>
              <w:rPr>
                <w:rFonts w:hint="default" w:ascii="Cambria Math" w:hAnsi="Cambria Math"/>
                <w:b/>
                <w:bCs/>
                <w:sz w:val="28"/>
              </w:rPr>
            </m:ctrlPr>
          </m:sSubPr>
          <m:e>
            <m:r>
              <m:rPr>
                <m:sty m:val="bi"/>
              </m:rPr>
              <w:rPr>
                <w:rFonts w:hint="default" w:ascii="Cambria Math" w:hAnsi="Cambria Math"/>
                <w:sz w:val="28"/>
              </w:rPr>
              <m:t>δ</m:t>
            </m:r>
            <m:ctrlPr>
              <w:rPr>
                <w:rFonts w:ascii="Cambria Math" w:hAnsi="Cambria Math"/>
                <w:b/>
                <w:bCs/>
                <w:sz w:val="28"/>
              </w:rPr>
            </m:ctrlPr>
          </m:e>
          <m:sub>
            <m:r>
              <m:rPr>
                <m:sty m:val="bi"/>
              </m:rPr>
              <w:rPr>
                <w:rFonts w:hint="default" w:ascii="Cambria Math" w:hAnsi="Cambria Math"/>
                <w:sz w:val="28"/>
              </w:rPr>
              <m:t>d</m:t>
            </m:r>
            <m:ctrlPr>
              <w:rPr>
                <w:rFonts w:ascii="Cambria Math" w:hAnsi="Cambria Math"/>
                <w:b/>
                <w:bCs/>
                <w:sz w:val="28"/>
              </w:rPr>
            </m:ctrlPr>
          </m:sub>
        </m:sSub>
      </m:oMath>
      <w:r>
        <w:rPr>
          <w:rFonts w:hint="default"/>
          <w:b/>
          <w:bCs/>
        </w:rPr>
        <w:t>):</w:t>
      </w:r>
    </w:p>
    <w:p w14:paraId="0BFB05EF">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hint="default"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a</m:t>
                  </m:r>
                  <m:ctrlPr>
                    <w:rPr>
                      <w:rFonts w:hint="default"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(1−</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)=(0.6090−0.8)⋅0.6090⋅(1−0.6090)</m:t>
          </m:r>
        </m:oMath>
      </m:oMathPara>
    </w:p>
    <w:p w14:paraId="665757D2">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=−0.1910⋅0.2381=</m:t>
          </m:r>
          <m:r>
            <m:rPr>
              <m:sty m:val="b"/>
            </m:rPr>
            <w:rPr>
              <w:rFonts w:hint="default" w:ascii="Cambria Math" w:hAnsi="Cambria Math"/>
              <w:sz w:val="28"/>
            </w:rPr>
            <m:t>−0.0455</m:t>
          </m:r>
        </m:oMath>
      </m:oMathPara>
    </w:p>
    <w:p w14:paraId="09BE7A82">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hint="default"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a</m:t>
                  </m:r>
                  <m:ctrlPr>
                    <w:rPr>
                      <w:rFonts w:hint="default"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(1−</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hint="default"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)=(0.5659−0.2)⋅0.5659⋅(1−0.5659)</m:t>
          </m:r>
        </m:oMath>
      </m:oMathPara>
    </w:p>
    <w:p w14:paraId="4D4D4783">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=0.3659⋅0.2457=</m:t>
          </m:r>
          <m:r>
            <m:rPr>
              <m:sty m:val="b"/>
            </m:rPr>
            <w:rPr>
              <w:rFonts w:hint="default" w:ascii="Cambria Math" w:hAnsi="Cambria Math"/>
              <w:sz w:val="28"/>
            </w:rPr>
            <m:t>0.0899</m:t>
          </m:r>
        </m:oMath>
      </m:oMathPara>
    </w:p>
    <w:p w14:paraId="008700F6">
      <w:pPr>
        <w:pStyle w:val="6"/>
        <w:numPr>
          <w:ilvl w:val="0"/>
          <w:numId w:val="3"/>
        </w:numPr>
        <w:ind w:left="284" w:leftChars="0" w:hanging="284" w:firstLineChars="0"/>
        <w:rPr>
          <w:rFonts w:hint="default"/>
          <w:b/>
          <w:bCs/>
        </w:rPr>
      </w:pPr>
      <w:r>
        <w:rPr>
          <w:rFonts w:hint="default"/>
          <w:b/>
          <w:bCs/>
        </w:rPr>
        <w:t>Gradient đối với trọng số Decoder:</w:t>
      </w:r>
    </w:p>
    <w:p w14:paraId="00AFC0BB">
      <w:pPr>
        <w:pStyle w:val="6"/>
        <w:numPr>
          <w:numId w:val="0"/>
        </w:numPr>
        <w:ind w:leftChars="0"/>
        <w:rPr>
          <w:rFonts w:hint="default"/>
        </w:rPr>
      </w:pPr>
      <m:oMathPara>
        <m:oMath>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d1</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δ</m:t>
              </m:r>
              <m:ctrlPr>
                <w:rPr>
                  <w:rFonts w:hint="default"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⋅z=−0.0455⋅0.6083=</m:t>
          </m:r>
          <m:r>
            <m:rPr>
              <m:sty m:val="b"/>
            </m:rPr>
            <w:rPr>
              <w:rFonts w:hint="default" w:ascii="Cambria Math" w:hAnsi="Cambria Math"/>
              <w:sz w:val="28"/>
            </w:rPr>
            <m:t>−0.0277</m:t>
          </m:r>
        </m:oMath>
      </m:oMathPara>
    </w:p>
    <w:p w14:paraId="3754BA8E">
      <w:pPr>
        <w:pStyle w:val="6"/>
        <w:numPr>
          <w:numId w:val="0"/>
        </w:numPr>
        <w:ind w:leftChars="0"/>
        <w:rPr>
          <w:rFonts w:hint="default"/>
        </w:rPr>
      </w:pPr>
      <m:oMathPara>
        <m:oMath>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d2</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δ</m:t>
              </m:r>
              <m:ctrlPr>
                <w:rPr>
                  <w:rFonts w:hint="default"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r>
            <m:rPr/>
            <w:rPr>
              <w:rFonts w:hint="default" w:ascii="Cambria Math" w:hAnsi="Cambria Math"/>
              <w:sz w:val="28"/>
            </w:rPr>
            <m:t>⋅z=0.0899⋅0.6083=</m:t>
          </m:r>
          <m:r>
            <m:rPr>
              <m:sty m:val="b"/>
            </m:rPr>
            <w:rPr>
              <w:rFonts w:hint="default" w:ascii="Cambria Math" w:hAnsi="Cambria Math"/>
              <w:sz w:val="28"/>
            </w:rPr>
            <m:t>0.0547</m:t>
          </m:r>
        </m:oMath>
      </m:oMathPara>
    </w:p>
    <w:p w14:paraId="091B76E1">
      <w:pPr>
        <w:pStyle w:val="6"/>
        <w:numPr>
          <w:ilvl w:val="0"/>
          <w:numId w:val="3"/>
        </w:numPr>
        <w:ind w:left="284" w:leftChars="0" w:hanging="284" w:firstLineChars="0"/>
        <w:rPr>
          <w:rFonts w:hint="default"/>
          <w:b/>
          <w:bCs/>
        </w:rPr>
      </w:pPr>
      <w:r>
        <w:rPr>
          <w:rFonts w:hint="default"/>
          <w:b/>
          <w:bCs/>
        </w:rPr>
        <w:t>Sai số lan truyền về tầng ẩn (</w:t>
      </w:r>
      <m:oMath>
        <m:sSub>
          <m:sSubPr>
            <m:ctrlPr>
              <w:rPr>
                <w:rFonts w:hint="default" w:ascii="Cambria Math" w:hAnsi="Cambria Math"/>
                <w:b/>
                <w:bCs/>
                <w:sz w:val="28"/>
              </w:rPr>
            </m:ctrlPr>
          </m:sSubPr>
          <m:e>
            <m:r>
              <m:rPr>
                <m:sty m:val="bi"/>
              </m:rPr>
              <w:rPr>
                <w:rFonts w:hint="default" w:ascii="Cambria Math" w:hAnsi="Cambria Math"/>
                <w:sz w:val="28"/>
              </w:rPr>
              <m:t>δ</m:t>
            </m:r>
            <m:ctrlPr>
              <w:rPr>
                <w:rFonts w:ascii="Cambria Math" w:hAnsi="Cambria Math"/>
                <w:b/>
                <w:bCs/>
                <w:sz w:val="28"/>
              </w:rPr>
            </m:ctrlPr>
          </m:e>
          <m:sub>
            <m:r>
              <m:rPr>
                <m:sty m:val="bi"/>
              </m:rPr>
              <w:rPr>
                <w:rFonts w:hint="default" w:ascii="Cambria Math" w:hAnsi="Cambria Math"/>
                <w:sz w:val="28"/>
              </w:rPr>
              <m:t>z</m:t>
            </m:r>
            <m:ctrlPr>
              <w:rPr>
                <w:rFonts w:ascii="Cambria Math" w:hAnsi="Cambria Math"/>
                <w:b/>
                <w:bCs/>
                <w:sz w:val="28"/>
              </w:rPr>
            </m:ctrlPr>
          </m:sub>
        </m:sSub>
      </m:oMath>
      <w:r>
        <w:rPr>
          <w:rFonts w:hint="default"/>
          <w:b/>
          <w:bCs/>
        </w:rPr>
        <w:t>):</w:t>
      </w:r>
    </w:p>
    <w:p w14:paraId="45822307">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r>
            <m:rPr/>
            <w:rPr>
              <w:rFonts w:hint="default" w:ascii="Cambria Math" w:hAnsi="Cambria Math"/>
              <w:sz w:val="28"/>
            </w:rPr>
            <m:t>=</m:t>
          </m:r>
          <m:d>
            <m:dPr>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d1</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δ</m:t>
                  </m:r>
                  <m:ctrlPr>
                    <w:rPr>
                      <w:rFonts w:hint="default" w:ascii="Cambria Math" w:hAnsi="Cambria Math"/>
                      <w:sz w:val="28"/>
                    </w:rPr>
                  </m:ctrlPr>
                </m:e>
                <m:sub>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sz w:val="28"/>
                    </w:rPr>
                  </m:ctrlPr>
                </m:sub>
              </m:sSub>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d2</m:t>
                  </m:r>
                  <m:ctrlPr>
                    <w:rPr>
                      <w:rFonts w:hint="default" w:ascii="Cambria Math" w:hAnsi="Cambria Math"/>
                      <w:sz w:val="28"/>
                    </w:rPr>
                  </m:ctrlPr>
                </m:sub>
              </m:sSub>
              <m:ctrlPr>
                <w:rPr>
                  <w:rFonts w:hint="default" w:ascii="Cambria Math" w:hAnsi="Cambria Math"/>
                  <w:sz w:val="28"/>
                </w:rPr>
              </m:ctrlPr>
            </m:e>
          </m:d>
          <m:r>
            <m:rPr/>
            <w:rPr>
              <w:rFonts w:hint="default" w:ascii="Cambria Math" w:hAnsi="Cambria Math"/>
              <w:sz w:val="28"/>
            </w:rPr>
            <m:t>⋅z(1−z)</m:t>
          </m:r>
        </m:oMath>
      </m:oMathPara>
    </w:p>
    <w:p w14:paraId="1D55BAC5">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r>
            <m:rPr/>
            <w:rPr>
              <w:rFonts w:hint="default" w:ascii="Cambria Math" w:hAnsi="Cambria Math"/>
              <w:sz w:val="28"/>
            </w:rPr>
            <m:t>=</m:t>
          </m:r>
          <m:d>
            <m:dPr>
              <m:begChr m:val="["/>
              <m:endChr m:val="]"/>
              <m:ctrlPr>
                <w:rPr>
                  <w:rFonts w:hint="default" w:ascii="Cambria Math" w:hAnsi="Cambria Math"/>
                  <w:sz w:val="28"/>
                </w:rPr>
              </m:ctrlPr>
            </m:dPr>
            <m:e>
              <m:r>
                <m:rPr/>
                <w:rPr>
                  <w:rFonts w:hint="default" w:ascii="Cambria Math" w:hAnsi="Cambria Math"/>
                  <w:sz w:val="28"/>
                </w:rPr>
                <m:t>(−0.0455)(0.4)+(0.0899)(0.6)</m:t>
              </m:r>
              <m:ctrlPr>
                <w:rPr>
                  <w:rFonts w:ascii="Cambria Math" w:hAnsi="Cambria Math"/>
                  <w:sz w:val="28"/>
                </w:rPr>
              </m:ctrlPr>
            </m:e>
          </m:d>
          <m:r>
            <m:rPr/>
            <w:rPr>
              <w:rFonts w:hint="default" w:ascii="Cambria Math" w:hAnsi="Cambria Math"/>
              <w:sz w:val="28"/>
            </w:rPr>
            <m:t>⋅0.6083(1−0.6083)</m:t>
          </m:r>
        </m:oMath>
      </m:oMathPara>
    </w:p>
    <w:p w14:paraId="5CC3CD8F">
      <w:pPr>
        <w:pStyle w:val="6"/>
        <w:numPr>
          <w:numId w:val="0"/>
        </w:numPr>
        <w:ind w:leftChars="0"/>
        <w:rPr>
          <w:rFonts w:hint="default"/>
        </w:rPr>
      </w:pPr>
      <m:oMathPara>
        <m:oMath>
          <m:sSub>
            <m:sSubPr>
              <m:ctrlPr>
                <w:rPr>
                  <w:rFonts w:hint="default" w:ascii="Cambria Math" w:hAnsi="Cambria Math"/>
                  <w:sz w:val="28"/>
                </w:rPr>
              </m:ctrlPr>
            </m:sSubPr>
            <m:e>
              <m:r>
                <m:rPr/>
                <w:rPr>
                  <w:rFonts w:hint="default" w:ascii="Cambria Math" w:hAnsi="Cambria Math"/>
                  <w:sz w:val="28"/>
                </w:rPr>
                <m:t>δ</m:t>
              </m:r>
              <m:ctrlPr>
                <w:rPr>
                  <w:rFonts w:ascii="Cambria Math" w:hAnsi="Cambria Math"/>
                  <w:sz w:val="28"/>
                </w:rPr>
              </m:ctrlPr>
            </m:e>
            <m:sub>
              <m:r>
                <m:rPr/>
                <w:rPr>
                  <w:rFonts w:hint="default" w:ascii="Cambria Math" w:hAnsi="Cambria Math"/>
                  <w:sz w:val="28"/>
                </w:rPr>
                <m:t>z</m:t>
              </m:r>
              <m:ctrlPr>
                <w:rPr>
                  <w:rFonts w:ascii="Cambria Math" w:hAnsi="Cambria Math"/>
                  <w:sz w:val="28"/>
                </w:rPr>
              </m:ctrlPr>
            </m:sub>
          </m:sSub>
          <m:r>
            <m:rPr/>
            <w:rPr>
              <w:rFonts w:hint="default" w:ascii="Cambria Math" w:hAnsi="Cambria Math"/>
              <w:sz w:val="28"/>
            </w:rPr>
            <m:t>=[−0.0182+0.0539]⋅0.2383=0.0357⋅0.2383=</m:t>
          </m:r>
          <m:r>
            <m:rPr>
              <m:sty m:val="b"/>
            </m:rPr>
            <w:rPr>
              <w:rFonts w:hint="default" w:ascii="Cambria Math" w:hAnsi="Cambria Math"/>
              <w:sz w:val="28"/>
            </w:rPr>
            <m:t>0.0085</m:t>
          </m:r>
        </m:oMath>
      </m:oMathPara>
    </w:p>
    <w:p w14:paraId="2FA039EC">
      <w:pPr>
        <w:pStyle w:val="6"/>
        <w:numPr>
          <w:ilvl w:val="0"/>
          <w:numId w:val="3"/>
        </w:numPr>
        <w:ind w:left="284" w:leftChars="0" w:hanging="284" w:firstLineChars="0"/>
        <w:rPr>
          <w:rFonts w:hint="default"/>
          <w:b/>
          <w:bCs/>
        </w:rPr>
      </w:pPr>
      <w:r>
        <w:rPr>
          <w:rFonts w:hint="default"/>
          <w:b/>
          <w:bCs/>
        </w:rPr>
        <w:t>Gradient đối với trọng số Encoder:</w:t>
      </w:r>
    </w:p>
    <w:p w14:paraId="0B5A1C05">
      <w:pPr>
        <w:pStyle w:val="6"/>
        <w:numPr>
          <w:numId w:val="0"/>
        </w:numPr>
        <w:ind w:leftChars="0"/>
        <w:rPr>
          <w:rFonts w:hint="default"/>
        </w:rPr>
      </w:pPr>
      <m:oMathPara>
        <m:oMath>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e1</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δ</m:t>
              </m:r>
              <m:ctrlPr>
                <w:rPr>
                  <w:rFonts w:hint="default" w:ascii="Cambria Math" w:hAnsi="Cambria Math"/>
                  <w:sz w:val="28"/>
                </w:rPr>
              </m:ctrlPr>
            </m:e>
            <m:sub>
              <m:r>
                <m:rPr/>
                <w:rPr>
                  <w:rFonts w:hint="default" w:ascii="Cambria Math" w:hAnsi="Cambria Math"/>
                  <w:sz w:val="28"/>
                </w:rPr>
                <m:t>z</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=0.0085⋅0.8=</m:t>
          </m:r>
          <m:r>
            <m:rPr>
              <m:sty m:val="b"/>
            </m:rPr>
            <w:rPr>
              <w:rFonts w:hint="default" w:ascii="Cambria Math" w:hAnsi="Cambria Math"/>
              <w:sz w:val="28"/>
            </w:rPr>
            <m:t>0.0068</m:t>
          </m:r>
        </m:oMath>
      </m:oMathPara>
    </w:p>
    <w:p w14:paraId="6241E88A">
      <w:pPr>
        <w:pStyle w:val="6"/>
        <w:numPr>
          <w:numId w:val="0"/>
        </w:numPr>
        <w:ind w:leftChars="0"/>
        <w:rPr>
          <w:rFonts w:hint="default"/>
        </w:rPr>
      </w:pPr>
      <m:oMathPara>
        <m:oMath>
          <m:f>
            <m:fPr>
              <m:ctrlPr>
                <w:rPr>
                  <w:rFonts w:hint="default" w:ascii="Cambria Math" w:hAnsi="Cambria Math"/>
                  <w:sz w:val="28"/>
                </w:rPr>
              </m:ctrlPr>
            </m:fPr>
            <m:num>
              <m:r>
                <m:rPr/>
                <w:rPr>
                  <w:rFonts w:hint="default" w:ascii="Cambria Math" w:hAnsi="Cambria Math"/>
                  <w:sz w:val="28"/>
                </w:rPr>
                <m:t>∂</m:t>
              </m:r>
              <m:r>
                <m:rPr>
                  <m:scr m:val="script"/>
                </m:rPr>
                <w:rPr>
                  <w:rFonts w:hint="default" w:ascii="Cambria Math" w:hAnsi="Cambria Math" w:eastAsia="MS Mincho"/>
                  <w:sz w:val="28"/>
                </w:rPr>
                <m:t>ℒ</m:t>
              </m:r>
              <m:ctrlPr>
                <w:rPr>
                  <w:rFonts w:ascii="Cambria Math" w:hAnsi="Cambria Math"/>
                  <w:sz w:val="28"/>
                </w:rPr>
              </m:ctrlPr>
            </m:num>
            <m:den>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e2</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δ</m:t>
              </m:r>
              <m:ctrlPr>
                <w:rPr>
                  <w:rFonts w:hint="default" w:ascii="Cambria Math" w:hAnsi="Cambria Math"/>
                  <w:sz w:val="28"/>
                </w:rPr>
              </m:ctrlPr>
            </m:e>
            <m:sub>
              <m:r>
                <m:rPr/>
                <w:rPr>
                  <w:rFonts w:hint="default" w:ascii="Cambria Math" w:hAnsi="Cambria Math"/>
                  <w:sz w:val="28"/>
                </w:rPr>
                <m:t>z</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=0.0085⋅0.2=</m:t>
          </m:r>
          <m:r>
            <m:rPr>
              <m:sty m:val="b"/>
            </m:rPr>
            <w:rPr>
              <w:rFonts w:hint="default" w:ascii="Cambria Math" w:hAnsi="Cambria Math"/>
              <w:sz w:val="28"/>
            </w:rPr>
            <m:t>0.0017</m:t>
          </m:r>
        </m:oMath>
      </m:oMathPara>
    </w:p>
    <w:p w14:paraId="61AC67CA">
      <w:pPr>
        <w:pStyle w:val="6"/>
        <w:numPr>
          <w:numId w:val="0"/>
        </w:numPr>
        <w:ind w:leftChars="0"/>
        <w:rPr>
          <w:rFonts w:hint="default"/>
          <w:b/>
          <w:bCs/>
          <w:i/>
          <w:iCs/>
        </w:rPr>
      </w:pPr>
      <w:r>
        <w:rPr>
          <w:rFonts w:hint="default"/>
          <w:b/>
          <w:bCs/>
          <w:i/>
          <w:iCs/>
        </w:rPr>
        <w:t>BƯỚC 5: Cập nhật trọng số theo Gradient Descent (</w:t>
      </w:r>
      <m:oMath>
        <m:sSub>
          <m:sSubPr>
            <m:ctrlPr>
              <w:rPr>
                <w:rFonts w:hint="default" w:ascii="Cambria Math" w:hAnsi="Cambria Math"/>
                <w:b/>
                <w:bCs/>
                <w:i/>
                <w:iCs/>
                <w:sz w:val="28"/>
              </w:rPr>
            </m:ctrlPr>
          </m:sSubPr>
          <m:e>
            <m:r>
              <m:rPr>
                <m:sty m:val="bi"/>
              </m:rPr>
              <w:rPr>
                <w:rFonts w:hint="default" w:ascii="Cambria Math" w:hAnsi="Cambria Math"/>
                <w:sz w:val="28"/>
              </w:rPr>
              <m:t>θ</m:t>
            </m:r>
            <m:ctrlPr>
              <w:rPr>
                <w:rFonts w:ascii="Cambria Math" w:hAnsi="Cambria Math"/>
                <w:b/>
                <w:bCs/>
                <w:i/>
                <w:iCs/>
                <w:sz w:val="28"/>
              </w:rPr>
            </m:ctrlPr>
          </m:e>
          <m:sub>
            <m:r>
              <m:rPr>
                <m:sty m:val="bi"/>
              </m:rPr>
              <w:rPr>
                <w:rFonts w:hint="default" w:ascii="Cambria Math" w:hAnsi="Cambria Math"/>
                <w:sz w:val="28"/>
              </w:rPr>
              <m:t>mới</m:t>
            </m:r>
            <m:ctrlPr>
              <w:rPr>
                <w:rFonts w:ascii="Cambria Math" w:hAnsi="Cambria Math"/>
                <w:b/>
                <w:bCs/>
                <w:i/>
                <w:iCs/>
                <w:sz w:val="28"/>
              </w:rPr>
            </m:ctrlPr>
          </m:sub>
        </m:sSub>
        <m:r>
          <m:rPr>
            <m:sty m:val="bi"/>
          </m:rPr>
          <w:rPr>
            <w:rFonts w:hint="default" w:ascii="Cambria Math" w:hAnsi="Cambria Math"/>
            <w:sz w:val="28"/>
          </w:rPr>
          <m:t>=</m:t>
        </m:r>
        <m:sSub>
          <m:sSubPr>
            <m:ctrlPr>
              <w:rPr>
                <w:rFonts w:hint="default" w:ascii="Cambria Math" w:hAnsi="Cambria Math"/>
                <w:b/>
                <w:bCs/>
                <w:i/>
                <w:iCs/>
                <w:sz w:val="28"/>
              </w:rPr>
            </m:ctrlPr>
          </m:sSubPr>
          <m:e>
            <m:r>
              <m:rPr>
                <m:sty m:val="bi"/>
              </m:rPr>
              <w:rPr>
                <w:rFonts w:hint="default" w:ascii="Cambria Math" w:hAnsi="Cambria Math"/>
                <w:sz w:val="28"/>
              </w:rPr>
              <m:t>θ</m:t>
            </m:r>
            <m:ctrlPr>
              <w:rPr>
                <w:rFonts w:ascii="Cambria Math" w:hAnsi="Cambria Math"/>
                <w:b/>
                <w:bCs/>
                <w:i/>
                <w:iCs/>
                <w:sz w:val="28"/>
              </w:rPr>
            </m:ctrlPr>
          </m:e>
          <m:sub>
            <m:r>
              <m:rPr>
                <m:sty m:val="bi"/>
              </m:rPr>
              <w:rPr>
                <w:rFonts w:hint="default" w:ascii="Cambria Math" w:hAnsi="Cambria Math"/>
                <w:sz w:val="28"/>
              </w:rPr>
              <m:t>cũ</m:t>
            </m:r>
            <m:ctrlPr>
              <w:rPr>
                <w:rFonts w:ascii="Cambria Math" w:hAnsi="Cambria Math"/>
                <w:b/>
                <w:bCs/>
                <w:i/>
                <w:iCs/>
                <w:sz w:val="28"/>
              </w:rPr>
            </m:ctrlPr>
          </m:sub>
        </m:sSub>
        <m:r>
          <m:rPr>
            <m:sty m:val="bi"/>
          </m:rPr>
          <w:rPr>
            <w:rFonts w:hint="default" w:ascii="Cambria Math" w:hAnsi="Cambria Math"/>
            <w:sz w:val="28"/>
          </w:rPr>
          <m:t>−η</m:t>
        </m:r>
        <m:sSub>
          <m:sSubPr>
            <m:ctrlPr>
              <w:rPr>
                <w:rFonts w:hint="default" w:ascii="Cambria Math" w:hAnsi="Cambria Math"/>
                <w:b/>
                <w:bCs/>
                <w:i/>
                <w:iCs/>
                <w:sz w:val="28"/>
              </w:rPr>
            </m:ctrlPr>
          </m:sSubPr>
          <m:e>
            <m:r>
              <m:rPr>
                <m:sty m:val="bi"/>
              </m:rPr>
              <w:rPr>
                <w:rFonts w:hint="default" w:ascii="Cambria Math" w:hAnsi="Cambria Math"/>
                <w:sz w:val="28"/>
              </w:rPr>
              <m:t>∇</m:t>
            </m:r>
            <m:ctrlPr>
              <w:rPr>
                <w:rFonts w:ascii="Cambria Math" w:hAnsi="Cambria Math"/>
                <w:b/>
                <w:bCs/>
                <w:i/>
                <w:iCs/>
                <w:sz w:val="28"/>
              </w:rPr>
            </m:ctrlPr>
          </m:e>
          <m:sub>
            <m:r>
              <m:rPr>
                <m:sty m:val="bi"/>
              </m:rPr>
              <w:rPr>
                <w:rFonts w:hint="default" w:ascii="Cambria Math" w:hAnsi="Cambria Math"/>
                <w:sz w:val="28"/>
              </w:rPr>
              <m:t>θ</m:t>
            </m:r>
            <m:ctrlPr>
              <w:rPr>
                <w:rFonts w:ascii="Cambria Math" w:hAnsi="Cambria Math"/>
                <w:b/>
                <w:bCs/>
                <w:i/>
                <w:iCs/>
                <w:sz w:val="28"/>
              </w:rPr>
            </m:ctrlPr>
          </m:sub>
        </m:sSub>
      </m:oMath>
      <w:r>
        <w:rPr>
          <w:rFonts w:hint="default"/>
          <w:b/>
          <w:bCs/>
          <w:i/>
          <w:iCs/>
        </w:rPr>
        <w:t>)</w:t>
      </w:r>
    </w:p>
    <w:p w14:paraId="364D17AE">
      <w:pPr>
        <w:pStyle w:val="6"/>
        <w:numPr>
          <w:numId w:val="0"/>
        </w:numPr>
        <w:ind w:leftChars="0"/>
        <w:rPr>
          <w:rFonts w:hint="default"/>
        </w:rPr>
      </w:pPr>
      <w:r>
        <w:rPr>
          <w:rFonts w:hint="default"/>
        </w:rPr>
        <w:t>Decoder:</w:t>
      </w:r>
    </w:p>
    <w:p w14:paraId="1268086E">
      <w:pPr>
        <w:pStyle w:val="6"/>
        <w:numPr>
          <w:numId w:val="0"/>
        </w:numPr>
        <w:ind w:leftChars="0"/>
        <w:rPr>
          <w:rFonts w:hint="default"/>
        </w:rPr>
      </w:pPr>
      <m:oMathPara>
        <m:oMath>
          <m:sSubSup>
            <m:sSubSupPr>
              <m:ctrlPr>
                <w:rPr>
                  <w:rFonts w:hint="default" w:ascii="Cambria Math" w:hAnsi="Cambria Math"/>
                  <w:sz w:val="28"/>
                </w:rPr>
              </m:ctrlPr>
            </m:sSubSup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d1</m:t>
              </m:r>
              <m:ctrlPr>
                <w:rPr>
                  <w:rFonts w:ascii="Cambria Math" w:hAnsi="Cambria Math"/>
                  <w:sz w:val="28"/>
                </w:rPr>
              </m:ctrlPr>
            </m:sub>
            <m:sup>
              <m:r>
                <m:rPr/>
                <w:rPr>
                  <w:rFonts w:hint="default" w:ascii="Cambria Math" w:hAnsi="Cambria Math"/>
                  <w:sz w:val="28"/>
                </w:rPr>
                <m:t>(new)</m:t>
              </m:r>
              <m:ctrlPr>
                <w:rPr>
                  <w:rFonts w:ascii="Cambria Math" w:hAnsi="Cambria Math"/>
                  <w:sz w:val="28"/>
                </w:rPr>
              </m:ctrlPr>
            </m:sup>
          </m:sSubSup>
          <m:r>
            <m:rPr/>
            <w:rPr>
              <w:rFonts w:hint="default" w:ascii="Cambria Math" w:hAnsi="Cambria Math"/>
              <w:sz w:val="28"/>
            </w:rPr>
            <m:t>=0.4−0.5⋅(−0.0277)=</m:t>
          </m:r>
          <m:r>
            <m:rPr>
              <m:sty m:val="b"/>
            </m:rPr>
            <w:rPr>
              <w:rFonts w:hint="default" w:ascii="Cambria Math" w:hAnsi="Cambria Math"/>
              <w:sz w:val="28"/>
            </w:rPr>
            <m:t>0.4139</m:t>
          </m:r>
        </m:oMath>
      </m:oMathPara>
    </w:p>
    <w:p w14:paraId="15112C10">
      <w:pPr>
        <w:pStyle w:val="6"/>
        <w:numPr>
          <w:numId w:val="0"/>
        </w:numPr>
        <w:ind w:leftChars="0"/>
        <w:rPr>
          <w:rFonts w:hint="default"/>
        </w:rPr>
      </w:pPr>
      <m:oMathPara>
        <m:oMath>
          <m:sSubSup>
            <m:sSubSupPr>
              <m:ctrlPr>
                <w:rPr>
                  <w:rFonts w:hint="default" w:ascii="Cambria Math" w:hAnsi="Cambria Math"/>
                  <w:sz w:val="28"/>
                </w:rPr>
              </m:ctrlPr>
            </m:sSubSup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d2</m:t>
              </m:r>
              <m:ctrlPr>
                <w:rPr>
                  <w:rFonts w:ascii="Cambria Math" w:hAnsi="Cambria Math"/>
                  <w:sz w:val="28"/>
                </w:rPr>
              </m:ctrlPr>
            </m:sub>
            <m:sup>
              <m:r>
                <m:rPr/>
                <w:rPr>
                  <w:rFonts w:hint="default" w:ascii="Cambria Math" w:hAnsi="Cambria Math"/>
                  <w:sz w:val="28"/>
                </w:rPr>
                <m:t>(new)</m:t>
              </m:r>
              <m:ctrlPr>
                <w:rPr>
                  <w:rFonts w:ascii="Cambria Math" w:hAnsi="Cambria Math"/>
                  <w:sz w:val="28"/>
                </w:rPr>
              </m:ctrlPr>
            </m:sup>
          </m:sSubSup>
          <m:r>
            <m:rPr/>
            <w:rPr>
              <w:rFonts w:hint="default" w:ascii="Cambria Math" w:hAnsi="Cambria Math"/>
              <w:sz w:val="28"/>
            </w:rPr>
            <m:t>=0.6−0.5⋅(0.0547)=</m:t>
          </m:r>
          <m:r>
            <m:rPr>
              <m:sty m:val="b"/>
            </m:rPr>
            <w:rPr>
              <w:rFonts w:hint="default" w:ascii="Cambria Math" w:hAnsi="Cambria Math"/>
              <w:sz w:val="28"/>
            </w:rPr>
            <m:t>0.5727</m:t>
          </m:r>
        </m:oMath>
      </m:oMathPara>
    </w:p>
    <w:p w14:paraId="0FB9D8AB">
      <w:pPr>
        <w:pStyle w:val="6"/>
        <w:numPr>
          <w:numId w:val="0"/>
        </w:numPr>
        <w:ind w:leftChars="0"/>
        <w:rPr>
          <w:rFonts w:hint="default"/>
        </w:rPr>
      </w:pPr>
      <w:r>
        <w:rPr>
          <w:rFonts w:hint="default"/>
        </w:rPr>
        <w:t>Encoder:</w:t>
      </w:r>
    </w:p>
    <w:p w14:paraId="439CB12E">
      <w:pPr>
        <w:pStyle w:val="6"/>
        <w:numPr>
          <w:numId w:val="0"/>
        </w:numPr>
        <w:ind w:leftChars="0"/>
        <w:rPr>
          <w:rFonts w:hint="default"/>
        </w:rPr>
      </w:pPr>
      <m:oMathPara>
        <m:oMath>
          <m:sSubSup>
            <m:sSubSupPr>
              <m:ctrlPr>
                <w:rPr>
                  <w:rFonts w:hint="default" w:ascii="Cambria Math" w:hAnsi="Cambria Math"/>
                  <w:sz w:val="28"/>
                </w:rPr>
              </m:ctrlPr>
            </m:sSubSup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e1</m:t>
              </m:r>
              <m:ctrlPr>
                <w:rPr>
                  <w:rFonts w:ascii="Cambria Math" w:hAnsi="Cambria Math"/>
                  <w:sz w:val="28"/>
                </w:rPr>
              </m:ctrlPr>
            </m:sub>
            <m:sup>
              <m:r>
                <m:rPr/>
                <w:rPr>
                  <w:rFonts w:hint="default" w:ascii="Cambria Math" w:hAnsi="Cambria Math"/>
                  <w:sz w:val="28"/>
                </w:rPr>
                <m:t>(new)</m:t>
              </m:r>
              <m:ctrlPr>
                <w:rPr>
                  <w:rFonts w:ascii="Cambria Math" w:hAnsi="Cambria Math"/>
                  <w:sz w:val="28"/>
                </w:rPr>
              </m:ctrlPr>
            </m:sup>
          </m:sSubSup>
          <m:r>
            <m:rPr/>
            <w:rPr>
              <w:rFonts w:hint="default" w:ascii="Cambria Math" w:hAnsi="Cambria Math"/>
              <w:sz w:val="28"/>
            </w:rPr>
            <m:t>=0.5−0.5⋅(0.0068)=</m:t>
          </m:r>
          <m:r>
            <m:rPr>
              <m:sty m:val="b"/>
            </m:rPr>
            <w:rPr>
              <w:rFonts w:hint="default" w:ascii="Cambria Math" w:hAnsi="Cambria Math"/>
              <w:sz w:val="28"/>
            </w:rPr>
            <m:t>0.4966</m:t>
          </m:r>
        </m:oMath>
      </m:oMathPara>
    </w:p>
    <w:p w14:paraId="6137AD3E">
      <w:pPr>
        <w:pStyle w:val="6"/>
        <w:numPr>
          <w:numId w:val="0"/>
        </w:numPr>
        <w:ind w:leftChars="0"/>
        <w:rPr>
          <w:rFonts w:hint="default"/>
        </w:rPr>
      </w:pPr>
      <m:oMathPara>
        <m:oMath>
          <m:sSubSup>
            <m:sSubSupPr>
              <m:ctrlPr>
                <w:rPr>
                  <w:rFonts w:hint="default" w:ascii="Cambria Math" w:hAnsi="Cambria Math"/>
                  <w:sz w:val="28"/>
                </w:rPr>
              </m:ctrlPr>
            </m:sSubSupPr>
            <m:e>
              <m:r>
                <m:rPr/>
                <w:rPr>
                  <w:rFonts w:hint="default" w:ascii="Cambria Math" w:hAnsi="Cambria Math"/>
                  <w:sz w:val="28"/>
                </w:rPr>
                <m:t>W</m:t>
              </m:r>
              <m:ctrlPr>
                <w:rPr>
                  <w:rFonts w:ascii="Cambria Math" w:hAnsi="Cambria Math"/>
                  <w:sz w:val="28"/>
                </w:rPr>
              </m:ctrlPr>
            </m:e>
            <m:sub>
              <m:r>
                <m:rPr/>
                <w:rPr>
                  <w:rFonts w:hint="default" w:ascii="Cambria Math" w:hAnsi="Cambria Math"/>
                  <w:sz w:val="28"/>
                </w:rPr>
                <m:t>e2</m:t>
              </m:r>
              <m:ctrlPr>
                <w:rPr>
                  <w:rFonts w:ascii="Cambria Math" w:hAnsi="Cambria Math"/>
                  <w:sz w:val="28"/>
                </w:rPr>
              </m:ctrlPr>
            </m:sub>
            <m:sup>
              <m:r>
                <m:rPr/>
                <w:rPr>
                  <w:rFonts w:hint="default" w:ascii="Cambria Math" w:hAnsi="Cambria Math"/>
                  <w:sz w:val="28"/>
                </w:rPr>
                <m:t>(new)</m:t>
              </m:r>
              <m:ctrlPr>
                <w:rPr>
                  <w:rFonts w:ascii="Cambria Math" w:hAnsi="Cambria Math"/>
                  <w:sz w:val="28"/>
                </w:rPr>
              </m:ctrlPr>
            </m:sup>
          </m:sSubSup>
          <m:r>
            <m:rPr/>
            <w:rPr>
              <w:rFonts w:hint="default" w:ascii="Cambria Math" w:hAnsi="Cambria Math"/>
              <w:sz w:val="28"/>
            </w:rPr>
            <m:t>=−0.3−0.5⋅(0.0017)=</m:t>
          </m:r>
          <m:r>
            <m:rPr>
              <m:sty m:val="b"/>
            </m:rPr>
            <w:rPr>
              <w:rFonts w:hint="default" w:ascii="Cambria Math" w:hAnsi="Cambria Math"/>
              <w:sz w:val="28"/>
            </w:rPr>
            <m:t>−0.3009</m:t>
          </m:r>
        </m:oMath>
      </m:oMathPara>
    </w:p>
    <w:p w14:paraId="038276F8">
      <w:pPr>
        <w:pStyle w:val="6"/>
        <w:numPr>
          <w:numId w:val="0"/>
        </w:numPr>
        <w:ind w:leftChars="0"/>
        <w:rPr>
          <w:rFonts w:hint="default"/>
        </w:rPr>
      </w:pPr>
      <w:r>
        <w:rPr>
          <w:rFonts w:hint="default"/>
        </w:rPr>
        <w:t xml:space="preserve">Qua từng epoch lặp, các trọng số này sẽ hội tụ sao cho sai số </w:t>
      </w:r>
      <m:oMath>
        <m:r>
          <m:rPr>
            <m:scr m:val="script"/>
          </m:rPr>
          <w:rPr>
            <w:rFonts w:hint="default" w:ascii="Cambria Math" w:hAnsi="Cambria Math" w:eastAsia="MS Mincho"/>
            <w:sz w:val="28"/>
          </w:rPr>
          <m:t>ℒ</m:t>
        </m:r>
      </m:oMath>
      <w:r>
        <w:rPr>
          <w:rFonts w:hint="default"/>
        </w:rPr>
        <w:t xml:space="preserve"> tiệm cận 0, giúp mạng tái tạo hoàn hảo đầu vào.</w:t>
      </w:r>
    </w:p>
    <w:p w14:paraId="67FBD529">
      <w:pPr>
        <w:pStyle w:val="6"/>
        <w:numPr>
          <w:numId w:val="0"/>
        </w:numPr>
        <w:ind w:leftChars="0"/>
      </w:pPr>
    </w:p>
    <w:p w14:paraId="432D7CE1">
      <w:pPr>
        <w:pStyle w:val="2"/>
        <w:rPr>
          <w:lang w:val="en-US"/>
        </w:rPr>
      </w:pPr>
      <w:bookmarkStart w:id="9" w:name="_Toc31380"/>
      <w:r>
        <w:rPr>
          <w:lang w:val="en-US"/>
        </w:rPr>
        <w:t>BÀI TOÁN ỨNG DỤNG THỰC TẾ</w:t>
      </w:r>
      <w:bookmarkEnd w:id="9"/>
    </w:p>
    <w:p w14:paraId="6B2998C0">
      <w:pPr>
        <w:pStyle w:val="3"/>
        <w:ind w:left="524" w:leftChars="0" w:firstLineChars="0"/>
        <w:rPr>
          <w:lang w:val="en-US"/>
        </w:rPr>
      </w:pPr>
      <w:bookmarkStart w:id="10" w:name="_Toc1274"/>
      <w:r>
        <w:rPr>
          <w:lang w:val="en-US"/>
        </w:rPr>
        <w:t>Giới thiệu bài toán: Khử nhiễu dữ liệu ảnh (Denoising Autoencoder - DAE)</w:t>
      </w:r>
      <w:bookmarkEnd w:id="10"/>
    </w:p>
    <w:p w14:paraId="4FEB54A1">
      <w:pPr>
        <w:pStyle w:val="4"/>
        <w:rPr>
          <w:lang w:val="en-US"/>
        </w:rPr>
      </w:pPr>
      <w:r>
        <w:rPr>
          <w:lang w:val="en-US"/>
        </w:rPr>
        <w:t>Trong thực tế truyền thông dữ liệu và thị giác máy tính, ảnh thu nhận từ cảm biến, camera ban đêm hoặc truyền qua đường truyền mạng thường bị tác động bởi nhiễu ngẫu nhiên (Gaussian noise, Salt-and-pepper noise). Bài toán đặt ra là: Làm thế nào để phục hồi lại hình ảnh rõ nét nguyên bản từ một hình ảnh đã bị làm mờ, biến dạng bởi nhiễu?</w:t>
      </w:r>
    </w:p>
    <w:p w14:paraId="0A88CC9A">
      <w:pPr>
        <w:pStyle w:val="3"/>
        <w:ind w:left="524" w:leftChars="0" w:firstLineChars="0"/>
        <w:rPr>
          <w:lang w:val="en-US"/>
        </w:rPr>
      </w:pPr>
      <w:bookmarkStart w:id="11" w:name="_Toc12501"/>
      <w:r>
        <w:rPr>
          <w:lang w:val="en-US"/>
        </w:rPr>
        <w:t>Mục tiêu, Dữ liệu đầu vào và Đầu ra</w:t>
      </w:r>
      <w:bookmarkEnd w:id="11"/>
    </w:p>
    <w:p w14:paraId="27A3AF8F">
      <w:pPr>
        <w:pStyle w:val="4"/>
        <w:rPr>
          <w:rFonts w:hint="default"/>
          <w:lang w:val="en-US"/>
        </w:rPr>
      </w:pPr>
      <w:r>
        <w:rPr>
          <w:rFonts w:hint="default"/>
          <w:b/>
          <w:bCs/>
          <w:lang w:val="en-US"/>
        </w:rPr>
        <w:t>Tập dữ liệu:</w:t>
      </w:r>
      <w:r>
        <w:rPr>
          <w:rFonts w:hint="default"/>
          <w:lang w:val="en-US"/>
        </w:rPr>
        <w:t xml:space="preserve"> Sử dụng tập dữ liệu kinh điển MNIST gồm 70,000 ảnh chữ số viết tay kích thước </w:t>
      </w:r>
      <m:oMath>
        <m:r>
          <m:rPr/>
          <w:rPr>
            <w:rFonts w:hint="default" w:ascii="Cambria Math" w:hAnsi="Cambria Math"/>
            <w:sz w:val="26"/>
          </w:rPr>
          <m:t>28×28</m:t>
        </m:r>
      </m:oMath>
      <w:r>
        <m:rPr/>
        <w:rPr>
          <w:rFonts w:hint="default" w:hAnsi="Cambria Math"/>
          <w:i w:val="0"/>
          <w:sz w:val="26"/>
          <w:lang w:val="en-US"/>
        </w:rPr>
        <w:t xml:space="preserve"> </w:t>
      </w:r>
      <w:r>
        <w:rPr>
          <w:rFonts w:hint="default"/>
          <w:lang w:val="en-US"/>
        </w:rPr>
        <w:t>pixel grayscale.</w:t>
      </w:r>
    </w:p>
    <w:p w14:paraId="69F8892C">
      <w:pPr>
        <w:pStyle w:val="4"/>
        <w:rPr>
          <w:rFonts w:hint="default"/>
          <w:lang w:val="en-US"/>
        </w:rPr>
      </w:pPr>
      <w:r>
        <w:rPr>
          <w:rFonts w:hint="default"/>
          <w:b/>
          <w:bCs/>
          <w:lang w:val="en-US"/>
        </w:rPr>
        <w:t>Dữ liệu đầu vào (</w:t>
      </w:r>
      <m:oMath>
        <m:sSub>
          <m:sSubPr>
            <m:ctrlPr>
              <w:rPr>
                <w:rFonts w:hint="default" w:ascii="Cambria Math" w:hAnsi="Cambria Math"/>
                <w:b/>
                <w:bCs/>
                <w:sz w:val="26"/>
              </w:rPr>
            </m:ctrlPr>
          </m:sSubPr>
          <m:e>
            <m:r>
              <m:rPr>
                <m:sty m:val="bi"/>
              </m:rPr>
              <w:rPr>
                <w:rFonts w:hint="default" w:ascii="Cambria Math" w:hAnsi="Cambria Math"/>
                <w:sz w:val="26"/>
              </w:rPr>
              <m:t>x</m:t>
            </m:r>
            <m:ctrlPr>
              <w:rPr>
                <w:rFonts w:ascii="Cambria Math" w:hAnsi="Cambria Math"/>
                <w:b/>
                <w:bCs/>
                <w:sz w:val="26"/>
              </w:rPr>
            </m:ctrlPr>
          </m:e>
          <m:sub>
            <m:r>
              <m:rPr>
                <m:sty m:val="bi"/>
              </m:rPr>
              <w:rPr>
                <w:rFonts w:hint="default" w:ascii="Cambria Math" w:hAnsi="Cambria Math"/>
                <w:sz w:val="26"/>
              </w:rPr>
              <m:t>noisy</m:t>
            </m:r>
            <m:ctrlPr>
              <w:rPr>
                <w:rFonts w:ascii="Cambria Math" w:hAnsi="Cambria Math"/>
                <w:b/>
                <w:bCs/>
                <w:sz w:val="26"/>
              </w:rPr>
            </m:ctrlPr>
          </m:sub>
        </m:sSub>
      </m:oMath>
      <w:r>
        <w:rPr>
          <w:rFonts w:hint="default"/>
          <w:b/>
          <w:bCs/>
          <w:lang w:val="en-US"/>
        </w:rPr>
        <w:t>):</w:t>
      </w:r>
      <w:r>
        <w:rPr>
          <w:rFonts w:hint="default"/>
          <w:lang w:val="en-US"/>
        </w:rPr>
        <w:t xml:space="preserve"> Ảnh gốc x được pha thêm nhiễu trắng Gaussian:</w:t>
      </w:r>
    </w:p>
    <w:p w14:paraId="77474CCA">
      <w:pPr>
        <w:pStyle w:val="4"/>
        <w:rPr>
          <w:rFonts w:hint="default"/>
          <w:lang w:val="en-US"/>
        </w:rPr>
      </w:pPr>
      <m:oMathPara>
        <m:oMath>
          <m:acc>
            <m:accPr>
              <m:chr m:val="̃"/>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r>
            <m:rPr/>
            <w:rPr>
              <w:rFonts w:hint="default" w:ascii="Cambria Math" w:hAnsi="Cambria Math"/>
              <w:sz w:val="26"/>
            </w:rPr>
            <m:t>=x+ϵ, ϵ∼</m:t>
          </m:r>
          <m:r>
            <m:rPr>
              <m:scr m:val="script"/>
            </m:rPr>
            <w:rPr>
              <w:rFonts w:hint="default" w:ascii="Cambria Math" w:hAnsi="Cambria Math" w:eastAsia="MS Mincho"/>
              <w:sz w:val="26"/>
            </w:rPr>
            <m:t>N</m:t>
          </m:r>
          <m:r>
            <m:rPr/>
            <w:rPr>
              <w:rFonts w:hint="default" w:ascii="Cambria Math" w:hAnsi="Cambria Math"/>
              <w:sz w:val="26"/>
            </w:rPr>
            <m:t>(0,</m:t>
          </m:r>
          <m:sSup>
            <m:sSupPr>
              <m:ctrlPr>
                <w:rPr>
                  <w:rFonts w:hint="default" w:ascii="Cambria Math" w:hAnsi="Cambria Math"/>
                  <w:sz w:val="26"/>
                </w:rPr>
              </m:ctrlPr>
            </m:sSupPr>
            <m:e>
              <m:r>
                <m:rPr/>
                <w:rPr>
                  <w:rFonts w:hint="default" w:ascii="Cambria Math" w:hAnsi="Cambria Math"/>
                  <w:sz w:val="26"/>
                </w:rPr>
                <m:t>σ</m:t>
              </m:r>
              <m:ctrlPr>
                <w:rPr>
                  <w:rFonts w:ascii="Cambria Math" w:hAnsi="Cambria Math"/>
                  <w:sz w:val="26"/>
                </w:rPr>
              </m:ctrlPr>
            </m:e>
            <m:sup>
              <m:r>
                <m:rPr/>
                <w:rPr>
                  <w:rFonts w:hint="default" w:ascii="Cambria Math" w:hAnsi="Cambria Math"/>
                  <w:sz w:val="26"/>
                </w:rPr>
                <m:t>2</m:t>
              </m:r>
              <m:ctrlPr>
                <w:rPr>
                  <w:rFonts w:ascii="Cambria Math" w:hAnsi="Cambria Math"/>
                  <w:sz w:val="26"/>
                </w:rPr>
              </m:ctrlPr>
            </m:sup>
          </m:sSup>
          <m:r>
            <m:rPr/>
            <w:rPr>
              <w:rFonts w:hint="default" w:ascii="Cambria Math" w:hAnsi="Cambria Math"/>
              <w:sz w:val="26"/>
            </w:rPr>
            <m:t>)</m:t>
          </m:r>
        </m:oMath>
      </m:oMathPara>
    </w:p>
    <w:p w14:paraId="302F6A49">
      <w:pPr>
        <w:pStyle w:val="4"/>
        <w:rPr>
          <w:rFonts w:hint="default"/>
          <w:lang w:val="en-US"/>
        </w:rPr>
      </w:pPr>
      <w:r>
        <w:rPr>
          <w:rFonts w:hint="default"/>
          <w:lang w:val="en-US"/>
        </w:rPr>
        <w:t>Các giá trị được cắt về đoạn [0, 1].</w:t>
      </w:r>
    </w:p>
    <w:p w14:paraId="54D0D614">
      <w:pPr>
        <w:pStyle w:val="4"/>
        <w:rPr>
          <w:rFonts w:hint="default"/>
          <w:lang w:val="en-US"/>
        </w:rPr>
      </w:pPr>
      <w:r>
        <w:rPr>
          <w:rFonts w:hint="default"/>
          <w:b/>
          <w:bCs/>
          <w:lang w:val="en-US"/>
        </w:rPr>
        <w:t>Đầu ra mong muốn (</w:t>
      </w:r>
      <m:oMath>
        <m:acc>
          <m:accPr>
            <m:ctrlPr>
              <w:rPr>
                <w:rFonts w:hint="default" w:ascii="Cambria Math" w:hAnsi="Cambria Math"/>
                <w:b/>
                <w:bCs/>
                <w:sz w:val="26"/>
              </w:rPr>
            </m:ctrlPr>
          </m:accPr>
          <m:e>
            <m:r>
              <m:rPr>
                <m:sty m:val="bi"/>
              </m:rPr>
              <w:rPr>
                <w:rFonts w:hint="default" w:ascii="Cambria Math" w:hAnsi="Cambria Math"/>
                <w:sz w:val="26"/>
              </w:rPr>
              <m:t>x</m:t>
            </m:r>
            <m:ctrlPr>
              <w:rPr>
                <w:rFonts w:ascii="Cambria Math" w:hAnsi="Cambria Math"/>
                <w:b/>
                <w:bCs/>
                <w:sz w:val="26"/>
              </w:rPr>
            </m:ctrlPr>
          </m:e>
        </m:acc>
      </m:oMath>
      <w:r>
        <w:rPr>
          <w:rFonts w:hint="default"/>
          <w:b/>
          <w:bCs/>
          <w:lang w:val="en-US"/>
        </w:rPr>
        <w:t>):</w:t>
      </w:r>
      <w:r>
        <w:rPr>
          <w:rFonts w:hint="default"/>
          <w:lang w:val="en-US"/>
        </w:rPr>
        <w:t xml:space="preserve"> Ảnh được tái tạo sạch nhiễu, tương đồng với ảnh gốc nguyên bản x.</w:t>
      </w:r>
    </w:p>
    <w:p w14:paraId="70FF77EA">
      <w:pPr>
        <w:pStyle w:val="4"/>
        <w:rPr>
          <w:rFonts w:hint="default"/>
          <w:lang w:val="en-US"/>
        </w:rPr>
      </w:pPr>
      <w:r>
        <w:rPr>
          <w:rFonts w:hint="default"/>
          <w:b/>
          <w:bCs/>
          <w:lang w:val="en-US"/>
        </w:rPr>
        <w:t>Cách áp dụng:</w:t>
      </w:r>
      <w:r>
        <w:rPr>
          <w:rFonts w:hint="default"/>
          <w:lang w:val="en-US"/>
        </w:rPr>
        <w:t xml:space="preserve"> Mạng không nhận xlàm đầu vào mà nhận </w:t>
      </w:r>
      <m:oMath>
        <m:acc>
          <m:accPr>
            <m:chr m:val="̃"/>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oMath>
      <w:r>
        <w:rPr>
          <w:rFonts w:hint="default"/>
          <w:lang w:val="en-US"/>
        </w:rPr>
        <w:t xml:space="preserve">. Tuy nhiên, hàm mất mát so sánh giữa </w:t>
      </w:r>
      <m:oMath>
        <m:acc>
          <m:accPr>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oMath>
      <w:r>
        <w:rPr>
          <w:rFonts w:hint="default"/>
          <w:lang w:val="en-US"/>
        </w:rPr>
        <w:t xml:space="preserve"> và ảnh gốc x:</w:t>
      </w:r>
    </w:p>
    <w:p w14:paraId="4D712C1F">
      <w:pPr>
        <w:pStyle w:val="4"/>
        <w:rPr>
          <w:rFonts w:hint="default"/>
          <w:lang w:val="en-US"/>
        </w:rPr>
      </w:pPr>
      <m:oMathPara>
        <m:oMath>
          <m:sSub>
            <m:sSubPr>
              <m:ctrlPr>
                <w:rPr>
                  <w:rFonts w:hint="default" w:ascii="Cambria Math" w:hAnsi="Cambria Math"/>
                  <w:sz w:val="26"/>
                </w:rPr>
              </m:ctrlPr>
            </m:sSubPr>
            <m:e>
              <m:r>
                <m:rPr>
                  <m:scr m:val="script"/>
                </m:rPr>
                <w:rPr>
                  <w:rFonts w:hint="default" w:ascii="Cambria Math" w:hAnsi="Cambria Math" w:eastAsia="MS Mincho"/>
                  <w:sz w:val="26"/>
                </w:rPr>
                <m:t>ℒ</m:t>
              </m:r>
              <m:ctrlPr>
                <w:rPr>
                  <w:rFonts w:ascii="Cambria Math" w:hAnsi="Cambria Math"/>
                  <w:sz w:val="26"/>
                </w:rPr>
              </m:ctrlPr>
            </m:e>
            <m:sub>
              <m:r>
                <m:rPr/>
                <w:rPr>
                  <w:rFonts w:hint="default" w:ascii="Cambria Math" w:hAnsi="Cambria Math"/>
                  <w:sz w:val="26"/>
                </w:rPr>
                <m:t>DAE</m:t>
              </m:r>
              <m:ctrlPr>
                <w:rPr>
                  <w:rFonts w:ascii="Cambria Math" w:hAnsi="Cambria Math"/>
                  <w:sz w:val="26"/>
                </w:rPr>
              </m:ctrlPr>
            </m:sub>
          </m:sSub>
          <m:r>
            <m:rPr/>
            <w:rPr>
              <w:rFonts w:hint="default" w:ascii="Cambria Math" w:hAnsi="Cambria Math"/>
              <w:sz w:val="26"/>
            </w:rPr>
            <m:t>=</m:t>
          </m:r>
          <m:f>
            <m:fPr>
              <m:ctrlPr>
                <w:rPr>
                  <w:rFonts w:hint="default" w:ascii="Cambria Math" w:hAnsi="Cambria Math"/>
                  <w:sz w:val="26"/>
                </w:rPr>
              </m:ctrlPr>
            </m:fPr>
            <m:num>
              <m:r>
                <m:rPr/>
                <w:rPr>
                  <w:rFonts w:hint="default" w:ascii="Cambria Math" w:hAnsi="Cambria Math"/>
                  <w:sz w:val="26"/>
                </w:rPr>
                <m:t>1</m:t>
              </m:r>
              <m:ctrlPr>
                <w:rPr>
                  <w:rFonts w:ascii="Cambria Math" w:hAnsi="Cambria Math"/>
                  <w:sz w:val="26"/>
                </w:rPr>
              </m:ctrlPr>
            </m:num>
            <m:den>
              <m:r>
                <m:rPr/>
                <w:rPr>
                  <w:rFonts w:hint="default" w:ascii="Cambria Math" w:hAnsi="Cambria Math"/>
                  <w:sz w:val="26"/>
                </w:rPr>
                <m:t>N</m:t>
              </m:r>
              <m:ctrlPr>
                <w:rPr>
                  <w:rFonts w:ascii="Cambria Math" w:hAnsi="Cambria Math"/>
                  <w:sz w:val="26"/>
                </w:rPr>
              </m:ctrlPr>
            </m:den>
          </m:f>
          <m:sSup>
            <m:sSupPr>
              <m:ctrlPr>
                <w:rPr>
                  <w:rFonts w:ascii="Cambria Math" w:hAnsi="Cambria Math"/>
                  <w:sz w:val="26"/>
                </w:rPr>
              </m:ctrlPr>
            </m:sSupPr>
            <m:e>
              <m:nary>
                <m:naryPr>
                  <m:chr m:val="∑"/>
                  <m:limLoc m:val="subSup"/>
                  <m:ctrlPr>
                    <w:rPr>
                      <w:rFonts w:hint="default" w:ascii="Cambria Math" w:hAnsi="Cambria Math"/>
                      <w:sz w:val="26"/>
                    </w:rPr>
                  </m:ctrlPr>
                </m:naryPr>
                <m:sub>
                  <m:r>
                    <m:rPr/>
                    <w:rPr>
                      <w:rFonts w:hint="default" w:ascii="Cambria Math" w:hAnsi="Cambria Math"/>
                      <w:sz w:val="26"/>
                    </w:rPr>
                    <m:t>i=1</m:t>
                  </m:r>
                  <m:ctrlPr>
                    <w:rPr>
                      <w:rFonts w:ascii="Cambria Math" w:hAnsi="Cambria Math"/>
                      <w:sz w:val="26"/>
                    </w:rPr>
                  </m:ctrlPr>
                </m:sub>
                <m:sup>
                  <m:r>
                    <m:rPr/>
                    <w:rPr>
                      <w:rFonts w:hint="default" w:ascii="Cambria Math" w:hAnsi="Cambria Math"/>
                      <w:sz w:val="26"/>
                    </w:rPr>
                    <m:t>N</m:t>
                  </m:r>
                  <m:ctrlPr>
                    <w:rPr>
                      <w:rFonts w:ascii="Cambria Math" w:hAnsi="Cambria Math"/>
                      <w:sz w:val="26"/>
                    </w:rPr>
                  </m:ctrlPr>
                </m:sup>
                <m:e>
                  <m:r>
                    <m:rPr/>
                    <w:rPr>
                      <w:rFonts w:hint="default" w:ascii="Cambria Math" w:hAnsi="Cambria Math"/>
                      <w:sz w:val="26"/>
                    </w:rPr>
                    <m:t>‖</m:t>
                  </m:r>
                  <m:ctrlPr>
                    <w:rPr>
                      <w:rFonts w:ascii="Cambria Math" w:hAnsi="Cambria Math"/>
                      <w:sz w:val="26"/>
                    </w:rPr>
                  </m:ctrlPr>
                </m:e>
              </m:nary>
              <m:r>
                <m:rPr/>
                <w:rPr>
                  <w:rFonts w:hint="default" w:ascii="Cambria Math" w:hAnsi="Cambria Math"/>
                  <w:sz w:val="26"/>
                </w:rPr>
                <m:t>g(f(</m:t>
              </m:r>
              <m:sSub>
                <m:sSubPr>
                  <m:ctrlPr>
                    <w:rPr>
                      <w:rFonts w:hint="default" w:ascii="Cambria Math" w:hAnsi="Cambria Math"/>
                      <w:sz w:val="26"/>
                    </w:rPr>
                  </m:ctrlPr>
                </m:sSubPr>
                <m:e>
                  <m:acc>
                    <m:accPr>
                      <m:chr m:val="̃"/>
                      <m:ctrlPr>
                        <w:rPr>
                          <w:rFonts w:hint="default" w:ascii="Cambria Math" w:hAnsi="Cambria Math"/>
                          <w:sz w:val="26"/>
                        </w:rPr>
                      </m:ctrlPr>
                    </m:accPr>
                    <m:e>
                      <m:r>
                        <m:rPr/>
                        <w:rPr>
                          <w:rFonts w:hint="default" w:ascii="Cambria Math" w:hAnsi="Cambria Math"/>
                          <w:sz w:val="26"/>
                        </w:rPr>
                        <m:t>x</m:t>
                      </m:r>
                      <m:ctrlPr>
                        <w:rPr>
                          <w:rFonts w:ascii="Cambria Math" w:hAnsi="Cambria Math"/>
                          <w:sz w:val="26"/>
                        </w:rPr>
                      </m:ctrlPr>
                    </m:e>
                  </m:acc>
                  <m:ctrlPr>
                    <w:rPr>
                      <w:rFonts w:hint="default" w:ascii="Cambria Math" w:hAnsi="Cambria Math"/>
                      <w:sz w:val="26"/>
                    </w:rPr>
                  </m:ctrlPr>
                </m:e>
                <m:sub>
                  <m:r>
                    <m:rPr/>
                    <w:rPr>
                      <w:rFonts w:hint="default" w:ascii="Cambria Math" w:hAnsi="Cambria Math"/>
                      <w:sz w:val="26"/>
                    </w:rPr>
                    <m:t>i</m:t>
                  </m:r>
                  <m:ctrlPr>
                    <w:rPr>
                      <w:rFonts w:hint="default"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x</m:t>
                  </m:r>
                  <m:ctrlPr>
                    <w:rPr>
                      <w:rFonts w:hint="default" w:ascii="Cambria Math" w:hAnsi="Cambria Math"/>
                      <w:sz w:val="26"/>
                    </w:rPr>
                  </m:ctrlPr>
                </m:e>
                <m:sub>
                  <m:r>
                    <m:rPr/>
                    <w:rPr>
                      <w:rFonts w:hint="default" w:ascii="Cambria Math" w:hAnsi="Cambria Math"/>
                      <w:sz w:val="26"/>
                    </w:rPr>
                    <m:t>i</m:t>
                  </m:r>
                  <m:ctrlPr>
                    <w:rPr>
                      <w:rFonts w:hint="default" w:ascii="Cambria Math" w:hAnsi="Cambria Math"/>
                      <w:sz w:val="26"/>
                    </w:rPr>
                  </m:ctrlPr>
                </m:sub>
              </m:sSub>
              <m:r>
                <m:rPr/>
                <w:rPr>
                  <w:rFonts w:hint="default" w:ascii="Cambria Math" w:hAnsi="Cambria Math"/>
                  <w:sz w:val="26"/>
                </w:rPr>
                <m:t>‖</m:t>
              </m:r>
              <m:ctrlPr>
                <w:rPr>
                  <w:rFonts w:ascii="Cambria Math" w:hAnsi="Cambria Math"/>
                  <w:sz w:val="26"/>
                </w:rPr>
              </m:ctrlPr>
            </m:e>
            <m:sup>
              <m:r>
                <m:rPr>
                  <m:sty m:val="p"/>
                </m:rPr>
                <w:rPr>
                  <w:rFonts w:hint="default" w:ascii="Cambria Math" w:hAnsi="Cambria Math"/>
                  <w:sz w:val="26"/>
                  <w:lang w:val="en-US"/>
                </w:rPr>
                <m:t>2</m:t>
              </m:r>
              <m:ctrlPr>
                <w:rPr>
                  <w:rFonts w:ascii="Cambria Math" w:hAnsi="Cambria Math"/>
                  <w:sz w:val="26"/>
                </w:rPr>
              </m:ctrlPr>
            </m:sup>
          </m:sSup>
        </m:oMath>
      </m:oMathPara>
    </w:p>
    <w:p w14:paraId="030C35DF">
      <w:pPr>
        <w:pStyle w:val="4"/>
        <w:rPr>
          <w:lang w:val="en-US"/>
        </w:rPr>
      </w:pPr>
      <w:r>
        <w:rPr>
          <w:rFonts w:hint="default"/>
          <w:lang w:val="en-US"/>
        </w:rPr>
        <w:t>Cơ chế này buộc Autoencoder phải học được cấu trúc đa tạp thực sự của chữ số viết tay và loại bỏ các thành phần nhiễu nằm ngoài phân phối hình học đó.</w:t>
      </w:r>
      <w:r>
        <w:rPr>
          <w:rFonts w:hint="eastAsia"/>
          <w:lang w:val="en-US"/>
        </w:rPr>
        <w:t xml:space="preserve">  </w:t>
      </w:r>
    </w:p>
    <w:p w14:paraId="54F460E0">
      <w:pPr>
        <w:pStyle w:val="4"/>
        <w:rPr>
          <w:lang w:val="en-US"/>
        </w:rPr>
      </w:pPr>
    </w:p>
    <w:p w14:paraId="3E656AF4">
      <w:pPr>
        <w:pStyle w:val="2"/>
        <w:rPr>
          <w:lang w:val="en-US"/>
        </w:rPr>
      </w:pPr>
      <w:bookmarkStart w:id="12" w:name="_Toc15056"/>
      <w:r>
        <w:rPr>
          <w:lang w:val="en-US"/>
        </w:rPr>
        <w:t>TRIỂN KHAI MÃ NGUỒN, THỰC NGHIỆM VÀ ĐÁNH GIÁ</w:t>
      </w:r>
      <w:bookmarkEnd w:id="12"/>
    </w:p>
    <w:p w14:paraId="53C4D926">
      <w:pPr>
        <w:pStyle w:val="3"/>
        <w:ind w:left="524" w:leftChars="0" w:firstLineChars="0"/>
        <w:rPr>
          <w:lang w:val="en-US"/>
        </w:rPr>
      </w:pPr>
      <w:bookmarkStart w:id="13" w:name="_Toc26667"/>
      <w:r>
        <w:rPr>
          <w:lang w:val="en-US"/>
        </w:rPr>
        <w:t>Mã nguồn Python triển khai hoàn chỉnh (Sử dụng PyTorch)</w:t>
      </w:r>
      <w:bookmarkEnd w:id="13"/>
    </w:p>
    <w:p w14:paraId="74067833">
      <w:pPr>
        <w:pStyle w:val="4"/>
        <w:rPr>
          <w:lang w:val="en-US"/>
        </w:rPr>
      </w:pPr>
      <w:r>
        <w:rPr>
          <w:lang w:val="en-US"/>
        </w:rPr>
        <w:t>Mô hình Denoising Autoencoder được hiện thực hóa bằng ngôn ngữ Python với framework PyTorch. Dưới đây là các đoạn mã nòng cốt định nghĩa kiến trúc mạng và quy trình huấn luyện:</w:t>
      </w:r>
    </w:p>
    <w:p w14:paraId="4D3C8177">
      <w:pPr>
        <w:pStyle w:val="4"/>
        <w:numPr>
          <w:ilvl w:val="0"/>
          <w:numId w:val="4"/>
        </w:numPr>
        <w:rPr>
          <w:b/>
          <w:bCs/>
          <w:lang w:val="en-US"/>
        </w:rPr>
      </w:pPr>
      <w:r>
        <w:rPr>
          <w:b/>
          <w:bCs/>
          <w:lang w:val="en-US"/>
        </w:rPr>
        <w:t>Định nghĩa kiến trúc Mạng Denoising Autoencoder</w:t>
      </w:r>
    </w:p>
    <w:p w14:paraId="167513FA">
      <w:pPr>
        <w:pStyle w:val="4"/>
        <w:numPr>
          <w:numId w:val="0"/>
        </w:numPr>
        <w:shd w:val="clear" w:fill="000000" w:themeFill="text1"/>
        <w:rPr>
          <w:rFonts w:hint="default"/>
          <w:lang w:val="en-US"/>
        </w:rPr>
      </w:pPr>
      <w:r>
        <w:rPr>
          <w:rFonts w:hint="default"/>
          <w:lang w:val="en-US"/>
        </w:rPr>
        <w:t>import torch</w:t>
      </w:r>
    </w:p>
    <w:p w14:paraId="61F0D8AF">
      <w:pPr>
        <w:pStyle w:val="4"/>
        <w:numPr>
          <w:numId w:val="0"/>
        </w:numPr>
        <w:shd w:val="clear" w:fill="000000" w:themeFill="text1"/>
        <w:rPr>
          <w:rFonts w:hint="default"/>
          <w:lang w:val="en-US"/>
        </w:rPr>
      </w:pPr>
      <w:r>
        <w:rPr>
          <w:rFonts w:hint="default"/>
          <w:lang w:val="en-US"/>
        </w:rPr>
        <w:t>import torch.nn as nn</w:t>
      </w:r>
    </w:p>
    <w:p w14:paraId="7E42BE5C">
      <w:pPr>
        <w:pStyle w:val="4"/>
        <w:numPr>
          <w:numId w:val="0"/>
        </w:numPr>
        <w:shd w:val="clear" w:fill="000000" w:themeFill="text1"/>
        <w:rPr>
          <w:rFonts w:hint="default"/>
          <w:lang w:val="en-US"/>
        </w:rPr>
      </w:pPr>
      <w:r>
        <w:rPr>
          <w:rFonts w:hint="default"/>
          <w:lang w:val="en-US"/>
        </w:rPr>
        <w:t>class DenoisingAutoencoder(nn.Module):</w:t>
      </w:r>
    </w:p>
    <w:p w14:paraId="2D95246C">
      <w:pPr>
        <w:pStyle w:val="4"/>
        <w:numPr>
          <w:numId w:val="0"/>
        </w:numPr>
        <w:shd w:val="clear" w:fill="000000" w:themeFill="text1"/>
        <w:rPr>
          <w:rFonts w:hint="default"/>
          <w:lang w:val="en-US"/>
        </w:rPr>
      </w:pPr>
      <w:r>
        <w:rPr>
          <w:rFonts w:hint="default"/>
          <w:lang w:val="en-US"/>
        </w:rPr>
        <w:t xml:space="preserve">    def __init__(self):</w:t>
      </w:r>
    </w:p>
    <w:p w14:paraId="561B9877">
      <w:pPr>
        <w:pStyle w:val="4"/>
        <w:numPr>
          <w:numId w:val="0"/>
        </w:numPr>
        <w:shd w:val="clear" w:fill="000000" w:themeFill="text1"/>
        <w:rPr>
          <w:rFonts w:hint="default"/>
          <w:lang w:val="en-US"/>
        </w:rPr>
      </w:pPr>
      <w:r>
        <w:rPr>
          <w:rFonts w:hint="default"/>
          <w:lang w:val="en-US"/>
        </w:rPr>
        <w:t xml:space="preserve">        super(DenoisingAutoencoder, self).__init__()</w:t>
      </w:r>
    </w:p>
    <w:p w14:paraId="1B39F1FD">
      <w:pPr>
        <w:pStyle w:val="4"/>
        <w:numPr>
          <w:numId w:val="0"/>
        </w:numPr>
        <w:shd w:val="clear" w:fill="000000" w:themeFill="text1"/>
        <w:rPr>
          <w:rFonts w:hint="default"/>
          <w:lang w:val="en-US"/>
        </w:rPr>
      </w:pPr>
      <w:r>
        <w:rPr>
          <w:rFonts w:hint="default"/>
          <w:lang w:val="en-US"/>
        </w:rPr>
        <w:t xml:space="preserve">        # Encoder: Nén từ 784 -&gt; 256 -&gt; 64 -&gt; 16 chiều (Bottleneck)</w:t>
      </w:r>
    </w:p>
    <w:p w14:paraId="74A113F6">
      <w:pPr>
        <w:pStyle w:val="4"/>
        <w:numPr>
          <w:numId w:val="0"/>
        </w:numPr>
        <w:shd w:val="clear" w:fill="000000" w:themeFill="text1"/>
        <w:rPr>
          <w:rFonts w:hint="default"/>
          <w:lang w:val="en-US"/>
        </w:rPr>
      </w:pPr>
      <w:r>
        <w:rPr>
          <w:rFonts w:hint="default"/>
          <w:lang w:val="en-US"/>
        </w:rPr>
        <w:t xml:space="preserve">        self.encoder = nn.Sequential(</w:t>
      </w:r>
    </w:p>
    <w:p w14:paraId="6A69320C">
      <w:pPr>
        <w:pStyle w:val="4"/>
        <w:numPr>
          <w:numId w:val="0"/>
        </w:numPr>
        <w:shd w:val="clear" w:fill="000000" w:themeFill="text1"/>
        <w:rPr>
          <w:rFonts w:hint="default"/>
          <w:lang w:val="en-US"/>
        </w:rPr>
      </w:pPr>
      <w:r>
        <w:rPr>
          <w:rFonts w:hint="default"/>
          <w:lang w:val="en-US"/>
        </w:rPr>
        <w:t xml:space="preserve">            nn.Linear(28 * 28, 256), nn.ReLU(True),</w:t>
      </w:r>
    </w:p>
    <w:p w14:paraId="3D83A1BC">
      <w:pPr>
        <w:pStyle w:val="4"/>
        <w:numPr>
          <w:numId w:val="0"/>
        </w:numPr>
        <w:shd w:val="clear" w:fill="000000" w:themeFill="text1"/>
        <w:rPr>
          <w:rFonts w:hint="default"/>
          <w:lang w:val="en-US"/>
        </w:rPr>
      </w:pPr>
      <w:r>
        <w:rPr>
          <w:rFonts w:hint="default"/>
          <w:lang w:val="en-US"/>
        </w:rPr>
        <w:t xml:space="preserve">            nn.Linear(256, 64),      nn.ReLU(True),</w:t>
      </w:r>
    </w:p>
    <w:p w14:paraId="247C635F">
      <w:pPr>
        <w:pStyle w:val="4"/>
        <w:numPr>
          <w:numId w:val="0"/>
        </w:numPr>
        <w:shd w:val="clear" w:fill="000000" w:themeFill="text1"/>
        <w:rPr>
          <w:rFonts w:hint="default"/>
          <w:lang w:val="en-US"/>
        </w:rPr>
      </w:pPr>
      <w:r>
        <w:rPr>
          <w:rFonts w:hint="default"/>
          <w:lang w:val="en-US"/>
        </w:rPr>
        <w:t xml:space="preserve">            nn.Linear(64, 16),       nn.ReLU(True)</w:t>
      </w:r>
    </w:p>
    <w:p w14:paraId="2E6A6B97">
      <w:pPr>
        <w:pStyle w:val="4"/>
        <w:numPr>
          <w:numId w:val="0"/>
        </w:numPr>
        <w:shd w:val="clear" w:fill="000000" w:themeFill="text1"/>
        <w:rPr>
          <w:rFonts w:hint="default"/>
          <w:lang w:val="en-US"/>
        </w:rPr>
      </w:pPr>
      <w:r>
        <w:rPr>
          <w:rFonts w:hint="default"/>
          <w:lang w:val="en-US"/>
        </w:rPr>
        <w:t xml:space="preserve">        )</w:t>
      </w:r>
    </w:p>
    <w:p w14:paraId="09C3B07A">
      <w:pPr>
        <w:pStyle w:val="4"/>
        <w:numPr>
          <w:numId w:val="0"/>
        </w:numPr>
        <w:shd w:val="clear" w:fill="000000" w:themeFill="text1"/>
        <w:rPr>
          <w:rFonts w:hint="default"/>
          <w:lang w:val="en-US"/>
        </w:rPr>
      </w:pPr>
      <w:r>
        <w:rPr>
          <w:rFonts w:hint="default"/>
          <w:lang w:val="en-US"/>
        </w:rPr>
        <w:t xml:space="preserve">        # Decoder: Giải nén đối xứng từ 16 -&gt; 64 -&gt; 256 -&gt; 784 chiều</w:t>
      </w:r>
    </w:p>
    <w:p w14:paraId="7043CFB6">
      <w:pPr>
        <w:pStyle w:val="4"/>
        <w:numPr>
          <w:numId w:val="0"/>
        </w:numPr>
        <w:shd w:val="clear" w:fill="000000" w:themeFill="text1"/>
        <w:rPr>
          <w:rFonts w:hint="default"/>
          <w:lang w:val="en-US"/>
        </w:rPr>
      </w:pPr>
      <w:r>
        <w:rPr>
          <w:rFonts w:hint="default"/>
          <w:lang w:val="en-US"/>
        </w:rPr>
        <w:t xml:space="preserve">        self.decoder = nn.Sequential(</w:t>
      </w:r>
    </w:p>
    <w:p w14:paraId="53AEC22D">
      <w:pPr>
        <w:pStyle w:val="4"/>
        <w:numPr>
          <w:numId w:val="0"/>
        </w:numPr>
        <w:shd w:val="clear" w:fill="000000" w:themeFill="text1"/>
        <w:rPr>
          <w:rFonts w:hint="default"/>
          <w:lang w:val="en-US"/>
        </w:rPr>
      </w:pPr>
      <w:r>
        <w:rPr>
          <w:rFonts w:hint="default"/>
          <w:lang w:val="en-US"/>
        </w:rPr>
        <w:t xml:space="preserve">            nn.Linear(16, 64),       nn.ReLU(True),</w:t>
      </w:r>
    </w:p>
    <w:p w14:paraId="077F4633">
      <w:pPr>
        <w:pStyle w:val="4"/>
        <w:numPr>
          <w:numId w:val="0"/>
        </w:numPr>
        <w:shd w:val="clear" w:fill="000000" w:themeFill="text1"/>
        <w:rPr>
          <w:rFonts w:hint="default"/>
          <w:lang w:val="en-US"/>
        </w:rPr>
      </w:pPr>
      <w:r>
        <w:rPr>
          <w:rFonts w:hint="default"/>
          <w:lang w:val="en-US"/>
        </w:rPr>
        <w:t xml:space="preserve">            nn.Linear(64, 256),      nn.ReLU(True),</w:t>
      </w:r>
    </w:p>
    <w:p w14:paraId="197168C5">
      <w:pPr>
        <w:pStyle w:val="4"/>
        <w:numPr>
          <w:numId w:val="0"/>
        </w:numPr>
        <w:shd w:val="clear" w:fill="000000" w:themeFill="text1"/>
        <w:rPr>
          <w:rFonts w:hint="default"/>
          <w:lang w:val="en-US"/>
        </w:rPr>
      </w:pPr>
      <w:r>
        <w:rPr>
          <w:rFonts w:hint="default"/>
          <w:lang w:val="en-US"/>
        </w:rPr>
        <w:t xml:space="preserve">            nn.Linear(256, 28 * 28), nn.Sigmoid()  # Giữ giá trị pixel [0, 1]</w:t>
      </w:r>
    </w:p>
    <w:p w14:paraId="639C5BE8">
      <w:pPr>
        <w:pStyle w:val="4"/>
        <w:numPr>
          <w:numId w:val="0"/>
        </w:numPr>
        <w:shd w:val="clear" w:fill="000000" w:themeFill="text1"/>
        <w:rPr>
          <w:rFonts w:hint="default"/>
          <w:lang w:val="en-US"/>
        </w:rPr>
      </w:pPr>
      <w:r>
        <w:rPr>
          <w:rFonts w:hint="default"/>
          <w:lang w:val="en-US"/>
        </w:rPr>
        <w:t xml:space="preserve">        )</w:t>
      </w:r>
    </w:p>
    <w:p w14:paraId="05F45EE0">
      <w:pPr>
        <w:pStyle w:val="4"/>
        <w:numPr>
          <w:numId w:val="0"/>
        </w:numPr>
        <w:shd w:val="clear" w:fill="000000" w:themeFill="text1"/>
        <w:rPr>
          <w:rFonts w:hint="default"/>
          <w:lang w:val="en-US"/>
        </w:rPr>
      </w:pPr>
    </w:p>
    <w:p w14:paraId="4B11C876">
      <w:pPr>
        <w:pStyle w:val="4"/>
        <w:numPr>
          <w:numId w:val="0"/>
        </w:numPr>
        <w:shd w:val="clear" w:fill="000000" w:themeFill="text1"/>
        <w:rPr>
          <w:rFonts w:hint="default"/>
          <w:lang w:val="en-US"/>
        </w:rPr>
      </w:pPr>
      <w:r>
        <w:rPr>
          <w:rFonts w:hint="default"/>
          <w:lang w:val="en-US"/>
        </w:rPr>
        <w:t xml:space="preserve">    def forward(self, x):</w:t>
      </w:r>
    </w:p>
    <w:p w14:paraId="60BE1C7C">
      <w:pPr>
        <w:pStyle w:val="4"/>
        <w:numPr>
          <w:numId w:val="0"/>
        </w:numPr>
        <w:shd w:val="clear" w:fill="000000" w:themeFill="text1"/>
        <w:rPr>
          <w:lang w:val="en-US"/>
        </w:rPr>
      </w:pPr>
      <w:r>
        <w:rPr>
          <w:rFonts w:hint="default"/>
          <w:lang w:val="en-US"/>
        </w:rPr>
        <w:t xml:space="preserve">        return self.decoder(self.encoder(x))</w:t>
      </w:r>
    </w:p>
    <w:p w14:paraId="3435010F">
      <w:pPr>
        <w:pStyle w:val="3"/>
        <w:numPr>
          <w:ilvl w:val="0"/>
          <w:numId w:val="4"/>
        </w:numPr>
        <w:ind w:left="0" w:leftChars="0" w:firstLine="720" w:firstLineChars="0"/>
        <w:rPr>
          <w:lang w:val="en-US"/>
        </w:rPr>
      </w:pPr>
      <w:bookmarkStart w:id="14" w:name="_Toc25193"/>
      <w:r>
        <w:rPr>
          <w:lang w:val="en-US"/>
        </w:rPr>
        <w:t>Vòng lặp pha nhiễu và Huấn luyện mô hình</w:t>
      </w:r>
      <w:bookmarkEnd w:id="14"/>
    </w:p>
    <w:p w14:paraId="0B192825">
      <w:pPr>
        <w:pStyle w:val="4"/>
        <w:numPr>
          <w:numId w:val="0"/>
        </w:numPr>
        <w:shd w:val="clear" w:fill="000000" w:themeFill="text1"/>
        <w:rPr>
          <w:rFonts w:hint="default"/>
          <w:lang w:val="en-US"/>
        </w:rPr>
      </w:pPr>
      <w:r>
        <w:rPr>
          <w:rFonts w:hint="default"/>
          <w:lang w:val="en-US"/>
        </w:rPr>
        <w:t># Cấu hình hàm mất mát, bộ tối ưu hóa và hệ số nhiễu</w:t>
      </w:r>
    </w:p>
    <w:p w14:paraId="319342F4">
      <w:pPr>
        <w:pStyle w:val="4"/>
        <w:numPr>
          <w:numId w:val="0"/>
        </w:numPr>
        <w:shd w:val="clear" w:fill="000000" w:themeFill="text1"/>
        <w:rPr>
          <w:rFonts w:hint="default"/>
          <w:lang w:val="en-US"/>
        </w:rPr>
      </w:pPr>
      <w:r>
        <w:rPr>
          <w:rFonts w:hint="default"/>
          <w:lang w:val="en-US"/>
        </w:rPr>
        <w:t>criterion = nn.MSELoss()</w:t>
      </w:r>
    </w:p>
    <w:p w14:paraId="64BEFBEB">
      <w:pPr>
        <w:pStyle w:val="4"/>
        <w:numPr>
          <w:numId w:val="0"/>
        </w:numPr>
        <w:shd w:val="clear" w:fill="000000" w:themeFill="text1"/>
        <w:rPr>
          <w:rFonts w:hint="default"/>
          <w:lang w:val="en-US"/>
        </w:rPr>
      </w:pPr>
      <w:r>
        <w:rPr>
          <w:rFonts w:hint="default"/>
          <w:lang w:val="en-US"/>
        </w:rPr>
        <w:t>optimizer = torch.optim.Adam(model.parameters(), lr=1e-3)</w:t>
      </w:r>
    </w:p>
    <w:p w14:paraId="6319BC40">
      <w:pPr>
        <w:pStyle w:val="4"/>
        <w:numPr>
          <w:numId w:val="0"/>
        </w:numPr>
        <w:shd w:val="clear" w:fill="000000" w:themeFill="text1"/>
        <w:rPr>
          <w:rFonts w:hint="default"/>
          <w:lang w:val="en-US"/>
        </w:rPr>
      </w:pPr>
      <w:r>
        <w:rPr>
          <w:rFonts w:hint="default"/>
          <w:lang w:val="en-US"/>
        </w:rPr>
        <w:t>NOISE_FACTOR = 0.5</w:t>
      </w:r>
    </w:p>
    <w:p w14:paraId="327E7FFC">
      <w:pPr>
        <w:pStyle w:val="4"/>
        <w:numPr>
          <w:numId w:val="0"/>
        </w:numPr>
        <w:shd w:val="clear" w:fill="000000" w:themeFill="text1"/>
        <w:rPr>
          <w:rFonts w:hint="default"/>
          <w:lang w:val="en-US"/>
        </w:rPr>
      </w:pPr>
    </w:p>
    <w:p w14:paraId="4A8FE551">
      <w:pPr>
        <w:pStyle w:val="4"/>
        <w:numPr>
          <w:numId w:val="0"/>
        </w:numPr>
        <w:shd w:val="clear" w:fill="000000" w:themeFill="text1"/>
        <w:rPr>
          <w:rFonts w:hint="default"/>
          <w:lang w:val="en-US"/>
        </w:rPr>
      </w:pPr>
      <w:r>
        <w:rPr>
          <w:rFonts w:hint="default"/>
          <w:lang w:val="en-US"/>
        </w:rPr>
        <w:t># Vòng lặp huấn luyện qua các Epoch</w:t>
      </w:r>
    </w:p>
    <w:p w14:paraId="610651D3">
      <w:pPr>
        <w:pStyle w:val="4"/>
        <w:numPr>
          <w:numId w:val="0"/>
        </w:numPr>
        <w:shd w:val="clear" w:fill="000000" w:themeFill="text1"/>
        <w:rPr>
          <w:rFonts w:hint="default"/>
          <w:lang w:val="en-US"/>
        </w:rPr>
      </w:pPr>
      <w:r>
        <w:rPr>
          <w:rFonts w:hint="default"/>
          <w:lang w:val="en-US"/>
        </w:rPr>
        <w:t>for epoch in range(10):</w:t>
      </w:r>
    </w:p>
    <w:p w14:paraId="19B9F3A5">
      <w:pPr>
        <w:pStyle w:val="4"/>
        <w:numPr>
          <w:numId w:val="0"/>
        </w:numPr>
        <w:shd w:val="clear" w:fill="000000" w:themeFill="text1"/>
        <w:rPr>
          <w:rFonts w:hint="default"/>
          <w:lang w:val="en-US"/>
        </w:rPr>
      </w:pPr>
      <w:r>
        <w:rPr>
          <w:rFonts w:hint="default"/>
          <w:lang w:val="en-US"/>
        </w:rPr>
        <w:t xml:space="preserve">    for images, _ in train_loader:</w:t>
      </w:r>
    </w:p>
    <w:p w14:paraId="6C783D11">
      <w:pPr>
        <w:pStyle w:val="4"/>
        <w:numPr>
          <w:numId w:val="0"/>
        </w:numPr>
        <w:shd w:val="clear" w:fill="000000" w:themeFill="text1"/>
        <w:rPr>
          <w:rFonts w:hint="default"/>
          <w:lang w:val="en-US"/>
        </w:rPr>
      </w:pPr>
      <w:r>
        <w:rPr>
          <w:rFonts w:hint="default"/>
          <w:lang w:val="en-US"/>
        </w:rPr>
        <w:t xml:space="preserve">        images = images.view(-1, 28 * 28).to(device)</w:t>
      </w:r>
    </w:p>
    <w:p w14:paraId="35B0B79B">
      <w:pPr>
        <w:pStyle w:val="4"/>
        <w:numPr>
          <w:numId w:val="0"/>
        </w:numPr>
        <w:shd w:val="clear" w:fill="000000" w:themeFill="text1"/>
        <w:rPr>
          <w:rFonts w:hint="default"/>
          <w:lang w:val="en-US"/>
        </w:rPr>
      </w:pPr>
      <w:r>
        <w:rPr>
          <w:rFonts w:hint="default"/>
          <w:lang w:val="en-US"/>
        </w:rPr>
        <w:t xml:space="preserve">        </w:t>
      </w:r>
    </w:p>
    <w:p w14:paraId="27DA47EF">
      <w:pPr>
        <w:pStyle w:val="4"/>
        <w:numPr>
          <w:numId w:val="0"/>
        </w:numPr>
        <w:shd w:val="clear" w:fill="000000" w:themeFill="text1"/>
        <w:rPr>
          <w:rFonts w:hint="default"/>
          <w:lang w:val="en-US"/>
        </w:rPr>
      </w:pPr>
      <w:r>
        <w:rPr>
          <w:rFonts w:hint="default"/>
          <w:lang w:val="en-US"/>
        </w:rPr>
        <w:t xml:space="preserve">        # Thêm nhiễu ngẫu nhiên Gaussian và giới hạn khoảng [0, 1]</w:t>
      </w:r>
    </w:p>
    <w:p w14:paraId="2CA4E87F">
      <w:pPr>
        <w:pStyle w:val="4"/>
        <w:numPr>
          <w:numId w:val="0"/>
        </w:numPr>
        <w:shd w:val="clear" w:fill="000000" w:themeFill="text1"/>
        <w:rPr>
          <w:rFonts w:hint="default"/>
          <w:lang w:val="en-US"/>
        </w:rPr>
      </w:pPr>
      <w:r>
        <w:rPr>
          <w:rFonts w:hint="default"/>
          <w:lang w:val="en-US"/>
        </w:rPr>
        <w:t xml:space="preserve">        noisy_images = torch.clamp(images + NOISE_FACTOR * torch.randn_like(images), 0., 1.)</w:t>
      </w:r>
    </w:p>
    <w:p w14:paraId="639FE537">
      <w:pPr>
        <w:pStyle w:val="4"/>
        <w:numPr>
          <w:numId w:val="0"/>
        </w:numPr>
        <w:shd w:val="clear" w:fill="000000" w:themeFill="text1"/>
        <w:rPr>
          <w:rFonts w:hint="default"/>
          <w:lang w:val="en-US"/>
        </w:rPr>
      </w:pPr>
      <w:r>
        <w:rPr>
          <w:rFonts w:hint="default"/>
          <w:lang w:val="en-US"/>
        </w:rPr>
        <w:t xml:space="preserve">        </w:t>
      </w:r>
    </w:p>
    <w:p w14:paraId="2BADC0F2">
      <w:pPr>
        <w:pStyle w:val="4"/>
        <w:numPr>
          <w:numId w:val="0"/>
        </w:numPr>
        <w:shd w:val="clear" w:fill="000000" w:themeFill="text1"/>
        <w:rPr>
          <w:rFonts w:hint="default"/>
          <w:lang w:val="en-US"/>
        </w:rPr>
      </w:pPr>
      <w:r>
        <w:rPr>
          <w:rFonts w:hint="default"/>
          <w:lang w:val="en-US"/>
        </w:rPr>
        <w:t xml:space="preserve">        # Lan truyền xuôi, tính sai số so với ảnh sạch gốc và tối ưu hóa</w:t>
      </w:r>
    </w:p>
    <w:p w14:paraId="33F17B74">
      <w:pPr>
        <w:pStyle w:val="4"/>
        <w:numPr>
          <w:numId w:val="0"/>
        </w:numPr>
        <w:shd w:val="clear" w:fill="000000" w:themeFill="text1"/>
        <w:rPr>
          <w:rFonts w:hint="default"/>
          <w:lang w:val="en-US"/>
        </w:rPr>
      </w:pPr>
      <w:r>
        <w:rPr>
          <w:rFonts w:hint="default"/>
          <w:lang w:val="en-US"/>
        </w:rPr>
        <w:t xml:space="preserve">        outputs = model(noisy_images)</w:t>
      </w:r>
    </w:p>
    <w:p w14:paraId="49C92B09">
      <w:pPr>
        <w:pStyle w:val="4"/>
        <w:numPr>
          <w:numId w:val="0"/>
        </w:numPr>
        <w:shd w:val="clear" w:fill="000000" w:themeFill="text1"/>
        <w:rPr>
          <w:rFonts w:hint="default"/>
          <w:lang w:val="en-US"/>
        </w:rPr>
      </w:pPr>
      <w:r>
        <w:rPr>
          <w:rFonts w:hint="default"/>
          <w:lang w:val="en-US"/>
        </w:rPr>
        <w:t xml:space="preserve">        loss = criterion(outputs, images)</w:t>
      </w:r>
    </w:p>
    <w:p w14:paraId="71051E83">
      <w:pPr>
        <w:pStyle w:val="4"/>
        <w:numPr>
          <w:numId w:val="0"/>
        </w:numPr>
        <w:shd w:val="clear" w:fill="000000" w:themeFill="text1"/>
        <w:rPr>
          <w:rFonts w:hint="default"/>
          <w:lang w:val="en-US"/>
        </w:rPr>
      </w:pPr>
      <w:r>
        <w:rPr>
          <w:rFonts w:hint="default"/>
          <w:lang w:val="en-US"/>
        </w:rPr>
        <w:t xml:space="preserve">        </w:t>
      </w:r>
    </w:p>
    <w:p w14:paraId="15B489BB">
      <w:pPr>
        <w:pStyle w:val="4"/>
        <w:numPr>
          <w:numId w:val="0"/>
        </w:numPr>
        <w:shd w:val="clear" w:fill="000000" w:themeFill="text1"/>
        <w:rPr>
          <w:rFonts w:hint="default"/>
          <w:lang w:val="en-US"/>
        </w:rPr>
      </w:pPr>
      <w:r>
        <w:rPr>
          <w:rFonts w:hint="default"/>
          <w:lang w:val="en-US"/>
        </w:rPr>
        <w:t xml:space="preserve">        optimizer.zero_grad()</w:t>
      </w:r>
    </w:p>
    <w:p w14:paraId="07029F25">
      <w:pPr>
        <w:pStyle w:val="4"/>
        <w:numPr>
          <w:numId w:val="0"/>
        </w:numPr>
        <w:shd w:val="clear" w:fill="000000" w:themeFill="text1"/>
        <w:rPr>
          <w:rFonts w:hint="default"/>
          <w:lang w:val="en-US"/>
        </w:rPr>
      </w:pPr>
      <w:r>
        <w:rPr>
          <w:rFonts w:hint="default"/>
          <w:lang w:val="en-US"/>
        </w:rPr>
        <w:t xml:space="preserve">        loss.backward()</w:t>
      </w:r>
    </w:p>
    <w:p w14:paraId="3362336E">
      <w:pPr>
        <w:pStyle w:val="4"/>
        <w:numPr>
          <w:numId w:val="0"/>
        </w:numPr>
        <w:shd w:val="clear" w:fill="000000" w:themeFill="text1"/>
        <w:rPr>
          <w:lang w:val="en-US"/>
        </w:rPr>
      </w:pPr>
      <w:r>
        <w:rPr>
          <w:rFonts w:hint="default"/>
          <w:lang w:val="en-US"/>
        </w:rPr>
        <w:t xml:space="preserve">        optimizer.step()</w:t>
      </w:r>
    </w:p>
    <w:p w14:paraId="1CB3220D">
      <w:pPr>
        <w:pStyle w:val="3"/>
        <w:ind w:left="524" w:leftChars="0" w:firstLineChars="0"/>
        <w:rPr>
          <w:lang w:val="en-US"/>
        </w:rPr>
      </w:pPr>
      <w:bookmarkStart w:id="15" w:name="_Toc52"/>
      <w:r>
        <w:rPr>
          <w:lang w:val="en-US"/>
        </w:rPr>
        <w:t>Giải thích chi tiết các thành phần trong mã nguồn</w:t>
      </w:r>
      <w:bookmarkEnd w:id="15"/>
    </w:p>
    <w:p w14:paraId="39242B18">
      <w:pPr>
        <w:spacing w:before="0" w:after="200" w:line="276" w:lineRule="auto"/>
        <w:rPr>
          <w:rFonts w:hint="default"/>
        </w:rPr>
      </w:pPr>
      <w:r>
        <w:rPr>
          <w:rFonts w:hint="default"/>
        </w:rPr>
        <w:t>Chương trình thực nghiệm được xây dựng bằng framework PyTorch, bao gồm các thành phần kiến trúc và xử lý cốt lõi sau:</w:t>
      </w:r>
    </w:p>
    <w:p w14:paraId="4F9FBAA1">
      <w:pPr>
        <w:numPr>
          <w:ilvl w:val="0"/>
          <w:numId w:val="5"/>
        </w:numPr>
        <w:spacing w:before="0" w:after="200" w:line="276" w:lineRule="auto"/>
        <w:rPr>
          <w:rFonts w:hint="default"/>
          <w:b/>
          <w:bCs/>
        </w:rPr>
      </w:pPr>
      <w:r>
        <w:rPr>
          <w:rFonts w:hint="default"/>
          <w:b/>
          <w:bCs/>
        </w:rPr>
        <w:t>Khối tiền xử lý và sinh nhiễu nhân tạo (Noise Injection):</w:t>
      </w:r>
    </w:p>
    <w:p w14:paraId="6801AE8B">
      <w:pPr>
        <w:spacing w:before="0" w:after="200" w:line="276" w:lineRule="auto"/>
        <w:rPr>
          <w:rFonts w:hint="default"/>
        </w:rPr>
      </w:pPr>
      <w:r>
        <w:rPr>
          <w:rFonts w:hint="default"/>
        </w:rPr>
        <w:t xml:space="preserve">Tập dữ liệu MNIST gồm các ảnh xám kích thước </w:t>
      </w:r>
      <m:oMath>
        <m:r>
          <m:rPr/>
          <w:rPr>
            <w:rFonts w:hint="default" w:ascii="Cambria Math" w:hAnsi="Cambria Math"/>
            <w:sz w:val="24"/>
          </w:rPr>
          <m:t>28×28</m:t>
        </m:r>
      </m:oMath>
      <w:r>
        <w:rPr>
          <w:rFonts w:hint="default"/>
        </w:rPr>
        <w:t xml:space="preserve"> được chuẩn hóa về khoảng [0, 1] qua transforms.ToTensor().</w:t>
      </w:r>
    </w:p>
    <w:p w14:paraId="231C85D0">
      <w:pPr>
        <w:spacing w:before="0" w:after="200" w:line="276" w:lineRule="auto"/>
        <w:rPr>
          <w:rFonts w:hint="default"/>
        </w:rPr>
      </w:pPr>
      <w:r>
        <w:rPr>
          <w:rFonts w:hint="default"/>
        </w:rPr>
        <w:t>Quá trình làm nhiễu được thực hiện thông qua công thức:</w:t>
      </w:r>
    </w:p>
    <w:p w14:paraId="6BC043C9">
      <w:pPr>
        <w:spacing w:before="0" w:after="200" w:line="276" w:lineRule="auto"/>
        <w:rPr>
          <w:rFonts w:hint="default"/>
        </w:rPr>
      </w:pPr>
      <m:oMathPara>
        <m:oMath>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=clamp(x+α⋅ϵ,0,1), ϵ∼</m:t>
          </m:r>
          <m:r>
            <m:rPr>
              <m:scr m:val="script"/>
            </m:rPr>
            <w:rPr>
              <w:rFonts w:hint="default" w:ascii="Cambria Math" w:hAnsi="Cambria Math" w:eastAsia="MS Mincho"/>
              <w:sz w:val="24"/>
            </w:rPr>
            <m:t>N</m:t>
          </m:r>
          <m:r>
            <m:rPr/>
            <w:rPr>
              <w:rFonts w:hint="default" w:ascii="Cambria Math" w:hAnsi="Cambria Math"/>
              <w:sz w:val="24"/>
            </w:rPr>
            <m:t>(0,1)</m:t>
          </m:r>
        </m:oMath>
      </m:oMathPara>
    </w:p>
    <w:p w14:paraId="69C761C8">
      <w:pPr>
        <w:spacing w:before="0" w:after="200" w:line="276" w:lineRule="auto"/>
        <w:rPr>
          <w:rFonts w:hint="default"/>
        </w:rPr>
      </w:pPr>
      <w:r>
        <w:rPr>
          <w:rFonts w:hint="default"/>
        </w:rPr>
        <w:t>Trong mã nguồn, giá trị hệ số nhiễu được thiết lập</w:t>
      </w:r>
      <w:r>
        <w:rPr>
          <w:rFonts w:hint="default"/>
          <w:lang w:val="en-US"/>
        </w:rPr>
        <w:t xml:space="preserve"> </w:t>
      </w:r>
      <m:oMath>
        <m:r>
          <m:rPr/>
          <w:rPr>
            <w:rFonts w:hint="default" w:ascii="Cambria Math" w:hAnsi="Cambria Math"/>
            <w:sz w:val="24"/>
          </w:rPr>
          <m:t>α=NOISE_FACTOR=0.5</m:t>
        </m:r>
      </m:oMath>
      <w:r>
        <w:rPr>
          <w:rFonts w:hint="default"/>
        </w:rPr>
        <w:t>. Sau đó, hàm torch.clamp(noisy_images, 0., 1.) đảm bảo các giá trị cường độ sáng của pixel không vượt khỏi ngưỡng hợp lệ [0, 1].</w:t>
      </w:r>
    </w:p>
    <w:p w14:paraId="411837E0">
      <w:pPr>
        <w:numPr>
          <w:ilvl w:val="0"/>
          <w:numId w:val="5"/>
        </w:numPr>
        <w:spacing w:before="0" w:after="200" w:line="276" w:lineRule="auto"/>
        <w:ind w:left="0" w:leftChars="0" w:firstLine="0" w:firstLineChars="0"/>
        <w:rPr>
          <w:rFonts w:hint="default"/>
          <w:b/>
          <w:bCs/>
        </w:rPr>
      </w:pPr>
      <w:r>
        <w:rPr>
          <w:rFonts w:hint="default"/>
          <w:b/>
          <w:bCs/>
        </w:rPr>
        <w:t>Khối mạng mã hóa (Encoder):</w:t>
      </w:r>
    </w:p>
    <w:p w14:paraId="62EF06C1">
      <w:pPr>
        <w:spacing w:before="0" w:after="200" w:line="276" w:lineRule="auto"/>
        <w:rPr>
          <w:rFonts w:hint="default"/>
        </w:rPr>
      </w:pPr>
      <w:r>
        <w:rPr>
          <w:rFonts w:hint="default"/>
        </w:rPr>
        <w:t xml:space="preserve">Dữ liệu ảnh đầu vào sau khi làm phẳng thành vector 784 chiều sẽ đi qua 3 tầng tuyến tính liên tiếp: </w:t>
      </w:r>
      <m:oMath>
        <m:r>
          <m:rPr/>
          <w:rPr>
            <w:rFonts w:hint="default" w:ascii="Cambria Math" w:hAnsi="Cambria Math"/>
            <w:sz w:val="24"/>
          </w:rPr>
          <m:t>784→256→64→16</m:t>
        </m:r>
      </m:oMath>
      <w:r>
        <w:rPr>
          <w:rFonts w:hint="default"/>
        </w:rPr>
        <w:t>.</w:t>
      </w:r>
    </w:p>
    <w:p w14:paraId="2414BF07">
      <w:pPr>
        <w:spacing w:before="0" w:after="200" w:line="276" w:lineRule="auto"/>
        <w:rPr>
          <w:rFonts w:hint="default"/>
        </w:rPr>
      </w:pPr>
      <w:r>
        <w:rPr>
          <w:rFonts w:hint="default"/>
        </w:rPr>
        <w:t xml:space="preserve">Tầng ẩn cuối cùng (Bottleneck) chỉ có kích thước 16, tương đương với việc nén dữ liệu xuống còn khoảng </w:t>
      </w:r>
      <m:oMath>
        <m:r>
          <m:rPr/>
          <w:rPr>
            <w:rFonts w:hint="default" w:ascii="Cambria Math" w:hAnsi="Cambria Math"/>
            <w:sz w:val="24"/>
          </w:rPr>
          <m:t>2.04%</m:t>
        </m:r>
      </m:oMath>
      <w:r>
        <w:rPr>
          <w:rFonts w:hint="default"/>
        </w:rPr>
        <w:t xml:space="preserve"> so với kích thước gốc (</w:t>
      </w:r>
      <m:oMath>
        <m:r>
          <m:rPr/>
          <w:rPr>
            <w:rFonts w:hint="default" w:ascii="Cambria Math" w:hAnsi="Cambria Math"/>
            <w:sz w:val="24"/>
          </w:rPr>
          <m:t>16/784</m:t>
        </m:r>
      </m:oMath>
      <w:r>
        <w:rPr>
          <w:rFonts w:hint="default"/>
        </w:rPr>
        <w:t>). Ràng buộc nén khắt khe này ép buộc mô hình phải loại bỏ nhiễu ngẫu nhiên và chỉ giữ lại những đặc trưng hình học cốt lõi nhất của chữ số.</w:t>
      </w:r>
    </w:p>
    <w:p w14:paraId="076D0F93">
      <w:pPr>
        <w:spacing w:before="0" w:after="200" w:line="276" w:lineRule="auto"/>
        <w:rPr>
          <w:rFonts w:hint="default"/>
        </w:rPr>
      </w:pPr>
      <w:r>
        <w:rPr>
          <w:rFonts w:hint="default"/>
        </w:rPr>
        <w:t>Hàm kích hoạt phi tuyến nn.ReLU() được sử dụng giữa các tầng để giúp mạng học được các mặt đa tạp phi tuyến phức tạp.</w:t>
      </w:r>
    </w:p>
    <w:p w14:paraId="2A03BB9B">
      <w:pPr>
        <w:numPr>
          <w:ilvl w:val="0"/>
          <w:numId w:val="5"/>
        </w:numPr>
        <w:spacing w:before="0" w:after="200" w:line="276" w:lineRule="auto"/>
        <w:ind w:left="0" w:leftChars="0" w:firstLine="0" w:firstLineChars="0"/>
        <w:rPr>
          <w:rFonts w:hint="default"/>
          <w:b/>
          <w:bCs/>
        </w:rPr>
      </w:pPr>
      <w:r>
        <w:rPr>
          <w:rFonts w:hint="default"/>
          <w:b/>
          <w:bCs/>
        </w:rPr>
        <w:t>Khối mạng giải mã (Decoder):</w:t>
      </w:r>
    </w:p>
    <w:p w14:paraId="0ED16817">
      <w:pPr>
        <w:spacing w:before="0" w:after="200" w:line="276" w:lineRule="auto"/>
        <w:rPr>
          <w:rFonts w:hint="default"/>
        </w:rPr>
      </w:pPr>
      <w:r>
        <w:rPr>
          <w:rFonts w:hint="default"/>
        </w:rPr>
        <w:t xml:space="preserve">Được thiết kế đối xứng hoàn toàn với Encoder: </w:t>
      </w:r>
      <m:oMath>
        <m:r>
          <m:rPr/>
          <w:rPr>
            <w:rFonts w:hint="default" w:ascii="Cambria Math" w:hAnsi="Cambria Math"/>
            <w:sz w:val="24"/>
          </w:rPr>
          <m:t>16→64→256→784</m:t>
        </m:r>
      </m:oMath>
      <w:r>
        <w:rPr>
          <w:rFonts w:hint="default"/>
        </w:rPr>
        <w:t>.</w:t>
      </w:r>
    </w:p>
    <w:p w14:paraId="5EDD9B58">
      <w:pPr>
        <w:spacing w:before="0" w:after="200" w:line="276" w:lineRule="auto"/>
        <w:rPr>
          <w:rFonts w:hint="default"/>
        </w:rPr>
      </w:pPr>
      <w:r>
        <w:rPr>
          <w:rFonts w:hint="default"/>
        </w:rPr>
        <w:t>Tầng xuất cuối cùng sử dụng hàm kích hoạt phi tuyến nn.Sigmoid(), ép giá trị tái tạo của từng pixel nằm trọn vẹn trong khoảng [0, 1], tương thích với phân phối của ảnh ban đầu.</w:t>
      </w:r>
    </w:p>
    <w:p w14:paraId="057BC2D4">
      <w:pPr>
        <w:numPr>
          <w:ilvl w:val="0"/>
          <w:numId w:val="5"/>
        </w:numPr>
        <w:spacing w:before="0" w:after="200" w:line="276" w:lineRule="auto"/>
        <w:ind w:left="0" w:leftChars="0" w:firstLine="0" w:firstLineChars="0"/>
        <w:rPr>
          <w:rFonts w:hint="default"/>
          <w:b/>
          <w:bCs/>
        </w:rPr>
      </w:pPr>
      <w:r>
        <w:rPr>
          <w:rFonts w:hint="default"/>
          <w:b/>
          <w:bCs/>
        </w:rPr>
        <w:t>Hàm mất mát và Bộ tối ưu hóa (Loss Function &amp; Optimizer):</w:t>
      </w:r>
    </w:p>
    <w:p w14:paraId="3B4C97EE">
      <w:pPr>
        <w:spacing w:before="0" w:after="200" w:line="276" w:lineRule="auto"/>
        <w:rPr>
          <w:rFonts w:hint="default"/>
        </w:rPr>
      </w:pPr>
      <w:r>
        <w:rPr>
          <w:rFonts w:hint="default"/>
        </w:rPr>
        <w:t xml:space="preserve">Mô hình sử dụng hàm mất mát sai số bình phương trung bình nn.MSELoss() để đo khoảng cách giữa ảnh đầu ra tái tạo </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default"/>
        </w:rPr>
        <w:t xml:space="preserve"> và ảnh gốc sạch x (thay vì ảnh bị nhiễu </w:t>
      </w:r>
      <m:oMath>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default"/>
        </w:rPr>
        <w:t>):</w:t>
      </w:r>
    </w:p>
    <w:p w14:paraId="26618973">
      <w:pPr>
        <w:spacing w:before="0" w:after="200" w:line="276" w:lineRule="auto"/>
        <w:rPr>
          <w:rFonts w:hint="default"/>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MSE</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sSup>
            <m:sSupPr>
              <m:ctrlPr>
                <w:rPr>
                  <w:rFonts w:ascii="Cambria Math" w:hAnsi="Cambria Math"/>
                  <w:sz w:val="24"/>
                </w:rPr>
              </m:ctrlPr>
            </m:sSupPr>
            <m:e>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ctrlPr>
                <w:rPr>
                  <w:rFonts w:ascii="Cambria Math" w:hAnsi="Cambria Math"/>
                  <w:sz w:val="24"/>
                </w:rPr>
              </m:ctrlPr>
            </m:e>
            <m:sup>
              <m:r>
                <m:rPr>
                  <m:sty m:val="p"/>
                </m:rPr>
                <w:rPr>
                  <w:rFonts w:hint="default" w:ascii="Cambria Math" w:hAnsi="Cambria Math"/>
                  <w:sz w:val="24"/>
                  <w:lang w:val="en-US"/>
                </w:rPr>
                <m:t>2</m:t>
              </m:r>
              <m:ctrlPr>
                <w:rPr>
                  <w:rFonts w:ascii="Cambria Math" w:hAnsi="Cambria Math"/>
                  <w:sz w:val="24"/>
                </w:rPr>
              </m:ctrlPr>
            </m:sup>
          </m:sSup>
        </m:oMath>
      </m:oMathPara>
    </w:p>
    <w:p w14:paraId="4454447B">
      <w:pPr>
        <w:spacing w:before="0" w:after="200" w:line="276" w:lineRule="auto"/>
        <w:rPr>
          <w:rFonts w:hint="default"/>
        </w:rPr>
      </w:pPr>
      <w:r>
        <w:rPr>
          <w:rFonts w:hint="default"/>
        </w:rPr>
        <w:t xml:space="preserve">Giải thuật tối ưu Adam (optim.Adam) với tốc độ học </w:t>
      </w:r>
      <m:oMath>
        <m:r>
          <m:rPr/>
          <w:rPr>
            <w:rFonts w:hint="default" w:ascii="Cambria Math" w:hAnsi="Cambria Math"/>
            <w:sz w:val="24"/>
          </w:rPr>
          <m:t>η=0.001</m:t>
        </m:r>
      </m:oMath>
      <w:r>
        <w:rPr>
          <w:rFonts w:hint="default"/>
        </w:rPr>
        <w:t>được áp dụng để cập nhật trọng số hiệu quả và ổn định qua từng batch dữ liệu.</w:t>
      </w:r>
      <w:r>
        <w:rPr>
          <w:rFonts w:hint="default"/>
        </w:rPr>
        <w:br w:type="textWrapping"/>
      </w:r>
    </w:p>
    <w:p w14:paraId="5B2D90AE">
      <w:pPr>
        <w:pStyle w:val="3"/>
        <w:ind w:left="524" w:leftChars="0" w:firstLineChars="0"/>
        <w:rPr>
          <w:lang w:val="en-US"/>
        </w:rPr>
      </w:pPr>
      <w:bookmarkStart w:id="16" w:name="_Toc1777"/>
      <w:r>
        <w:rPr>
          <w:lang w:val="en-US"/>
        </w:rPr>
        <w:t>Giải thích Kết quả thực nghiệm và Đánh giá nhận xét</w:t>
      </w:r>
      <w:bookmarkEnd w:id="16"/>
    </w:p>
    <w:p w14:paraId="71D26814">
      <w:pPr>
        <w:pStyle w:val="4"/>
        <w:ind w:left="0" w:leftChars="0" w:firstLine="0" w:firstLineChars="0"/>
        <w:rPr>
          <w:b/>
          <w:bCs/>
          <w:sz w:val="28"/>
          <w:szCs w:val="28"/>
          <w:lang w:val="en-US"/>
        </w:rPr>
      </w:pPr>
      <w:r>
        <w:rPr>
          <w:rFonts w:hint="default"/>
          <w:b/>
          <w:bCs/>
          <w:sz w:val="28"/>
          <w:szCs w:val="28"/>
          <w:lang w:val="en-US"/>
        </w:rPr>
        <w:t>1. Đánh giá định lượng (Quantitative Evaluation)</w:t>
      </w:r>
    </w:p>
    <w:p w14:paraId="661F1539">
      <w:pPr>
        <w:pStyle w:val="4"/>
        <w:ind w:left="0" w:leftChars="0" w:firstLine="0" w:firstLineChars="0"/>
        <w:rPr>
          <w:rFonts w:hint="default"/>
          <w:lang w:val="en-US"/>
        </w:rPr>
      </w:pPr>
      <w:r>
        <w:rPr>
          <w:rFonts w:hint="default"/>
          <w:lang w:val="en-US"/>
        </w:rPr>
        <w:t>Mô hình được huấn luyện qua 10 epoch trên toàn bộ 60,000 ảnh huấn luyện của tập MNIST với kích thước batch là 128. Diễn biến sai số bình phương trung bình (MSE Loss) qua từng epoch được ghi nhận như sau:</w:t>
      </w:r>
    </w:p>
    <w:p w14:paraId="50890337">
      <w:pPr>
        <w:pStyle w:val="4"/>
        <w:numPr>
          <w:ilvl w:val="0"/>
          <w:numId w:val="6"/>
        </w:numPr>
        <w:ind w:left="420" w:leftChars="0" w:hanging="420" w:firstLineChars="0"/>
        <w:rPr>
          <w:rFonts w:hint="default"/>
          <w:lang w:val="en-US"/>
        </w:rPr>
      </w:pPr>
      <w:r>
        <w:rPr>
          <w:rFonts w:hint="default"/>
          <w:lang w:val="en-US"/>
        </w:rPr>
        <w:t xml:space="preserve">Epoch 1: </w:t>
      </w:r>
      <m:oMath>
        <m:r>
          <m:rPr/>
          <w:rPr>
            <w:rFonts w:hint="default" w:ascii="Cambria Math" w:hAnsi="Cambria Math"/>
            <w:sz w:val="26"/>
          </w:rPr>
          <m:t>Loss=0.06323</m:t>
        </m:r>
      </m:oMath>
    </w:p>
    <w:p w14:paraId="2AF55521">
      <w:pPr>
        <w:pStyle w:val="4"/>
        <w:numPr>
          <w:ilvl w:val="0"/>
          <w:numId w:val="6"/>
        </w:numPr>
        <w:ind w:left="420" w:leftChars="0" w:hanging="420" w:firstLineChars="0"/>
        <w:rPr>
          <w:rFonts w:hint="default"/>
          <w:lang w:val="en-US"/>
        </w:rPr>
      </w:pPr>
      <w:r>
        <w:rPr>
          <w:rFonts w:hint="default"/>
          <w:lang w:val="en-US"/>
        </w:rPr>
        <w:t xml:space="preserve">Epoch 3: </w:t>
      </w:r>
      <m:oMath>
        <m:r>
          <m:rPr/>
          <w:rPr>
            <w:rFonts w:hint="default" w:ascii="Cambria Math" w:hAnsi="Cambria Math"/>
            <w:sz w:val="26"/>
          </w:rPr>
          <m:t>Loss=0.03305</m:t>
        </m:r>
      </m:oMath>
    </w:p>
    <w:p w14:paraId="630B65C0">
      <w:pPr>
        <w:pStyle w:val="4"/>
        <w:numPr>
          <w:ilvl w:val="0"/>
          <w:numId w:val="6"/>
        </w:numPr>
        <w:ind w:left="420" w:leftChars="0" w:hanging="420" w:firstLineChars="0"/>
        <w:rPr>
          <w:rFonts w:hint="default"/>
          <w:lang w:val="en-US"/>
        </w:rPr>
      </w:pPr>
      <w:r>
        <w:rPr>
          <w:rFonts w:hint="default"/>
          <w:lang w:val="en-US"/>
        </w:rPr>
        <w:t xml:space="preserve">Epoch 5: </w:t>
      </w:r>
      <m:oMath>
        <m:r>
          <m:rPr/>
          <w:rPr>
            <w:rFonts w:hint="default" w:ascii="Cambria Math" w:hAnsi="Cambria Math"/>
            <w:sz w:val="26"/>
          </w:rPr>
          <m:t>Loss=0.02781</m:t>
        </m:r>
      </m:oMath>
    </w:p>
    <w:p w14:paraId="27F43B3A">
      <w:pPr>
        <w:pStyle w:val="4"/>
        <w:numPr>
          <w:ilvl w:val="0"/>
          <w:numId w:val="6"/>
        </w:numPr>
        <w:ind w:left="420" w:leftChars="0" w:hanging="420" w:firstLineChars="0"/>
        <w:rPr>
          <w:rFonts w:hint="default"/>
          <w:lang w:val="en-US"/>
        </w:rPr>
      </w:pPr>
      <w:r>
        <w:rPr>
          <w:rFonts w:hint="default"/>
          <w:lang w:val="en-US"/>
        </w:rPr>
        <w:t xml:space="preserve">Epoch 7: </w:t>
      </w:r>
      <m:oMath>
        <m:r>
          <m:rPr/>
          <w:rPr>
            <w:rFonts w:hint="default" w:ascii="Cambria Math" w:hAnsi="Cambria Math"/>
            <w:sz w:val="26"/>
            <w:lang w:val="en-US"/>
          </w:rPr>
          <m:t>L</m:t>
        </m:r>
        <m:r>
          <m:rPr/>
          <w:rPr>
            <w:rFonts w:hint="default" w:ascii="Cambria Math" w:hAnsi="Cambria Math"/>
            <w:sz w:val="26"/>
          </w:rPr>
          <m:t>oss=0.02511</m:t>
        </m:r>
      </m:oMath>
    </w:p>
    <w:p w14:paraId="48E62C12">
      <w:pPr>
        <w:pStyle w:val="4"/>
        <w:numPr>
          <w:ilvl w:val="0"/>
          <w:numId w:val="6"/>
        </w:numPr>
        <w:ind w:left="420" w:leftChars="0" w:hanging="420" w:firstLineChars="0"/>
        <w:rPr>
          <w:rFonts w:hint="default"/>
          <w:lang w:val="en-US"/>
        </w:rPr>
      </w:pPr>
      <w:r>
        <w:rPr>
          <w:rFonts w:hint="default"/>
          <w:lang w:val="en-US"/>
        </w:rPr>
        <w:t>Epoch 10:</w:t>
      </w:r>
      <m:oMath>
        <m:r>
          <m:rPr/>
          <w:rPr>
            <w:rFonts w:hint="default" w:ascii="Cambria Math" w:hAnsi="Cambria Math"/>
            <w:sz w:val="26"/>
          </w:rPr>
          <m:t>Loss=0.02256</m:t>
        </m:r>
      </m:oMath>
    </w:p>
    <w:p w14:paraId="3A84753F">
      <w:pPr>
        <w:pStyle w:val="4"/>
        <w:ind w:left="0" w:leftChars="0" w:firstLine="0" w:firstLineChars="0"/>
        <w:rPr>
          <w:rFonts w:hint="default"/>
          <w:lang w:val="en-US"/>
        </w:rPr>
      </w:pPr>
      <w:r>
        <w:drawing>
          <wp:inline distT="0" distB="0" distL="114300" distR="114300">
            <wp:extent cx="5554980" cy="3472180"/>
            <wp:effectExtent l="0" t="0" r="7620" b="139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5554980" cy="3472180"/>
                    </a:xfrm>
                    <a:prstGeom prst="rect">
                      <a:avLst/>
                    </a:prstGeom>
                    <a:noFill/>
                    <a:ln>
                      <a:noFill/>
                    </a:ln>
                  </pic:spPr>
                </pic:pic>
              </a:graphicData>
            </a:graphic>
          </wp:inline>
        </w:drawing>
      </w:r>
      <w:r>
        <w:rPr>
          <w:rFonts w:hint="default"/>
          <w:b/>
          <w:bCs/>
          <w:sz w:val="22"/>
          <w:szCs w:val="22"/>
          <w:lang w:val="en-US"/>
        </w:rPr>
        <w:t>Hình 4.1: Biểu đồ suy giảm sai số tái tạo (Training Loss) của mô hình DAE qua 10 Epoch.</w:t>
      </w:r>
    </w:p>
    <w:p w14:paraId="1CA77210">
      <w:pPr>
        <w:pStyle w:val="4"/>
        <w:ind w:left="0" w:leftChars="0" w:firstLine="0" w:firstLineChars="0"/>
        <w:rPr>
          <w:rFonts w:hint="default"/>
          <w:b/>
          <w:bCs/>
          <w:lang w:val="en-US"/>
        </w:rPr>
      </w:pPr>
      <w:r>
        <w:rPr>
          <w:rFonts w:hint="default"/>
          <w:b/>
          <w:bCs/>
          <w:lang w:val="en-US"/>
        </w:rPr>
        <w:t>Nhận xét định lượng:</w:t>
      </w:r>
    </w:p>
    <w:p w14:paraId="0E2447A0">
      <w:pPr>
        <w:pStyle w:val="4"/>
        <w:numPr>
          <w:ilvl w:val="0"/>
          <w:numId w:val="7"/>
        </w:numPr>
        <w:ind w:left="420" w:leftChars="0" w:hanging="420" w:firstLineChars="0"/>
        <w:rPr>
          <w:rFonts w:hint="default"/>
          <w:lang w:val="en-US"/>
        </w:rPr>
      </w:pPr>
      <w:r>
        <w:rPr>
          <w:rFonts w:hint="default"/>
          <w:lang w:val="en-US"/>
        </w:rPr>
        <w:t>Hàm mất mát giảm rất nhanh trong 3 epoch đầu tiên (từ xấp xỉ 0.06 xuống xấp xỉ 0.03), chứng tỏ mạng nơ-ron nhanh chóng nắm bắt được cấu trúc không gian chung của các nét chữ số.</w:t>
      </w:r>
    </w:p>
    <w:p w14:paraId="10BC64A2">
      <w:pPr>
        <w:pStyle w:val="4"/>
        <w:numPr>
          <w:ilvl w:val="0"/>
          <w:numId w:val="7"/>
        </w:numPr>
        <w:ind w:left="420" w:leftChars="0" w:hanging="420" w:firstLineChars="0"/>
        <w:rPr>
          <w:rFonts w:hint="default"/>
          <w:lang w:val="en-US"/>
        </w:rPr>
      </w:pPr>
      <w:r>
        <w:rPr>
          <w:rFonts w:hint="default"/>
          <w:lang w:val="en-US"/>
        </w:rPr>
        <w:t>Từ epoch 6 đến epoch 10, đồ thị suy giảm có xu hướng thoải dần và hội tụ ổn định quanh mức 0.016, cho thấy mô hình đạt trạng thái cân bằng tốt mà không xảy ra hiện tượng phân kỳ hay dao động gradient lớn.</w:t>
      </w:r>
    </w:p>
    <w:p w14:paraId="5A5C7158">
      <w:pPr>
        <w:pStyle w:val="4"/>
        <w:ind w:left="0" w:leftChars="0" w:firstLine="0" w:firstLineChars="0"/>
        <w:rPr>
          <w:rFonts w:hint="default"/>
          <w:b/>
          <w:bCs/>
          <w:sz w:val="28"/>
          <w:szCs w:val="28"/>
          <w:lang w:val="en-US"/>
        </w:rPr>
      </w:pPr>
      <w:r>
        <w:rPr>
          <w:rFonts w:hint="default"/>
          <w:b/>
          <w:bCs/>
          <w:sz w:val="28"/>
          <w:szCs w:val="28"/>
          <w:lang w:val="en-US"/>
        </w:rPr>
        <w:t>2. Đánh giá định tính (Qualitative Evaluation)</w:t>
      </w:r>
    </w:p>
    <w:p w14:paraId="320ECDDC">
      <w:pPr>
        <w:pStyle w:val="4"/>
        <w:ind w:left="0" w:leftChars="0" w:firstLine="0" w:firstLineChars="0"/>
        <w:rPr>
          <w:rFonts w:hint="default"/>
          <w:lang w:val="en-US"/>
        </w:rPr>
      </w:pPr>
      <w:r>
        <w:rPr>
          <w:rFonts w:hint="default"/>
          <w:lang w:val="en-US"/>
        </w:rPr>
        <w:t>Khả năng khử nhiễu thực tế của mô hình được kiểm thử trên tập dữ liệu kiểm tra độc lập (Test Set gồm 10,000 ảnh chưa từng thấy trong quá trình train).</w:t>
      </w:r>
    </w:p>
    <w:p w14:paraId="419D15C5">
      <w:pPr>
        <w:pStyle w:val="4"/>
        <w:ind w:left="0" w:leftChars="0" w:firstLine="0" w:firstLineChars="0"/>
        <w:rPr>
          <w:rFonts w:hint="default"/>
          <w:lang w:val="en-US"/>
        </w:rPr>
      </w:pPr>
      <w:r>
        <w:drawing>
          <wp:inline distT="0" distB="0" distL="114300" distR="114300">
            <wp:extent cx="5532120" cy="2074545"/>
            <wp:effectExtent l="0" t="0" r="1143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5532120" cy="2074545"/>
                    </a:xfrm>
                    <a:prstGeom prst="rect">
                      <a:avLst/>
                    </a:prstGeom>
                    <a:noFill/>
                    <a:ln>
                      <a:noFill/>
                    </a:ln>
                  </pic:spPr>
                </pic:pic>
              </a:graphicData>
            </a:graphic>
          </wp:inline>
        </w:drawing>
      </w:r>
      <w:r>
        <w:rPr>
          <w:rFonts w:hint="default"/>
          <w:b/>
          <w:bCs/>
          <w:sz w:val="22"/>
          <w:szCs w:val="22"/>
          <w:lang w:val="en-US"/>
        </w:rPr>
        <w:t>Hình 4.2: So sánh trực quan giữa Ảnh gốc (Hàng 1), Ảnh bị pha nhiễu Gaussian nặng (Hàng 2), và Ảnh sau khi được Autoencoder phục hồi (Hàng 3).</w:t>
      </w:r>
    </w:p>
    <w:p w14:paraId="106BBFE8">
      <w:pPr>
        <w:pStyle w:val="4"/>
        <w:ind w:left="0" w:leftChars="0" w:firstLine="0" w:firstLineChars="0"/>
        <w:rPr>
          <w:rFonts w:hint="default"/>
          <w:lang w:val="en-US"/>
        </w:rPr>
      </w:pPr>
      <w:r>
        <w:rPr>
          <w:rFonts w:hint="default"/>
          <w:b/>
          <w:bCs/>
          <w:lang w:val="en-US"/>
        </w:rPr>
        <w:t>Nhận xét định tính</w:t>
      </w:r>
      <w:r>
        <w:rPr>
          <w:rFonts w:hint="default"/>
          <w:lang w:val="en-US"/>
        </w:rPr>
        <w:t>:</w:t>
      </w:r>
    </w:p>
    <w:p w14:paraId="2317CE63">
      <w:pPr>
        <w:pStyle w:val="4"/>
        <w:numPr>
          <w:ilvl w:val="0"/>
          <w:numId w:val="7"/>
        </w:numPr>
        <w:ind w:left="420" w:leftChars="0" w:hanging="420" w:firstLineChars="0"/>
        <w:rPr>
          <w:rFonts w:hint="default"/>
          <w:lang w:val="en-US"/>
        </w:rPr>
      </w:pPr>
      <w:r>
        <w:rPr>
          <w:rFonts w:hint="default"/>
          <w:b/>
          <w:bCs/>
          <w:lang w:val="en-US"/>
        </w:rPr>
        <w:t>Khả năng triệt tiêu nhiễu:</w:t>
      </w:r>
      <w:r>
        <w:rPr>
          <w:rFonts w:hint="default"/>
          <w:lang w:val="en-US"/>
        </w:rPr>
        <w:t xml:space="preserve"> Dù các điểm ảnh bị nhiễu hạt Gaussian che lấp nghiêm trọng (nhiều vị trí nét chữ bị đứt đoạn hoặc nền bị lốm đốm sáng), mô hình vẫn khử sạch các hạt nhiễu trên nền đen.</w:t>
      </w:r>
    </w:p>
    <w:p w14:paraId="40FC4168">
      <w:pPr>
        <w:pStyle w:val="4"/>
        <w:numPr>
          <w:ilvl w:val="0"/>
          <w:numId w:val="7"/>
        </w:numPr>
        <w:ind w:left="420" w:leftChars="0" w:hanging="420" w:firstLineChars="0"/>
        <w:rPr>
          <w:rFonts w:hint="default"/>
          <w:lang w:val="en-US"/>
        </w:rPr>
      </w:pPr>
      <w:r>
        <w:rPr>
          <w:rFonts w:hint="default"/>
          <w:b/>
          <w:bCs/>
          <w:lang w:val="en-US"/>
        </w:rPr>
        <w:t>Khả năng phục hồi cấu trúc:</w:t>
      </w:r>
      <w:r>
        <w:rPr>
          <w:rFonts w:hint="default"/>
          <w:lang w:val="en-US"/>
        </w:rPr>
        <w:t xml:space="preserve"> Các chữ số có hình học phức tạp hoặc dễ nhầm lẫn (như số 3, 5, 8, 9) đều được hàn gắn các nét đứt đoạn, đường viền nét chữ liền mạch và giữ đúng hình dạng ngữ nghĩa ban đầu.</w:t>
      </w:r>
    </w:p>
    <w:p w14:paraId="02507A07">
      <w:pPr>
        <w:pStyle w:val="4"/>
        <w:numPr>
          <w:ilvl w:val="0"/>
          <w:numId w:val="7"/>
        </w:numPr>
        <w:ind w:left="420" w:leftChars="0" w:hanging="420" w:firstLineChars="0"/>
        <w:rPr>
          <w:lang w:val="en-US"/>
        </w:rPr>
      </w:pPr>
      <w:r>
        <w:rPr>
          <w:rFonts w:hint="default"/>
          <w:b/>
          <w:bCs/>
          <w:lang w:val="en-US"/>
        </w:rPr>
        <w:t>Hạn chế tồn tại:</w:t>
      </w:r>
      <w:r>
        <w:rPr>
          <w:rFonts w:hint="default"/>
          <w:lang w:val="en-US"/>
        </w:rPr>
        <w:t xml:space="preserve"> Một số nét biên của chữ số tái tạo có độ mờ nhẹ (blur) nhất định. Đây là đặc tính vốn có của hàm mất mát MSE do xu hướng tính giá trị trung bình pixel. Để khắc phục, trong tương lai có thể nâng cấp sang kiến trúc Mạng nơ-ron tích chập (Convolutional Denoising Autoencoder) kết hợp hàm mất mát Structural Similarity (SSIM).</w:t>
      </w:r>
    </w:p>
    <w:p w14:paraId="7A39AE3C">
      <w:pPr>
        <w:pStyle w:val="2"/>
        <w:numPr>
          <w:ilvl w:val="0"/>
          <w:numId w:val="0"/>
        </w:numPr>
        <w:jc w:val="center"/>
      </w:pPr>
    </w:p>
    <w:p w14:paraId="591F3059">
      <w:pPr>
        <w:pStyle w:val="2"/>
        <w:numPr>
          <w:ilvl w:val="0"/>
          <w:numId w:val="0"/>
        </w:numPr>
        <w:jc w:val="center"/>
      </w:pPr>
    </w:p>
    <w:p w14:paraId="7829A370">
      <w:pPr>
        <w:pStyle w:val="2"/>
        <w:numPr>
          <w:ilvl w:val="0"/>
          <w:numId w:val="0"/>
        </w:numPr>
        <w:jc w:val="center"/>
      </w:pPr>
    </w:p>
    <w:p w14:paraId="191E816B">
      <w:pPr>
        <w:pStyle w:val="2"/>
        <w:numPr>
          <w:ilvl w:val="0"/>
          <w:numId w:val="0"/>
        </w:numPr>
        <w:jc w:val="center"/>
      </w:pPr>
    </w:p>
    <w:p w14:paraId="4A26F142">
      <w:pPr>
        <w:pStyle w:val="2"/>
        <w:numPr>
          <w:ilvl w:val="0"/>
          <w:numId w:val="0"/>
        </w:numPr>
        <w:jc w:val="center"/>
      </w:pPr>
    </w:p>
    <w:p w14:paraId="0D3FF40C">
      <w:pPr>
        <w:pStyle w:val="2"/>
        <w:numPr>
          <w:ilvl w:val="0"/>
          <w:numId w:val="0"/>
        </w:numPr>
        <w:jc w:val="center"/>
      </w:pPr>
    </w:p>
    <w:p w14:paraId="0D2FA200">
      <w:pPr>
        <w:pStyle w:val="2"/>
        <w:numPr>
          <w:ilvl w:val="0"/>
          <w:numId w:val="0"/>
        </w:numPr>
        <w:jc w:val="center"/>
      </w:pPr>
    </w:p>
    <w:p w14:paraId="09A4FF98">
      <w:pPr>
        <w:pStyle w:val="2"/>
        <w:numPr>
          <w:ilvl w:val="0"/>
          <w:numId w:val="0"/>
        </w:numPr>
        <w:jc w:val="center"/>
      </w:pPr>
    </w:p>
    <w:p w14:paraId="60A5E638">
      <w:pPr>
        <w:pStyle w:val="2"/>
        <w:numPr>
          <w:ilvl w:val="0"/>
          <w:numId w:val="0"/>
        </w:numPr>
        <w:jc w:val="center"/>
      </w:pPr>
    </w:p>
    <w:p w14:paraId="63E8F6C2">
      <w:pPr>
        <w:pStyle w:val="2"/>
        <w:numPr>
          <w:ilvl w:val="0"/>
          <w:numId w:val="0"/>
        </w:numPr>
        <w:jc w:val="center"/>
      </w:pPr>
    </w:p>
    <w:p w14:paraId="28F81A1B">
      <w:pPr>
        <w:pStyle w:val="2"/>
        <w:numPr>
          <w:ilvl w:val="0"/>
          <w:numId w:val="0"/>
        </w:numPr>
        <w:jc w:val="center"/>
      </w:pPr>
    </w:p>
    <w:p w14:paraId="19380D10">
      <w:pPr>
        <w:pStyle w:val="2"/>
        <w:numPr>
          <w:ilvl w:val="0"/>
          <w:numId w:val="0"/>
        </w:numPr>
        <w:jc w:val="center"/>
      </w:pPr>
    </w:p>
    <w:p w14:paraId="063EFF00">
      <w:pPr>
        <w:pStyle w:val="2"/>
        <w:numPr>
          <w:ilvl w:val="0"/>
          <w:numId w:val="0"/>
        </w:numPr>
        <w:jc w:val="center"/>
      </w:pPr>
    </w:p>
    <w:p w14:paraId="4D7BD7F3">
      <w:pPr>
        <w:pStyle w:val="2"/>
        <w:numPr>
          <w:ilvl w:val="0"/>
          <w:numId w:val="0"/>
        </w:numPr>
        <w:jc w:val="center"/>
      </w:pPr>
    </w:p>
    <w:p w14:paraId="59812099">
      <w:pPr>
        <w:pStyle w:val="2"/>
        <w:numPr>
          <w:ilvl w:val="0"/>
          <w:numId w:val="0"/>
        </w:numPr>
        <w:jc w:val="center"/>
      </w:pPr>
    </w:p>
    <w:p w14:paraId="294FF61E">
      <w:pPr>
        <w:pStyle w:val="2"/>
        <w:numPr>
          <w:ilvl w:val="0"/>
          <w:numId w:val="0"/>
        </w:numPr>
        <w:jc w:val="center"/>
      </w:pPr>
    </w:p>
    <w:p w14:paraId="7D805023">
      <w:pPr>
        <w:pStyle w:val="2"/>
        <w:numPr>
          <w:ilvl w:val="0"/>
          <w:numId w:val="0"/>
        </w:numPr>
        <w:jc w:val="center"/>
      </w:pPr>
    </w:p>
    <w:p w14:paraId="48A36AF0">
      <w:pPr>
        <w:pStyle w:val="2"/>
        <w:numPr>
          <w:ilvl w:val="0"/>
          <w:numId w:val="0"/>
        </w:numPr>
        <w:jc w:val="center"/>
      </w:pPr>
    </w:p>
    <w:p w14:paraId="225ABC48">
      <w:pPr>
        <w:pStyle w:val="2"/>
        <w:numPr>
          <w:ilvl w:val="0"/>
          <w:numId w:val="0"/>
        </w:numPr>
        <w:jc w:val="center"/>
      </w:pPr>
      <w:bookmarkStart w:id="17" w:name="_Toc332"/>
      <w:r>
        <w:t>TÀI LIỆU THAM KHẢO</w:t>
      </w:r>
      <w:bookmarkEnd w:id="17"/>
    </w:p>
    <w:p w14:paraId="1F175CEE">
      <w:pPr>
        <w:pStyle w:val="4"/>
        <w:numPr>
          <w:ilvl w:val="0"/>
          <w:numId w:val="8"/>
        </w:numPr>
        <w:ind w:left="425" w:leftChars="0" w:hanging="425" w:firstLineChars="0"/>
        <w:rPr/>
      </w:pPr>
      <w:r>
        <w:t>Goodfellow, I., Bengio, Y., &amp; Courville, A. (2016). Deep Learning (Chương 14: Autoencoders). MIT Press.</w:t>
      </w:r>
    </w:p>
    <w:p w14:paraId="71136216">
      <w:pPr>
        <w:pStyle w:val="4"/>
        <w:numPr>
          <w:ilvl w:val="0"/>
          <w:numId w:val="8"/>
        </w:numPr>
        <w:ind w:left="425" w:leftChars="0" w:hanging="425" w:firstLineChars="0"/>
        <w:rPr/>
      </w:pPr>
      <w:r>
        <w:t>Vincent, P., Larochelle, H., Bengio, Y., &amp; Manzagol, P. A. (2008). Extracting and composing robust features with denoising autoencoders. In Proceedings of the 25th international conference on Machine learning (ICML), pp. 1096-1103.</w:t>
      </w:r>
    </w:p>
    <w:p w14:paraId="441D62AD">
      <w:pPr>
        <w:pStyle w:val="4"/>
        <w:numPr>
          <w:ilvl w:val="0"/>
          <w:numId w:val="8"/>
        </w:numPr>
        <w:ind w:left="425" w:leftChars="0" w:hanging="425" w:firstLineChars="0"/>
        <w:rPr/>
      </w:pPr>
      <w:r>
        <w:t>LeCun, Y., Cortes, C., &amp; Burges, C. (2010). MNIST handwritten digit database. AT&amp;T Labs.</w:t>
      </w:r>
    </w:p>
    <w:p w14:paraId="0E174974">
      <w:pPr>
        <w:pStyle w:val="4"/>
        <w:ind w:left="0" w:leftChars="0" w:firstLine="0" w:firstLineChars="0"/>
      </w:pPr>
      <w:bookmarkStart w:id="18" w:name="_GoBack"/>
      <w:bookmarkEnd w:id="18"/>
    </w:p>
    <w:sectPr>
      <w:pgSz w:w="11906" w:h="16838"/>
      <w:pgMar w:top="1985" w:right="1138" w:bottom="1701" w:left="1985" w:header="720" w:footer="720"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ẩm Quang Dung" w:date="2023-08-17T14:09:00Z" w:initials="CQD">
    <w:p w14:paraId="7D0753DD">
      <w:pPr>
        <w:pStyle w:val="18"/>
      </w:pPr>
      <w:r>
        <w:t>Nếu nhóm có nhiều hơn 2 sinh viên thì bổ sung thêm dòng</w:t>
      </w:r>
    </w:p>
  </w:comment>
  <w:comment w:id="1" w:author="Cẩm Quang Dung" w:date="2023-08-17T14:07:00Z" w:initials="CQD">
    <w:p w14:paraId="5B495F1A">
      <w:pPr>
        <w:pStyle w:val="18"/>
      </w:pPr>
      <w:r>
        <w:t>Nếu không có tên đề tài thì xóa đi</w:t>
      </w:r>
    </w:p>
  </w:comment>
  <w:comment w:id="2" w:author="Cẩm Quang Dung" w:date="2023-08-17T14:07:00Z" w:initials="CQD">
    <w:p w14:paraId="481C5D09">
      <w:pPr>
        <w:pStyle w:val="18"/>
      </w:pPr>
      <w:r>
        <w:t>Quá trình 1/Quá trình 2/Giữa kỳ/Cuối kỳ</w:t>
      </w:r>
    </w:p>
  </w:comment>
  <w:comment w:id="3" w:author="Cẩm Quang Dung" w:date="2023-08-17T14:08:00Z" w:initials="CQD">
    <w:p w14:paraId="1DC160FE">
      <w:pPr>
        <w:pStyle w:val="18"/>
      </w:pPr>
      <w:r>
        <w:t>Tên môn học (Ghi chính xác tên môn học trong chương trình đào tạo)</w:t>
      </w:r>
    </w:p>
  </w:comment>
  <w:comment w:id="4" w:author="Cẩm Quang Dung" w:date="2023-08-17T14:16:00Z" w:initials="CQD">
    <w:p w14:paraId="1685CCB1">
      <w:pPr>
        <w:pStyle w:val="18"/>
      </w:pPr>
      <w:r>
        <w:t>Nếu nhóm có nhiều hơn 2 sinh viên thì bổ sung thêm dòng</w:t>
      </w:r>
    </w:p>
  </w:comment>
  <w:comment w:id="5" w:author="Cẩm Quang Dung" w:date="2023-08-17T14:16:00Z" w:initials="CQD">
    <w:p w14:paraId="1B18299B">
      <w:pPr>
        <w:pStyle w:val="18"/>
      </w:pPr>
      <w:r>
        <w:t>Nếu không có tên đề tài thì xóa đi</w:t>
      </w:r>
    </w:p>
  </w:comment>
  <w:comment w:id="6" w:author="Cẩm Quang Dung" w:date="2023-08-17T14:07:00Z" w:initials="CQD">
    <w:p w14:paraId="2A0C8CD4">
      <w:pPr>
        <w:pStyle w:val="18"/>
      </w:pPr>
      <w:r>
        <w:t>Quá trình 1/Quá trình 2/Giữa kỳ/Cuối kỳ</w:t>
      </w:r>
    </w:p>
  </w:comment>
  <w:comment w:id="7" w:author="Cẩm Quang Dung" w:date="2023-08-17T14:08:00Z" w:initials="CQD">
    <w:p w14:paraId="3E8378C2">
      <w:pPr>
        <w:pStyle w:val="18"/>
      </w:pPr>
      <w:r>
        <w:t>Tên môn học (Ghi chính xác tên môn học trong chương trình đào tạo)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0753DD" w15:done="0"/>
  <w15:commentEx w15:paraId="5B495F1A" w15:done="0"/>
  <w15:commentEx w15:paraId="481C5D09" w15:done="0"/>
  <w15:commentEx w15:paraId="1DC160FE" w15:done="0"/>
  <w15:commentEx w15:paraId="1685CCB1" w15:done="0"/>
  <w15:commentEx w15:paraId="1B18299B" w15:done="0"/>
  <w15:commentEx w15:paraId="2A0C8CD4" w15:done="0"/>
  <w15:commentEx w15:paraId="3E8378C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443E">
    <w:pPr>
      <w:pStyle w:val="24"/>
      <w:jc w:val="center"/>
      <w:rPr>
        <w:rStyle w:val="46"/>
      </w:rPr>
    </w:pPr>
  </w:p>
  <w:p w14:paraId="41E3EA3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0C5268BF">
        <w:pPr>
          <w:pStyle w:val="24"/>
          <w:jc w:val="center"/>
        </w:pPr>
        <w:r>
          <w:fldChar w:fldCharType="begin"/>
        </w:r>
        <w:r>
          <w:instrText xml:space="preserve"> PAGE   \* MERGEFORMAT </w:instrText>
        </w:r>
        <w:r>
          <w:fldChar w:fldCharType="separate"/>
        </w:r>
        <w:r>
          <w:t>iii</w:t>
        </w:r>
        <w:r>
          <w:fldChar w:fldCharType="end"/>
        </w:r>
      </w:p>
    </w:sdtContent>
  </w:sdt>
  <w:p w14:paraId="50891791">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6"/>
        <w:sz w:val="26"/>
        <w:szCs w:val="26"/>
      </w:rPr>
    </w:sdtEndPr>
    <w:sdtContent>
      <w:p w14:paraId="32189A35">
        <w:pPr>
          <w:pStyle w:val="24"/>
          <w:jc w:val="center"/>
          <w:rPr>
            <w:rStyle w:val="46"/>
          </w:rPr>
        </w:pPr>
        <w:r>
          <w:rPr>
            <w:rStyle w:val="46"/>
          </w:rPr>
          <w:fldChar w:fldCharType="begin"/>
        </w:r>
        <w:r>
          <w:rPr>
            <w:rStyle w:val="46"/>
          </w:rPr>
          <w:instrText xml:space="preserve"> PAGE   \* MERGEFORMAT </w:instrText>
        </w:r>
        <w:r>
          <w:rPr>
            <w:rStyle w:val="46"/>
          </w:rPr>
          <w:fldChar w:fldCharType="separate"/>
        </w:r>
        <w:r>
          <w:rPr>
            <w:rStyle w:val="46"/>
          </w:rPr>
          <w:t>1</w:t>
        </w:r>
        <w:r>
          <w:rPr>
            <w:rStyle w:val="46"/>
          </w:rPr>
          <w:fldChar w:fldCharType="end"/>
        </w:r>
      </w:p>
    </w:sdtContent>
  </w:sdt>
  <w:p w14:paraId="74E0A0F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5C1248"/>
    <w:multiLevelType w:val="singleLevel"/>
    <w:tmpl w:val="AE5C1248"/>
    <w:lvl w:ilvl="0" w:tentative="0">
      <w:start w:val="1"/>
      <w:numFmt w:val="decimal"/>
      <w:suff w:val="space"/>
      <w:lvlText w:val="%1."/>
      <w:lvlJc w:val="left"/>
    </w:lvl>
  </w:abstractNum>
  <w:abstractNum w:abstractNumId="1">
    <w:nsid w:val="B93D9D66"/>
    <w:multiLevelType w:val="singleLevel"/>
    <w:tmpl w:val="B93D9D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EC9FC1"/>
    <w:multiLevelType w:val="singleLevel"/>
    <w:tmpl w:val="C6EC9F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686F9E4"/>
    <w:multiLevelType w:val="singleLevel"/>
    <w:tmpl w:val="D686F9E4"/>
    <w:lvl w:ilvl="0" w:tentative="0">
      <w:start w:val="1"/>
      <w:numFmt w:val="decimal"/>
      <w:lvlText w:val="%1."/>
      <w:lvlJc w:val="left"/>
      <w:pPr>
        <w:tabs>
          <w:tab w:val="left" w:pos="425"/>
        </w:tabs>
        <w:ind w:left="425" w:leftChars="0" w:hanging="425" w:firstLineChars="0"/>
      </w:pPr>
      <w:rPr>
        <w:rFonts w:hint="default"/>
      </w:rPr>
    </w:lvl>
  </w:abstractNum>
  <w:abstractNum w:abstractNumId="4">
    <w:nsid w:val="DB421C1B"/>
    <w:multiLevelType w:val="singleLevel"/>
    <w:tmpl w:val="DB421C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B37F5A3"/>
    <w:multiLevelType w:val="singleLevel"/>
    <w:tmpl w:val="FB37F5A3"/>
    <w:lvl w:ilvl="0" w:tentative="0">
      <w:start w:val="1"/>
      <w:numFmt w:val="decimal"/>
      <w:suff w:val="space"/>
      <w:lvlText w:val="%1."/>
      <w:lvlJc w:val="left"/>
    </w:lvl>
  </w:abstractNum>
  <w:abstractNum w:abstractNumId="6">
    <w:nsid w:val="121724AE"/>
    <w:multiLevelType w:val="multilevel"/>
    <w:tmpl w:val="121724AE"/>
    <w:lvl w:ilvl="0" w:tentative="0">
      <w:start w:val="1"/>
      <w:numFmt w:val="decimal"/>
      <w:pStyle w:val="2"/>
      <w:suff w:val="space"/>
      <w:lvlText w:val="CHƯƠNG %1. "/>
      <w:lvlJc w:val="left"/>
      <w:pPr>
        <w:ind w:left="284" w:hanging="284"/>
      </w:pPr>
      <w:rPr>
        <w:rFonts w:hint="default"/>
      </w:rPr>
    </w:lvl>
    <w:lvl w:ilvl="1" w:tentative="0">
      <w:start w:val="1"/>
      <w:numFmt w:val="decimal"/>
      <w:pStyle w:val="3"/>
      <w:suff w:val="space"/>
      <w:lvlText w:val="%1.%2"/>
      <w:lvlJc w:val="left"/>
      <w:pPr>
        <w:ind w:left="52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7">
    <w:nsid w:val="6B3F31A7"/>
    <w:multiLevelType w:val="singleLevel"/>
    <w:tmpl w:val="6B3F31A7"/>
    <w:lvl w:ilvl="0" w:tentative="0">
      <w:start w:val="1"/>
      <w:numFmt w:val="decimal"/>
      <w:suff w:val="space"/>
      <w:lvlText w:val="%1."/>
      <w:lvlJc w:val="left"/>
    </w:lvl>
  </w:abstractNum>
  <w:num w:numId="1">
    <w:abstractNumId w:val="6"/>
  </w:num>
  <w:num w:numId="2">
    <w:abstractNumId w:val="2"/>
  </w:num>
  <w:num w:numId="3">
    <w:abstractNumId w:val="5"/>
  </w:num>
  <w:num w:numId="4">
    <w:abstractNumId w:val="7"/>
  </w:num>
  <w:num w:numId="5">
    <w:abstractNumId w:val="0"/>
  </w:num>
  <w:num w:numId="6">
    <w:abstractNumId w:val="4"/>
  </w:num>
  <w:num w:numId="7">
    <w:abstractNumId w:val="1"/>
  </w:num>
  <w:num w:numId="8">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978B5"/>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 w:val="0E821F30"/>
    <w:rsid w:val="26D674C4"/>
    <w:rsid w:val="37E62C43"/>
    <w:rsid w:val="3A9978B5"/>
    <w:rsid w:val="53F73FA1"/>
    <w:rsid w:val="5BA632E1"/>
    <w:rsid w:val="63CC0FB7"/>
    <w:rsid w:val="6C162993"/>
    <w:rsid w:val="76122F2B"/>
    <w:rsid w:val="79F11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iPriority="1" w:semiHidden="0" w:name="heading 2"/>
    <w:lsdException w:qFormat="1" w:uiPriority="1" w:semiHidden="0" w:name="heading 3"/>
    <w:lsdException w:qFormat="1" w:uiPriority="1" w:semiHidden="0" w:name="heading 4"/>
    <w:lsdException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0" w:semiHidden="0" w:name="annotation text"/>
    <w:lsdException w:uiPriority="99" w:semiHidden="0" w:name="header"/>
    <w:lsdException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49"/>
    <w:qFormat/>
    <w:uiPriority w:val="0"/>
    <w:pPr>
      <w:numPr>
        <w:ilvl w:val="0"/>
        <w:numId w:val="1"/>
      </w:numPr>
      <w:spacing w:line="360" w:lineRule="auto"/>
      <w:outlineLvl w:val="0"/>
    </w:pPr>
    <w:rPr>
      <w:b/>
      <w:sz w:val="32"/>
      <w:szCs w:val="32"/>
      <w:lang w:val="vi-VN"/>
    </w:rPr>
  </w:style>
  <w:style w:type="paragraph" w:styleId="3">
    <w:name w:val="heading 2"/>
    <w:basedOn w:val="1"/>
    <w:next w:val="4"/>
    <w:link w:val="50"/>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1"/>
    <w:unhideWhenUsed/>
    <w:qFormat/>
    <w:uiPriority w:val="1"/>
    <w:pPr>
      <w:numPr>
        <w:ilvl w:val="2"/>
        <w:numId w:val="1"/>
      </w:numPr>
      <w:spacing w:line="360" w:lineRule="auto"/>
      <w:outlineLvl w:val="2"/>
    </w:pPr>
    <w:rPr>
      <w:b/>
      <w:i/>
      <w:sz w:val="28"/>
      <w:szCs w:val="26"/>
    </w:rPr>
  </w:style>
  <w:style w:type="paragraph" w:styleId="6">
    <w:name w:val="heading 4"/>
    <w:next w:val="4"/>
    <w:link w:val="52"/>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9"/>
    <w:unhideWhenUsed/>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0"/>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1"/>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2"/>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3"/>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6"/>
    <w:qFormat/>
    <w:uiPriority w:val="0"/>
    <w:pPr>
      <w:spacing w:before="0" w:after="0" w:line="360" w:lineRule="auto"/>
      <w:ind w:firstLine="720"/>
      <w:jc w:val="both"/>
    </w:pPr>
    <w:rPr>
      <w:sz w:val="26"/>
      <w:szCs w:val="26"/>
    </w:rPr>
  </w:style>
  <w:style w:type="paragraph" w:styleId="14">
    <w:name w:val="Balloon Text"/>
    <w:basedOn w:val="1"/>
    <w:link w:val="40"/>
    <w:semiHidden/>
    <w:unhideWhenUsed/>
    <w:uiPriority w:val="99"/>
    <w:rPr>
      <w:rFonts w:ascii="Tahoma" w:hAnsi="Tahoma" w:cs="Tahoma"/>
      <w:sz w:val="16"/>
      <w:szCs w:val="16"/>
    </w:rPr>
  </w:style>
  <w:style w:type="paragraph" w:styleId="15">
    <w:name w:val="Body Text"/>
    <w:basedOn w:val="1"/>
    <w:link w:val="68"/>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uiPriority w:val="0"/>
    <w:rPr>
      <w:sz w:val="16"/>
      <w:szCs w:val="16"/>
    </w:rPr>
  </w:style>
  <w:style w:type="paragraph" w:styleId="18">
    <w:name w:val="annotation text"/>
    <w:basedOn w:val="1"/>
    <w:link w:val="41"/>
    <w:unhideWhenUsed/>
    <w:uiPriority w:val="0"/>
    <w:rPr>
      <w:sz w:val="20"/>
      <w:szCs w:val="20"/>
    </w:rPr>
  </w:style>
  <w:style w:type="paragraph" w:styleId="19">
    <w:name w:val="annotation subject"/>
    <w:basedOn w:val="18"/>
    <w:next w:val="18"/>
    <w:link w:val="42"/>
    <w:semiHidden/>
    <w:unhideWhenUsed/>
    <w:uiPriority w:val="99"/>
    <w:rPr>
      <w:b/>
      <w:bCs/>
    </w:rPr>
  </w:style>
  <w:style w:type="character" w:styleId="20">
    <w:name w:val="Emphasis"/>
    <w:basedOn w:val="12"/>
    <w:qFormat/>
    <w:uiPriority w:val="20"/>
    <w:rPr>
      <w:i/>
      <w:iCs/>
    </w:rPr>
  </w:style>
  <w:style w:type="paragraph" w:styleId="21">
    <w:name w:val="footer"/>
    <w:basedOn w:val="1"/>
    <w:link w:val="48"/>
    <w:unhideWhenUsed/>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2"/>
    <w:semiHidden/>
    <w:unhideWhenUsed/>
    <w:qFormat/>
    <w:uiPriority w:val="99"/>
    <w:rPr>
      <w:sz w:val="20"/>
      <w:szCs w:val="20"/>
    </w:rPr>
  </w:style>
  <w:style w:type="paragraph" w:styleId="24">
    <w:name w:val="header"/>
    <w:basedOn w:val="1"/>
    <w:link w:val="47"/>
    <w:unhideWhenUsed/>
    <w:uiPriority w:val="99"/>
    <w:pPr>
      <w:tabs>
        <w:tab w:val="center" w:pos="4680"/>
        <w:tab w:val="right" w:pos="9360"/>
      </w:tabs>
    </w:pPr>
  </w:style>
  <w:style w:type="character" w:styleId="25">
    <w:name w:val="HTML Code"/>
    <w:basedOn w:val="12"/>
    <w:semiHidden/>
    <w:unhideWhenUsed/>
    <w:uiPriority w:val="99"/>
    <w:rPr>
      <w:rFonts w:ascii="Courier New" w:hAnsi="Courier New" w:cs="Courier New"/>
      <w:sz w:val="20"/>
      <w:szCs w:val="20"/>
    </w:rPr>
  </w:style>
  <w:style w:type="character" w:styleId="26">
    <w:name w:val="Hyperlink"/>
    <w:basedOn w:val="12"/>
    <w:unhideWhenUsed/>
    <w:qFormat/>
    <w:uiPriority w:val="99"/>
    <w:rPr>
      <w:color w:val="0000FF" w:themeColor="hyperlink"/>
      <w:u w:val="single"/>
      <w14:textFill>
        <w14:solidFill>
          <w14:schemeClr w14:val="hlink"/>
        </w14:solidFill>
      </w14:textFill>
    </w:rPr>
  </w:style>
  <w:style w:type="paragraph" w:styleId="27">
    <w:name w:val="Normal (Web)"/>
    <w:basedOn w:val="1"/>
    <w:semiHidden/>
    <w:unhideWhenUsed/>
    <w:qFormat/>
    <w:uiPriority w:val="99"/>
    <w:pPr>
      <w:spacing w:before="100" w:beforeAutospacing="1" w:after="100" w:afterAutospacing="1"/>
    </w:pPr>
  </w:style>
  <w:style w:type="character" w:styleId="28">
    <w:name w:val="Strong"/>
    <w:basedOn w:val="12"/>
    <w:qFormat/>
    <w:uiPriority w:val="22"/>
    <w:rPr>
      <w:b/>
      <w:bCs/>
    </w:rPr>
  </w:style>
  <w:style w:type="table" w:styleId="29">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unhideWhenUsed/>
    <w:qFormat/>
    <w:uiPriority w:val="99"/>
    <w:pPr>
      <w:spacing w:line="360" w:lineRule="auto"/>
    </w:pPr>
    <w:rPr>
      <w:sz w:val="26"/>
    </w:rPr>
  </w:style>
  <w:style w:type="paragraph" w:styleId="31">
    <w:name w:val="toc 1"/>
    <w:basedOn w:val="1"/>
    <w:next w:val="1"/>
    <w:autoRedefine/>
    <w:unhideWhenUsed/>
    <w:uiPriority w:val="39"/>
    <w:pPr>
      <w:tabs>
        <w:tab w:val="left" w:pos="1560"/>
        <w:tab w:val="right" w:leader="dot" w:pos="9111"/>
      </w:tabs>
      <w:spacing w:line="360" w:lineRule="auto"/>
    </w:pPr>
    <w:rPr>
      <w:b/>
      <w:sz w:val="26"/>
    </w:rPr>
  </w:style>
  <w:style w:type="paragraph" w:styleId="32">
    <w:name w:val="toc 2"/>
    <w:basedOn w:val="1"/>
    <w:next w:val="1"/>
    <w:autoRedefine/>
    <w:unhideWhenUsed/>
    <w:uiPriority w:val="39"/>
    <w:pPr>
      <w:tabs>
        <w:tab w:val="left" w:pos="567"/>
        <w:tab w:val="right" w:leader="dot" w:pos="9111"/>
      </w:tabs>
      <w:spacing w:line="360" w:lineRule="auto"/>
    </w:pPr>
    <w:rPr>
      <w:sz w:val="26"/>
    </w:rPr>
  </w:style>
  <w:style w:type="paragraph" w:styleId="33">
    <w:name w:val="toc 3"/>
    <w:basedOn w:val="1"/>
    <w:next w:val="1"/>
    <w:autoRedefine/>
    <w:unhideWhenUsed/>
    <w:qFormat/>
    <w:uiPriority w:val="39"/>
    <w:pPr>
      <w:tabs>
        <w:tab w:val="left" w:pos="993"/>
        <w:tab w:val="right" w:leader="dot" w:pos="9111"/>
      </w:tabs>
      <w:spacing w:line="360" w:lineRule="auto"/>
      <w:ind w:left="142"/>
    </w:pPr>
    <w:rPr>
      <w:i/>
      <w:sz w:val="26"/>
    </w:rPr>
  </w:style>
  <w:style w:type="paragraph" w:styleId="34">
    <w:name w:val="toc 4"/>
    <w:basedOn w:val="1"/>
    <w:next w:val="1"/>
    <w:autoRedefine/>
    <w:unhideWhenUsed/>
    <w:qFormat/>
    <w:uiPriority w:val="39"/>
    <w:pPr>
      <w:spacing w:line="360" w:lineRule="auto"/>
      <w:ind w:left="2160"/>
    </w:pPr>
    <w:rPr>
      <w:sz w:val="26"/>
    </w:rPr>
  </w:style>
  <w:style w:type="paragraph" w:styleId="35">
    <w:name w:val="toc 5"/>
    <w:basedOn w:val="1"/>
    <w:next w:val="1"/>
    <w:autoRedefine/>
    <w:unhideWhenUsed/>
    <w:qFormat/>
    <w:uiPriority w:val="39"/>
    <w:pPr>
      <w:spacing w:before="0" w:after="100" w:line="259" w:lineRule="auto"/>
      <w:ind w:left="880"/>
    </w:pPr>
    <w:rPr>
      <w:rFonts w:asciiTheme="minorHAnsi" w:hAnsiTheme="minorHAnsi" w:eastAsiaTheme="minorEastAsia"/>
      <w:sz w:val="22"/>
      <w:szCs w:val="22"/>
    </w:rPr>
  </w:style>
  <w:style w:type="paragraph" w:styleId="36">
    <w:name w:val="toc 6"/>
    <w:basedOn w:val="1"/>
    <w:next w:val="1"/>
    <w:autoRedefine/>
    <w:unhideWhenUsed/>
    <w:qFormat/>
    <w:uiPriority w:val="39"/>
    <w:pPr>
      <w:spacing w:before="0" w:after="100" w:line="259" w:lineRule="auto"/>
      <w:ind w:left="1100"/>
    </w:pPr>
    <w:rPr>
      <w:rFonts w:asciiTheme="minorHAnsi" w:hAnsiTheme="minorHAnsi" w:eastAsiaTheme="minorEastAsia"/>
      <w:sz w:val="22"/>
      <w:szCs w:val="22"/>
    </w:rPr>
  </w:style>
  <w:style w:type="paragraph" w:styleId="37">
    <w:name w:val="toc 7"/>
    <w:basedOn w:val="1"/>
    <w:next w:val="1"/>
    <w:autoRedefine/>
    <w:unhideWhenUsed/>
    <w:qFormat/>
    <w:uiPriority w:val="39"/>
    <w:pPr>
      <w:spacing w:before="0" w:after="100" w:line="259" w:lineRule="auto"/>
      <w:ind w:left="1320"/>
    </w:pPr>
    <w:rPr>
      <w:rFonts w:asciiTheme="minorHAnsi" w:hAnsiTheme="minorHAnsi" w:eastAsiaTheme="minorEastAsia"/>
      <w:sz w:val="22"/>
      <w:szCs w:val="22"/>
    </w:rPr>
  </w:style>
  <w:style w:type="paragraph" w:styleId="38">
    <w:name w:val="toc 8"/>
    <w:basedOn w:val="1"/>
    <w:next w:val="1"/>
    <w:autoRedefine/>
    <w:unhideWhenUsed/>
    <w:qFormat/>
    <w:uiPriority w:val="39"/>
    <w:pPr>
      <w:spacing w:before="0" w:after="100" w:line="259" w:lineRule="auto"/>
      <w:ind w:left="1540"/>
    </w:pPr>
    <w:rPr>
      <w:rFonts w:asciiTheme="minorHAnsi" w:hAnsiTheme="minorHAnsi" w:eastAsiaTheme="minorEastAsia"/>
      <w:sz w:val="22"/>
      <w:szCs w:val="22"/>
    </w:rPr>
  </w:style>
  <w:style w:type="paragraph" w:styleId="39">
    <w:name w:val="toc 9"/>
    <w:basedOn w:val="1"/>
    <w:next w:val="1"/>
    <w:autoRedefine/>
    <w:unhideWhenUsed/>
    <w:qFormat/>
    <w:uiPriority w:val="39"/>
    <w:pPr>
      <w:spacing w:before="0" w:after="100" w:line="259" w:lineRule="auto"/>
      <w:ind w:left="1760"/>
    </w:pPr>
    <w:rPr>
      <w:rFonts w:asciiTheme="minorHAnsi" w:hAnsiTheme="minorHAnsi" w:eastAsiaTheme="minorEastAsia"/>
      <w:sz w:val="22"/>
      <w:szCs w:val="22"/>
    </w:rPr>
  </w:style>
  <w:style w:type="character" w:customStyle="1" w:styleId="40">
    <w:name w:val="Balloon Text Char"/>
    <w:basedOn w:val="12"/>
    <w:link w:val="14"/>
    <w:semiHidden/>
    <w:uiPriority w:val="99"/>
    <w:rPr>
      <w:rFonts w:ascii="Tahoma" w:hAnsi="Tahoma" w:eastAsia="Times New Roman" w:cs="Tahoma"/>
      <w:sz w:val="16"/>
      <w:szCs w:val="16"/>
    </w:rPr>
  </w:style>
  <w:style w:type="character" w:customStyle="1" w:styleId="41">
    <w:name w:val="Comment Text Char"/>
    <w:basedOn w:val="12"/>
    <w:link w:val="18"/>
    <w:uiPriority w:val="0"/>
    <w:rPr>
      <w:rFonts w:eastAsia="Times New Roman" w:cs="Times New Roman"/>
      <w:sz w:val="20"/>
      <w:szCs w:val="20"/>
    </w:rPr>
  </w:style>
  <w:style w:type="character" w:customStyle="1" w:styleId="42">
    <w:name w:val="Comment Subject Char"/>
    <w:basedOn w:val="41"/>
    <w:link w:val="19"/>
    <w:semiHidden/>
    <w:uiPriority w:val="99"/>
    <w:rPr>
      <w:rFonts w:eastAsia="Times New Roman" w:cs="Times New Roman"/>
      <w:b/>
      <w:bCs/>
      <w:sz w:val="20"/>
      <w:szCs w:val="20"/>
    </w:rPr>
  </w:style>
  <w:style w:type="paragraph" w:customStyle="1" w:styleId="43">
    <w:name w:val="Tiêu đề các trang mở đầu"/>
    <w:basedOn w:val="1"/>
    <w:link w:val="44"/>
    <w:uiPriority w:val="0"/>
    <w:pPr>
      <w:tabs>
        <w:tab w:val="center" w:pos="6379"/>
      </w:tabs>
      <w:spacing w:after="200" w:line="276" w:lineRule="auto"/>
      <w:jc w:val="center"/>
    </w:pPr>
    <w:rPr>
      <w:b/>
      <w:sz w:val="32"/>
      <w:szCs w:val="32"/>
    </w:rPr>
  </w:style>
  <w:style w:type="character" w:customStyle="1" w:styleId="44">
    <w:name w:val="Tiêu đề các trang mở đầu Char"/>
    <w:basedOn w:val="12"/>
    <w:link w:val="43"/>
    <w:uiPriority w:val="0"/>
    <w:rPr>
      <w:rFonts w:eastAsia="Times New Roman" w:cs="Times New Roman"/>
      <w:b/>
      <w:sz w:val="32"/>
      <w:szCs w:val="32"/>
    </w:rPr>
  </w:style>
  <w:style w:type="paragraph" w:customStyle="1" w:styleId="45">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6">
    <w:name w:val="Nội dung văn bản Char"/>
    <w:basedOn w:val="12"/>
    <w:link w:val="4"/>
    <w:qFormat/>
    <w:uiPriority w:val="0"/>
    <w:rPr>
      <w:sz w:val="26"/>
      <w:szCs w:val="26"/>
    </w:rPr>
  </w:style>
  <w:style w:type="character" w:customStyle="1" w:styleId="47">
    <w:name w:val="Header Char"/>
    <w:basedOn w:val="12"/>
    <w:link w:val="24"/>
    <w:uiPriority w:val="99"/>
    <w:rPr>
      <w:rFonts w:eastAsia="Times New Roman" w:cs="Times New Roman"/>
      <w:szCs w:val="24"/>
    </w:rPr>
  </w:style>
  <w:style w:type="character" w:customStyle="1" w:styleId="48">
    <w:name w:val="Footer Char"/>
    <w:basedOn w:val="12"/>
    <w:link w:val="21"/>
    <w:uiPriority w:val="99"/>
    <w:rPr>
      <w:rFonts w:eastAsia="Times New Roman" w:cs="Times New Roman"/>
      <w:szCs w:val="24"/>
    </w:rPr>
  </w:style>
  <w:style w:type="character" w:customStyle="1" w:styleId="49">
    <w:name w:val="Heading 1 Char"/>
    <w:basedOn w:val="12"/>
    <w:link w:val="2"/>
    <w:uiPriority w:val="0"/>
    <w:rPr>
      <w:b/>
      <w:sz w:val="32"/>
      <w:szCs w:val="32"/>
      <w:lang w:val="vi-VN"/>
    </w:rPr>
  </w:style>
  <w:style w:type="character" w:customStyle="1" w:styleId="50">
    <w:name w:val="Heading 2 Char"/>
    <w:basedOn w:val="12"/>
    <w:link w:val="3"/>
    <w:qFormat/>
    <w:uiPriority w:val="1"/>
    <w:rPr>
      <w:rFonts w:eastAsia="Times New Roman" w:cs="Times New Roman"/>
      <w:b/>
      <w:sz w:val="28"/>
      <w:szCs w:val="28"/>
      <w:lang w:val="vi-VN"/>
    </w:rPr>
  </w:style>
  <w:style w:type="character" w:customStyle="1" w:styleId="51">
    <w:name w:val="Heading 3 Char"/>
    <w:basedOn w:val="12"/>
    <w:link w:val="5"/>
    <w:qFormat/>
    <w:uiPriority w:val="1"/>
    <w:rPr>
      <w:b/>
      <w:i/>
      <w:sz w:val="28"/>
      <w:szCs w:val="26"/>
    </w:rPr>
  </w:style>
  <w:style w:type="character" w:customStyle="1" w:styleId="52">
    <w:name w:val="Heading 4 Char"/>
    <w:basedOn w:val="12"/>
    <w:link w:val="6"/>
    <w:qFormat/>
    <w:uiPriority w:val="1"/>
    <w:rPr>
      <w:sz w:val="28"/>
      <w:szCs w:val="26"/>
    </w:rPr>
  </w:style>
  <w:style w:type="paragraph" w:customStyle="1" w:styleId="53">
    <w:name w:val="Bảng biểu - nội dung"/>
    <w:basedOn w:val="45"/>
    <w:link w:val="54"/>
    <w:qFormat/>
    <w:uiPriority w:val="0"/>
    <w:pPr>
      <w:spacing w:after="120" w:line="360" w:lineRule="auto"/>
      <w:ind w:firstLine="720"/>
      <w:jc w:val="both"/>
    </w:pPr>
    <w:rPr>
      <w:color w:val="auto"/>
      <w:sz w:val="26"/>
      <w:szCs w:val="26"/>
    </w:rPr>
  </w:style>
  <w:style w:type="character" w:customStyle="1" w:styleId="54">
    <w:name w:val="Bảng biểu - nội dung Char"/>
    <w:basedOn w:val="46"/>
    <w:link w:val="53"/>
    <w:qFormat/>
    <w:uiPriority w:val="0"/>
    <w:rPr>
      <w:rFonts w:eastAsia="Times New Roman" w:cs="Times New Roman"/>
      <w:sz w:val="26"/>
      <w:szCs w:val="26"/>
    </w:rPr>
  </w:style>
  <w:style w:type="character" w:customStyle="1" w:styleId="55">
    <w:name w:val="fontstyle01"/>
    <w:basedOn w:val="12"/>
    <w:qFormat/>
    <w:uiPriority w:val="0"/>
    <w:rPr>
      <w:rFonts w:hint="default" w:ascii="Times-Italic" w:hAnsi="Times-Italic"/>
      <w:i/>
      <w:iCs/>
      <w:color w:val="000000"/>
      <w:sz w:val="18"/>
      <w:szCs w:val="18"/>
    </w:rPr>
  </w:style>
  <w:style w:type="character" w:customStyle="1" w:styleId="56">
    <w:name w:val="fontstyle11"/>
    <w:basedOn w:val="12"/>
    <w:qFormat/>
    <w:uiPriority w:val="0"/>
    <w:rPr>
      <w:rFonts w:hint="default" w:ascii="Times-Roman" w:hAnsi="Times-Roman"/>
      <w:color w:val="000000"/>
      <w:sz w:val="18"/>
      <w:szCs w:val="18"/>
    </w:rPr>
  </w:style>
  <w:style w:type="character" w:customStyle="1" w:styleId="57">
    <w:name w:val="fontstyle21"/>
    <w:basedOn w:val="12"/>
    <w:qFormat/>
    <w:uiPriority w:val="0"/>
    <w:rPr>
      <w:rFonts w:hint="default" w:ascii="RMTMI" w:hAnsi="RMTMI"/>
      <w:i/>
      <w:iCs/>
      <w:color w:val="000000"/>
      <w:sz w:val="18"/>
      <w:szCs w:val="18"/>
    </w:rPr>
  </w:style>
  <w:style w:type="character" w:customStyle="1" w:styleId="58">
    <w:name w:val="fontstyle41"/>
    <w:basedOn w:val="12"/>
    <w:qFormat/>
    <w:uiPriority w:val="0"/>
    <w:rPr>
      <w:rFonts w:hint="default" w:ascii="MTSYN" w:hAnsi="MTSYN"/>
      <w:color w:val="000000"/>
      <w:sz w:val="18"/>
      <w:szCs w:val="18"/>
    </w:rPr>
  </w:style>
  <w:style w:type="character" w:styleId="59">
    <w:name w:val="Placeholder Text"/>
    <w:basedOn w:val="12"/>
    <w:semiHidden/>
    <w:qFormat/>
    <w:uiPriority w:val="99"/>
    <w:rPr>
      <w:color w:val="808080"/>
    </w:rPr>
  </w:style>
  <w:style w:type="character" w:customStyle="1" w:styleId="60">
    <w:name w:val="Unresolved Mention1"/>
    <w:basedOn w:val="12"/>
    <w:semiHidden/>
    <w:unhideWhenUsed/>
    <w:qFormat/>
    <w:uiPriority w:val="99"/>
    <w:rPr>
      <w:color w:val="808080"/>
      <w:shd w:val="clear" w:color="auto" w:fill="E6E6E6"/>
    </w:rPr>
  </w:style>
  <w:style w:type="character" w:customStyle="1" w:styleId="61">
    <w:name w:val="Unresolved Mention2"/>
    <w:basedOn w:val="12"/>
    <w:semiHidden/>
    <w:unhideWhenUsed/>
    <w:qFormat/>
    <w:uiPriority w:val="99"/>
    <w:rPr>
      <w:color w:val="808080"/>
      <w:shd w:val="clear" w:color="auto" w:fill="E6E6E6"/>
    </w:rPr>
  </w:style>
  <w:style w:type="character" w:customStyle="1" w:styleId="62">
    <w:name w:val="Footnote Text Char"/>
    <w:basedOn w:val="12"/>
    <w:link w:val="23"/>
    <w:semiHidden/>
    <w:qFormat/>
    <w:uiPriority w:val="99"/>
    <w:rPr>
      <w:rFonts w:eastAsia="Times New Roman" w:cs="Times New Roman"/>
      <w:sz w:val="20"/>
      <w:szCs w:val="20"/>
    </w:rPr>
  </w:style>
  <w:style w:type="character" w:customStyle="1" w:styleId="63">
    <w:name w:val="Unresolved Mention3"/>
    <w:basedOn w:val="12"/>
    <w:semiHidden/>
    <w:unhideWhenUsed/>
    <w:qFormat/>
    <w:uiPriority w:val="99"/>
    <w:rPr>
      <w:color w:val="808080"/>
      <w:shd w:val="clear" w:color="auto" w:fill="E6E6E6"/>
    </w:rPr>
  </w:style>
  <w:style w:type="character" w:customStyle="1" w:styleId="64">
    <w:name w:val="Internet Link"/>
    <w:basedOn w:val="12"/>
    <w:unhideWhenUsed/>
    <w:qFormat/>
    <w:uiPriority w:val="99"/>
    <w:rPr>
      <w:color w:val="0000FF" w:themeColor="hyperlink"/>
      <w:u w:val="single"/>
      <w14:textFill>
        <w14:solidFill>
          <w14:schemeClr w14:val="hlink"/>
        </w14:solidFill>
      </w14:textFill>
    </w:rPr>
  </w:style>
  <w:style w:type="paragraph" w:customStyle="1" w:styleId="65">
    <w:name w:val="Table Contents"/>
    <w:basedOn w:val="1"/>
    <w:qFormat/>
    <w:uiPriority w:val="0"/>
    <w:rPr>
      <w:color w:val="00000A"/>
    </w:rPr>
  </w:style>
  <w:style w:type="character" w:customStyle="1" w:styleId="66">
    <w:name w:val="Unresolved Mention4"/>
    <w:basedOn w:val="12"/>
    <w:semiHidden/>
    <w:unhideWhenUsed/>
    <w:qFormat/>
    <w:uiPriority w:val="99"/>
    <w:rPr>
      <w:color w:val="808080"/>
      <w:shd w:val="clear" w:color="auto" w:fill="E6E6E6"/>
    </w:rPr>
  </w:style>
  <w:style w:type="paragraph" w:styleId="67">
    <w:name w:val="List Paragraph"/>
    <w:basedOn w:val="1"/>
    <w:qFormat/>
    <w:uiPriority w:val="34"/>
    <w:pPr>
      <w:ind w:left="720"/>
      <w:contextualSpacing/>
    </w:pPr>
  </w:style>
  <w:style w:type="character" w:customStyle="1" w:styleId="68">
    <w:name w:val="Body Text Char"/>
    <w:basedOn w:val="12"/>
    <w:link w:val="15"/>
    <w:qFormat/>
    <w:uiPriority w:val="1"/>
    <w:rPr>
      <w:rFonts w:eastAsia="Times New Roman" w:cs="Times New Roman"/>
      <w:szCs w:val="24"/>
      <w:lang w:val="vi"/>
    </w:rPr>
  </w:style>
  <w:style w:type="character" w:customStyle="1" w:styleId="69">
    <w:name w:val="Heading 5 Char"/>
    <w:basedOn w:val="12"/>
    <w:link w:val="7"/>
    <w:qFormat/>
    <w:uiPriority w:val="9"/>
    <w:rPr>
      <w:rFonts w:asciiTheme="majorHAnsi" w:hAnsiTheme="majorHAnsi" w:eastAsiaTheme="majorEastAsia" w:cstheme="majorBidi"/>
      <w:color w:val="376092" w:themeColor="accent1" w:themeShade="BF"/>
      <w:szCs w:val="24"/>
    </w:rPr>
  </w:style>
  <w:style w:type="character" w:customStyle="1" w:styleId="70">
    <w:name w:val="Heading 6 Char"/>
    <w:basedOn w:val="12"/>
    <w:link w:val="8"/>
    <w:semiHidden/>
    <w:qFormat/>
    <w:uiPriority w:val="9"/>
    <w:rPr>
      <w:rFonts w:asciiTheme="majorHAnsi" w:hAnsiTheme="majorHAnsi" w:eastAsiaTheme="majorEastAsia" w:cstheme="majorBidi"/>
      <w:color w:val="254061" w:themeColor="accent1" w:themeShade="80"/>
      <w:szCs w:val="24"/>
    </w:rPr>
  </w:style>
  <w:style w:type="character" w:customStyle="1" w:styleId="71">
    <w:name w:val="Heading 7 Char"/>
    <w:basedOn w:val="12"/>
    <w:link w:val="9"/>
    <w:semiHidden/>
    <w:qFormat/>
    <w:uiPriority w:val="9"/>
    <w:rPr>
      <w:rFonts w:asciiTheme="majorHAnsi" w:hAnsiTheme="majorHAnsi" w:eastAsiaTheme="majorEastAsia" w:cstheme="majorBidi"/>
      <w:i/>
      <w:iCs/>
      <w:color w:val="254061" w:themeColor="accent1" w:themeShade="80"/>
      <w:szCs w:val="24"/>
    </w:rPr>
  </w:style>
  <w:style w:type="character" w:customStyle="1" w:styleId="72">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3">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4">
    <w:name w:val="Bibliography"/>
    <w:basedOn w:val="1"/>
    <w:next w:val="1"/>
    <w:unhideWhenUsed/>
    <w:qFormat/>
    <w:uiPriority w:val="37"/>
    <w:pPr>
      <w:spacing w:after="0" w:line="480" w:lineRule="auto"/>
      <w:ind w:left="720" w:hanging="720"/>
    </w:pPr>
  </w:style>
  <w:style w:type="paragraph" w:customStyle="1" w:styleId="75">
    <w:name w:val="TOC Heading"/>
    <w:basedOn w:val="2"/>
    <w:next w:val="1"/>
    <w:unhideWhenUsed/>
    <w:qFormat/>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6">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oca\Downloads\Templat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datastoreItem>
</file>

<file path=docProps/app.xml><?xml version="1.0" encoding="utf-8"?>
<Properties xmlns="http://schemas.openxmlformats.org/officeDocument/2006/extended-properties" xmlns:vt="http://schemas.openxmlformats.org/officeDocument/2006/docPropsVTypes">
  <Template>TemplateIT.dotx</Template>
  <Pages>20</Pages>
  <Words>526</Words>
  <Characters>2057</Characters>
  <Lines>92</Lines>
  <Paragraphs>26</Paragraphs>
  <TotalTime>0</TotalTime>
  <ScaleCrop>false</ScaleCrop>
  <LinksUpToDate>false</LinksUpToDate>
  <CharactersWithSpaces>2534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2026-10-25T08:43:00Z</dcterms:created>
  <dc:creator>Dương Tấn Quốc Anh</dc:creator>
  <cp:lastModifiedBy>Dương Tấn Quốc Anh</cp:lastModifiedBy>
  <dcterms:modified xsi:type="dcterms:W3CDTF">2026-10-25T10:05:48Z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ICV">
    <vt:lpwstr>208D8691CA154F05AC30B7C68869CEAB_11</vt:lpwstr>
  </property>
  <property fmtid="{D5CDD505-2E9C-101B-9397-08002B2CF9AE}" pid="5" name="KSOTemplateDocerSaveRecord">
    <vt:lpwstr>eyJoZGlkIjoiMzRjNDBkYWEzMWRiNTE3YjBmMGE2NjcxMmQ1MzQyNTAiLCJ1c2VySWQiOiIxMzkyMjcwMTI3Mjc4In0=</vt:lpwstr>
  </property>
  <property fmtid="{D5CDD505-2E9C-101B-9397-08002B2CF9AE}" pid="6" name="KSOProductBuildVer">
    <vt:lpwstr>1033-12.1.0.29162</vt:lpwstr>
  </property>
</Properties>
</file>