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4D81" w14:textId="74834A0A" w:rsidR="00091457" w:rsidRPr="00D239CE" w:rsidRDefault="00091457" w:rsidP="00D239CE">
      <w:pPr>
        <w:jc w:val="center"/>
        <w:rPr>
          <w:rFonts w:hint="eastAsia"/>
          <w:b/>
          <w:bCs/>
          <w:sz w:val="48"/>
          <w:szCs w:val="48"/>
        </w:rPr>
      </w:pPr>
      <w:r w:rsidRPr="00D239CE">
        <w:rPr>
          <w:b/>
          <w:bCs/>
          <w:sz w:val="48"/>
          <w:szCs w:val="48"/>
        </w:rPr>
        <w:t>显著物体检测项目文档</w:t>
      </w:r>
    </w:p>
    <w:p w14:paraId="5C2D3A95" w14:textId="57A32772" w:rsidR="00091457" w:rsidRPr="00D239CE" w:rsidRDefault="00091457" w:rsidP="00D239CE">
      <w:pPr>
        <w:spacing w:line="560" w:lineRule="atLeast"/>
        <w:rPr>
          <w:rFonts w:ascii="黑体" w:eastAsia="黑体" w:hAnsi="黑体" w:hint="eastAsia"/>
          <w:sz w:val="32"/>
          <w:szCs w:val="32"/>
        </w:rPr>
      </w:pPr>
      <w:r w:rsidRPr="00D239CE">
        <w:rPr>
          <w:rFonts w:ascii="黑体" w:eastAsia="黑体" w:hAnsi="黑体"/>
          <w:sz w:val="32"/>
          <w:szCs w:val="32"/>
        </w:rPr>
        <w:t>一、选题背景介绍</w:t>
      </w:r>
    </w:p>
    <w:p w14:paraId="3C463EC1" w14:textId="48C2B347" w:rsidR="00D239CE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1.1 研究背景与意义</w:t>
      </w:r>
    </w:p>
    <w:p w14:paraId="3C34D9A6" w14:textId="54181E10" w:rsidR="00091457" w:rsidRPr="00D239CE" w:rsidRDefault="00091457" w:rsidP="00D239CE">
      <w:pPr>
        <w:spacing w:line="288" w:lineRule="auto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显著物体检测（Saliency Object Detection,</w:t>
      </w:r>
      <w:r w:rsidR="00241003" w:rsidRPr="00D239CE">
        <w:rPr>
          <w:rFonts w:ascii="仿宋" w:eastAsia="仿宋" w:hAnsi="仿宋" w:hint="eastAsia"/>
        </w:rPr>
        <w:t xml:space="preserve"> </w:t>
      </w:r>
      <w:r w:rsidRPr="00D239CE">
        <w:rPr>
          <w:rFonts w:ascii="仿宋" w:eastAsia="仿宋" w:hAnsi="仿宋"/>
        </w:rPr>
        <w:t>SOD）作为计算机视觉领域的核心技术之一，承担着模拟人类视觉注意力机制的关键任务。在实际应用场景中，其重要性尤为突出：在自动驾驶领域，SOD技术能够快速识别道路中的行人、车辆等关键目标，为决策系统提供可靠依据；在图像编辑场景下，可实现主体的自动分割与智能处理；而在医学影像分析中，更是辅助医生定位病变区域、提升诊断效率的重要手段。通过精准定位图像中的显著物体，SOD 技术不仅能够为后续的图像分析、目标识别等任务奠定基础，更能显著提升各类视觉系统的智能化水平。</w:t>
      </w:r>
    </w:p>
    <w:p w14:paraId="528E9536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1.2 研究现状</w:t>
      </w:r>
    </w:p>
    <w:p w14:paraId="42FF25A3" w14:textId="77777777" w:rsidR="00091457" w:rsidRPr="00D239CE" w:rsidRDefault="00091457" w:rsidP="00D239CE">
      <w:pPr>
        <w:spacing w:line="288" w:lineRule="auto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近年来，显著物体检测领域在学术界与工业界均取得了显著进展。早期基于手工特征的传统算法（如频域分析、区域对比度计算）因计算效率高而得到广泛应用，但面对复杂场景时泛化能力较弱。随着深度学习技术的崛起，基于全卷积网络（FCN）、编码器 - 解码器结构（如 U-Net、</w:t>
      </w:r>
      <w:proofErr w:type="spellStart"/>
      <w:r w:rsidRPr="00D239CE">
        <w:rPr>
          <w:rFonts w:ascii="仿宋" w:eastAsia="仿宋" w:hAnsi="仿宋"/>
        </w:rPr>
        <w:t>SegNet</w:t>
      </w:r>
      <w:proofErr w:type="spellEnd"/>
      <w:r w:rsidRPr="00D239CE">
        <w:rPr>
          <w:rFonts w:ascii="仿宋" w:eastAsia="仿宋" w:hAnsi="仿宋"/>
        </w:rPr>
        <w:t>）以及注意力机制的算法逐渐成为主流，在检测精度和鲁棒性上实现了重大突破。然而，当前研究仍面临诸多挑战，如小目标检测精度不足、实时性与准确性难以平衡等问题，亟待进一步探索与优化。</w:t>
      </w:r>
    </w:p>
    <w:p w14:paraId="5153C311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1.3 选题动机</w:t>
      </w:r>
    </w:p>
    <w:p w14:paraId="156F4FC0" w14:textId="62765FF7" w:rsidR="00091457" w:rsidRPr="00D239CE" w:rsidRDefault="00091457" w:rsidP="00D239CE">
      <w:pPr>
        <w:spacing w:line="288" w:lineRule="auto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作为计算机视觉课程的实践项目，选择显著物体检测作为研究方向，旨在将课堂所学理论知识与实际应用相结合。本项目选取基于涂鸦标注的</w:t>
      </w:r>
      <w:proofErr w:type="gramStart"/>
      <w:r w:rsidRPr="00D239CE">
        <w:rPr>
          <w:rFonts w:ascii="仿宋" w:eastAsia="仿宋" w:hAnsi="仿宋"/>
        </w:rPr>
        <w:t>弱监督</w:t>
      </w:r>
      <w:proofErr w:type="gramEnd"/>
      <w:r w:rsidRPr="00D239CE">
        <w:rPr>
          <w:rFonts w:ascii="仿宋" w:eastAsia="仿宋" w:hAnsi="仿宋"/>
        </w:rPr>
        <w:t xml:space="preserve"> SOD 算法（</w:t>
      </w:r>
      <w:proofErr w:type="spellStart"/>
      <w:r w:rsidRPr="00D239CE">
        <w:rPr>
          <w:rFonts w:ascii="仿宋" w:eastAsia="仿宋" w:hAnsi="仿宋"/>
        </w:rPr>
        <w:t>Scribble_Saliency</w:t>
      </w:r>
      <w:proofErr w:type="spellEnd"/>
      <w:r w:rsidRPr="00D239CE">
        <w:rPr>
          <w:rFonts w:ascii="仿宋" w:eastAsia="仿宋" w:hAnsi="仿宋"/>
        </w:rPr>
        <w:t>），既契合</w:t>
      </w:r>
      <w:proofErr w:type="gramStart"/>
      <w:r w:rsidRPr="00D239CE">
        <w:rPr>
          <w:rFonts w:ascii="仿宋" w:eastAsia="仿宋" w:hAnsi="仿宋"/>
        </w:rPr>
        <w:t>当前弱</w:t>
      </w:r>
      <w:r w:rsidR="006A13CD" w:rsidRPr="00D239CE">
        <w:rPr>
          <w:rFonts w:ascii="仿宋" w:eastAsia="仿宋" w:hAnsi="仿宋" w:hint="eastAsia"/>
        </w:rPr>
        <w:t>监督</w:t>
      </w:r>
      <w:proofErr w:type="gramEnd"/>
      <w:r w:rsidRPr="00D239CE">
        <w:rPr>
          <w:rFonts w:ascii="仿宋" w:eastAsia="仿宋" w:hAnsi="仿宋"/>
        </w:rPr>
        <w:t>的研究热点，又能在有限的标注资源下实现高效检测，具有较强的创新性与实用价值。同时，通过项目实践，可系统掌握从算法设计、环境搭建到模型评估的全流程，深化对计算机视觉技术的理解与应用能力。</w:t>
      </w:r>
    </w:p>
    <w:p w14:paraId="6A5333CB" w14:textId="77777777" w:rsidR="00091457" w:rsidRPr="00D239CE" w:rsidRDefault="00091457" w:rsidP="00D239CE">
      <w:pPr>
        <w:spacing w:line="560" w:lineRule="atLeast"/>
        <w:rPr>
          <w:rFonts w:ascii="黑体" w:eastAsia="黑体" w:hAnsi="黑体" w:hint="eastAsia"/>
          <w:sz w:val="32"/>
          <w:szCs w:val="32"/>
        </w:rPr>
      </w:pPr>
      <w:r w:rsidRPr="00D239CE">
        <w:rPr>
          <w:rFonts w:ascii="黑体" w:eastAsia="黑体" w:hAnsi="黑体"/>
          <w:sz w:val="32"/>
          <w:szCs w:val="32"/>
        </w:rPr>
        <w:t>二、主流算法介绍</w:t>
      </w:r>
    </w:p>
    <w:p w14:paraId="14F6D1AF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2.1 传统算法</w:t>
      </w:r>
    </w:p>
    <w:p w14:paraId="5BD6DF5E" w14:textId="77777777" w:rsidR="00091457" w:rsidRPr="00D239CE" w:rsidRDefault="00091457" w:rsidP="00D239CE">
      <w:pPr>
        <w:pStyle w:val="a7"/>
        <w:numPr>
          <w:ilvl w:val="0"/>
          <w:numId w:val="118"/>
        </w:numPr>
        <w:spacing w:line="288" w:lineRule="auto"/>
        <w:ind w:firstLineChars="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基于手工特征的方法：该类算法依赖人工设计的特征提取规则，如基于频域分析的谱残差法，通过计算图像在频域的能量分布差异来定位显著区域；基于区域对比度的算法则通过计算图像块间的颜色、纹理差异，突出与背景差异较大的区域。此类方法计算复杂度低，</w:t>
      </w:r>
      <w:proofErr w:type="gramStart"/>
      <w:r w:rsidRPr="00D239CE">
        <w:rPr>
          <w:rFonts w:ascii="仿宋" w:eastAsia="仿宋" w:hAnsi="仿宋"/>
        </w:rPr>
        <w:t>但特征</w:t>
      </w:r>
      <w:proofErr w:type="gramEnd"/>
      <w:r w:rsidRPr="00D239CE">
        <w:rPr>
          <w:rFonts w:ascii="仿宋" w:eastAsia="仿宋" w:hAnsi="仿宋"/>
        </w:rPr>
        <w:t>表达能力有限，难以适应复杂场景。</w:t>
      </w:r>
    </w:p>
    <w:p w14:paraId="5D440D36" w14:textId="77777777" w:rsidR="00091457" w:rsidRPr="00D239CE" w:rsidRDefault="00091457" w:rsidP="00D239CE">
      <w:pPr>
        <w:pStyle w:val="a7"/>
        <w:numPr>
          <w:ilvl w:val="0"/>
          <w:numId w:val="118"/>
        </w:numPr>
        <w:spacing w:line="288" w:lineRule="auto"/>
        <w:ind w:firstLineChars="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lastRenderedPageBreak/>
        <w:t>基于图模型的方法：将图像抽象为图结构，节点代表图像区域，</w:t>
      </w:r>
      <w:proofErr w:type="gramStart"/>
      <w:r w:rsidRPr="00D239CE">
        <w:rPr>
          <w:rFonts w:ascii="仿宋" w:eastAsia="仿宋" w:hAnsi="仿宋"/>
        </w:rPr>
        <w:t>边表示</w:t>
      </w:r>
      <w:proofErr w:type="gramEnd"/>
      <w:r w:rsidRPr="00D239CE">
        <w:rPr>
          <w:rFonts w:ascii="仿宋" w:eastAsia="仿宋" w:hAnsi="仿宋"/>
        </w:rPr>
        <w:t>区域间的关系。典型算法如基于图割（Graph Cut）和随机游走（Random Walk）的方法，通过优化图的能量函数或计算节点间的转移概率，实现显著物体的分割。尽管这类方法在理论上能有效处理图像的全局信息，但计算效率较低，且对初始参数敏感。</w:t>
      </w:r>
    </w:p>
    <w:p w14:paraId="16BBB852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2.2 深度学习算法</w:t>
      </w:r>
    </w:p>
    <w:p w14:paraId="3A9AE440" w14:textId="77777777" w:rsidR="00091457" w:rsidRPr="00D239CE" w:rsidRDefault="00091457" w:rsidP="00D239CE">
      <w:pPr>
        <w:pStyle w:val="a7"/>
        <w:numPr>
          <w:ilvl w:val="0"/>
          <w:numId w:val="120"/>
        </w:numPr>
        <w:spacing w:line="288" w:lineRule="auto"/>
        <w:ind w:firstLineChars="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全卷积网络（FCN）：通过将传统卷积神经网络中的全连接层替换为卷积层，FCN 实现了端到端的</w:t>
      </w:r>
      <w:proofErr w:type="gramStart"/>
      <w:r w:rsidRPr="00D239CE">
        <w:rPr>
          <w:rFonts w:ascii="仿宋" w:eastAsia="仿宋" w:hAnsi="仿宋"/>
        </w:rPr>
        <w:t>像素级预测</w:t>
      </w:r>
      <w:proofErr w:type="gramEnd"/>
      <w:r w:rsidRPr="00D239CE">
        <w:rPr>
          <w:rFonts w:ascii="仿宋" w:eastAsia="仿宋" w:hAnsi="仿宋"/>
        </w:rPr>
        <w:t>。在 SOD 任务中，FCN 可直接输出与输入图像尺寸相同的显著图，大幅提升检测效率，但由于缺乏对上下文信息的有效利用，易出现边缘模糊等问题。</w:t>
      </w:r>
    </w:p>
    <w:p w14:paraId="63334982" w14:textId="77777777" w:rsidR="00091457" w:rsidRPr="00D239CE" w:rsidRDefault="00091457" w:rsidP="00D239CE">
      <w:pPr>
        <w:pStyle w:val="a7"/>
        <w:numPr>
          <w:ilvl w:val="0"/>
          <w:numId w:val="120"/>
        </w:numPr>
        <w:spacing w:line="288" w:lineRule="auto"/>
        <w:ind w:firstLineChars="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编码器 - 解码器结构：以 U-Net、</w:t>
      </w:r>
      <w:proofErr w:type="spellStart"/>
      <w:r w:rsidRPr="00D239CE">
        <w:rPr>
          <w:rFonts w:ascii="仿宋" w:eastAsia="仿宋" w:hAnsi="仿宋"/>
        </w:rPr>
        <w:t>SegNet</w:t>
      </w:r>
      <w:proofErr w:type="spellEnd"/>
      <w:r w:rsidRPr="00D239CE">
        <w:rPr>
          <w:rFonts w:ascii="仿宋" w:eastAsia="仿宋" w:hAnsi="仿宋"/>
        </w:rPr>
        <w:t xml:space="preserve"> 为代表，这类网络采用对称的编解码架构，通过下采样提取高层语义特征，再通过上采样恢复空间分辨率，并结合跳跃连接融合多尺度信息。这种设计有效平衡了语义信息与空间细节，在显著物体检测中取得了优异表现。</w:t>
      </w:r>
    </w:p>
    <w:p w14:paraId="4197ED66" w14:textId="77777777" w:rsidR="00091457" w:rsidRPr="00D239CE" w:rsidRDefault="00091457" w:rsidP="00D239CE">
      <w:pPr>
        <w:pStyle w:val="a7"/>
        <w:numPr>
          <w:ilvl w:val="0"/>
          <w:numId w:val="120"/>
        </w:numPr>
        <w:spacing w:line="288" w:lineRule="auto"/>
        <w:ind w:firstLineChars="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 xml:space="preserve">注意力机制：通过引入通道注意力（如 </w:t>
      </w:r>
      <w:proofErr w:type="spellStart"/>
      <w:r w:rsidRPr="00D239CE">
        <w:rPr>
          <w:rFonts w:ascii="仿宋" w:eastAsia="仿宋" w:hAnsi="仿宋"/>
        </w:rPr>
        <w:t>SENet</w:t>
      </w:r>
      <w:proofErr w:type="spellEnd"/>
      <w:r w:rsidRPr="00D239CE">
        <w:rPr>
          <w:rFonts w:ascii="仿宋" w:eastAsia="仿宋" w:hAnsi="仿宋"/>
        </w:rPr>
        <w:t>）和空间注意力（如 CBAM）模块，模型能够自适应地聚焦于显著区域，抑制背景干扰。注意力机制的应用显著提升了模型对复杂场景和小目标的检测能力，成为当前 SOD 算法的重要改进方向。</w:t>
      </w:r>
    </w:p>
    <w:p w14:paraId="7C7B2E7A" w14:textId="77777777" w:rsidR="00091457" w:rsidRPr="00D239CE" w:rsidRDefault="00091457" w:rsidP="00D239CE">
      <w:pPr>
        <w:spacing w:line="560" w:lineRule="atLeast"/>
        <w:rPr>
          <w:rFonts w:ascii="黑体" w:eastAsia="黑体" w:hAnsi="黑体" w:hint="eastAsia"/>
          <w:sz w:val="32"/>
          <w:szCs w:val="32"/>
        </w:rPr>
      </w:pPr>
      <w:r w:rsidRPr="00D239CE">
        <w:rPr>
          <w:rFonts w:ascii="黑体" w:eastAsia="黑体" w:hAnsi="黑体"/>
          <w:sz w:val="32"/>
          <w:szCs w:val="32"/>
        </w:rPr>
        <w:t>三、选取算法</w:t>
      </w:r>
    </w:p>
    <w:p w14:paraId="1CB30904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3.1 算法概述</w:t>
      </w:r>
    </w:p>
    <w:p w14:paraId="1B6D9A53" w14:textId="77777777" w:rsidR="00091457" w:rsidRPr="00D239CE" w:rsidRDefault="00091457" w:rsidP="00091457">
      <w:pPr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本项目选取的</w:t>
      </w:r>
      <w:proofErr w:type="spellStart"/>
      <w:r w:rsidRPr="00D239CE">
        <w:rPr>
          <w:rFonts w:ascii="仿宋" w:eastAsia="仿宋" w:hAnsi="仿宋"/>
        </w:rPr>
        <w:t>Scribble_Saliency</w:t>
      </w:r>
      <w:proofErr w:type="spellEnd"/>
      <w:r w:rsidRPr="00D239CE">
        <w:rPr>
          <w:rFonts w:ascii="仿宋" w:eastAsia="仿宋" w:hAnsi="仿宋"/>
        </w:rPr>
        <w:t xml:space="preserve"> 算法是一种基于弱监督学习的显著物体检测方案，其核心在于利用涂鸦标注（scribble annotations）替代传统的</w:t>
      </w:r>
      <w:proofErr w:type="gramStart"/>
      <w:r w:rsidRPr="00D239CE">
        <w:rPr>
          <w:rFonts w:ascii="仿宋" w:eastAsia="仿宋" w:hAnsi="仿宋"/>
        </w:rPr>
        <w:t>像素级标注</w:t>
      </w:r>
      <w:proofErr w:type="gramEnd"/>
      <w:r w:rsidRPr="00D239CE">
        <w:rPr>
          <w:rFonts w:ascii="仿宋" w:eastAsia="仿宋" w:hAnsi="仿宋"/>
        </w:rPr>
        <w:t>，大幅降低数据标注成本。算法通过</w:t>
      </w:r>
      <w:proofErr w:type="gramStart"/>
      <w:r w:rsidRPr="00D239CE">
        <w:rPr>
          <w:rFonts w:ascii="仿宋" w:eastAsia="仿宋" w:hAnsi="仿宋"/>
        </w:rPr>
        <w:t>构建双</w:t>
      </w:r>
      <w:proofErr w:type="gramEnd"/>
      <w:r w:rsidRPr="00D239CE">
        <w:rPr>
          <w:rFonts w:ascii="仿宋" w:eastAsia="仿宋" w:hAnsi="仿宋"/>
        </w:rPr>
        <w:t>分支网络，结合边缘特征提取与多尺度上下文信息融合，实现高效的显著区域预测，特别适用于标注资源有限的场景。</w:t>
      </w:r>
    </w:p>
    <w:p w14:paraId="56C61AA6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3.2 算法原理</w:t>
      </w:r>
    </w:p>
    <w:p w14:paraId="08F92A80" w14:textId="77777777" w:rsidR="00091457" w:rsidRPr="00D239CE" w:rsidRDefault="00091457" w:rsidP="00091457">
      <w:pPr>
        <w:numPr>
          <w:ilvl w:val="0"/>
          <w:numId w:val="58"/>
        </w:numPr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网络结构：采用基于 VGG16 的</w:t>
      </w:r>
      <w:proofErr w:type="spellStart"/>
      <w:r w:rsidRPr="00D239CE">
        <w:rPr>
          <w:rFonts w:ascii="仿宋" w:eastAsia="仿宋" w:hAnsi="仿宋"/>
        </w:rPr>
        <w:t>Back_VGG</w:t>
      </w:r>
      <w:proofErr w:type="spellEnd"/>
      <w:r w:rsidRPr="00D239CE">
        <w:rPr>
          <w:rFonts w:ascii="仿宋" w:eastAsia="仿宋" w:hAnsi="仿宋"/>
        </w:rPr>
        <w:t xml:space="preserve"> 模型，包含两个关键分支：一个分支用于提取图像的全局语义特征，另一个分支通过</w:t>
      </w:r>
      <w:proofErr w:type="spellStart"/>
      <w:r w:rsidRPr="00D239CE">
        <w:rPr>
          <w:rFonts w:ascii="仿宋" w:eastAsia="仿宋" w:hAnsi="仿宋"/>
        </w:rPr>
        <w:t>Edge_Module</w:t>
      </w:r>
      <w:proofErr w:type="spellEnd"/>
      <w:r w:rsidRPr="00D239CE">
        <w:rPr>
          <w:rFonts w:ascii="仿宋" w:eastAsia="仿宋" w:hAnsi="仿宋"/>
        </w:rPr>
        <w:t>和</w:t>
      </w:r>
      <w:proofErr w:type="spellStart"/>
      <w:r w:rsidRPr="00D239CE">
        <w:rPr>
          <w:rFonts w:ascii="仿宋" w:eastAsia="仿宋" w:hAnsi="仿宋"/>
        </w:rPr>
        <w:t>Atrous</w:t>
      </w:r>
      <w:proofErr w:type="spellEnd"/>
      <w:r w:rsidRPr="00D239CE">
        <w:rPr>
          <w:rFonts w:ascii="仿宋" w:eastAsia="仿宋" w:hAnsi="仿宋"/>
        </w:rPr>
        <w:t xml:space="preserve"> Spatial Pyramid Pooling（ASPP）模块增强边缘细节与多尺度特征表达能力。其中，</w:t>
      </w:r>
      <w:proofErr w:type="spellStart"/>
      <w:r w:rsidRPr="00D239CE">
        <w:rPr>
          <w:rFonts w:ascii="仿宋" w:eastAsia="仿宋" w:hAnsi="仿宋"/>
        </w:rPr>
        <w:t>Edge_Module</w:t>
      </w:r>
      <w:proofErr w:type="spellEnd"/>
      <w:r w:rsidRPr="00D239CE">
        <w:rPr>
          <w:rFonts w:ascii="仿宋" w:eastAsia="仿宋" w:hAnsi="仿宋"/>
        </w:rPr>
        <w:t xml:space="preserve"> 通过多层卷积和上采样操作细化边缘信息，ASPP 模块则利用不同空洞率的卷积核捕获多尺度上下文。</w:t>
      </w:r>
    </w:p>
    <w:p w14:paraId="59E01BF5" w14:textId="24676F3A" w:rsidR="00091457" w:rsidRPr="00D239CE" w:rsidRDefault="00091457" w:rsidP="00091457">
      <w:pPr>
        <w:numPr>
          <w:ilvl w:val="0"/>
          <w:numId w:val="59"/>
        </w:numPr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损失函数：算法采用二元交叉</w:t>
      </w:r>
      <w:proofErr w:type="gramStart"/>
      <w:r w:rsidRPr="00D239CE">
        <w:rPr>
          <w:rFonts w:ascii="仿宋" w:eastAsia="仿宋" w:hAnsi="仿宋"/>
        </w:rPr>
        <w:t>熵</w:t>
      </w:r>
      <w:proofErr w:type="gramEnd"/>
      <w:r w:rsidRPr="00D239CE">
        <w:rPr>
          <w:rFonts w:ascii="仿宋" w:eastAsia="仿宋" w:hAnsi="仿宋"/>
        </w:rPr>
        <w:t>损失（</w:t>
      </w:r>
      <w:proofErr w:type="spellStart"/>
      <w:r w:rsidRPr="00D239CE">
        <w:rPr>
          <w:rFonts w:ascii="仿宋" w:eastAsia="仿宋" w:hAnsi="仿宋"/>
        </w:rPr>
        <w:t>BCELoss</w:t>
      </w:r>
      <w:proofErr w:type="spellEnd"/>
      <w:r w:rsidRPr="00D239CE">
        <w:rPr>
          <w:rFonts w:ascii="仿宋" w:eastAsia="仿宋" w:hAnsi="仿宋"/>
        </w:rPr>
        <w:t>）衡量预测显著图与真实标签的</w:t>
      </w:r>
      <w:proofErr w:type="gramStart"/>
      <w:r w:rsidRPr="00D239CE">
        <w:rPr>
          <w:rFonts w:ascii="仿宋" w:eastAsia="仿宋" w:hAnsi="仿宋"/>
        </w:rPr>
        <w:t>像素级</w:t>
      </w:r>
      <w:proofErr w:type="gramEnd"/>
      <w:r w:rsidRPr="00D239CE">
        <w:rPr>
          <w:rFonts w:ascii="仿宋" w:eastAsia="仿宋" w:hAnsi="仿宋"/>
        </w:rPr>
        <w:t>差异，并引入平滑损失（</w:t>
      </w:r>
      <w:proofErr w:type="spellStart"/>
      <w:r w:rsidRPr="00D239CE">
        <w:rPr>
          <w:rFonts w:ascii="仿宋" w:eastAsia="仿宋" w:hAnsi="仿宋"/>
        </w:rPr>
        <w:t>smoothness_loss</w:t>
      </w:r>
      <w:proofErr w:type="spellEnd"/>
      <w:r w:rsidRPr="00D239CE">
        <w:rPr>
          <w:rFonts w:ascii="仿宋" w:eastAsia="仿宋" w:hAnsi="仿宋"/>
        </w:rPr>
        <w:t>）约束预测结果的空间连续性，通过联合优化两种损失函数，提升模型的鲁棒性与准确性。</w:t>
      </w:r>
    </w:p>
    <w:p w14:paraId="059D6D55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3.3 算法优势</w:t>
      </w:r>
    </w:p>
    <w:p w14:paraId="03781BDE" w14:textId="2F22C256" w:rsidR="00091457" w:rsidRPr="00D239CE" w:rsidRDefault="00091457" w:rsidP="00091457">
      <w:pPr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相较于其他算法，</w:t>
      </w:r>
      <w:proofErr w:type="spellStart"/>
      <w:r w:rsidRPr="00D239CE">
        <w:rPr>
          <w:rFonts w:ascii="仿宋" w:eastAsia="仿宋" w:hAnsi="仿宋"/>
        </w:rPr>
        <w:t>Scribble_Saliency</w:t>
      </w:r>
      <w:proofErr w:type="spellEnd"/>
      <w:r w:rsidRPr="00D239CE">
        <w:rPr>
          <w:rFonts w:ascii="仿宋" w:eastAsia="仿宋" w:hAnsi="仿宋"/>
        </w:rPr>
        <w:t>具有以下优势：</w:t>
      </w:r>
    </w:p>
    <w:p w14:paraId="31D1B9CA" w14:textId="77777777" w:rsidR="00091457" w:rsidRPr="00D239CE" w:rsidRDefault="00091457" w:rsidP="00D46C1E">
      <w:pPr>
        <w:numPr>
          <w:ilvl w:val="0"/>
          <w:numId w:val="60"/>
        </w:numPr>
        <w:ind w:left="480" w:hangingChars="200" w:hanging="480"/>
        <w:rPr>
          <w:rFonts w:ascii="仿宋" w:eastAsia="仿宋" w:hAnsi="仿宋" w:hint="eastAsia"/>
        </w:rPr>
      </w:pPr>
      <w:proofErr w:type="gramStart"/>
      <w:r w:rsidRPr="00D239CE">
        <w:rPr>
          <w:rFonts w:ascii="仿宋" w:eastAsia="仿宋" w:hAnsi="仿宋"/>
        </w:rPr>
        <w:lastRenderedPageBreak/>
        <w:t>弱监督</w:t>
      </w:r>
      <w:proofErr w:type="gramEnd"/>
      <w:r w:rsidRPr="00D239CE">
        <w:rPr>
          <w:rFonts w:ascii="仿宋" w:eastAsia="仿宋" w:hAnsi="仿宋"/>
        </w:rPr>
        <w:t>特性：通过涂鸦标注即可训练模型，显著降低标注成本，适用于数据稀缺场景；</w:t>
      </w:r>
    </w:p>
    <w:p w14:paraId="55D13F51" w14:textId="77777777" w:rsidR="00091457" w:rsidRPr="00D239CE" w:rsidRDefault="00091457" w:rsidP="00D46C1E">
      <w:pPr>
        <w:numPr>
          <w:ilvl w:val="0"/>
          <w:numId w:val="61"/>
        </w:num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结构轻量化：基于 VGG16 的改进架构在保证精度的同时减少计算量；</w:t>
      </w:r>
    </w:p>
    <w:p w14:paraId="5776E476" w14:textId="77777777" w:rsidR="00091457" w:rsidRPr="00D239CE" w:rsidRDefault="00091457" w:rsidP="00D46C1E">
      <w:pPr>
        <w:numPr>
          <w:ilvl w:val="0"/>
          <w:numId w:val="62"/>
        </w:num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多特征融合：</w:t>
      </w:r>
      <w:proofErr w:type="spellStart"/>
      <w:r w:rsidRPr="00D239CE">
        <w:rPr>
          <w:rFonts w:ascii="仿宋" w:eastAsia="仿宋" w:hAnsi="仿宋"/>
        </w:rPr>
        <w:t>Edge_Module</w:t>
      </w:r>
      <w:proofErr w:type="spellEnd"/>
      <w:r w:rsidRPr="00D239CE">
        <w:rPr>
          <w:rFonts w:ascii="仿宋" w:eastAsia="仿宋" w:hAnsi="仿宋"/>
        </w:rPr>
        <w:t xml:space="preserve"> 与 ASPP 模块的结合有效提升了对复杂场景和小目标的检测能力。</w:t>
      </w:r>
    </w:p>
    <w:p w14:paraId="07275B23" w14:textId="77777777" w:rsidR="00091457" w:rsidRPr="00D239CE" w:rsidRDefault="00091457" w:rsidP="00D239CE">
      <w:pPr>
        <w:spacing w:line="560" w:lineRule="atLeast"/>
        <w:rPr>
          <w:rFonts w:ascii="黑体" w:eastAsia="黑体" w:hAnsi="黑体" w:hint="eastAsia"/>
          <w:sz w:val="32"/>
          <w:szCs w:val="32"/>
        </w:rPr>
      </w:pPr>
      <w:r w:rsidRPr="00D239CE">
        <w:rPr>
          <w:rFonts w:ascii="黑体" w:eastAsia="黑体" w:hAnsi="黑体"/>
          <w:sz w:val="32"/>
          <w:szCs w:val="32"/>
        </w:rPr>
        <w:t>四、环境搭建</w:t>
      </w:r>
    </w:p>
    <w:p w14:paraId="0BE00025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4.1 硬件环境</w:t>
      </w:r>
    </w:p>
    <w:tbl>
      <w:tblPr>
        <w:tblW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091457" w:rsidRPr="00091457" w14:paraId="2BB226B8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B724849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设备类型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A4BDEE0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配置详情</w:t>
            </w:r>
          </w:p>
        </w:tc>
      </w:tr>
      <w:tr w:rsidR="00091457" w:rsidRPr="00091457" w14:paraId="44FD73DE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C843789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CPU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75362AE" w14:textId="6C838938" w:rsidR="00091457" w:rsidRPr="00CF3830" w:rsidRDefault="00CF3830" w:rsidP="00091457">
            <w:pPr>
              <w:rPr>
                <w:rFonts w:hint="eastAsia"/>
              </w:rPr>
            </w:pPr>
            <w:r w:rsidRPr="00CF3830">
              <w:t>AMD Ryzen 5 5600H</w:t>
            </w:r>
          </w:p>
        </w:tc>
      </w:tr>
      <w:tr w:rsidR="00091457" w:rsidRPr="00091457" w14:paraId="6009D2F2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A52F080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GPU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AE14B12" w14:textId="3BB74FEA" w:rsidR="00091457" w:rsidRPr="00091457" w:rsidRDefault="00091457" w:rsidP="00CF3830">
            <w:pPr>
              <w:ind w:left="240" w:hangingChars="100" w:hanging="240"/>
              <w:rPr>
                <w:rFonts w:hint="eastAsia"/>
              </w:rPr>
            </w:pPr>
            <w:r w:rsidRPr="00091457">
              <w:t xml:space="preserve">NVIDIA GeForce RTX </w:t>
            </w:r>
            <w:r w:rsidR="00CF3830">
              <w:rPr>
                <w:rFonts w:hint="eastAsia"/>
              </w:rPr>
              <w:t>3</w:t>
            </w:r>
            <w:r w:rsidRPr="00091457">
              <w:t>0</w:t>
            </w:r>
            <w:r w:rsidR="00CF3830">
              <w:rPr>
                <w:rFonts w:hint="eastAsia"/>
              </w:rPr>
              <w:t>5</w:t>
            </w:r>
            <w:r w:rsidRPr="00091457">
              <w:t>0</w:t>
            </w:r>
            <w:r w:rsidR="00CF3830">
              <w:rPr>
                <w:rFonts w:hint="eastAsia"/>
              </w:rPr>
              <w:t>Ti Laptop GPU</w:t>
            </w:r>
            <w:r w:rsidRPr="00091457">
              <w:t>（</w:t>
            </w:r>
            <w:r w:rsidR="00CF3830">
              <w:rPr>
                <w:rFonts w:hint="eastAsia"/>
              </w:rPr>
              <w:t>4</w:t>
            </w:r>
            <w:r w:rsidRPr="00091457">
              <w:t>GB 显存）</w:t>
            </w:r>
          </w:p>
        </w:tc>
      </w:tr>
      <w:tr w:rsidR="00091457" w:rsidRPr="00091457" w14:paraId="5750A11F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3EE6CD8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内存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CD29FFE" w14:textId="0281AA97" w:rsidR="00091457" w:rsidRPr="00091457" w:rsidRDefault="00091457" w:rsidP="00091457">
            <w:pPr>
              <w:rPr>
                <w:rFonts w:hint="eastAsia"/>
              </w:rPr>
            </w:pPr>
            <w:r w:rsidRPr="00091457">
              <w:t xml:space="preserve">16GB </w:t>
            </w:r>
          </w:p>
        </w:tc>
      </w:tr>
      <w:tr w:rsidR="00091457" w:rsidRPr="00091457" w14:paraId="0D3424BA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B4217E6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存储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19BB323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512GB SSD</w:t>
            </w:r>
          </w:p>
        </w:tc>
      </w:tr>
    </w:tbl>
    <w:p w14:paraId="2471B356" w14:textId="2A79DB10" w:rsidR="00091457" w:rsidRPr="00D239CE" w:rsidRDefault="00091457" w:rsidP="00091457">
      <w:pPr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由于</w:t>
      </w:r>
      <w:proofErr w:type="gramStart"/>
      <w:r w:rsidRPr="00D239CE">
        <w:rPr>
          <w:rFonts w:ascii="仿宋" w:eastAsia="仿宋" w:hAnsi="仿宋"/>
        </w:rPr>
        <w:t>本地算力不足</w:t>
      </w:r>
      <w:proofErr w:type="gramEnd"/>
      <w:r w:rsidRPr="00D239CE">
        <w:rPr>
          <w:rFonts w:ascii="仿宋" w:eastAsia="仿宋" w:hAnsi="仿宋"/>
        </w:rPr>
        <w:t>，项目训练阶段租用</w:t>
      </w:r>
      <w:proofErr w:type="spellStart"/>
      <w:r w:rsidR="00CF3830" w:rsidRPr="00D239CE">
        <w:rPr>
          <w:rFonts w:ascii="仿宋" w:eastAsia="仿宋" w:hAnsi="仿宋" w:hint="eastAsia"/>
        </w:rPr>
        <w:t>AutoDL</w:t>
      </w:r>
      <w:proofErr w:type="spellEnd"/>
      <w:r w:rsidRPr="00D239CE">
        <w:rPr>
          <w:rFonts w:ascii="仿宋" w:eastAsia="仿宋" w:hAnsi="仿宋"/>
        </w:rPr>
        <w:t xml:space="preserve"> GPU 云服务器，配置为：</w:t>
      </w:r>
      <w:r w:rsidR="00050B39" w:rsidRPr="00D239CE">
        <w:rPr>
          <w:rFonts w:ascii="仿宋" w:eastAsia="仿宋" w:hAnsi="仿宋"/>
        </w:rPr>
        <w:t xml:space="preserve">NVIDIA GeForce RTX </w:t>
      </w:r>
      <w:r w:rsidR="00050B39" w:rsidRPr="00D239CE">
        <w:rPr>
          <w:rFonts w:ascii="仿宋" w:eastAsia="仿宋" w:hAnsi="仿宋" w:hint="eastAsia"/>
        </w:rPr>
        <w:t xml:space="preserve">3090 </w:t>
      </w:r>
      <w:r w:rsidR="00050B39" w:rsidRPr="00D239CE">
        <w:rPr>
          <w:rFonts w:ascii="仿宋" w:eastAsia="仿宋" w:hAnsi="仿宋" w:hint="eastAsia"/>
        </w:rPr>
        <w:t>GPU</w:t>
      </w:r>
      <w:r w:rsidRPr="00D239CE">
        <w:rPr>
          <w:rFonts w:ascii="仿宋" w:eastAsia="仿宋" w:hAnsi="仿宋"/>
        </w:rPr>
        <w:t>（</w:t>
      </w:r>
      <w:r w:rsidR="00050B39" w:rsidRPr="00D239CE">
        <w:rPr>
          <w:rFonts w:ascii="仿宋" w:eastAsia="仿宋" w:hAnsi="仿宋" w:hint="eastAsia"/>
        </w:rPr>
        <w:t>24</w:t>
      </w:r>
      <w:r w:rsidRPr="00D239CE">
        <w:rPr>
          <w:rFonts w:ascii="仿宋" w:eastAsia="仿宋" w:hAnsi="仿宋"/>
        </w:rPr>
        <w:t>GB 显存），满足大规模数据训练需求。</w:t>
      </w:r>
    </w:p>
    <w:p w14:paraId="38F9B3D3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t>4.2 软件环境</w:t>
      </w:r>
    </w:p>
    <w:tbl>
      <w:tblPr>
        <w:tblW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091457" w:rsidRPr="00091457" w14:paraId="61DD7C02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E74675D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类别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2AE4017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版本信息</w:t>
            </w:r>
          </w:p>
        </w:tc>
      </w:tr>
      <w:tr w:rsidR="00091457" w:rsidRPr="00091457" w14:paraId="71DA5CC7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8EB47C6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操作系统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52D31C0" w14:textId="4460ABB7" w:rsidR="00091457" w:rsidRPr="00091457" w:rsidRDefault="00180866" w:rsidP="00091457">
            <w:pPr>
              <w:rPr>
                <w:rFonts w:hint="eastAsia"/>
              </w:rPr>
            </w:pPr>
            <w:r w:rsidRPr="00180866">
              <w:rPr>
                <w:rFonts w:hint="eastAsia"/>
              </w:rPr>
              <w:t>U</w:t>
            </w:r>
            <w:r w:rsidRPr="00180866">
              <w:t>buntu</w:t>
            </w:r>
            <w:r>
              <w:rPr>
                <w:rFonts w:hint="eastAsia"/>
              </w:rPr>
              <w:t xml:space="preserve"> </w:t>
            </w:r>
            <w:r w:rsidRPr="00180866">
              <w:t>20.04</w:t>
            </w:r>
          </w:p>
        </w:tc>
      </w:tr>
      <w:tr w:rsidR="00091457" w:rsidRPr="00091457" w14:paraId="10D917A4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12629D0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编程语言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01F0395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Python 3.8</w:t>
            </w:r>
          </w:p>
        </w:tc>
      </w:tr>
      <w:tr w:rsidR="00091457" w:rsidRPr="00091457" w14:paraId="155BC9C6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36C9E01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深度学习框架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8F68BBE" w14:textId="77777777" w:rsidR="00091457" w:rsidRPr="00091457" w:rsidRDefault="00091457" w:rsidP="00091457">
            <w:pPr>
              <w:rPr>
                <w:rFonts w:hint="eastAsia"/>
              </w:rPr>
            </w:pPr>
            <w:proofErr w:type="spellStart"/>
            <w:r w:rsidRPr="00091457">
              <w:t>PyTorch</w:t>
            </w:r>
            <w:proofErr w:type="spellEnd"/>
            <w:r w:rsidRPr="00091457">
              <w:t xml:space="preserve"> 1.10.0</w:t>
            </w:r>
          </w:p>
        </w:tc>
      </w:tr>
      <w:tr w:rsidR="00091457" w:rsidRPr="00091457" w14:paraId="6DE22717" w14:textId="77777777" w:rsidTr="00091457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D586AEC" w14:textId="77777777" w:rsidR="00091457" w:rsidRPr="00091457" w:rsidRDefault="00091457" w:rsidP="00091457">
            <w:pPr>
              <w:rPr>
                <w:rFonts w:hint="eastAsia"/>
              </w:rPr>
            </w:pPr>
            <w:r w:rsidRPr="00091457">
              <w:t>依赖库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6D404D5" w14:textId="77777777" w:rsidR="00180866" w:rsidRDefault="00091457" w:rsidP="00091457">
            <w:proofErr w:type="spellStart"/>
            <w:r w:rsidRPr="00091457">
              <w:t>torchvision</w:t>
            </w:r>
            <w:proofErr w:type="spellEnd"/>
            <w:r w:rsidRPr="00091457">
              <w:t xml:space="preserve"> 0.1</w:t>
            </w:r>
            <w:r w:rsidR="00180866">
              <w:rPr>
                <w:rFonts w:hint="eastAsia"/>
              </w:rPr>
              <w:t>2</w:t>
            </w:r>
            <w:r w:rsidRPr="00091457">
              <w:t>.</w:t>
            </w:r>
            <w:r w:rsidR="00180866">
              <w:rPr>
                <w:rFonts w:hint="eastAsia"/>
              </w:rPr>
              <w:t>0</w:t>
            </w:r>
          </w:p>
          <w:p w14:paraId="562A816D" w14:textId="77777777" w:rsidR="00180866" w:rsidRDefault="00091457" w:rsidP="00091457">
            <w:proofErr w:type="spellStart"/>
            <w:r w:rsidRPr="00091457">
              <w:t>scipy</w:t>
            </w:r>
            <w:proofErr w:type="spellEnd"/>
            <w:r w:rsidRPr="00091457">
              <w:t xml:space="preserve"> 1.7.1</w:t>
            </w:r>
          </w:p>
          <w:p w14:paraId="1276090B" w14:textId="6A6D3EAC" w:rsidR="00091457" w:rsidRDefault="00180866" w:rsidP="00091457">
            <w:r>
              <w:rPr>
                <w:rFonts w:hint="eastAsia"/>
              </w:rPr>
              <w:t>p</w:t>
            </w:r>
            <w:r w:rsidR="00091457" w:rsidRPr="00091457">
              <w:t>illow 8.3.2</w:t>
            </w:r>
          </w:p>
          <w:p w14:paraId="4B86638B" w14:textId="77777777" w:rsidR="00180866" w:rsidRDefault="00180866" w:rsidP="00091457"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 xml:space="preserve"> 1.11.0</w:t>
            </w:r>
          </w:p>
          <w:p w14:paraId="05EED032" w14:textId="77777777" w:rsidR="00180866" w:rsidRDefault="00180866" w:rsidP="00091457">
            <w:proofErr w:type="spellStart"/>
            <w:r>
              <w:rPr>
                <w:rFonts w:hint="eastAsia"/>
              </w:rPr>
              <w:lastRenderedPageBreak/>
              <w:t>opencv</w:t>
            </w:r>
            <w:proofErr w:type="spellEnd"/>
            <w:r>
              <w:rPr>
                <w:rFonts w:hint="eastAsia"/>
              </w:rPr>
              <w:t>-python 4.11.0.86</w:t>
            </w:r>
          </w:p>
          <w:p w14:paraId="440AD034" w14:textId="6168DA11" w:rsidR="00180866" w:rsidRPr="00091457" w:rsidRDefault="00180866" w:rsidP="00091457">
            <w:pPr>
              <w:rPr>
                <w:rFonts w:hint="eastAsia"/>
              </w:rPr>
            </w:pPr>
            <w:proofErr w:type="spellStart"/>
            <w:r w:rsidRPr="00091457">
              <w:t>numpy</w:t>
            </w:r>
            <w:proofErr w:type="spellEnd"/>
            <w:r w:rsidRPr="00091457">
              <w:t xml:space="preserve"> 1.21.0</w:t>
            </w:r>
            <w:r>
              <w:rPr>
                <w:rFonts w:hint="eastAsia"/>
              </w:rPr>
              <w:t xml:space="preserve"> 等</w:t>
            </w:r>
          </w:p>
        </w:tc>
      </w:tr>
    </w:tbl>
    <w:p w14:paraId="1FBF7B36" w14:textId="77777777" w:rsidR="00091457" w:rsidRPr="00D239CE" w:rsidRDefault="00091457" w:rsidP="00D239CE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D239CE">
        <w:rPr>
          <w:rFonts w:ascii="楷体" w:eastAsia="楷体" w:hAnsi="楷体"/>
          <w:sz w:val="30"/>
          <w:szCs w:val="30"/>
        </w:rPr>
        <w:lastRenderedPageBreak/>
        <w:t>4.3 代码部署</w:t>
      </w:r>
    </w:p>
    <w:p w14:paraId="0FE68928" w14:textId="77777777" w:rsidR="00091457" w:rsidRPr="00D239CE" w:rsidRDefault="00091457" w:rsidP="00D239CE">
      <w:pPr>
        <w:numPr>
          <w:ilvl w:val="0"/>
          <w:numId w:val="63"/>
        </w:num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代码获取：通过 Git 命令克隆项目仓库：</w:t>
      </w:r>
    </w:p>
    <w:p w14:paraId="1A288266" w14:textId="77777777" w:rsidR="00091457" w:rsidRPr="00D239CE" w:rsidRDefault="00091457" w:rsidP="00D239CE">
      <w:p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git clone https://github.com/JingZhang617/Scribble_Saliency.git</w:t>
      </w:r>
    </w:p>
    <w:p w14:paraId="0DC356D4" w14:textId="77777777" w:rsidR="00091457" w:rsidRPr="00D239CE" w:rsidRDefault="00091457" w:rsidP="00D239CE">
      <w:pPr>
        <w:numPr>
          <w:ilvl w:val="0"/>
          <w:numId w:val="64"/>
        </w:num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数据集准备：</w:t>
      </w:r>
    </w:p>
    <w:p w14:paraId="19E6BD76" w14:textId="3AE270F4" w:rsidR="00091457" w:rsidRPr="00D239CE" w:rsidRDefault="00091457" w:rsidP="001F4ACC">
      <w:pPr>
        <w:numPr>
          <w:ilvl w:val="1"/>
          <w:numId w:val="65"/>
        </w:numPr>
        <w:tabs>
          <w:tab w:val="clear" w:pos="1440"/>
          <w:tab w:val="num" w:pos="1860"/>
        </w:tabs>
        <w:ind w:leftChars="175" w:left="90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下载S-DUTS 数据集（涂鸦标注版），解压后存放于/data</w:t>
      </w:r>
      <w:r w:rsidR="00832B60" w:rsidRPr="00D239CE">
        <w:rPr>
          <w:rFonts w:ascii="仿宋" w:eastAsia="仿宋" w:hAnsi="仿宋" w:hint="eastAsia"/>
        </w:rPr>
        <w:t>/data</w:t>
      </w:r>
      <w:r w:rsidRPr="00D239CE">
        <w:rPr>
          <w:rFonts w:ascii="仿宋" w:eastAsia="仿宋" w:hAnsi="仿宋"/>
        </w:rPr>
        <w:t>目录；</w:t>
      </w:r>
    </w:p>
    <w:p w14:paraId="43FF256B" w14:textId="77777777" w:rsidR="00091457" w:rsidRPr="00D239CE" w:rsidRDefault="00091457" w:rsidP="001F4ACC">
      <w:pPr>
        <w:numPr>
          <w:ilvl w:val="1"/>
          <w:numId w:val="66"/>
        </w:numPr>
        <w:tabs>
          <w:tab w:val="clear" w:pos="1440"/>
          <w:tab w:val="num" w:pos="1860"/>
        </w:tabs>
        <w:ind w:leftChars="175" w:left="90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 xml:space="preserve">使用 </w:t>
      </w:r>
      <w:proofErr w:type="spellStart"/>
      <w:r w:rsidRPr="00D239CE">
        <w:rPr>
          <w:rFonts w:ascii="仿宋" w:eastAsia="仿宋" w:hAnsi="仿宋"/>
        </w:rPr>
        <w:t>Matlab</w:t>
      </w:r>
      <w:proofErr w:type="spellEnd"/>
      <w:r w:rsidRPr="00D239CE">
        <w:rPr>
          <w:rFonts w:ascii="仿宋" w:eastAsia="仿宋" w:hAnsi="仿宋"/>
        </w:rPr>
        <w:t xml:space="preserve"> 脚本</w:t>
      </w:r>
      <w:proofErr w:type="spellStart"/>
      <w:r w:rsidRPr="00D239CE">
        <w:rPr>
          <w:rFonts w:ascii="仿宋" w:eastAsia="仿宋" w:hAnsi="仿宋"/>
        </w:rPr>
        <w:t>generate_gt_mask_from_scribble.m</w:t>
      </w:r>
      <w:proofErr w:type="spellEnd"/>
      <w:r w:rsidRPr="00D239CE">
        <w:rPr>
          <w:rFonts w:ascii="仿宋" w:eastAsia="仿宋" w:hAnsi="仿宋"/>
        </w:rPr>
        <w:t>将涂鸦标注转换为二值掩码，convert_rgb2gray.m将 RGB 图像转为灰度图。</w:t>
      </w:r>
    </w:p>
    <w:p w14:paraId="2E4B53A3" w14:textId="77777777" w:rsidR="00091457" w:rsidRPr="00D239CE" w:rsidRDefault="00091457" w:rsidP="00D239CE">
      <w:pPr>
        <w:numPr>
          <w:ilvl w:val="0"/>
          <w:numId w:val="67"/>
        </w:num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模型训练：执行train.py文件，关键参数设置：</w:t>
      </w:r>
    </w:p>
    <w:p w14:paraId="1AD45EEC" w14:textId="689DA036" w:rsidR="00091457" w:rsidRPr="00D239CE" w:rsidRDefault="00091457" w:rsidP="00D239CE">
      <w:p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 xml:space="preserve">python train.py </w:t>
      </w:r>
    </w:p>
    <w:p w14:paraId="604A3AE1" w14:textId="021825EA" w:rsidR="00091457" w:rsidRPr="00D239CE" w:rsidRDefault="00091457" w:rsidP="00D239CE">
      <w:p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 xml:space="preserve">--epochs 30 </w:t>
      </w:r>
    </w:p>
    <w:p w14:paraId="1AC1BDF4" w14:textId="737343DE" w:rsidR="00091457" w:rsidRPr="00D239CE" w:rsidRDefault="00091457" w:rsidP="00D239CE">
      <w:p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--</w:t>
      </w:r>
      <w:proofErr w:type="spellStart"/>
      <w:r w:rsidRPr="00D239CE">
        <w:rPr>
          <w:rFonts w:ascii="仿宋" w:eastAsia="仿宋" w:hAnsi="仿宋"/>
        </w:rPr>
        <w:t>batch_size</w:t>
      </w:r>
      <w:proofErr w:type="spellEnd"/>
      <w:r w:rsidRPr="00D239CE">
        <w:rPr>
          <w:rFonts w:ascii="仿宋" w:eastAsia="仿宋" w:hAnsi="仿宋"/>
        </w:rPr>
        <w:t xml:space="preserve"> </w:t>
      </w:r>
      <w:r w:rsidR="00832B60" w:rsidRPr="00D239CE">
        <w:rPr>
          <w:rFonts w:ascii="仿宋" w:eastAsia="仿宋" w:hAnsi="仿宋" w:hint="eastAsia"/>
        </w:rPr>
        <w:t>32</w:t>
      </w:r>
      <w:r w:rsidRPr="00D239CE">
        <w:rPr>
          <w:rFonts w:ascii="仿宋" w:eastAsia="仿宋" w:hAnsi="仿宋"/>
        </w:rPr>
        <w:t xml:space="preserve"> </w:t>
      </w:r>
    </w:p>
    <w:p w14:paraId="15A108EB" w14:textId="27FF8EE4" w:rsidR="00091457" w:rsidRPr="00D239CE" w:rsidRDefault="00091457" w:rsidP="00D239CE">
      <w:p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--</w:t>
      </w:r>
      <w:proofErr w:type="spellStart"/>
      <w:r w:rsidRPr="00D239CE">
        <w:rPr>
          <w:rFonts w:ascii="仿宋" w:eastAsia="仿宋" w:hAnsi="仿宋"/>
        </w:rPr>
        <w:t>lr</w:t>
      </w:r>
      <w:proofErr w:type="spellEnd"/>
      <w:r w:rsidRPr="00D239CE">
        <w:rPr>
          <w:rFonts w:ascii="仿宋" w:eastAsia="仿宋" w:hAnsi="仿宋"/>
        </w:rPr>
        <w:t xml:space="preserve"> 0.0001 </w:t>
      </w:r>
    </w:p>
    <w:p w14:paraId="5DDFD997" w14:textId="76DE973A" w:rsidR="00091457" w:rsidRPr="00D239CE" w:rsidRDefault="00091457" w:rsidP="00D239CE">
      <w:p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--</w:t>
      </w:r>
      <w:proofErr w:type="spellStart"/>
      <w:r w:rsidRPr="00D239CE">
        <w:rPr>
          <w:rFonts w:ascii="仿宋" w:eastAsia="仿宋" w:hAnsi="仿宋"/>
        </w:rPr>
        <w:t>data_root</w:t>
      </w:r>
      <w:proofErr w:type="spellEnd"/>
      <w:r w:rsidRPr="00D239CE">
        <w:rPr>
          <w:rFonts w:ascii="仿宋" w:eastAsia="仿宋" w:hAnsi="仿宋"/>
        </w:rPr>
        <w:t xml:space="preserve"> /data/</w:t>
      </w:r>
      <w:r w:rsidR="00832B60" w:rsidRPr="00D239CE">
        <w:rPr>
          <w:rFonts w:ascii="仿宋" w:eastAsia="仿宋" w:hAnsi="仿宋" w:hint="eastAsia"/>
        </w:rPr>
        <w:t>data</w:t>
      </w:r>
    </w:p>
    <w:p w14:paraId="6FAB54DD" w14:textId="77777777" w:rsidR="00091457" w:rsidRPr="00D239CE" w:rsidRDefault="00091457" w:rsidP="00D239CE">
      <w:pPr>
        <w:numPr>
          <w:ilvl w:val="0"/>
          <w:numId w:val="68"/>
        </w:num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模型测试：运行test.py生成显著图，结果保存至/results目录：</w:t>
      </w:r>
    </w:p>
    <w:p w14:paraId="1AE3886A" w14:textId="12199952" w:rsidR="00091457" w:rsidRPr="00D239CE" w:rsidRDefault="00091457" w:rsidP="00D239CE">
      <w:pPr>
        <w:ind w:left="480" w:hangingChars="200" w:hanging="480"/>
        <w:rPr>
          <w:rFonts w:ascii="仿宋" w:eastAsia="仿宋" w:hAnsi="仿宋" w:hint="eastAsia"/>
        </w:rPr>
      </w:pPr>
      <w:r w:rsidRPr="00D239CE">
        <w:rPr>
          <w:rFonts w:ascii="仿宋" w:eastAsia="仿宋" w:hAnsi="仿宋"/>
        </w:rPr>
        <w:t>python test.py --</w:t>
      </w:r>
      <w:proofErr w:type="spellStart"/>
      <w:r w:rsidRPr="00D239CE">
        <w:rPr>
          <w:rFonts w:ascii="仿宋" w:eastAsia="仿宋" w:hAnsi="仿宋"/>
        </w:rPr>
        <w:t>model_path</w:t>
      </w:r>
      <w:proofErr w:type="spellEnd"/>
      <w:r w:rsidRPr="00D239CE">
        <w:rPr>
          <w:rFonts w:ascii="仿宋" w:eastAsia="仿宋" w:hAnsi="仿宋"/>
        </w:rPr>
        <w:t xml:space="preserve"> scribble_30.pth --</w:t>
      </w:r>
      <w:proofErr w:type="spellStart"/>
      <w:r w:rsidRPr="00D239CE">
        <w:rPr>
          <w:rFonts w:ascii="仿宋" w:eastAsia="仿宋" w:hAnsi="仿宋"/>
        </w:rPr>
        <w:t>save_root</w:t>
      </w:r>
      <w:proofErr w:type="spellEnd"/>
      <w:r w:rsidRPr="00D239CE">
        <w:rPr>
          <w:rFonts w:ascii="仿宋" w:eastAsia="仿宋" w:hAnsi="仿宋"/>
        </w:rPr>
        <w:t xml:space="preserve"> results</w:t>
      </w:r>
    </w:p>
    <w:p w14:paraId="25F5142A" w14:textId="77777777" w:rsidR="00091457" w:rsidRPr="00D239CE" w:rsidRDefault="00091457" w:rsidP="00D239CE">
      <w:pPr>
        <w:spacing w:line="560" w:lineRule="atLeast"/>
        <w:rPr>
          <w:rFonts w:ascii="黑体" w:eastAsia="黑体" w:hAnsi="黑体" w:hint="eastAsia"/>
          <w:sz w:val="32"/>
          <w:szCs w:val="32"/>
        </w:rPr>
      </w:pPr>
      <w:r w:rsidRPr="00D239CE">
        <w:rPr>
          <w:rFonts w:ascii="黑体" w:eastAsia="黑体" w:hAnsi="黑体"/>
          <w:sz w:val="32"/>
          <w:szCs w:val="32"/>
        </w:rPr>
        <w:t>五、数据集</w:t>
      </w:r>
    </w:p>
    <w:p w14:paraId="461357F0" w14:textId="77777777" w:rsidR="00091457" w:rsidRPr="001F4ACC" w:rsidRDefault="00091457" w:rsidP="001F4ACC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1F4ACC">
        <w:rPr>
          <w:rFonts w:ascii="楷体" w:eastAsia="楷体" w:hAnsi="楷体"/>
          <w:sz w:val="30"/>
          <w:szCs w:val="30"/>
        </w:rPr>
        <w:t>5.1 数据集介绍</w:t>
      </w:r>
    </w:p>
    <w:p w14:paraId="6F21735E" w14:textId="77777777" w:rsidR="00091457" w:rsidRPr="001F4ACC" w:rsidRDefault="00091457" w:rsidP="00127B6D">
      <w:pPr>
        <w:ind w:left="720"/>
        <w:rPr>
          <w:rFonts w:ascii="仿宋" w:eastAsia="仿宋" w:hAnsi="仿宋" w:hint="eastAsia"/>
        </w:rPr>
      </w:pPr>
      <w:r w:rsidRPr="001F4ACC">
        <w:rPr>
          <w:rFonts w:ascii="仿宋" w:eastAsia="仿宋" w:hAnsi="仿宋"/>
        </w:rPr>
        <w:t xml:space="preserve">S-DUTS 数据集：基于基准显著目标检测数据集 DUTS，通过人工标注生成三种涂鸦标注版本（细涂鸦、宽涂鸦），包含 10,553 </w:t>
      </w:r>
      <w:proofErr w:type="gramStart"/>
      <w:r w:rsidRPr="001F4ACC">
        <w:rPr>
          <w:rFonts w:ascii="仿宋" w:eastAsia="仿宋" w:hAnsi="仿宋"/>
        </w:rPr>
        <w:t>张训练</w:t>
      </w:r>
      <w:proofErr w:type="gramEnd"/>
      <w:r w:rsidRPr="001F4ACC">
        <w:rPr>
          <w:rFonts w:ascii="仿宋" w:eastAsia="仿宋" w:hAnsi="仿宋"/>
        </w:rPr>
        <w:t>图像和 5,019 张测试图像，适用于</w:t>
      </w:r>
      <w:proofErr w:type="gramStart"/>
      <w:r w:rsidRPr="001F4ACC">
        <w:rPr>
          <w:rFonts w:ascii="仿宋" w:eastAsia="仿宋" w:hAnsi="仿宋"/>
        </w:rPr>
        <w:t>弱监督</w:t>
      </w:r>
      <w:proofErr w:type="gramEnd"/>
      <w:r w:rsidRPr="001F4ACC">
        <w:rPr>
          <w:rFonts w:ascii="仿宋" w:eastAsia="仿宋" w:hAnsi="仿宋"/>
        </w:rPr>
        <w:t xml:space="preserve"> SOD 模型训练与评估。</w:t>
      </w:r>
    </w:p>
    <w:p w14:paraId="370112A8" w14:textId="77777777" w:rsidR="00091457" w:rsidRPr="001F4ACC" w:rsidRDefault="00091457" w:rsidP="001F4ACC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1F4ACC">
        <w:rPr>
          <w:rFonts w:ascii="楷体" w:eastAsia="楷体" w:hAnsi="楷体"/>
          <w:sz w:val="30"/>
          <w:szCs w:val="30"/>
        </w:rPr>
        <w:t>5.2 数据预处理</w:t>
      </w:r>
    </w:p>
    <w:p w14:paraId="3F3583AF" w14:textId="77777777" w:rsidR="00091457" w:rsidRPr="001F4ACC" w:rsidRDefault="00091457" w:rsidP="001F4ACC">
      <w:pPr>
        <w:numPr>
          <w:ilvl w:val="0"/>
          <w:numId w:val="71"/>
        </w:numPr>
        <w:ind w:left="480" w:hangingChars="200" w:hanging="480"/>
        <w:rPr>
          <w:rFonts w:ascii="仿宋" w:eastAsia="仿宋" w:hAnsi="仿宋" w:hint="eastAsia"/>
        </w:rPr>
      </w:pPr>
      <w:r w:rsidRPr="001F4ACC">
        <w:rPr>
          <w:rFonts w:ascii="仿宋" w:eastAsia="仿宋" w:hAnsi="仿宋"/>
        </w:rPr>
        <w:t xml:space="preserve">格式转换：使用 </w:t>
      </w:r>
      <w:proofErr w:type="spellStart"/>
      <w:r w:rsidRPr="001F4ACC">
        <w:rPr>
          <w:rFonts w:ascii="仿宋" w:eastAsia="仿宋" w:hAnsi="仿宋"/>
        </w:rPr>
        <w:t>Matlab</w:t>
      </w:r>
      <w:proofErr w:type="spellEnd"/>
      <w:r w:rsidRPr="001F4ACC">
        <w:rPr>
          <w:rFonts w:ascii="仿宋" w:eastAsia="仿宋" w:hAnsi="仿宋"/>
        </w:rPr>
        <w:t xml:space="preserve"> 脚本完成数据转换：</w:t>
      </w:r>
    </w:p>
    <w:p w14:paraId="0309A373" w14:textId="77777777" w:rsidR="00091457" w:rsidRPr="001F4ACC" w:rsidRDefault="00091457" w:rsidP="001F4ACC">
      <w:pPr>
        <w:numPr>
          <w:ilvl w:val="1"/>
          <w:numId w:val="72"/>
        </w:numPr>
        <w:tabs>
          <w:tab w:val="clear" w:pos="1440"/>
          <w:tab w:val="num" w:pos="1920"/>
        </w:tabs>
        <w:ind w:leftChars="200" w:left="960" w:hangingChars="200" w:hanging="480"/>
        <w:rPr>
          <w:rFonts w:ascii="仿宋" w:eastAsia="仿宋" w:hAnsi="仿宋" w:hint="eastAsia"/>
        </w:rPr>
      </w:pPr>
      <w:proofErr w:type="spellStart"/>
      <w:r w:rsidRPr="001F4ACC">
        <w:rPr>
          <w:rFonts w:ascii="仿宋" w:eastAsia="仿宋" w:hAnsi="仿宋"/>
        </w:rPr>
        <w:t>generate_gt_mask_from_scribble.m</w:t>
      </w:r>
      <w:proofErr w:type="spellEnd"/>
      <w:r w:rsidRPr="001F4ACC">
        <w:rPr>
          <w:rFonts w:ascii="仿宋" w:eastAsia="仿宋" w:hAnsi="仿宋"/>
        </w:rPr>
        <w:t>：将涂鸦标注转换为二进制掩码（</w:t>
      </w:r>
      <w:proofErr w:type="spellStart"/>
      <w:r w:rsidRPr="001F4ACC">
        <w:rPr>
          <w:rFonts w:ascii="仿宋" w:eastAsia="仿宋" w:hAnsi="仿宋"/>
        </w:rPr>
        <w:t>gt</w:t>
      </w:r>
      <w:proofErr w:type="spellEnd"/>
      <w:r w:rsidRPr="001F4ACC">
        <w:rPr>
          <w:rFonts w:ascii="仿宋" w:eastAsia="仿宋" w:hAnsi="仿宋"/>
        </w:rPr>
        <w:t>）和辅助掩码（mask）；</w:t>
      </w:r>
    </w:p>
    <w:p w14:paraId="23D02236" w14:textId="77777777" w:rsidR="00091457" w:rsidRPr="001F4ACC" w:rsidRDefault="00091457" w:rsidP="001F4ACC">
      <w:pPr>
        <w:numPr>
          <w:ilvl w:val="1"/>
          <w:numId w:val="73"/>
        </w:numPr>
        <w:tabs>
          <w:tab w:val="clear" w:pos="1440"/>
          <w:tab w:val="num" w:pos="1920"/>
        </w:tabs>
        <w:ind w:leftChars="200" w:left="960" w:hangingChars="200" w:hanging="480"/>
        <w:rPr>
          <w:rFonts w:ascii="仿宋" w:eastAsia="仿宋" w:hAnsi="仿宋" w:hint="eastAsia"/>
        </w:rPr>
      </w:pPr>
      <w:r w:rsidRPr="001F4ACC">
        <w:rPr>
          <w:rFonts w:ascii="仿宋" w:eastAsia="仿宋" w:hAnsi="仿宋"/>
        </w:rPr>
        <w:t>convert_rgb2gray.m：将 RGB 图像转为灰度图，降低计算复杂度。</w:t>
      </w:r>
    </w:p>
    <w:p w14:paraId="02BD2446" w14:textId="77777777" w:rsidR="00091457" w:rsidRPr="001F4ACC" w:rsidRDefault="00091457" w:rsidP="001F4ACC">
      <w:pPr>
        <w:numPr>
          <w:ilvl w:val="0"/>
          <w:numId w:val="74"/>
        </w:numPr>
        <w:ind w:left="480" w:hangingChars="200" w:hanging="480"/>
        <w:rPr>
          <w:rFonts w:ascii="仿宋" w:eastAsia="仿宋" w:hAnsi="仿宋" w:hint="eastAsia"/>
        </w:rPr>
      </w:pPr>
      <w:r w:rsidRPr="001F4ACC">
        <w:rPr>
          <w:rFonts w:ascii="仿宋" w:eastAsia="仿宋" w:hAnsi="仿宋"/>
        </w:rPr>
        <w:t>数据加载：通过data.py中的</w:t>
      </w:r>
      <w:proofErr w:type="spellStart"/>
      <w:r w:rsidRPr="001F4ACC">
        <w:rPr>
          <w:rFonts w:ascii="仿宋" w:eastAsia="仿宋" w:hAnsi="仿宋"/>
        </w:rPr>
        <w:t>SalObjDataset</w:t>
      </w:r>
      <w:proofErr w:type="spellEnd"/>
      <w:r w:rsidRPr="001F4ACC">
        <w:rPr>
          <w:rFonts w:ascii="仿宋" w:eastAsia="仿宋" w:hAnsi="仿宋"/>
        </w:rPr>
        <w:t>类和</w:t>
      </w:r>
      <w:proofErr w:type="spellStart"/>
      <w:r w:rsidRPr="001F4ACC">
        <w:rPr>
          <w:rFonts w:ascii="仿宋" w:eastAsia="仿宋" w:hAnsi="仿宋"/>
        </w:rPr>
        <w:t>test_dataset</w:t>
      </w:r>
      <w:proofErr w:type="spellEnd"/>
      <w:proofErr w:type="gramStart"/>
      <w:r w:rsidRPr="001F4ACC">
        <w:rPr>
          <w:rFonts w:ascii="仿宋" w:eastAsia="仿宋" w:hAnsi="仿宋"/>
        </w:rPr>
        <w:t>类实现</w:t>
      </w:r>
      <w:proofErr w:type="gramEnd"/>
      <w:r w:rsidRPr="001F4ACC">
        <w:rPr>
          <w:rFonts w:ascii="仿宋" w:eastAsia="仿宋" w:hAnsi="仿宋"/>
        </w:rPr>
        <w:t>数据加载，支持数据增强（随机裁剪、翻转）和归一化处理，确保数据符合模型输入要求。</w:t>
      </w:r>
    </w:p>
    <w:p w14:paraId="5E1F3592" w14:textId="1CE4951F" w:rsidR="00091457" w:rsidRPr="00D239CE" w:rsidRDefault="003357A1" w:rsidP="00D239CE">
      <w:pPr>
        <w:spacing w:line="560" w:lineRule="atLeast"/>
        <w:rPr>
          <w:rFonts w:ascii="黑体" w:eastAsia="黑体" w:hAnsi="黑体" w:hint="eastAsia"/>
          <w:sz w:val="32"/>
          <w:szCs w:val="32"/>
        </w:rPr>
      </w:pPr>
      <w:r w:rsidRPr="00D239CE">
        <w:rPr>
          <w:rFonts w:ascii="黑体" w:eastAsia="黑体" w:hAnsi="黑体" w:hint="eastAsia"/>
          <w:sz w:val="32"/>
          <w:szCs w:val="32"/>
        </w:rPr>
        <w:t>六</w:t>
      </w:r>
      <w:r w:rsidR="00091457" w:rsidRPr="00D239CE">
        <w:rPr>
          <w:rFonts w:ascii="黑体" w:eastAsia="黑体" w:hAnsi="黑体"/>
          <w:sz w:val="32"/>
          <w:szCs w:val="32"/>
        </w:rPr>
        <w:t>、消融实验对比</w:t>
      </w:r>
    </w:p>
    <w:p w14:paraId="6E56FD00" w14:textId="2324F51F" w:rsidR="00091457" w:rsidRPr="001F4ACC" w:rsidRDefault="003357A1" w:rsidP="001F4ACC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1F4ACC">
        <w:rPr>
          <w:rFonts w:ascii="楷体" w:eastAsia="楷体" w:hAnsi="楷体" w:hint="eastAsia"/>
          <w:sz w:val="30"/>
          <w:szCs w:val="30"/>
        </w:rPr>
        <w:t>6</w:t>
      </w:r>
      <w:r w:rsidR="00091457" w:rsidRPr="001F4ACC">
        <w:rPr>
          <w:rFonts w:ascii="楷体" w:eastAsia="楷体" w:hAnsi="楷体"/>
          <w:sz w:val="30"/>
          <w:szCs w:val="30"/>
        </w:rPr>
        <w:t>.1 实验目的</w:t>
      </w:r>
    </w:p>
    <w:p w14:paraId="1A34D679" w14:textId="6C418C94" w:rsidR="00091457" w:rsidRPr="001F4ACC" w:rsidRDefault="00091457" w:rsidP="00091457">
      <w:pPr>
        <w:rPr>
          <w:rFonts w:ascii="仿宋" w:eastAsia="仿宋" w:hAnsi="仿宋" w:hint="eastAsia"/>
        </w:rPr>
      </w:pPr>
      <w:r w:rsidRPr="001F4ACC">
        <w:rPr>
          <w:rFonts w:ascii="仿宋" w:eastAsia="仿宋" w:hAnsi="仿宋"/>
        </w:rPr>
        <w:t>通过逐步移除或替换算法中的</w:t>
      </w:r>
      <w:r w:rsidR="00127B6D" w:rsidRPr="001F4ACC">
        <w:rPr>
          <w:rFonts w:ascii="仿宋" w:eastAsia="仿宋" w:hAnsi="仿宋" w:hint="eastAsia"/>
        </w:rPr>
        <w:t>注意力</w:t>
      </w:r>
      <w:r w:rsidR="00317379" w:rsidRPr="001F4ACC">
        <w:rPr>
          <w:rFonts w:ascii="仿宋" w:eastAsia="仿宋" w:hAnsi="仿宋"/>
        </w:rPr>
        <w:t>模块</w:t>
      </w:r>
      <w:r w:rsidRPr="001F4ACC">
        <w:rPr>
          <w:rFonts w:ascii="仿宋" w:eastAsia="仿宋" w:hAnsi="仿宋"/>
        </w:rPr>
        <w:t>、ASPP</w:t>
      </w:r>
      <w:r w:rsidR="00317379" w:rsidRPr="001F4ACC">
        <w:rPr>
          <w:rFonts w:ascii="仿宋" w:eastAsia="仿宋" w:hAnsi="仿宋"/>
        </w:rPr>
        <w:t>模块</w:t>
      </w:r>
      <w:r w:rsidRPr="001F4ACC">
        <w:rPr>
          <w:rFonts w:ascii="仿宋" w:eastAsia="仿宋" w:hAnsi="仿宋"/>
        </w:rPr>
        <w:t>和损失函数（平滑损失），验证各组件对模型性能的贡献，明确算法的核心优势与改进方向。</w:t>
      </w:r>
    </w:p>
    <w:p w14:paraId="087F87C8" w14:textId="27A89DD0" w:rsidR="00317379" w:rsidRPr="001F4ACC" w:rsidRDefault="003357A1" w:rsidP="001F4ACC">
      <w:pPr>
        <w:spacing w:line="560" w:lineRule="atLeast"/>
        <w:rPr>
          <w:rFonts w:ascii="楷体" w:eastAsia="楷体" w:hAnsi="楷体"/>
          <w:sz w:val="30"/>
          <w:szCs w:val="30"/>
        </w:rPr>
      </w:pPr>
      <w:r w:rsidRPr="001F4ACC">
        <w:rPr>
          <w:rFonts w:ascii="楷体" w:eastAsia="楷体" w:hAnsi="楷体" w:hint="eastAsia"/>
          <w:sz w:val="30"/>
          <w:szCs w:val="30"/>
        </w:rPr>
        <w:t>6</w:t>
      </w:r>
      <w:r w:rsidR="00091457" w:rsidRPr="001F4ACC">
        <w:rPr>
          <w:rFonts w:ascii="楷体" w:eastAsia="楷体" w:hAnsi="楷体"/>
          <w:sz w:val="30"/>
          <w:szCs w:val="30"/>
        </w:rPr>
        <w:t>.2 实验设置</w:t>
      </w:r>
    </w:p>
    <w:p w14:paraId="7DB508AA" w14:textId="46F00A1C" w:rsidR="007D5C7B" w:rsidRPr="00317379" w:rsidRDefault="007D5C7B" w:rsidP="00317379">
      <w:pPr>
        <w:rPr>
          <w:rFonts w:hint="eastAsia"/>
          <w:b/>
          <w:bCs/>
        </w:rPr>
      </w:pPr>
      <w:r>
        <w:rPr>
          <w:rFonts w:hint="eastAsia"/>
          <w:b/>
          <w:bCs/>
        </w:rPr>
        <w:t>1.对比模型设置</w:t>
      </w:r>
    </w:p>
    <w:tbl>
      <w:tblPr>
        <w:tblW w:w="8386" w:type="dxa"/>
        <w:tblCellSpacing w:w="15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994"/>
        <w:gridCol w:w="2088"/>
      </w:tblGrid>
      <w:tr w:rsidR="002D6E9E" w:rsidRPr="00317379" w14:paraId="318EDDA5" w14:textId="77777777" w:rsidTr="002D6E9E">
        <w:trPr>
          <w:trHeight w:val="881"/>
          <w:tblCellSpacing w:w="15" w:type="dxa"/>
        </w:trPr>
        <w:tc>
          <w:tcPr>
            <w:tcW w:w="3259" w:type="dxa"/>
            <w:tcBorders>
              <w:top w:val="single" w:sz="2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88B689" w14:textId="341E50B4" w:rsidR="00317379" w:rsidRPr="00317379" w:rsidRDefault="00317379" w:rsidP="00317379">
            <w:r w:rsidRPr="00317379">
              <w:lastRenderedPageBreak/>
              <w:t>模型版本</w:t>
            </w:r>
          </w:p>
        </w:tc>
        <w:tc>
          <w:tcPr>
            <w:tcW w:w="2964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F660F" w14:textId="5E6293FF" w:rsidR="00317379" w:rsidRPr="00317379" w:rsidRDefault="00317379" w:rsidP="00317379">
            <w:r w:rsidRPr="00317379">
              <w:t>移除的组件</w:t>
            </w:r>
          </w:p>
        </w:tc>
        <w:tc>
          <w:tcPr>
            <w:tcW w:w="2043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8B2171" w14:textId="4226EC26" w:rsidR="00317379" w:rsidRPr="00317379" w:rsidRDefault="00317379" w:rsidP="00317379">
            <w:r w:rsidRPr="00317379">
              <w:t>核心特点</w:t>
            </w:r>
          </w:p>
        </w:tc>
      </w:tr>
      <w:tr w:rsidR="002D6E9E" w:rsidRPr="00317379" w14:paraId="4B2D49CF" w14:textId="77777777" w:rsidTr="002D6E9E">
        <w:trPr>
          <w:trHeight w:val="881"/>
          <w:tblCellSpacing w:w="15" w:type="dxa"/>
        </w:trPr>
        <w:tc>
          <w:tcPr>
            <w:tcW w:w="3259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9C481" w14:textId="0A0AEBA0" w:rsidR="00317379" w:rsidRPr="00317379" w:rsidRDefault="00317379" w:rsidP="00317379">
            <w:r w:rsidRPr="00317379">
              <w:t>原始模型（</w:t>
            </w:r>
            <w:proofErr w:type="spellStart"/>
            <w:r w:rsidRPr="00317379">
              <w:t>Scribble_Saliency</w:t>
            </w:r>
            <w:proofErr w:type="spellEnd"/>
            <w:r w:rsidRPr="00317379">
              <w:t>）</w:t>
            </w:r>
          </w:p>
        </w:tc>
        <w:tc>
          <w:tcPr>
            <w:tcW w:w="2964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54603B" w14:textId="6A3E3A4E" w:rsidR="00317379" w:rsidRPr="00317379" w:rsidRDefault="00317379" w:rsidP="00317379">
            <w:r w:rsidRPr="00317379">
              <w:t>-</w:t>
            </w:r>
          </w:p>
        </w:tc>
        <w:tc>
          <w:tcPr>
            <w:tcW w:w="2043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C8955" w14:textId="4EEB7CD6" w:rsidR="00317379" w:rsidRPr="00317379" w:rsidRDefault="00317379" w:rsidP="00317379">
            <w:r w:rsidRPr="00317379">
              <w:t>完整结构，包含 ASPP、</w:t>
            </w:r>
            <w:r w:rsidR="007D5C7B" w:rsidRPr="002D6E9E">
              <w:rPr>
                <w:rFonts w:hint="eastAsia"/>
              </w:rPr>
              <w:t>注意力模块</w:t>
            </w:r>
            <w:r w:rsidRPr="00317379">
              <w:t>、</w:t>
            </w:r>
            <w:proofErr w:type="gramStart"/>
            <w:r w:rsidRPr="00317379">
              <w:t>平滑损失</w:t>
            </w:r>
            <w:proofErr w:type="gramEnd"/>
          </w:p>
        </w:tc>
      </w:tr>
      <w:tr w:rsidR="002D6E9E" w:rsidRPr="00317379" w14:paraId="231A26CE" w14:textId="77777777" w:rsidTr="002D6E9E">
        <w:trPr>
          <w:trHeight w:val="881"/>
          <w:tblCellSpacing w:w="15" w:type="dxa"/>
        </w:trPr>
        <w:tc>
          <w:tcPr>
            <w:tcW w:w="3259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5726D" w14:textId="5FFE119F" w:rsidR="00317379" w:rsidRPr="00317379" w:rsidRDefault="00317379" w:rsidP="00317379">
            <w:r w:rsidRPr="00317379">
              <w:t>模型 A</w:t>
            </w:r>
          </w:p>
        </w:tc>
        <w:tc>
          <w:tcPr>
            <w:tcW w:w="2964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38C79" w14:textId="0F4CC5CF" w:rsidR="00317379" w:rsidRPr="00317379" w:rsidRDefault="00317379" w:rsidP="00317379">
            <w:r w:rsidRPr="00317379">
              <w:t>ASPP 模块</w:t>
            </w:r>
          </w:p>
        </w:tc>
        <w:tc>
          <w:tcPr>
            <w:tcW w:w="2043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0E5BB" w14:textId="3BC4FDE3" w:rsidR="00317379" w:rsidRPr="00317379" w:rsidRDefault="00317379" w:rsidP="00317379">
            <w:r w:rsidRPr="00317379">
              <w:t>仅保留基础编解码结构，移除多尺度特征融合</w:t>
            </w:r>
          </w:p>
        </w:tc>
      </w:tr>
      <w:tr w:rsidR="002D6E9E" w:rsidRPr="00317379" w14:paraId="6DD300D4" w14:textId="77777777" w:rsidTr="002D6E9E">
        <w:trPr>
          <w:trHeight w:val="881"/>
          <w:tblCellSpacing w:w="15" w:type="dxa"/>
        </w:trPr>
        <w:tc>
          <w:tcPr>
            <w:tcW w:w="3259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F6795" w14:textId="30F6D8F4" w:rsidR="00317379" w:rsidRPr="00317379" w:rsidRDefault="00317379" w:rsidP="00317379">
            <w:r w:rsidRPr="00317379">
              <w:t>模型 B</w:t>
            </w:r>
          </w:p>
        </w:tc>
        <w:tc>
          <w:tcPr>
            <w:tcW w:w="2964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58231" w14:textId="228523CC" w:rsidR="00317379" w:rsidRPr="00317379" w:rsidRDefault="00317379" w:rsidP="00317379">
            <w:r w:rsidRPr="002D6E9E">
              <w:rPr>
                <w:rFonts w:hint="eastAsia"/>
              </w:rPr>
              <w:t>注意力模块</w:t>
            </w:r>
          </w:p>
        </w:tc>
        <w:tc>
          <w:tcPr>
            <w:tcW w:w="2043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A05B15" w14:textId="49B5CC11" w:rsidR="00317379" w:rsidRPr="00317379" w:rsidRDefault="00317379" w:rsidP="00317379">
            <w:r w:rsidRPr="00317379">
              <w:t>移除边缘细节增强模块</w:t>
            </w:r>
          </w:p>
        </w:tc>
      </w:tr>
      <w:tr w:rsidR="002D6E9E" w:rsidRPr="00317379" w14:paraId="491C4982" w14:textId="77777777" w:rsidTr="002D6E9E">
        <w:trPr>
          <w:trHeight w:val="881"/>
          <w:tblCellSpacing w:w="15" w:type="dxa"/>
        </w:trPr>
        <w:tc>
          <w:tcPr>
            <w:tcW w:w="3259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3BACD" w14:textId="08EDDA77" w:rsidR="00317379" w:rsidRPr="00317379" w:rsidRDefault="00317379" w:rsidP="00317379">
            <w:r w:rsidRPr="00317379">
              <w:t>模型 C</w:t>
            </w:r>
          </w:p>
        </w:tc>
        <w:tc>
          <w:tcPr>
            <w:tcW w:w="2964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B238FF" w14:textId="0F4D4F99" w:rsidR="00317379" w:rsidRPr="00317379" w:rsidRDefault="00317379" w:rsidP="00317379">
            <w:r w:rsidRPr="00317379">
              <w:t>平滑损失（</w:t>
            </w:r>
            <w:proofErr w:type="spellStart"/>
            <w:r w:rsidRPr="00317379">
              <w:t>smoothness_loss</w:t>
            </w:r>
            <w:proofErr w:type="spellEnd"/>
            <w:r w:rsidRPr="00317379">
              <w:t>）</w:t>
            </w:r>
          </w:p>
        </w:tc>
        <w:tc>
          <w:tcPr>
            <w:tcW w:w="2043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413F0B" w14:textId="23F3594E" w:rsidR="00317379" w:rsidRPr="00317379" w:rsidRDefault="00317379" w:rsidP="00317379">
            <w:r w:rsidRPr="00317379">
              <w:t>仅使用二元交叉</w:t>
            </w:r>
            <w:proofErr w:type="gramStart"/>
            <w:r w:rsidRPr="00317379">
              <w:t>熵</w:t>
            </w:r>
            <w:proofErr w:type="gramEnd"/>
            <w:r w:rsidRPr="00317379">
              <w:t>损失</w:t>
            </w:r>
          </w:p>
        </w:tc>
      </w:tr>
    </w:tbl>
    <w:p w14:paraId="239903E3" w14:textId="1137F2B1" w:rsidR="007D5C7B" w:rsidRPr="007D5C7B" w:rsidRDefault="007D5C7B" w:rsidP="007D5C7B">
      <w:pPr>
        <w:rPr>
          <w:b/>
          <w:bCs/>
        </w:rPr>
      </w:pPr>
      <w:r>
        <w:rPr>
          <w:rFonts w:hint="eastAsia"/>
          <w:b/>
          <w:bCs/>
        </w:rPr>
        <w:t>2.</w:t>
      </w:r>
      <w:r w:rsidRPr="007D5C7B">
        <w:rPr>
          <w:rFonts w:hint="eastAsia"/>
          <w:b/>
          <w:bCs/>
        </w:rPr>
        <w:t>实验配置</w:t>
      </w:r>
    </w:p>
    <w:p w14:paraId="7D03D505" w14:textId="32E60ED6" w:rsidR="007D5C7B" w:rsidRPr="001F4ACC" w:rsidRDefault="007D5C7B" w:rsidP="001F4ACC">
      <w:pPr>
        <w:pStyle w:val="a7"/>
        <w:numPr>
          <w:ilvl w:val="0"/>
          <w:numId w:val="125"/>
        </w:numPr>
        <w:ind w:firstLineChars="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数据集：使用S-DUTS测试集（包含 5019 张图像），覆盖复杂背景、小目标等场景。</w:t>
      </w:r>
    </w:p>
    <w:p w14:paraId="17102ECF" w14:textId="5C6F8CBD" w:rsidR="007D5C7B" w:rsidRPr="001F4ACC" w:rsidRDefault="007D5C7B" w:rsidP="001F4ACC">
      <w:pPr>
        <w:pStyle w:val="a7"/>
        <w:numPr>
          <w:ilvl w:val="0"/>
          <w:numId w:val="125"/>
        </w:numPr>
        <w:ind w:firstLineChars="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评估指标：F-measure（平衡精确率与召回率）、MAE（平均绝对误差）、</w:t>
      </w:r>
      <w:r w:rsidR="002D6E9E" w:rsidRPr="001F4ACC">
        <w:rPr>
          <w:rFonts w:ascii="仿宋" w:eastAsia="仿宋" w:hAnsi="仿宋" w:hint="eastAsia"/>
        </w:rPr>
        <w:t>E</w:t>
      </w:r>
      <w:r w:rsidRPr="001F4ACC">
        <w:rPr>
          <w:rFonts w:ascii="仿宋" w:eastAsia="仿宋" w:hAnsi="仿宋"/>
        </w:rPr>
        <w:t>-measure（</w:t>
      </w:r>
      <w:r w:rsidR="002D6E9E" w:rsidRPr="001F4ACC">
        <w:rPr>
          <w:rFonts w:ascii="仿宋" w:eastAsia="仿宋" w:hAnsi="仿宋" w:hint="eastAsia"/>
        </w:rPr>
        <w:t>增强对齐度量</w:t>
      </w:r>
      <w:r w:rsidRPr="001F4ACC">
        <w:rPr>
          <w:rFonts w:ascii="仿宋" w:eastAsia="仿宋" w:hAnsi="仿宋"/>
        </w:rPr>
        <w:t>）。</w:t>
      </w:r>
      <w:r w:rsidRPr="001F4ACC">
        <w:rPr>
          <w:rFonts w:ascii="Cambria Math" w:eastAsia="仿宋" w:hAnsi="Cambria Math" w:cs="Cambria Math"/>
        </w:rPr>
        <w:t>​</w:t>
      </w:r>
    </w:p>
    <w:p w14:paraId="62E076C4" w14:textId="1FF46539" w:rsidR="007D5C7B" w:rsidRPr="001F4ACC" w:rsidRDefault="007D5C7B" w:rsidP="001F4ACC">
      <w:pPr>
        <w:pStyle w:val="a7"/>
        <w:numPr>
          <w:ilvl w:val="0"/>
          <w:numId w:val="125"/>
        </w:numPr>
        <w:ind w:firstLineChars="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训练参数：</w:t>
      </w:r>
      <w:proofErr w:type="spellStart"/>
      <w:r w:rsidRPr="001F4ACC">
        <w:rPr>
          <w:rFonts w:ascii="仿宋" w:eastAsia="仿宋" w:hAnsi="仿宋"/>
        </w:rPr>
        <w:t>batch_size</w:t>
      </w:r>
      <w:proofErr w:type="spellEnd"/>
      <w:r w:rsidRPr="001F4ACC">
        <w:rPr>
          <w:rFonts w:ascii="仿宋" w:eastAsia="仿宋" w:hAnsi="仿宋"/>
        </w:rPr>
        <w:t>=</w:t>
      </w:r>
      <w:r w:rsidR="002D6E9E" w:rsidRPr="001F4ACC">
        <w:rPr>
          <w:rFonts w:ascii="仿宋" w:eastAsia="仿宋" w:hAnsi="仿宋" w:hint="eastAsia"/>
        </w:rPr>
        <w:t>32</w:t>
      </w:r>
      <w:r w:rsidRPr="001F4ACC">
        <w:rPr>
          <w:rFonts w:ascii="仿宋" w:eastAsia="仿宋" w:hAnsi="仿宋"/>
        </w:rPr>
        <w:t>，学习率=1e-4，训练30轮，使用相同的初始化权重和数据增强策略。</w:t>
      </w:r>
    </w:p>
    <w:p w14:paraId="768D46A3" w14:textId="77777777" w:rsidR="007D5C7B" w:rsidRPr="007D5C7B" w:rsidRDefault="007D5C7B" w:rsidP="007D5C7B">
      <w:pPr>
        <w:rPr>
          <w:rFonts w:hint="eastAsia"/>
          <w:b/>
          <w:bCs/>
        </w:rPr>
      </w:pPr>
    </w:p>
    <w:p w14:paraId="7C7AB0EF" w14:textId="3DFE2866" w:rsidR="00091457" w:rsidRPr="001F4ACC" w:rsidRDefault="003357A1" w:rsidP="001F4ACC">
      <w:pPr>
        <w:spacing w:line="560" w:lineRule="atLeast"/>
        <w:rPr>
          <w:rFonts w:ascii="楷体" w:eastAsia="楷体" w:hAnsi="楷体" w:hint="eastAsia"/>
          <w:sz w:val="30"/>
          <w:szCs w:val="30"/>
        </w:rPr>
      </w:pPr>
      <w:r w:rsidRPr="001F4ACC">
        <w:rPr>
          <w:rFonts w:ascii="楷体" w:eastAsia="楷体" w:hAnsi="楷体" w:hint="eastAsia"/>
          <w:sz w:val="30"/>
          <w:szCs w:val="30"/>
        </w:rPr>
        <w:t>6</w:t>
      </w:r>
      <w:r w:rsidR="00091457" w:rsidRPr="001F4ACC">
        <w:rPr>
          <w:rFonts w:ascii="楷体" w:eastAsia="楷体" w:hAnsi="楷体"/>
          <w:sz w:val="30"/>
          <w:szCs w:val="30"/>
        </w:rPr>
        <w:t>.3 实验结果</w:t>
      </w:r>
    </w:p>
    <w:p w14:paraId="265A0F1C" w14:textId="173213F0" w:rsidR="002D6E9E" w:rsidRPr="002D6E9E" w:rsidRDefault="002D6E9E" w:rsidP="002D6E9E">
      <w:pPr>
        <w:numPr>
          <w:ilvl w:val="0"/>
          <w:numId w:val="89"/>
        </w:numPr>
        <w:rPr>
          <w:rFonts w:hint="eastAsia"/>
        </w:rPr>
      </w:pPr>
      <w:r>
        <w:rPr>
          <w:rFonts w:hint="eastAsia"/>
          <w:b/>
          <w:bCs/>
        </w:rPr>
        <w:t>量化指标对比</w:t>
      </w:r>
      <w:r w:rsidR="00091457" w:rsidRPr="00091457">
        <w:t>：</w:t>
      </w:r>
    </w:p>
    <w:tbl>
      <w:tblPr>
        <w:tblW w:w="7793" w:type="dxa"/>
        <w:tblCellSpacing w:w="15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1816"/>
        <w:gridCol w:w="1336"/>
        <w:gridCol w:w="1846"/>
      </w:tblGrid>
      <w:tr w:rsidR="002D6E9E" w14:paraId="17BF47DD" w14:textId="77777777" w:rsidTr="002D6E9E">
        <w:trPr>
          <w:trHeight w:val="599"/>
          <w:tblCellSpacing w:w="15" w:type="dxa"/>
        </w:trPr>
        <w:tc>
          <w:tcPr>
            <w:tcW w:w="2750" w:type="dxa"/>
            <w:tcBorders>
              <w:top w:val="single" w:sz="2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02604A" w14:textId="5EC5BC76" w:rsidR="002D6E9E" w:rsidRDefault="002D6E9E" w:rsidP="002D6E9E">
            <w:r>
              <w:t>模型版本</w:t>
            </w:r>
          </w:p>
        </w:tc>
        <w:tc>
          <w:tcPr>
            <w:tcW w:w="1786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4DCC9" w14:textId="2761EB15" w:rsidR="002D6E9E" w:rsidRDefault="002D6E9E" w:rsidP="002D6E9E">
            <w:r>
              <w:t>F-measure</w:t>
            </w:r>
          </w:p>
        </w:tc>
        <w:tc>
          <w:tcPr>
            <w:tcW w:w="1306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6E610" w14:textId="57ADDB5B" w:rsidR="002D6E9E" w:rsidRDefault="002D6E9E" w:rsidP="002D6E9E">
            <w:r>
              <w:t>MAE</w:t>
            </w:r>
          </w:p>
        </w:tc>
        <w:tc>
          <w:tcPr>
            <w:tcW w:w="1801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49B86" w14:textId="22882CCB" w:rsidR="002D6E9E" w:rsidRDefault="002D6E9E" w:rsidP="002D6E9E">
            <w:r>
              <w:rPr>
                <w:rFonts w:hint="eastAsia"/>
              </w:rPr>
              <w:t>E</w:t>
            </w:r>
            <w:r>
              <w:t>-measure</w:t>
            </w:r>
          </w:p>
        </w:tc>
      </w:tr>
      <w:tr w:rsidR="002D6E9E" w14:paraId="671BA64C" w14:textId="77777777" w:rsidTr="002D6E9E">
        <w:trPr>
          <w:trHeight w:val="599"/>
          <w:tblCellSpacing w:w="15" w:type="dxa"/>
        </w:trPr>
        <w:tc>
          <w:tcPr>
            <w:tcW w:w="275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349725" w14:textId="62DBDAB3" w:rsidR="002D6E9E" w:rsidRDefault="002D6E9E" w:rsidP="002D6E9E">
            <w:r>
              <w:t>原始模型</w:t>
            </w:r>
          </w:p>
        </w:tc>
        <w:tc>
          <w:tcPr>
            <w:tcW w:w="1786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972037" w14:textId="1B788766" w:rsidR="002D6E9E" w:rsidRDefault="002D6E9E" w:rsidP="002D6E9E">
            <w:pPr>
              <w:rPr>
                <w:rFonts w:hint="eastAsia"/>
              </w:rPr>
            </w:pPr>
            <w:r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8878</w:t>
            </w:r>
          </w:p>
        </w:tc>
        <w:tc>
          <w:tcPr>
            <w:tcW w:w="1306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B932D" w14:textId="715808FB" w:rsidR="002D6E9E" w:rsidRDefault="002D6E9E" w:rsidP="002D6E9E">
            <w:pPr>
              <w:rPr>
                <w:rFonts w:hint="eastAsia"/>
              </w:rPr>
            </w:pPr>
            <w:r>
              <w:rPr>
                <w:b/>
                <w:bCs/>
              </w:rPr>
              <w:t>0.0</w:t>
            </w:r>
            <w:r>
              <w:rPr>
                <w:rFonts w:hint="eastAsia"/>
                <w:b/>
                <w:bCs/>
              </w:rPr>
              <w:t>617</w:t>
            </w:r>
          </w:p>
        </w:tc>
        <w:tc>
          <w:tcPr>
            <w:tcW w:w="180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A2433" w14:textId="0EA056A0" w:rsidR="002D6E9E" w:rsidRDefault="002D6E9E" w:rsidP="002D6E9E">
            <w:r>
              <w:rPr>
                <w:rFonts w:hint="eastAsia"/>
              </w:rPr>
              <w:t>1.2896</w:t>
            </w:r>
          </w:p>
        </w:tc>
      </w:tr>
      <w:tr w:rsidR="002D6E9E" w14:paraId="2C25DA83" w14:textId="77777777" w:rsidTr="002D6E9E">
        <w:trPr>
          <w:trHeight w:val="599"/>
          <w:tblCellSpacing w:w="15" w:type="dxa"/>
        </w:trPr>
        <w:tc>
          <w:tcPr>
            <w:tcW w:w="275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78F7F" w14:textId="7593F9FC" w:rsidR="002D6E9E" w:rsidRDefault="002D6E9E" w:rsidP="002D6E9E">
            <w:r>
              <w:t>模型 A（无ASPP）</w:t>
            </w:r>
          </w:p>
        </w:tc>
        <w:tc>
          <w:tcPr>
            <w:tcW w:w="1786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8C577" w14:textId="63E6396E" w:rsidR="002D6E9E" w:rsidRDefault="002D6E9E" w:rsidP="00937DE1">
            <w:pPr>
              <w:rPr>
                <w:rFonts w:hint="eastAsia"/>
              </w:rPr>
            </w:pPr>
            <w:r>
              <w:t>0.</w:t>
            </w:r>
            <w:r w:rsidR="00937DE1">
              <w:rPr>
                <w:rFonts w:hint="eastAsia"/>
              </w:rPr>
              <w:t>3042</w:t>
            </w:r>
          </w:p>
        </w:tc>
        <w:tc>
          <w:tcPr>
            <w:tcW w:w="1306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C4743" w14:textId="66EA937E" w:rsidR="002D6E9E" w:rsidRDefault="002D6E9E" w:rsidP="002D6E9E">
            <w:pPr>
              <w:rPr>
                <w:rFonts w:hint="eastAsia"/>
              </w:rPr>
            </w:pPr>
            <w:r>
              <w:t>0.</w:t>
            </w:r>
            <w:r w:rsidR="00937DE1">
              <w:rPr>
                <w:rFonts w:hint="eastAsia"/>
              </w:rPr>
              <w:t>5555</w:t>
            </w:r>
          </w:p>
        </w:tc>
        <w:tc>
          <w:tcPr>
            <w:tcW w:w="180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6B7CC" w14:textId="1A6965C1" w:rsidR="002D6E9E" w:rsidRDefault="002D6E9E" w:rsidP="002D6E9E">
            <w:pPr>
              <w:rPr>
                <w:rFonts w:hint="eastAsia"/>
              </w:rPr>
            </w:pPr>
            <w:r>
              <w:t>0.</w:t>
            </w:r>
            <w:r w:rsidR="00937DE1">
              <w:rPr>
                <w:rFonts w:hint="eastAsia"/>
              </w:rPr>
              <w:t>2502</w:t>
            </w:r>
          </w:p>
        </w:tc>
      </w:tr>
      <w:tr w:rsidR="002D6E9E" w14:paraId="4BE7D580" w14:textId="77777777" w:rsidTr="002D6E9E">
        <w:trPr>
          <w:trHeight w:val="599"/>
          <w:tblCellSpacing w:w="15" w:type="dxa"/>
        </w:trPr>
        <w:tc>
          <w:tcPr>
            <w:tcW w:w="275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C9F6B" w14:textId="48EA415E" w:rsidR="002D6E9E" w:rsidRDefault="002D6E9E" w:rsidP="002D6E9E">
            <w:r>
              <w:t>模型 B（无</w:t>
            </w:r>
            <w:r>
              <w:rPr>
                <w:rFonts w:hint="eastAsia"/>
              </w:rPr>
              <w:t>注意力</w:t>
            </w:r>
            <w:r>
              <w:t>）</w:t>
            </w:r>
          </w:p>
        </w:tc>
        <w:tc>
          <w:tcPr>
            <w:tcW w:w="1786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C9ED2" w14:textId="6BD509D8" w:rsidR="002D6E9E" w:rsidRDefault="002D6E9E" w:rsidP="002D6E9E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8061</w:t>
            </w:r>
          </w:p>
        </w:tc>
        <w:tc>
          <w:tcPr>
            <w:tcW w:w="1306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2594AF" w14:textId="2F9F1F76" w:rsidR="002D6E9E" w:rsidRDefault="002D6E9E" w:rsidP="002D6E9E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996</w:t>
            </w:r>
          </w:p>
        </w:tc>
        <w:tc>
          <w:tcPr>
            <w:tcW w:w="180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C5F8D5" w14:textId="1A3F2E15" w:rsidR="002D6E9E" w:rsidRDefault="002D6E9E" w:rsidP="002D6E9E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9531</w:t>
            </w:r>
          </w:p>
        </w:tc>
      </w:tr>
      <w:tr w:rsidR="002D6E9E" w14:paraId="5C63F67C" w14:textId="77777777" w:rsidTr="002D6E9E">
        <w:trPr>
          <w:trHeight w:val="599"/>
          <w:tblCellSpacing w:w="15" w:type="dxa"/>
        </w:trPr>
        <w:tc>
          <w:tcPr>
            <w:tcW w:w="275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66C57" w14:textId="051DF1F6" w:rsidR="002D6E9E" w:rsidRDefault="002D6E9E" w:rsidP="002D6E9E">
            <w:r>
              <w:t>模型 C（无平滑损失）</w:t>
            </w:r>
          </w:p>
        </w:tc>
        <w:tc>
          <w:tcPr>
            <w:tcW w:w="1786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6FB1A" w14:textId="275441EC" w:rsidR="002D6E9E" w:rsidRDefault="002D6E9E" w:rsidP="002D6E9E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8515</w:t>
            </w:r>
          </w:p>
        </w:tc>
        <w:tc>
          <w:tcPr>
            <w:tcW w:w="1306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C08D0" w14:textId="35960EAE" w:rsidR="002D6E9E" w:rsidRDefault="002D6E9E" w:rsidP="002D6E9E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892</w:t>
            </w:r>
          </w:p>
        </w:tc>
        <w:tc>
          <w:tcPr>
            <w:tcW w:w="180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ACA69" w14:textId="0098FA1F" w:rsidR="002D6E9E" w:rsidRDefault="002D6E9E" w:rsidP="002D6E9E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9787</w:t>
            </w:r>
          </w:p>
        </w:tc>
      </w:tr>
    </w:tbl>
    <w:p w14:paraId="56014E1D" w14:textId="3785D87D" w:rsidR="002D6E9E" w:rsidRDefault="00DE3139" w:rsidP="00DE3139">
      <w:pPr>
        <w:pStyle w:val="a7"/>
        <w:numPr>
          <w:ilvl w:val="0"/>
          <w:numId w:val="89"/>
        </w:numPr>
        <w:shd w:val="clear" w:color="auto" w:fill="FFFFFF"/>
        <w:spacing w:before="120" w:after="120"/>
        <w:ind w:firstLineChars="0"/>
      </w:pPr>
      <w:r>
        <w:rPr>
          <w:rFonts w:hint="eastAsia"/>
        </w:rPr>
        <w:t>可视化结果对比</w:t>
      </w:r>
    </w:p>
    <w:p w14:paraId="38AC87F6" w14:textId="55DDD153" w:rsidR="00DE3139" w:rsidRDefault="00DE3139" w:rsidP="007C12B7">
      <w:pPr>
        <w:shd w:val="clear" w:color="auto" w:fill="FFFFFF"/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7F12F0F0" wp14:editId="4F664E94">
            <wp:extent cx="538923" cy="360000"/>
            <wp:effectExtent l="0" t="0" r="0" b="2540"/>
            <wp:docPr id="827902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3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017F76ED" wp14:editId="61853C47">
            <wp:extent cx="538922" cy="360000"/>
            <wp:effectExtent l="0" t="0" r="0" b="2540"/>
            <wp:docPr id="684575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5791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7B5D454D" wp14:editId="3C4C988D">
            <wp:extent cx="538922" cy="360000"/>
            <wp:effectExtent l="0" t="0" r="0" b="2540"/>
            <wp:docPr id="125277611" name="图片 9" descr="山上的风景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611" name="图片 9" descr="山上的风景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78DB95CA" wp14:editId="579CFAC1">
            <wp:extent cx="538922" cy="360000"/>
            <wp:effectExtent l="0" t="0" r="0" b="2540"/>
            <wp:docPr id="16939156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4AB3C695" wp14:editId="79DABD4C">
            <wp:extent cx="538922" cy="360000"/>
            <wp:effectExtent l="0" t="0" r="0" b="2540"/>
            <wp:docPr id="15736499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39B443A8" wp14:editId="037D52B6">
            <wp:extent cx="538922" cy="360000"/>
            <wp:effectExtent l="0" t="0" r="0" b="2540"/>
            <wp:docPr id="180195845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E515" w14:textId="7EFFE094" w:rsidR="00DE3139" w:rsidRDefault="00DE3139" w:rsidP="007C12B7">
      <w:pPr>
        <w:shd w:val="clear" w:color="auto" w:fill="FFFFFF"/>
        <w:spacing w:before="120" w:after="120"/>
        <w:jc w:val="center"/>
      </w:pPr>
      <w:r>
        <w:rPr>
          <w:noProof/>
        </w:rPr>
        <w:drawing>
          <wp:inline distT="0" distB="0" distL="0" distR="0" wp14:anchorId="6E3AA605" wp14:editId="3031D9CD">
            <wp:extent cx="538922" cy="360000"/>
            <wp:effectExtent l="0" t="0" r="0" b="2540"/>
            <wp:docPr id="10787751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2ED9C9CB" wp14:editId="19641978">
            <wp:extent cx="538922" cy="360000"/>
            <wp:effectExtent l="0" t="0" r="0" b="2540"/>
            <wp:docPr id="18236831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73530201" wp14:editId="556B8898">
            <wp:extent cx="538922" cy="360000"/>
            <wp:effectExtent l="0" t="0" r="0" b="2540"/>
            <wp:docPr id="659096385" name="图片 10" descr="图片包含 室内, 看着, 黑暗, 前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96385" name="图片 10" descr="图片包含 室内, 看着, 黑暗, 前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5B4CC0B9" wp14:editId="51D78DE6">
            <wp:extent cx="538922" cy="360000"/>
            <wp:effectExtent l="0" t="0" r="0" b="2540"/>
            <wp:docPr id="903866790" name="图片 14" descr="图片包含 游戏机, 大, 沙滩, 海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6790" name="图片 14" descr="图片包含 游戏机, 大, 沙滩, 海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18357F0F" wp14:editId="388B44B4">
            <wp:extent cx="538922" cy="360000"/>
            <wp:effectExtent l="0" t="0" r="0" b="2540"/>
            <wp:docPr id="768950695" name="图片 18" descr="图片包含 游戏机, 灯光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50695" name="图片 18" descr="图片包含 游戏机, 灯光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rFonts w:hint="eastAsia"/>
          <w:noProof/>
        </w:rPr>
        <w:drawing>
          <wp:inline distT="0" distB="0" distL="0" distR="0" wp14:anchorId="6DA2E5B4" wp14:editId="21EA6757">
            <wp:extent cx="538922" cy="360000"/>
            <wp:effectExtent l="0" t="0" r="0" b="2540"/>
            <wp:docPr id="119181952" name="图片 22" descr="图片包含 游戏机, 灯光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952" name="图片 22" descr="图片包含 游戏机, 灯光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0FC8" w14:textId="670A42DD" w:rsidR="00DE3139" w:rsidRDefault="00DE3139" w:rsidP="007C12B7">
      <w:pPr>
        <w:shd w:val="clear" w:color="auto" w:fill="FFFFFF"/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30018609" wp14:editId="503F27E5">
            <wp:extent cx="538922" cy="360000"/>
            <wp:effectExtent l="0" t="0" r="0" b="2540"/>
            <wp:docPr id="19004667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1FA7D3C0" wp14:editId="2E88C6CB">
            <wp:extent cx="538922" cy="360000"/>
            <wp:effectExtent l="0" t="0" r="0" b="2540"/>
            <wp:docPr id="1933015053" name="图片 7" descr="图片包含 游戏机, 交通, 齿轮, 轮子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5053" name="图片 7" descr="图片包含 游戏机, 交通, 齿轮, 轮子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0E0C1104" wp14:editId="0AE92DA5">
            <wp:extent cx="538922" cy="360000"/>
            <wp:effectExtent l="0" t="0" r="0" b="2540"/>
            <wp:docPr id="1315583908" name="图片 11" descr="图片包含 看着, 火, 前, 黑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83908" name="图片 11" descr="图片包含 看着, 火, 前, 黑暗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345B9880" wp14:editId="090E769D">
            <wp:extent cx="538922" cy="360000"/>
            <wp:effectExtent l="0" t="0" r="0" b="2540"/>
            <wp:docPr id="1101964127" name="图片 16" descr="小鸟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64127" name="图片 16" descr="小鸟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6EBE6226" wp14:editId="0915168B">
            <wp:extent cx="538922" cy="360000"/>
            <wp:effectExtent l="0" t="0" r="0" b="2540"/>
            <wp:docPr id="946945801" name="图片 19" descr="图片包含 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5801" name="图片 19" descr="图片包含 游戏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rFonts w:hint="eastAsia"/>
          <w:noProof/>
        </w:rPr>
        <w:drawing>
          <wp:inline distT="0" distB="0" distL="0" distR="0" wp14:anchorId="0FB3FBA5" wp14:editId="1CE144B2">
            <wp:extent cx="538922" cy="360000"/>
            <wp:effectExtent l="0" t="0" r="0" b="2540"/>
            <wp:docPr id="1709527169" name="图片 23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27169" name="图片 23" descr="卡通人物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83FF" w14:textId="2DAB5839" w:rsidR="00DE3139" w:rsidRDefault="00DE3139" w:rsidP="007C12B7">
      <w:pPr>
        <w:shd w:val="clear" w:color="auto" w:fill="FFFFFF"/>
        <w:spacing w:before="120" w:after="120"/>
        <w:jc w:val="center"/>
      </w:pPr>
      <w:r>
        <w:rPr>
          <w:noProof/>
        </w:rPr>
        <w:drawing>
          <wp:inline distT="0" distB="0" distL="0" distR="0" wp14:anchorId="4FABB4E8" wp14:editId="163C2843">
            <wp:extent cx="538922" cy="360000"/>
            <wp:effectExtent l="0" t="0" r="0" b="2540"/>
            <wp:docPr id="17038539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53920" name="图片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5A386E21" wp14:editId="4169E327">
            <wp:extent cx="538922" cy="360000"/>
            <wp:effectExtent l="0" t="0" r="0" b="2540"/>
            <wp:docPr id="1885105622" name="图片 8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05622" name="图片 8" descr="卡通人物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25B6A180" wp14:editId="409C25FB">
            <wp:extent cx="538922" cy="360000"/>
            <wp:effectExtent l="0" t="0" r="0" b="2540"/>
            <wp:docPr id="14049202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6249A035" wp14:editId="49B85B87">
            <wp:extent cx="538922" cy="360000"/>
            <wp:effectExtent l="0" t="0" r="0" b="2540"/>
            <wp:docPr id="1791872612" name="图片 15" descr="草地上有只黑白色的照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72612" name="图片 15" descr="草地上有只黑白色的照片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73A22C7E" wp14:editId="73100C64">
            <wp:extent cx="538922" cy="360000"/>
            <wp:effectExtent l="0" t="0" r="0" b="2540"/>
            <wp:docPr id="1128740239" name="图片 20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0239" name="图片 20" descr="卡通人物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2B7">
        <w:rPr>
          <w:noProof/>
        </w:rPr>
        <w:drawing>
          <wp:inline distT="0" distB="0" distL="0" distR="0" wp14:anchorId="216455F4" wp14:editId="69DA342A">
            <wp:extent cx="538922" cy="360000"/>
            <wp:effectExtent l="0" t="0" r="0" b="2540"/>
            <wp:docPr id="2095671185" name="图片 24" descr="图片包含 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71185" name="图片 24" descr="图片包含 游戏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B05B" w14:textId="41A99FB0" w:rsidR="00DE3139" w:rsidRDefault="007C12B7" w:rsidP="001271AB">
      <w:pPr>
        <w:pStyle w:val="a7"/>
        <w:numPr>
          <w:ilvl w:val="2"/>
          <w:numId w:val="73"/>
        </w:numPr>
        <w:shd w:val="clear" w:color="auto" w:fill="FFFFFF"/>
        <w:spacing w:before="120" w:after="120"/>
        <w:ind w:firstLineChars="0"/>
      </w:pPr>
      <w:proofErr w:type="spellStart"/>
      <w:r>
        <w:rPr>
          <w:rFonts w:hint="eastAsia"/>
        </w:rPr>
        <w:t>Img</w:t>
      </w:r>
      <w:proofErr w:type="spellEnd"/>
      <w:r w:rsidR="001271AB">
        <w:rPr>
          <w:rFonts w:hint="eastAsia"/>
        </w:rPr>
        <w:t xml:space="preserve"> (2)</w:t>
      </w:r>
      <w:r>
        <w:rPr>
          <w:rFonts w:hint="eastAsia"/>
        </w:rPr>
        <w:t xml:space="preserve">GT </w:t>
      </w:r>
      <w:r w:rsidR="001271AB">
        <w:rPr>
          <w:rFonts w:hint="eastAsia"/>
        </w:rPr>
        <w:t>(3)原始模型 (4)模型A (5)模型B (6)模型C</w:t>
      </w:r>
    </w:p>
    <w:p w14:paraId="3029BCDB" w14:textId="5352DF6D" w:rsidR="00C937A6" w:rsidRPr="00C937A6" w:rsidRDefault="001271AB" w:rsidP="001F4ACC">
      <w:pPr>
        <w:spacing w:line="560" w:lineRule="atLeast"/>
        <w:rPr>
          <w:rFonts w:ascii="楷体" w:eastAsia="楷体" w:hAnsi="楷体"/>
          <w:sz w:val="30"/>
          <w:szCs w:val="30"/>
        </w:rPr>
      </w:pPr>
      <w:r w:rsidRPr="001F4ACC">
        <w:rPr>
          <w:rFonts w:ascii="楷体" w:eastAsia="楷体" w:hAnsi="楷体" w:hint="eastAsia"/>
          <w:sz w:val="30"/>
          <w:szCs w:val="30"/>
        </w:rPr>
        <w:t>6</w:t>
      </w:r>
      <w:r w:rsidRPr="001F4ACC">
        <w:rPr>
          <w:rFonts w:ascii="楷体" w:eastAsia="楷体" w:hAnsi="楷体"/>
          <w:sz w:val="30"/>
          <w:szCs w:val="30"/>
        </w:rPr>
        <w:t>.</w:t>
      </w:r>
      <w:r w:rsidRPr="001F4ACC">
        <w:rPr>
          <w:rFonts w:ascii="楷体" w:eastAsia="楷体" w:hAnsi="楷体" w:hint="eastAsia"/>
          <w:sz w:val="30"/>
          <w:szCs w:val="30"/>
        </w:rPr>
        <w:t>4</w:t>
      </w:r>
      <w:r w:rsidRPr="001F4ACC">
        <w:rPr>
          <w:rFonts w:ascii="楷体" w:eastAsia="楷体" w:hAnsi="楷体"/>
          <w:sz w:val="30"/>
          <w:szCs w:val="30"/>
        </w:rPr>
        <w:t xml:space="preserve"> 结果分析</w:t>
      </w:r>
    </w:p>
    <w:tbl>
      <w:tblPr>
        <w:tblW w:w="8753" w:type="dxa"/>
        <w:tblCellSpacing w:w="15" w:type="dxa"/>
        <w:tblBorders>
          <w:top w:val="single" w:sz="6" w:space="0" w:color="3370FF"/>
          <w:left w:val="single" w:sz="6" w:space="0" w:color="3370FF"/>
          <w:bottom w:val="single" w:sz="6" w:space="0" w:color="3370FF"/>
          <w:right w:val="single" w:sz="6" w:space="0" w:color="337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201"/>
        <w:gridCol w:w="2701"/>
        <w:gridCol w:w="2646"/>
      </w:tblGrid>
      <w:tr w:rsidR="00C937A6" w:rsidRPr="00C937A6" w14:paraId="4D509B45" w14:textId="77777777" w:rsidTr="00C937A6">
        <w:trPr>
          <w:trHeight w:val="538"/>
          <w:tblCellSpacing w:w="15" w:type="dxa"/>
        </w:trPr>
        <w:tc>
          <w:tcPr>
            <w:tcW w:w="2160" w:type="dxa"/>
            <w:tcBorders>
              <w:top w:val="single" w:sz="2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EE736" w14:textId="76794A75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模块缺失</w:t>
            </w:r>
          </w:p>
        </w:tc>
        <w:tc>
          <w:tcPr>
            <w:tcW w:w="1171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8F1AA" w14:textId="262A683C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核心影响</w:t>
            </w:r>
          </w:p>
        </w:tc>
        <w:tc>
          <w:tcPr>
            <w:tcW w:w="2671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BC194" w14:textId="43ED97D8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指标变化特征</w:t>
            </w:r>
          </w:p>
        </w:tc>
        <w:tc>
          <w:tcPr>
            <w:tcW w:w="2601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E14CB" w14:textId="0CE70F57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可视化典型问题</w:t>
            </w:r>
          </w:p>
        </w:tc>
      </w:tr>
      <w:tr w:rsidR="00C937A6" w:rsidRPr="00C937A6" w14:paraId="74D00228" w14:textId="77777777" w:rsidTr="00C937A6">
        <w:trPr>
          <w:trHeight w:val="538"/>
          <w:tblCellSpacing w:w="15" w:type="dxa"/>
        </w:trPr>
        <w:tc>
          <w:tcPr>
            <w:tcW w:w="216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172B8" w14:textId="1533921E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ASPP（模型 A）</w:t>
            </w:r>
          </w:p>
        </w:tc>
        <w:tc>
          <w:tcPr>
            <w:tcW w:w="117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ACFB7" w14:textId="093FB81C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多尺度特征融合能力崩塌</w:t>
            </w:r>
          </w:p>
        </w:tc>
        <w:tc>
          <w:tcPr>
            <w:tcW w:w="267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7F7546" w14:textId="1744363A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 xml:space="preserve">所有指标暴跌（F 降 58%，MAE 升 7.7 </w:t>
            </w:r>
            <w:proofErr w:type="gramStart"/>
            <w:r w:rsidRPr="00C937A6">
              <w:t>倍</w:t>
            </w:r>
            <w:proofErr w:type="gramEnd"/>
            <w:r w:rsidRPr="00C937A6">
              <w:t>）</w:t>
            </w:r>
          </w:p>
        </w:tc>
        <w:tc>
          <w:tcPr>
            <w:tcW w:w="260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2D772" w14:textId="2EE11CB3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目标丢失、破碎、背景误判</w:t>
            </w:r>
          </w:p>
        </w:tc>
      </w:tr>
      <w:tr w:rsidR="00C937A6" w:rsidRPr="00C937A6" w14:paraId="2C65FF95" w14:textId="77777777" w:rsidTr="00C937A6">
        <w:trPr>
          <w:trHeight w:val="538"/>
          <w:tblCellSpacing w:w="15" w:type="dxa"/>
        </w:trPr>
        <w:tc>
          <w:tcPr>
            <w:tcW w:w="216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EFBF40" w14:textId="47514E3F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注意力（模型 B）</w:t>
            </w:r>
          </w:p>
        </w:tc>
        <w:tc>
          <w:tcPr>
            <w:tcW w:w="117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88EADF" w14:textId="5016797E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特征判别力下降</w:t>
            </w:r>
          </w:p>
        </w:tc>
        <w:tc>
          <w:tcPr>
            <w:tcW w:w="267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A720CA" w14:textId="2ED352C7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指标缓降（F 降 9%，MAE 升 58%）</w:t>
            </w:r>
          </w:p>
        </w:tc>
        <w:tc>
          <w:tcPr>
            <w:tcW w:w="260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A1AC91" w14:textId="0D16B966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边缘模糊、细节丢失</w:t>
            </w:r>
          </w:p>
        </w:tc>
      </w:tr>
      <w:tr w:rsidR="00C937A6" w:rsidRPr="00C937A6" w14:paraId="3F6B1E5A" w14:textId="77777777" w:rsidTr="00C937A6">
        <w:trPr>
          <w:trHeight w:val="538"/>
          <w:tblCellSpacing w:w="15" w:type="dxa"/>
        </w:trPr>
        <w:tc>
          <w:tcPr>
            <w:tcW w:w="216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AC6DA" w14:textId="2D523F40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平滑损失（模型 C）</w:t>
            </w:r>
          </w:p>
        </w:tc>
        <w:tc>
          <w:tcPr>
            <w:tcW w:w="117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7B7D3A" w14:textId="7C1B56F5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空间连续性约束消失</w:t>
            </w:r>
          </w:p>
        </w:tc>
        <w:tc>
          <w:tcPr>
            <w:tcW w:w="267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FE05A" w14:textId="32FCFF1A" w:rsidR="00C937A6" w:rsidRPr="00C937A6" w:rsidRDefault="00C937A6" w:rsidP="00C937A6">
            <w:pPr>
              <w:shd w:val="clear" w:color="auto" w:fill="FFFFFF"/>
              <w:spacing w:before="120" w:after="120"/>
            </w:pPr>
            <w:r w:rsidRPr="00C937A6">
              <w:t>指标微降（F 降 4%，MAE 升 45%）</w:t>
            </w:r>
          </w:p>
        </w:tc>
        <w:tc>
          <w:tcPr>
            <w:tcW w:w="2601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EC512" w14:textId="3BD344A3" w:rsidR="00C937A6" w:rsidRPr="00C937A6" w:rsidRDefault="00C937A6" w:rsidP="00C937A6">
            <w:pPr>
              <w:shd w:val="clear" w:color="auto" w:fill="FFFFFF"/>
              <w:spacing w:before="120" w:after="120"/>
            </w:pPr>
            <w:proofErr w:type="gramStart"/>
            <w:r w:rsidRPr="00C937A6">
              <w:t>噪点</w:t>
            </w:r>
            <w:proofErr w:type="gramEnd"/>
            <w:r w:rsidRPr="00C937A6">
              <w:t>、区域破碎</w:t>
            </w:r>
          </w:p>
        </w:tc>
      </w:tr>
    </w:tbl>
    <w:p w14:paraId="007AD758" w14:textId="003D4BFF" w:rsidR="00C937A6" w:rsidRPr="00C937A6" w:rsidRDefault="00C937A6" w:rsidP="00C937A6">
      <w:pPr>
        <w:shd w:val="clear" w:color="auto" w:fill="FFFFFF"/>
        <w:spacing w:before="120" w:after="120"/>
        <w:rPr>
          <w:rFonts w:ascii="仿宋" w:eastAsia="仿宋" w:hAnsi="仿宋"/>
          <w:b/>
          <w:bCs/>
        </w:rPr>
      </w:pPr>
      <w:r w:rsidRPr="00C937A6">
        <w:rPr>
          <w:rFonts w:ascii="仿宋" w:eastAsia="仿宋" w:hAnsi="仿宋"/>
          <w:b/>
          <w:bCs/>
        </w:rPr>
        <w:t>模块价值排序与优化启示</w:t>
      </w:r>
    </w:p>
    <w:p w14:paraId="2355DDBC" w14:textId="6E540EB8" w:rsidR="00C937A6" w:rsidRPr="001F4ACC" w:rsidRDefault="00C937A6" w:rsidP="0087317E">
      <w:pPr>
        <w:shd w:val="clear" w:color="auto" w:fill="FFFFFF"/>
        <w:spacing w:before="120" w:after="120"/>
        <w:ind w:left="360"/>
        <w:rPr>
          <w:rFonts w:ascii="仿宋" w:eastAsia="仿宋" w:hAnsi="仿宋"/>
        </w:rPr>
      </w:pPr>
      <w:r w:rsidRPr="00C937A6">
        <w:rPr>
          <w:rFonts w:ascii="仿宋" w:eastAsia="仿宋" w:hAnsi="仿宋"/>
        </w:rPr>
        <w:t>模块优先级：</w:t>
      </w:r>
      <w:r w:rsidRPr="00C937A6">
        <w:rPr>
          <w:rFonts w:ascii="仿宋" w:eastAsia="仿宋" w:hAnsi="仿宋"/>
          <w:b/>
          <w:bCs/>
        </w:rPr>
        <w:t>ASPP</w:t>
      </w:r>
      <w:r w:rsidR="001F4ACC">
        <w:rPr>
          <w:rFonts w:ascii="仿宋" w:eastAsia="仿宋" w:hAnsi="仿宋" w:hint="eastAsia"/>
          <w:b/>
          <w:bCs/>
        </w:rPr>
        <w:t>&gt;</w:t>
      </w:r>
      <w:r w:rsidRPr="00C937A6">
        <w:rPr>
          <w:rFonts w:ascii="仿宋" w:eastAsia="仿宋" w:hAnsi="仿宋"/>
          <w:b/>
          <w:bCs/>
        </w:rPr>
        <w:t>注意力&gt;平滑损失</w:t>
      </w:r>
    </w:p>
    <w:p w14:paraId="2E54CFD7" w14:textId="3CA1B97E" w:rsidR="00C937A6" w:rsidRPr="00C937A6" w:rsidRDefault="00C937A6" w:rsidP="001F4ACC">
      <w:pPr>
        <w:shd w:val="clear" w:color="auto" w:fill="FFFFFF"/>
        <w:spacing w:before="120" w:after="120"/>
        <w:rPr>
          <w:rFonts w:ascii="仿宋" w:eastAsia="仿宋" w:hAnsi="仿宋"/>
          <w:b/>
          <w:bCs/>
        </w:rPr>
      </w:pPr>
      <w:r w:rsidRPr="00C937A6">
        <w:rPr>
          <w:rFonts w:ascii="仿宋" w:eastAsia="仿宋" w:hAnsi="仿宋"/>
          <w:b/>
          <w:bCs/>
        </w:rPr>
        <w:t>优化方向：</w:t>
      </w:r>
    </w:p>
    <w:p w14:paraId="06B62FAB" w14:textId="60940F96" w:rsidR="00C937A6" w:rsidRPr="001F4ACC" w:rsidRDefault="00C937A6" w:rsidP="001F4ACC">
      <w:pPr>
        <w:pStyle w:val="a7"/>
        <w:numPr>
          <w:ilvl w:val="0"/>
          <w:numId w:val="122"/>
        </w:numPr>
        <w:shd w:val="clear" w:color="auto" w:fill="FFFFFF"/>
        <w:spacing w:before="120" w:after="120"/>
        <w:ind w:firstLineChars="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模型 A 的教训：若需轻量化，不可移除 ASPP，可尝试 “轻量化 ASPP”（如减少空洞卷积分支数，或替换为动态多尺度模块）。</w:t>
      </w:r>
    </w:p>
    <w:p w14:paraId="164F6E51" w14:textId="2C94B943" w:rsidR="00C937A6" w:rsidRPr="001F4ACC" w:rsidRDefault="00C937A6" w:rsidP="001F4ACC">
      <w:pPr>
        <w:pStyle w:val="a7"/>
        <w:numPr>
          <w:ilvl w:val="0"/>
          <w:numId w:val="122"/>
        </w:numPr>
        <w:shd w:val="clear" w:color="auto" w:fill="FFFFFF"/>
        <w:spacing w:before="120" w:after="120"/>
        <w:ind w:firstLineChars="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模型 B 的潜力：改进注意力机制（如引入 动态注意力，根据目标尺度自适应调整权重），进一步提升特征判别力。</w:t>
      </w:r>
    </w:p>
    <w:p w14:paraId="0047DFF0" w14:textId="77777777" w:rsidR="00C937A6" w:rsidRPr="001F4ACC" w:rsidRDefault="00C937A6" w:rsidP="001F4ACC">
      <w:pPr>
        <w:pStyle w:val="a7"/>
        <w:numPr>
          <w:ilvl w:val="0"/>
          <w:numId w:val="122"/>
        </w:numPr>
        <w:shd w:val="clear" w:color="auto" w:fill="FFFFFF"/>
        <w:spacing w:before="120" w:after="120"/>
        <w:ind w:firstLineChars="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模型 C 的优化：设计更高效的 结构约束损失（如结合边缘检测的损失函数），替代简单的平滑损失，在</w:t>
      </w:r>
      <w:proofErr w:type="gramStart"/>
      <w:r w:rsidRPr="001F4ACC">
        <w:rPr>
          <w:rFonts w:ascii="仿宋" w:eastAsia="仿宋" w:hAnsi="仿宋"/>
        </w:rPr>
        <w:t>减少噪点的</w:t>
      </w:r>
      <w:proofErr w:type="gramEnd"/>
      <w:r w:rsidRPr="001F4ACC">
        <w:rPr>
          <w:rFonts w:ascii="仿宋" w:eastAsia="仿宋" w:hAnsi="仿宋"/>
        </w:rPr>
        <w:t>同时增强边缘精度。</w:t>
      </w:r>
    </w:p>
    <w:p w14:paraId="33C931BA" w14:textId="77777777" w:rsidR="001271AB" w:rsidRPr="00C937A6" w:rsidRDefault="001271AB" w:rsidP="001271AB">
      <w:pPr>
        <w:shd w:val="clear" w:color="auto" w:fill="FFFFFF"/>
        <w:spacing w:before="120" w:after="120"/>
        <w:rPr>
          <w:rFonts w:hint="eastAsia"/>
          <w:b/>
          <w:bCs/>
        </w:rPr>
      </w:pPr>
    </w:p>
    <w:p w14:paraId="6BECBEB4" w14:textId="59DBE714" w:rsidR="00091457" w:rsidRPr="00D239CE" w:rsidRDefault="0087317E" w:rsidP="00D239CE">
      <w:pPr>
        <w:spacing w:line="560" w:lineRule="atLeast"/>
        <w:rPr>
          <w:rFonts w:ascii="黑体" w:eastAsia="黑体" w:hAnsi="黑体" w:hint="eastAsia"/>
          <w:sz w:val="32"/>
          <w:szCs w:val="32"/>
        </w:rPr>
      </w:pPr>
      <w:r w:rsidRPr="00D239CE">
        <w:rPr>
          <w:rFonts w:ascii="黑体" w:eastAsia="黑体" w:hAnsi="黑体" w:hint="eastAsia"/>
          <w:sz w:val="32"/>
          <w:szCs w:val="32"/>
        </w:rPr>
        <w:t>七</w:t>
      </w:r>
      <w:r w:rsidR="00091457" w:rsidRPr="00D239CE">
        <w:rPr>
          <w:rFonts w:ascii="黑体" w:eastAsia="黑体" w:hAnsi="黑体"/>
          <w:sz w:val="32"/>
          <w:szCs w:val="32"/>
        </w:rPr>
        <w:t>、总结</w:t>
      </w:r>
    </w:p>
    <w:p w14:paraId="09C40007" w14:textId="0FD33C34" w:rsidR="00D239CE" w:rsidRPr="00D239CE" w:rsidRDefault="001F4ACC" w:rsidP="001F4ACC">
      <w:pPr>
        <w:spacing w:line="560" w:lineRule="atLeas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7.</w:t>
      </w:r>
      <w:r w:rsidR="00D239CE" w:rsidRPr="00D239CE">
        <w:rPr>
          <w:rFonts w:ascii="楷体" w:eastAsia="楷体" w:hAnsi="楷体"/>
          <w:sz w:val="30"/>
          <w:szCs w:val="30"/>
        </w:rPr>
        <w:t>1. 核心成果</w:t>
      </w:r>
    </w:p>
    <w:p w14:paraId="3F41B9E0" w14:textId="77777777" w:rsidR="00D239CE" w:rsidRPr="001F4ACC" w:rsidRDefault="00D239CE" w:rsidP="001F4ACC">
      <w:pPr>
        <w:pStyle w:val="a7"/>
        <w:numPr>
          <w:ilvl w:val="0"/>
          <w:numId w:val="123"/>
        </w:numPr>
        <w:ind w:firstLineChars="0"/>
        <w:rPr>
          <w:rFonts w:ascii="仿宋" w:eastAsia="仿宋" w:hAnsi="仿宋"/>
        </w:rPr>
      </w:pPr>
      <w:proofErr w:type="gramStart"/>
      <w:r w:rsidRPr="001F4ACC">
        <w:rPr>
          <w:rFonts w:ascii="仿宋" w:eastAsia="仿宋" w:hAnsi="仿宋"/>
        </w:rPr>
        <w:t>弱监督</w:t>
      </w:r>
      <w:proofErr w:type="gramEnd"/>
      <w:r w:rsidRPr="001F4ACC">
        <w:rPr>
          <w:rFonts w:ascii="仿宋" w:eastAsia="仿宋" w:hAnsi="仿宋"/>
        </w:rPr>
        <w:t>有效性验证：通过涂鸦标注替代</w:t>
      </w:r>
      <w:proofErr w:type="gramStart"/>
      <w:r w:rsidRPr="001F4ACC">
        <w:rPr>
          <w:rFonts w:ascii="仿宋" w:eastAsia="仿宋" w:hAnsi="仿宋"/>
        </w:rPr>
        <w:t>像素级标注</w:t>
      </w:r>
      <w:proofErr w:type="gramEnd"/>
      <w:r w:rsidRPr="001F4ACC">
        <w:rPr>
          <w:rFonts w:ascii="仿宋" w:eastAsia="仿宋" w:hAnsi="仿宋"/>
        </w:rPr>
        <w:t>，在 S-DUTS 数据集上实现F-measure 0.8878，降低标注成本的同时优于部分全监督模型，证明</w:t>
      </w:r>
      <w:proofErr w:type="gramStart"/>
      <w:r w:rsidRPr="001F4ACC">
        <w:rPr>
          <w:rFonts w:ascii="仿宋" w:eastAsia="仿宋" w:hAnsi="仿宋"/>
        </w:rPr>
        <w:t>弱监督</w:t>
      </w:r>
      <w:proofErr w:type="gramEnd"/>
      <w:r w:rsidRPr="001F4ACC">
        <w:rPr>
          <w:rFonts w:ascii="仿宋" w:eastAsia="仿宋" w:hAnsi="仿宋"/>
        </w:rPr>
        <w:t>方法在显著检测中的可行性。</w:t>
      </w:r>
    </w:p>
    <w:p w14:paraId="57849C18" w14:textId="77777777" w:rsidR="00D239CE" w:rsidRPr="001F4ACC" w:rsidRDefault="00D239CE" w:rsidP="001F4ACC">
      <w:pPr>
        <w:pStyle w:val="a7"/>
        <w:numPr>
          <w:ilvl w:val="0"/>
          <w:numId w:val="123"/>
        </w:numPr>
        <w:ind w:firstLineChars="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关键模块价值：消融实验明确 ASPP 模块（多尺度特征融合）是复杂场景检测的基础（缺失导致 F-measure 暴跌 58%），</w:t>
      </w:r>
      <w:proofErr w:type="spellStart"/>
      <w:r w:rsidRPr="001F4ACC">
        <w:rPr>
          <w:rFonts w:ascii="仿宋" w:eastAsia="仿宋" w:hAnsi="仿宋"/>
        </w:rPr>
        <w:t>Edge_Module</w:t>
      </w:r>
      <w:proofErr w:type="spellEnd"/>
      <w:r w:rsidRPr="001F4ACC">
        <w:rPr>
          <w:rFonts w:ascii="仿宋" w:eastAsia="仿宋" w:hAnsi="仿宋"/>
        </w:rPr>
        <w:t>（边缘增强）和平滑损失（空间约束）分别提升轮廓精度与视觉质量。</w:t>
      </w:r>
    </w:p>
    <w:p w14:paraId="156516C5" w14:textId="77777777" w:rsidR="00D239CE" w:rsidRPr="001F4ACC" w:rsidRDefault="00D239CE" w:rsidP="001F4ACC">
      <w:pPr>
        <w:pStyle w:val="a7"/>
        <w:numPr>
          <w:ilvl w:val="0"/>
          <w:numId w:val="123"/>
        </w:numPr>
        <w:ind w:firstLineChars="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lastRenderedPageBreak/>
        <w:t>工程落地实践：完成从</w:t>
      </w:r>
      <w:proofErr w:type="gramStart"/>
      <w:r w:rsidRPr="001F4ACC">
        <w:rPr>
          <w:rFonts w:ascii="仿宋" w:eastAsia="仿宋" w:hAnsi="仿宋"/>
        </w:rPr>
        <w:t>本地到</w:t>
      </w:r>
      <w:proofErr w:type="gramEnd"/>
      <w:r w:rsidRPr="001F4ACC">
        <w:rPr>
          <w:rFonts w:ascii="仿宋" w:eastAsia="仿宋" w:hAnsi="仿宋"/>
        </w:rPr>
        <w:t xml:space="preserve"> GPU 云服务器的环境迁移，实现数据预处理、模型训练与测试的全流程部署，为算法规模化应用奠定基础。</w:t>
      </w:r>
    </w:p>
    <w:p w14:paraId="62273312" w14:textId="21106231" w:rsidR="00D239CE" w:rsidRPr="00D239CE" w:rsidRDefault="001F4ACC" w:rsidP="001F4ACC">
      <w:pPr>
        <w:spacing w:line="560" w:lineRule="atLeas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7.</w:t>
      </w:r>
      <w:r w:rsidR="00D239CE" w:rsidRPr="00D239CE">
        <w:rPr>
          <w:rFonts w:ascii="楷体" w:eastAsia="楷体" w:hAnsi="楷体"/>
          <w:sz w:val="30"/>
          <w:szCs w:val="30"/>
        </w:rPr>
        <w:t>2. 技术瓶颈与优化方向</w:t>
      </w:r>
    </w:p>
    <w:p w14:paraId="14DF1986" w14:textId="77777777" w:rsidR="00D239CE" w:rsidRPr="001F4ACC" w:rsidRDefault="00D239CE" w:rsidP="001F4ACC">
      <w:pPr>
        <w:pStyle w:val="a7"/>
        <w:numPr>
          <w:ilvl w:val="0"/>
          <w:numId w:val="124"/>
        </w:numPr>
        <w:ind w:left="480" w:hangingChars="200" w:hanging="48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复杂场景适应性：当前模型对小目标和高相似背景场景表现较弱，未来可引入</w:t>
      </w:r>
      <w:proofErr w:type="gramStart"/>
      <w:r w:rsidRPr="001F4ACC">
        <w:rPr>
          <w:rFonts w:ascii="仿宋" w:eastAsia="仿宋" w:hAnsi="仿宋"/>
        </w:rPr>
        <w:t>自监督预训练</w:t>
      </w:r>
      <w:proofErr w:type="gramEnd"/>
      <w:r w:rsidRPr="001F4ACC">
        <w:rPr>
          <w:rFonts w:ascii="仿宋" w:eastAsia="仿宋" w:hAnsi="仿宋"/>
        </w:rPr>
        <w:t>或动态多尺度机制强化特征表达。</w:t>
      </w:r>
    </w:p>
    <w:p w14:paraId="4DE2F74E" w14:textId="77777777" w:rsidR="00D239CE" w:rsidRPr="001F4ACC" w:rsidRDefault="00D239CE" w:rsidP="001F4ACC">
      <w:pPr>
        <w:pStyle w:val="a7"/>
        <w:numPr>
          <w:ilvl w:val="0"/>
          <w:numId w:val="124"/>
        </w:numPr>
        <w:ind w:left="480" w:hangingChars="200" w:hanging="48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 xml:space="preserve">轻量化与实时性：基于 VGG16 的骨干网络计算量较大，计划替换为 </w:t>
      </w:r>
      <w:proofErr w:type="spellStart"/>
      <w:r w:rsidRPr="001F4ACC">
        <w:rPr>
          <w:rFonts w:ascii="仿宋" w:eastAsia="仿宋" w:hAnsi="仿宋"/>
        </w:rPr>
        <w:t>MobileNet</w:t>
      </w:r>
      <w:proofErr w:type="spellEnd"/>
      <w:r w:rsidRPr="001F4ACC">
        <w:rPr>
          <w:rFonts w:ascii="仿宋" w:eastAsia="仿宋" w:hAnsi="仿宋"/>
        </w:rPr>
        <w:t xml:space="preserve"> 等轻量化架构，结合模型蒸馏优化边缘模块与 ASPP 结构，平衡精度与效率。</w:t>
      </w:r>
    </w:p>
    <w:p w14:paraId="17364C12" w14:textId="77777777" w:rsidR="00D239CE" w:rsidRPr="001F4ACC" w:rsidRDefault="00D239CE" w:rsidP="001F4ACC">
      <w:pPr>
        <w:pStyle w:val="a7"/>
        <w:numPr>
          <w:ilvl w:val="0"/>
          <w:numId w:val="124"/>
        </w:numPr>
        <w:ind w:left="480" w:hangingChars="200" w:hanging="480"/>
        <w:rPr>
          <w:rFonts w:ascii="仿宋" w:eastAsia="仿宋" w:hAnsi="仿宋"/>
        </w:rPr>
      </w:pPr>
      <w:r w:rsidRPr="001F4ACC">
        <w:rPr>
          <w:rFonts w:ascii="仿宋" w:eastAsia="仿宋" w:hAnsi="仿宋"/>
        </w:rPr>
        <w:t>标注效率提升：探索交互式标注引导和关键位置自动识别算法，充分利用涂鸦标注的稀疏性，减少人工标注成本。</w:t>
      </w:r>
    </w:p>
    <w:p w14:paraId="19111520" w14:textId="1AF59B67" w:rsidR="00D239CE" w:rsidRPr="00D239CE" w:rsidRDefault="001F4ACC" w:rsidP="001F4ACC">
      <w:pPr>
        <w:spacing w:line="560" w:lineRule="atLeas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7.</w:t>
      </w:r>
      <w:r w:rsidR="00D239CE" w:rsidRPr="00D239CE">
        <w:rPr>
          <w:rFonts w:ascii="楷体" w:eastAsia="楷体" w:hAnsi="楷体"/>
          <w:sz w:val="30"/>
          <w:szCs w:val="30"/>
        </w:rPr>
        <w:t>3. 实践价值与未来展望</w:t>
      </w:r>
    </w:p>
    <w:p w14:paraId="3F642426" w14:textId="77777777" w:rsidR="00D239CE" w:rsidRPr="00D239CE" w:rsidRDefault="00D239CE" w:rsidP="00D239CE">
      <w:pPr>
        <w:rPr>
          <w:rFonts w:ascii="仿宋" w:eastAsia="仿宋" w:hAnsi="仿宋"/>
        </w:rPr>
      </w:pPr>
      <w:r w:rsidRPr="00D239CE">
        <w:rPr>
          <w:rFonts w:ascii="仿宋" w:eastAsia="仿宋" w:hAnsi="仿宋"/>
        </w:rPr>
        <w:t>项目验证了</w:t>
      </w:r>
      <w:proofErr w:type="gramStart"/>
      <w:r w:rsidRPr="00D239CE">
        <w:rPr>
          <w:rFonts w:ascii="仿宋" w:eastAsia="仿宋" w:hAnsi="仿宋"/>
        </w:rPr>
        <w:t>弱监督</w:t>
      </w:r>
      <w:proofErr w:type="gramEnd"/>
      <w:r w:rsidRPr="00D239CE">
        <w:rPr>
          <w:rFonts w:ascii="仿宋" w:eastAsia="仿宋" w:hAnsi="仿宋"/>
        </w:rPr>
        <w:t>检测的技术价值，积累了从算法设计到工程实现的全流程经验。未来将聚焦高效</w:t>
      </w:r>
      <w:proofErr w:type="gramStart"/>
      <w:r w:rsidRPr="00D239CE">
        <w:rPr>
          <w:rFonts w:ascii="仿宋" w:eastAsia="仿宋" w:hAnsi="仿宋"/>
        </w:rPr>
        <w:t>弱监督</w:t>
      </w:r>
      <w:proofErr w:type="gramEnd"/>
      <w:r w:rsidRPr="00D239CE">
        <w:rPr>
          <w:rFonts w:ascii="仿宋" w:eastAsia="仿宋" w:hAnsi="仿宋"/>
        </w:rPr>
        <w:t>框架研究，推动显著检测技术在智能终端、医疗影像等领域的落地应用，兼顾精度、效率与标注成本的平衡。</w:t>
      </w:r>
    </w:p>
    <w:p w14:paraId="273B8F3B" w14:textId="6FCF9640" w:rsidR="00091457" w:rsidRPr="00D239CE" w:rsidRDefault="00091457" w:rsidP="00D239CE">
      <w:pPr>
        <w:rPr>
          <w:rFonts w:hint="eastAsia"/>
        </w:rPr>
      </w:pPr>
    </w:p>
    <w:sectPr w:rsidR="00091457" w:rsidRPr="00D239C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D74C6" w14:textId="77777777" w:rsidR="000949FD" w:rsidRDefault="000949FD" w:rsidP="005B2EE9">
      <w:pPr>
        <w:rPr>
          <w:rFonts w:hint="eastAsia"/>
        </w:rPr>
      </w:pPr>
      <w:r>
        <w:separator/>
      </w:r>
    </w:p>
  </w:endnote>
  <w:endnote w:type="continuationSeparator" w:id="0">
    <w:p w14:paraId="42F3B922" w14:textId="77777777" w:rsidR="000949FD" w:rsidRDefault="000949FD" w:rsidP="005B2E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084BD" w14:textId="77777777" w:rsidR="000949FD" w:rsidRDefault="000949FD" w:rsidP="005B2EE9">
      <w:pPr>
        <w:rPr>
          <w:rFonts w:hint="eastAsia"/>
        </w:rPr>
      </w:pPr>
      <w:r>
        <w:separator/>
      </w:r>
    </w:p>
  </w:footnote>
  <w:footnote w:type="continuationSeparator" w:id="0">
    <w:p w14:paraId="6E380EFC" w14:textId="77777777" w:rsidR="000949FD" w:rsidRDefault="000949FD" w:rsidP="005B2E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9D"/>
    <w:multiLevelType w:val="multilevel"/>
    <w:tmpl w:val="88AE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7A97"/>
    <w:multiLevelType w:val="multilevel"/>
    <w:tmpl w:val="69F8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A7C45"/>
    <w:multiLevelType w:val="multilevel"/>
    <w:tmpl w:val="471C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15566"/>
    <w:multiLevelType w:val="multilevel"/>
    <w:tmpl w:val="E69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D772C"/>
    <w:multiLevelType w:val="multilevel"/>
    <w:tmpl w:val="52A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34007"/>
    <w:multiLevelType w:val="multilevel"/>
    <w:tmpl w:val="2F32D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1E3285"/>
    <w:multiLevelType w:val="multilevel"/>
    <w:tmpl w:val="CC76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B80D34"/>
    <w:multiLevelType w:val="multilevel"/>
    <w:tmpl w:val="5B264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63D7F"/>
    <w:multiLevelType w:val="multilevel"/>
    <w:tmpl w:val="F03A6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3676D9"/>
    <w:multiLevelType w:val="multilevel"/>
    <w:tmpl w:val="6EEE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7D6089"/>
    <w:multiLevelType w:val="multilevel"/>
    <w:tmpl w:val="874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E1290"/>
    <w:multiLevelType w:val="multilevel"/>
    <w:tmpl w:val="B40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3C39B7"/>
    <w:multiLevelType w:val="multilevel"/>
    <w:tmpl w:val="D83C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6C6BFD"/>
    <w:multiLevelType w:val="multilevel"/>
    <w:tmpl w:val="435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B1686"/>
    <w:multiLevelType w:val="multilevel"/>
    <w:tmpl w:val="6E6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D4DC0"/>
    <w:multiLevelType w:val="multilevel"/>
    <w:tmpl w:val="035C17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EC1128"/>
    <w:multiLevelType w:val="multilevel"/>
    <w:tmpl w:val="A74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874490"/>
    <w:multiLevelType w:val="multilevel"/>
    <w:tmpl w:val="6012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80749"/>
    <w:multiLevelType w:val="multilevel"/>
    <w:tmpl w:val="4CD87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DF2064"/>
    <w:multiLevelType w:val="multilevel"/>
    <w:tmpl w:val="9F8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855D86"/>
    <w:multiLevelType w:val="hybridMultilevel"/>
    <w:tmpl w:val="4FEA517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193367C2"/>
    <w:multiLevelType w:val="multilevel"/>
    <w:tmpl w:val="A52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246ECC"/>
    <w:multiLevelType w:val="multilevel"/>
    <w:tmpl w:val="B030B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D42F40"/>
    <w:multiLevelType w:val="multilevel"/>
    <w:tmpl w:val="BB4E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B316F0"/>
    <w:multiLevelType w:val="multilevel"/>
    <w:tmpl w:val="3C42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5D16A9"/>
    <w:multiLevelType w:val="multilevel"/>
    <w:tmpl w:val="F632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507C9A"/>
    <w:multiLevelType w:val="hybridMultilevel"/>
    <w:tmpl w:val="2E90D83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23122436"/>
    <w:multiLevelType w:val="multilevel"/>
    <w:tmpl w:val="EC40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582F7F"/>
    <w:multiLevelType w:val="multilevel"/>
    <w:tmpl w:val="BC98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494052"/>
    <w:multiLevelType w:val="multilevel"/>
    <w:tmpl w:val="BC3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6E1FDB"/>
    <w:multiLevelType w:val="multilevel"/>
    <w:tmpl w:val="73AC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3B5D5D"/>
    <w:multiLevelType w:val="multilevel"/>
    <w:tmpl w:val="0F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B34DF9"/>
    <w:multiLevelType w:val="multilevel"/>
    <w:tmpl w:val="202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3547B5"/>
    <w:multiLevelType w:val="multilevel"/>
    <w:tmpl w:val="6D7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7A224A"/>
    <w:multiLevelType w:val="multilevel"/>
    <w:tmpl w:val="4914D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9F6225"/>
    <w:multiLevelType w:val="multilevel"/>
    <w:tmpl w:val="D5D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535E71"/>
    <w:multiLevelType w:val="multilevel"/>
    <w:tmpl w:val="A0B27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7D260F"/>
    <w:multiLevelType w:val="multilevel"/>
    <w:tmpl w:val="A852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F81E84"/>
    <w:multiLevelType w:val="hybridMultilevel"/>
    <w:tmpl w:val="B68EEB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2BD72331"/>
    <w:multiLevelType w:val="multilevel"/>
    <w:tmpl w:val="9E20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5F626F"/>
    <w:multiLevelType w:val="multilevel"/>
    <w:tmpl w:val="323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5A22C7"/>
    <w:multiLevelType w:val="multilevel"/>
    <w:tmpl w:val="EF46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4515F6"/>
    <w:multiLevelType w:val="multilevel"/>
    <w:tmpl w:val="49C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B2463B"/>
    <w:multiLevelType w:val="hybridMultilevel"/>
    <w:tmpl w:val="F90032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324367F5"/>
    <w:multiLevelType w:val="multilevel"/>
    <w:tmpl w:val="B8D2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8918FF"/>
    <w:multiLevelType w:val="multilevel"/>
    <w:tmpl w:val="6E98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27565B"/>
    <w:multiLevelType w:val="multilevel"/>
    <w:tmpl w:val="75D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744C24"/>
    <w:multiLevelType w:val="multilevel"/>
    <w:tmpl w:val="786E6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E80EC8"/>
    <w:multiLevelType w:val="multilevel"/>
    <w:tmpl w:val="949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A0F81"/>
    <w:multiLevelType w:val="multilevel"/>
    <w:tmpl w:val="FEF24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0254AD"/>
    <w:multiLevelType w:val="multilevel"/>
    <w:tmpl w:val="6BBA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4C051C"/>
    <w:multiLevelType w:val="multilevel"/>
    <w:tmpl w:val="7F4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83071E"/>
    <w:multiLevelType w:val="multilevel"/>
    <w:tmpl w:val="8E12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602858"/>
    <w:multiLevelType w:val="multilevel"/>
    <w:tmpl w:val="C70A5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7F0D81"/>
    <w:multiLevelType w:val="multilevel"/>
    <w:tmpl w:val="8C9E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24323A"/>
    <w:multiLevelType w:val="multilevel"/>
    <w:tmpl w:val="178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862618"/>
    <w:multiLevelType w:val="multilevel"/>
    <w:tmpl w:val="280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79713F"/>
    <w:multiLevelType w:val="multilevel"/>
    <w:tmpl w:val="AD40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8702F6"/>
    <w:multiLevelType w:val="multilevel"/>
    <w:tmpl w:val="9E1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0A0BE3"/>
    <w:multiLevelType w:val="multilevel"/>
    <w:tmpl w:val="678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211C6F"/>
    <w:multiLevelType w:val="hybridMultilevel"/>
    <w:tmpl w:val="F3F6D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449D6BC9"/>
    <w:multiLevelType w:val="multilevel"/>
    <w:tmpl w:val="B76E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733959"/>
    <w:multiLevelType w:val="multilevel"/>
    <w:tmpl w:val="A3DE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E30E39"/>
    <w:multiLevelType w:val="multilevel"/>
    <w:tmpl w:val="B06E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63366B"/>
    <w:multiLevelType w:val="multilevel"/>
    <w:tmpl w:val="BAD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8B45F8"/>
    <w:multiLevelType w:val="multilevel"/>
    <w:tmpl w:val="FE2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DF437F"/>
    <w:multiLevelType w:val="multilevel"/>
    <w:tmpl w:val="1F3A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9E485F"/>
    <w:multiLevelType w:val="multilevel"/>
    <w:tmpl w:val="6AF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FD2FFA"/>
    <w:multiLevelType w:val="multilevel"/>
    <w:tmpl w:val="8E1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D8019A"/>
    <w:multiLevelType w:val="multilevel"/>
    <w:tmpl w:val="1F8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053F4D"/>
    <w:multiLevelType w:val="multilevel"/>
    <w:tmpl w:val="7D1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2A31D9"/>
    <w:multiLevelType w:val="multilevel"/>
    <w:tmpl w:val="411C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8611DA"/>
    <w:multiLevelType w:val="multilevel"/>
    <w:tmpl w:val="18AAA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45A40BF"/>
    <w:multiLevelType w:val="multilevel"/>
    <w:tmpl w:val="665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796A3D"/>
    <w:multiLevelType w:val="multilevel"/>
    <w:tmpl w:val="FEB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A2778D"/>
    <w:multiLevelType w:val="multilevel"/>
    <w:tmpl w:val="428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60675E"/>
    <w:multiLevelType w:val="multilevel"/>
    <w:tmpl w:val="B6E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96355C"/>
    <w:multiLevelType w:val="multilevel"/>
    <w:tmpl w:val="AD6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B6144B"/>
    <w:multiLevelType w:val="multilevel"/>
    <w:tmpl w:val="83A83D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2E06FC"/>
    <w:multiLevelType w:val="hybridMultilevel"/>
    <w:tmpl w:val="37DEA006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0" w15:restartNumberingAfterBreak="0">
    <w:nsid w:val="59346BD4"/>
    <w:multiLevelType w:val="multilevel"/>
    <w:tmpl w:val="ECF4F8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97312E"/>
    <w:multiLevelType w:val="multilevel"/>
    <w:tmpl w:val="F4E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287E45"/>
    <w:multiLevelType w:val="multilevel"/>
    <w:tmpl w:val="D620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4B2F86"/>
    <w:multiLevelType w:val="multilevel"/>
    <w:tmpl w:val="B67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AA4803"/>
    <w:multiLevelType w:val="multilevel"/>
    <w:tmpl w:val="AA1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F80F85"/>
    <w:multiLevelType w:val="multilevel"/>
    <w:tmpl w:val="239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090666"/>
    <w:multiLevelType w:val="multilevel"/>
    <w:tmpl w:val="2FCE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597FAC"/>
    <w:multiLevelType w:val="multilevel"/>
    <w:tmpl w:val="8DAA4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CC06F0F"/>
    <w:multiLevelType w:val="multilevel"/>
    <w:tmpl w:val="D41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DB1A5E"/>
    <w:multiLevelType w:val="multilevel"/>
    <w:tmpl w:val="5F32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4B463A"/>
    <w:multiLevelType w:val="multilevel"/>
    <w:tmpl w:val="ACE43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116C6E"/>
    <w:multiLevelType w:val="multilevel"/>
    <w:tmpl w:val="2DA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7D0C46"/>
    <w:multiLevelType w:val="multilevel"/>
    <w:tmpl w:val="0566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0FA268C"/>
    <w:multiLevelType w:val="multilevel"/>
    <w:tmpl w:val="EA8C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1940F3"/>
    <w:multiLevelType w:val="multilevel"/>
    <w:tmpl w:val="C046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443536"/>
    <w:multiLevelType w:val="multilevel"/>
    <w:tmpl w:val="29AC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FD7E03"/>
    <w:multiLevelType w:val="multilevel"/>
    <w:tmpl w:val="3A3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CC7F23"/>
    <w:multiLevelType w:val="multilevel"/>
    <w:tmpl w:val="474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DE2243"/>
    <w:multiLevelType w:val="multilevel"/>
    <w:tmpl w:val="342C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10251C"/>
    <w:multiLevelType w:val="hybridMultilevel"/>
    <w:tmpl w:val="54AE29A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0" w15:restartNumberingAfterBreak="0">
    <w:nsid w:val="63737214"/>
    <w:multiLevelType w:val="multilevel"/>
    <w:tmpl w:val="65DA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AE513E"/>
    <w:multiLevelType w:val="multilevel"/>
    <w:tmpl w:val="17CC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A131F9"/>
    <w:multiLevelType w:val="multilevel"/>
    <w:tmpl w:val="C1B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F24046"/>
    <w:multiLevelType w:val="multilevel"/>
    <w:tmpl w:val="0AE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78220F"/>
    <w:multiLevelType w:val="multilevel"/>
    <w:tmpl w:val="AC9C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BE1849"/>
    <w:multiLevelType w:val="multilevel"/>
    <w:tmpl w:val="ACCA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4C5BB6"/>
    <w:multiLevelType w:val="multilevel"/>
    <w:tmpl w:val="6022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B505BD"/>
    <w:multiLevelType w:val="multilevel"/>
    <w:tmpl w:val="BDB8B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EC4490"/>
    <w:multiLevelType w:val="multilevel"/>
    <w:tmpl w:val="124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EF42BD"/>
    <w:multiLevelType w:val="multilevel"/>
    <w:tmpl w:val="2B8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962943"/>
    <w:multiLevelType w:val="hybridMultilevel"/>
    <w:tmpl w:val="522022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1" w15:restartNumberingAfterBreak="0">
    <w:nsid w:val="6FC779C5"/>
    <w:multiLevelType w:val="multilevel"/>
    <w:tmpl w:val="AA7C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6F118E"/>
    <w:multiLevelType w:val="multilevel"/>
    <w:tmpl w:val="3DD0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F537BC"/>
    <w:multiLevelType w:val="multilevel"/>
    <w:tmpl w:val="C3E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4B71FB"/>
    <w:multiLevelType w:val="multilevel"/>
    <w:tmpl w:val="D53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9049E1"/>
    <w:multiLevelType w:val="multilevel"/>
    <w:tmpl w:val="168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D51C22"/>
    <w:multiLevelType w:val="multilevel"/>
    <w:tmpl w:val="044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471EF0"/>
    <w:multiLevelType w:val="multilevel"/>
    <w:tmpl w:val="3F5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4A188B"/>
    <w:multiLevelType w:val="multilevel"/>
    <w:tmpl w:val="9D5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7B756C"/>
    <w:multiLevelType w:val="multilevel"/>
    <w:tmpl w:val="1F4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955D90"/>
    <w:multiLevelType w:val="multilevel"/>
    <w:tmpl w:val="62D2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760928"/>
    <w:multiLevelType w:val="multilevel"/>
    <w:tmpl w:val="ED7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EA5B57"/>
    <w:multiLevelType w:val="multilevel"/>
    <w:tmpl w:val="C020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327C4C"/>
    <w:multiLevelType w:val="multilevel"/>
    <w:tmpl w:val="9796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7E4652"/>
    <w:multiLevelType w:val="multilevel"/>
    <w:tmpl w:val="12B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952057">
    <w:abstractNumId w:val="10"/>
  </w:num>
  <w:num w:numId="2" w16cid:durableId="1886868604">
    <w:abstractNumId w:val="48"/>
  </w:num>
  <w:num w:numId="3" w16cid:durableId="389886385">
    <w:abstractNumId w:val="98"/>
  </w:num>
  <w:num w:numId="4" w16cid:durableId="496069264">
    <w:abstractNumId w:val="42"/>
  </w:num>
  <w:num w:numId="5" w16cid:durableId="1877622555">
    <w:abstractNumId w:val="84"/>
  </w:num>
  <w:num w:numId="6" w16cid:durableId="406071250">
    <w:abstractNumId w:val="25"/>
  </w:num>
  <w:num w:numId="7" w16cid:durableId="1713771883">
    <w:abstractNumId w:val="124"/>
  </w:num>
  <w:num w:numId="8" w16cid:durableId="1539244442">
    <w:abstractNumId w:val="65"/>
  </w:num>
  <w:num w:numId="9" w16cid:durableId="1146166633">
    <w:abstractNumId w:val="13"/>
  </w:num>
  <w:num w:numId="10" w16cid:durableId="1940599073">
    <w:abstractNumId w:val="111"/>
  </w:num>
  <w:num w:numId="11" w16cid:durableId="1092168828">
    <w:abstractNumId w:val="113"/>
  </w:num>
  <w:num w:numId="12" w16cid:durableId="1975519646">
    <w:abstractNumId w:val="62"/>
  </w:num>
  <w:num w:numId="13" w16cid:durableId="421875949">
    <w:abstractNumId w:val="14"/>
  </w:num>
  <w:num w:numId="14" w16cid:durableId="1059593172">
    <w:abstractNumId w:val="2"/>
  </w:num>
  <w:num w:numId="15" w16cid:durableId="125199685">
    <w:abstractNumId w:val="51"/>
  </w:num>
  <w:num w:numId="16" w16cid:durableId="218367784">
    <w:abstractNumId w:val="16"/>
  </w:num>
  <w:num w:numId="17" w16cid:durableId="1730416987">
    <w:abstractNumId w:val="52"/>
  </w:num>
  <w:num w:numId="18" w16cid:durableId="1162544240">
    <w:abstractNumId w:val="3"/>
  </w:num>
  <w:num w:numId="19" w16cid:durableId="803621515">
    <w:abstractNumId w:val="120"/>
  </w:num>
  <w:num w:numId="20" w16cid:durableId="241138898">
    <w:abstractNumId w:val="119"/>
  </w:num>
  <w:num w:numId="21" w16cid:durableId="1884906900">
    <w:abstractNumId w:val="95"/>
  </w:num>
  <w:num w:numId="22" w16cid:durableId="1419592987">
    <w:abstractNumId w:val="45"/>
  </w:num>
  <w:num w:numId="23" w16cid:durableId="966817338">
    <w:abstractNumId w:val="81"/>
  </w:num>
  <w:num w:numId="24" w16cid:durableId="1677418078">
    <w:abstractNumId w:val="94"/>
  </w:num>
  <w:num w:numId="25" w16cid:durableId="1001815827">
    <w:abstractNumId w:val="54"/>
  </w:num>
  <w:num w:numId="26" w16cid:durableId="1989552718">
    <w:abstractNumId w:val="76"/>
  </w:num>
  <w:num w:numId="27" w16cid:durableId="1658072785">
    <w:abstractNumId w:val="100"/>
  </w:num>
  <w:num w:numId="28" w16cid:durableId="23219486">
    <w:abstractNumId w:val="69"/>
  </w:num>
  <w:num w:numId="29" w16cid:durableId="222454056">
    <w:abstractNumId w:val="58"/>
  </w:num>
  <w:num w:numId="30" w16cid:durableId="204489249">
    <w:abstractNumId w:val="104"/>
  </w:num>
  <w:num w:numId="31" w16cid:durableId="700131765">
    <w:abstractNumId w:val="35"/>
  </w:num>
  <w:num w:numId="32" w16cid:durableId="180630559">
    <w:abstractNumId w:val="46"/>
  </w:num>
  <w:num w:numId="33" w16cid:durableId="1258488952">
    <w:abstractNumId w:val="63"/>
  </w:num>
  <w:num w:numId="34" w16cid:durableId="470634497">
    <w:abstractNumId w:val="6"/>
  </w:num>
  <w:num w:numId="35" w16cid:durableId="169488399">
    <w:abstractNumId w:val="11"/>
  </w:num>
  <w:num w:numId="36" w16cid:durableId="1752004699">
    <w:abstractNumId w:val="109"/>
  </w:num>
  <w:num w:numId="37" w16cid:durableId="760683316">
    <w:abstractNumId w:val="40"/>
  </w:num>
  <w:num w:numId="38" w16cid:durableId="1447774762">
    <w:abstractNumId w:val="88"/>
  </w:num>
  <w:num w:numId="39" w16cid:durableId="202135126">
    <w:abstractNumId w:val="112"/>
  </w:num>
  <w:num w:numId="40" w16cid:durableId="1815247962">
    <w:abstractNumId w:val="114"/>
  </w:num>
  <w:num w:numId="41" w16cid:durableId="1889684277">
    <w:abstractNumId w:val="96"/>
  </w:num>
  <w:num w:numId="42" w16cid:durableId="978800329">
    <w:abstractNumId w:val="116"/>
  </w:num>
  <w:num w:numId="43" w16cid:durableId="1204977463">
    <w:abstractNumId w:val="56"/>
  </w:num>
  <w:num w:numId="44" w16cid:durableId="1658149468">
    <w:abstractNumId w:val="32"/>
  </w:num>
  <w:num w:numId="45" w16cid:durableId="150873934">
    <w:abstractNumId w:val="59"/>
  </w:num>
  <w:num w:numId="46" w16cid:durableId="652299544">
    <w:abstractNumId w:val="23"/>
  </w:num>
  <w:num w:numId="47" w16cid:durableId="27217353">
    <w:abstractNumId w:val="75"/>
  </w:num>
  <w:num w:numId="48" w16cid:durableId="575171547">
    <w:abstractNumId w:val="83"/>
  </w:num>
  <w:num w:numId="49" w16cid:durableId="1488014733">
    <w:abstractNumId w:val="44"/>
  </w:num>
  <w:num w:numId="50" w16cid:durableId="980889671">
    <w:abstractNumId w:val="108"/>
  </w:num>
  <w:num w:numId="51" w16cid:durableId="981885033">
    <w:abstractNumId w:val="74"/>
  </w:num>
  <w:num w:numId="52" w16cid:durableId="1634941285">
    <w:abstractNumId w:val="118"/>
  </w:num>
  <w:num w:numId="53" w16cid:durableId="1602225231">
    <w:abstractNumId w:val="102"/>
  </w:num>
  <w:num w:numId="54" w16cid:durableId="756944179">
    <w:abstractNumId w:val="117"/>
  </w:num>
  <w:num w:numId="55" w16cid:durableId="1170363480">
    <w:abstractNumId w:val="123"/>
  </w:num>
  <w:num w:numId="56" w16cid:durableId="2037585381">
    <w:abstractNumId w:val="106"/>
  </w:num>
  <w:num w:numId="57" w16cid:durableId="626088500">
    <w:abstractNumId w:val="29"/>
  </w:num>
  <w:num w:numId="58" w16cid:durableId="2017077178">
    <w:abstractNumId w:val="82"/>
  </w:num>
  <w:num w:numId="59" w16cid:durableId="1618832374">
    <w:abstractNumId w:val="67"/>
  </w:num>
  <w:num w:numId="60" w16cid:durableId="881748834">
    <w:abstractNumId w:val="9"/>
  </w:num>
  <w:num w:numId="61" w16cid:durableId="59258424">
    <w:abstractNumId w:val="87"/>
    <w:lvlOverride w:ilvl="0">
      <w:lvl w:ilvl="0">
        <w:numFmt w:val="decimal"/>
        <w:lvlText w:val="%1."/>
        <w:lvlJc w:val="left"/>
      </w:lvl>
    </w:lvlOverride>
  </w:num>
  <w:num w:numId="62" w16cid:durableId="460349044">
    <w:abstractNumId w:val="90"/>
    <w:lvlOverride w:ilvl="0">
      <w:lvl w:ilvl="0">
        <w:numFmt w:val="decimal"/>
        <w:lvlText w:val="%1."/>
        <w:lvlJc w:val="left"/>
      </w:lvl>
    </w:lvlOverride>
  </w:num>
  <w:num w:numId="63" w16cid:durableId="658654991">
    <w:abstractNumId w:val="41"/>
  </w:num>
  <w:num w:numId="64" w16cid:durableId="1518542598">
    <w:abstractNumId w:val="18"/>
    <w:lvlOverride w:ilvl="0">
      <w:lvl w:ilvl="0">
        <w:numFmt w:val="decimal"/>
        <w:lvlText w:val="%1."/>
        <w:lvlJc w:val="left"/>
      </w:lvl>
    </w:lvlOverride>
  </w:num>
  <w:num w:numId="65" w16cid:durableId="991057851">
    <w:abstractNumId w:val="101"/>
  </w:num>
  <w:num w:numId="66" w16cid:durableId="1404110414">
    <w:abstractNumId w:val="103"/>
  </w:num>
  <w:num w:numId="67" w16cid:durableId="1291206678">
    <w:abstractNumId w:val="15"/>
    <w:lvlOverride w:ilvl="0">
      <w:lvl w:ilvl="0">
        <w:numFmt w:val="decimal"/>
        <w:lvlText w:val="%1."/>
        <w:lvlJc w:val="left"/>
      </w:lvl>
    </w:lvlOverride>
  </w:num>
  <w:num w:numId="68" w16cid:durableId="802577405">
    <w:abstractNumId w:val="80"/>
    <w:lvlOverride w:ilvl="0">
      <w:lvl w:ilvl="0">
        <w:numFmt w:val="decimal"/>
        <w:lvlText w:val="%1."/>
        <w:lvlJc w:val="left"/>
      </w:lvl>
    </w:lvlOverride>
  </w:num>
  <w:num w:numId="69" w16cid:durableId="424110808">
    <w:abstractNumId w:val="57"/>
  </w:num>
  <w:num w:numId="70" w16cid:durableId="982737131">
    <w:abstractNumId w:val="39"/>
  </w:num>
  <w:num w:numId="71" w16cid:durableId="805701974">
    <w:abstractNumId w:val="105"/>
  </w:num>
  <w:num w:numId="72" w16cid:durableId="373426216">
    <w:abstractNumId w:val="64"/>
  </w:num>
  <w:num w:numId="73" w16cid:durableId="1135828154">
    <w:abstractNumId w:val="17"/>
  </w:num>
  <w:num w:numId="74" w16cid:durableId="1735085913">
    <w:abstractNumId w:val="34"/>
    <w:lvlOverride w:ilvl="0">
      <w:lvl w:ilvl="0">
        <w:numFmt w:val="decimal"/>
        <w:lvlText w:val="%1."/>
        <w:lvlJc w:val="left"/>
      </w:lvl>
    </w:lvlOverride>
  </w:num>
  <w:num w:numId="75" w16cid:durableId="812259222">
    <w:abstractNumId w:val="86"/>
  </w:num>
  <w:num w:numId="76" w16cid:durableId="975795357">
    <w:abstractNumId w:val="121"/>
  </w:num>
  <w:num w:numId="77" w16cid:durableId="132213296">
    <w:abstractNumId w:val="12"/>
  </w:num>
  <w:num w:numId="78" w16cid:durableId="1130395751">
    <w:abstractNumId w:val="71"/>
  </w:num>
  <w:num w:numId="79" w16cid:durableId="817769011">
    <w:abstractNumId w:val="72"/>
    <w:lvlOverride w:ilvl="0">
      <w:lvl w:ilvl="0">
        <w:numFmt w:val="decimal"/>
        <w:lvlText w:val="%1."/>
        <w:lvlJc w:val="left"/>
      </w:lvl>
    </w:lvlOverride>
  </w:num>
  <w:num w:numId="80" w16cid:durableId="1260480551">
    <w:abstractNumId w:val="53"/>
    <w:lvlOverride w:ilvl="0">
      <w:lvl w:ilvl="0">
        <w:numFmt w:val="decimal"/>
        <w:lvlText w:val="%1."/>
        <w:lvlJc w:val="left"/>
      </w:lvl>
    </w:lvlOverride>
  </w:num>
  <w:num w:numId="81" w16cid:durableId="1148209146">
    <w:abstractNumId w:val="28"/>
  </w:num>
  <w:num w:numId="82" w16cid:durableId="351878432">
    <w:abstractNumId w:val="47"/>
    <w:lvlOverride w:ilvl="0">
      <w:lvl w:ilvl="0">
        <w:numFmt w:val="decimal"/>
        <w:lvlText w:val="%1."/>
        <w:lvlJc w:val="left"/>
      </w:lvl>
    </w:lvlOverride>
  </w:num>
  <w:num w:numId="83" w16cid:durableId="1879194902">
    <w:abstractNumId w:val="66"/>
  </w:num>
  <w:num w:numId="84" w16cid:durableId="513956694">
    <w:abstractNumId w:val="36"/>
    <w:lvlOverride w:ilvl="0">
      <w:lvl w:ilvl="0">
        <w:numFmt w:val="decimal"/>
        <w:lvlText w:val="%1."/>
        <w:lvlJc w:val="left"/>
      </w:lvl>
    </w:lvlOverride>
  </w:num>
  <w:num w:numId="85" w16cid:durableId="1877309995">
    <w:abstractNumId w:val="8"/>
    <w:lvlOverride w:ilvl="0">
      <w:lvl w:ilvl="0">
        <w:numFmt w:val="decimal"/>
        <w:lvlText w:val="%1."/>
        <w:lvlJc w:val="left"/>
      </w:lvl>
    </w:lvlOverride>
  </w:num>
  <w:num w:numId="86" w16cid:durableId="1846743296">
    <w:abstractNumId w:val="31"/>
  </w:num>
  <w:num w:numId="87" w16cid:durableId="1230924620">
    <w:abstractNumId w:val="68"/>
  </w:num>
  <w:num w:numId="88" w16cid:durableId="491606158">
    <w:abstractNumId w:val="122"/>
  </w:num>
  <w:num w:numId="89" w16cid:durableId="1777871149">
    <w:abstractNumId w:val="92"/>
  </w:num>
  <w:num w:numId="90" w16cid:durableId="1485046552">
    <w:abstractNumId w:val="73"/>
  </w:num>
  <w:num w:numId="91" w16cid:durableId="2030789210">
    <w:abstractNumId w:val="70"/>
  </w:num>
  <w:num w:numId="92" w16cid:durableId="1919287600">
    <w:abstractNumId w:val="107"/>
    <w:lvlOverride w:ilvl="0">
      <w:lvl w:ilvl="0">
        <w:numFmt w:val="decimal"/>
        <w:lvlText w:val="%1."/>
        <w:lvlJc w:val="left"/>
      </w:lvl>
    </w:lvlOverride>
  </w:num>
  <w:num w:numId="93" w16cid:durableId="689377800">
    <w:abstractNumId w:val="55"/>
  </w:num>
  <w:num w:numId="94" w16cid:durableId="656955807">
    <w:abstractNumId w:val="115"/>
  </w:num>
  <w:num w:numId="95" w16cid:durableId="1347977189">
    <w:abstractNumId w:val="97"/>
  </w:num>
  <w:num w:numId="96" w16cid:durableId="1030566718">
    <w:abstractNumId w:val="61"/>
  </w:num>
  <w:num w:numId="97" w16cid:durableId="1639455521">
    <w:abstractNumId w:val="19"/>
  </w:num>
  <w:num w:numId="98" w16cid:durableId="913971701">
    <w:abstractNumId w:val="1"/>
  </w:num>
  <w:num w:numId="99" w16cid:durableId="984818211">
    <w:abstractNumId w:val="7"/>
    <w:lvlOverride w:ilvl="0">
      <w:lvl w:ilvl="0">
        <w:numFmt w:val="decimal"/>
        <w:lvlText w:val="%1."/>
        <w:lvlJc w:val="left"/>
      </w:lvl>
    </w:lvlOverride>
  </w:num>
  <w:num w:numId="100" w16cid:durableId="96754150">
    <w:abstractNumId w:val="93"/>
  </w:num>
  <w:num w:numId="101" w16cid:durableId="2082285425">
    <w:abstractNumId w:val="21"/>
  </w:num>
  <w:num w:numId="102" w16cid:durableId="1412192869">
    <w:abstractNumId w:val="30"/>
  </w:num>
  <w:num w:numId="103" w16cid:durableId="1935897749">
    <w:abstractNumId w:val="22"/>
    <w:lvlOverride w:ilvl="0">
      <w:lvl w:ilvl="0">
        <w:numFmt w:val="decimal"/>
        <w:lvlText w:val="%1."/>
        <w:lvlJc w:val="left"/>
      </w:lvl>
    </w:lvlOverride>
  </w:num>
  <w:num w:numId="104" w16cid:durableId="1918435901">
    <w:abstractNumId w:val="37"/>
  </w:num>
  <w:num w:numId="105" w16cid:durableId="496190781">
    <w:abstractNumId w:val="5"/>
    <w:lvlOverride w:ilvl="0">
      <w:lvl w:ilvl="0">
        <w:numFmt w:val="decimal"/>
        <w:lvlText w:val="%1."/>
        <w:lvlJc w:val="left"/>
      </w:lvl>
    </w:lvlOverride>
  </w:num>
  <w:num w:numId="106" w16cid:durableId="674959275">
    <w:abstractNumId w:val="0"/>
  </w:num>
  <w:num w:numId="107" w16cid:durableId="1030763402">
    <w:abstractNumId w:val="49"/>
    <w:lvlOverride w:ilvl="0">
      <w:lvl w:ilvl="0">
        <w:numFmt w:val="decimal"/>
        <w:lvlText w:val="%1."/>
        <w:lvlJc w:val="left"/>
      </w:lvl>
    </w:lvlOverride>
  </w:num>
  <w:num w:numId="108" w16cid:durableId="1422871728">
    <w:abstractNumId w:val="24"/>
  </w:num>
  <w:num w:numId="109" w16cid:durableId="347293897">
    <w:abstractNumId w:val="4"/>
  </w:num>
  <w:num w:numId="110" w16cid:durableId="1546798139">
    <w:abstractNumId w:val="33"/>
  </w:num>
  <w:num w:numId="111" w16cid:durableId="1084033507">
    <w:abstractNumId w:val="91"/>
  </w:num>
  <w:num w:numId="112" w16cid:durableId="812259054">
    <w:abstractNumId w:val="78"/>
  </w:num>
  <w:num w:numId="113" w16cid:durableId="1448625826">
    <w:abstractNumId w:val="50"/>
  </w:num>
  <w:num w:numId="114" w16cid:durableId="1590692347">
    <w:abstractNumId w:val="77"/>
  </w:num>
  <w:num w:numId="115" w16cid:durableId="1862551347">
    <w:abstractNumId w:val="27"/>
  </w:num>
  <w:num w:numId="116" w16cid:durableId="200748256">
    <w:abstractNumId w:val="89"/>
  </w:num>
  <w:num w:numId="117" w16cid:durableId="2070377925">
    <w:abstractNumId w:val="85"/>
  </w:num>
  <w:num w:numId="118" w16cid:durableId="323362414">
    <w:abstractNumId w:val="38"/>
  </w:num>
  <w:num w:numId="119" w16cid:durableId="1356156396">
    <w:abstractNumId w:val="99"/>
  </w:num>
  <w:num w:numId="120" w16cid:durableId="866411597">
    <w:abstractNumId w:val="110"/>
  </w:num>
  <w:num w:numId="121" w16cid:durableId="2057585389">
    <w:abstractNumId w:val="43"/>
  </w:num>
  <w:num w:numId="122" w16cid:durableId="1871524410">
    <w:abstractNumId w:val="20"/>
  </w:num>
  <w:num w:numId="123" w16cid:durableId="753744474">
    <w:abstractNumId w:val="60"/>
  </w:num>
  <w:num w:numId="124" w16cid:durableId="679162718">
    <w:abstractNumId w:val="79"/>
  </w:num>
  <w:num w:numId="125" w16cid:durableId="19379797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A1"/>
    <w:rsid w:val="00050B39"/>
    <w:rsid w:val="00091457"/>
    <w:rsid w:val="000949FD"/>
    <w:rsid w:val="000955E1"/>
    <w:rsid w:val="001271AB"/>
    <w:rsid w:val="00127B6D"/>
    <w:rsid w:val="00180866"/>
    <w:rsid w:val="001F4ACC"/>
    <w:rsid w:val="00241003"/>
    <w:rsid w:val="0024565B"/>
    <w:rsid w:val="002D6E9E"/>
    <w:rsid w:val="00317379"/>
    <w:rsid w:val="003357A1"/>
    <w:rsid w:val="003C28F2"/>
    <w:rsid w:val="00411FEC"/>
    <w:rsid w:val="005B2EE9"/>
    <w:rsid w:val="006A13CD"/>
    <w:rsid w:val="007C12B7"/>
    <w:rsid w:val="007D5C7B"/>
    <w:rsid w:val="00832B60"/>
    <w:rsid w:val="0087317E"/>
    <w:rsid w:val="008D37D2"/>
    <w:rsid w:val="00937DE1"/>
    <w:rsid w:val="00947987"/>
    <w:rsid w:val="009B31A1"/>
    <w:rsid w:val="00C937A6"/>
    <w:rsid w:val="00CF3830"/>
    <w:rsid w:val="00D239CE"/>
    <w:rsid w:val="00D46C1E"/>
    <w:rsid w:val="00DB2675"/>
    <w:rsid w:val="00D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B17D21"/>
  <w15:chartTrackingRefBased/>
  <w15:docId w15:val="{2824E71A-9DC0-455D-B7C6-616A346D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AB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1">
    <w:name w:val="标题1"/>
    <w:basedOn w:val="a"/>
    <w:rPr>
      <w:rFonts w:ascii="Arial" w:hAnsi="Arial" w:cs="Arial"/>
      <w:b/>
      <w:bCs/>
    </w:rPr>
  </w:style>
  <w:style w:type="paragraph" w:customStyle="1" w:styleId="h1">
    <w:name w:val="h1"/>
    <w:basedOn w:val="a"/>
    <w:pPr>
      <w:spacing w:line="560" w:lineRule="atLeast"/>
    </w:pPr>
    <w:rPr>
      <w:rFonts w:ascii="Arial" w:hAnsi="Arial" w:cs="Arial"/>
    </w:rPr>
  </w:style>
  <w:style w:type="paragraph" w:customStyle="1" w:styleId="h2">
    <w:name w:val="h2"/>
    <w:basedOn w:val="a"/>
    <w:pPr>
      <w:spacing w:line="560" w:lineRule="atLeast"/>
    </w:pPr>
    <w:rPr>
      <w:rFonts w:ascii="楷体" w:eastAsia="楷体" w:hAnsi="楷体"/>
    </w:rPr>
  </w:style>
  <w:style w:type="paragraph" w:customStyle="1" w:styleId="h3">
    <w:name w:val="h3"/>
    <w:basedOn w:val="a"/>
    <w:pPr>
      <w:spacing w:line="560" w:lineRule="atLeast"/>
    </w:pPr>
    <w:rPr>
      <w:rFonts w:ascii="仿宋" w:eastAsia="仿宋" w:hAnsi="仿宋"/>
    </w:rPr>
  </w:style>
  <w:style w:type="paragraph" w:customStyle="1" w:styleId="h4">
    <w:name w:val="h4"/>
    <w:basedOn w:val="a"/>
    <w:pPr>
      <w:spacing w:line="560" w:lineRule="atLeast"/>
    </w:pPr>
    <w:rPr>
      <w:rFonts w:ascii="仿宋" w:eastAsia="仿宋" w:hAnsi="仿宋"/>
    </w:rPr>
  </w:style>
  <w:style w:type="paragraph" w:customStyle="1" w:styleId="content">
    <w:name w:val="content"/>
    <w:basedOn w:val="a"/>
    <w:pPr>
      <w:spacing w:line="560" w:lineRule="atLeast"/>
    </w:pPr>
    <w:rPr>
      <w:rFonts w:ascii="仿宋" w:eastAsia="仿宋" w:hAnsi="仿宋"/>
    </w:rPr>
  </w:style>
  <w:style w:type="paragraph" w:styleId="a3">
    <w:name w:val="header"/>
    <w:basedOn w:val="a"/>
    <w:link w:val="a4"/>
    <w:uiPriority w:val="99"/>
    <w:unhideWhenUsed/>
    <w:rsid w:val="005B2E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EE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E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EE9"/>
    <w:rPr>
      <w:rFonts w:ascii="宋体" w:eastAsia="宋体" w:hAnsi="宋体" w:cs="宋体"/>
      <w:sz w:val="18"/>
      <w:szCs w:val="18"/>
    </w:rPr>
  </w:style>
  <w:style w:type="paragraph" w:styleId="a7">
    <w:name w:val="List Paragraph"/>
    <w:basedOn w:val="a"/>
    <w:uiPriority w:val="34"/>
    <w:qFormat/>
    <w:rsid w:val="007D5C7B"/>
    <w:pPr>
      <w:ind w:firstLineChars="200" w:firstLine="420"/>
    </w:pPr>
  </w:style>
  <w:style w:type="character" w:customStyle="1" w:styleId="lb">
    <w:name w:val="lb"/>
    <w:basedOn w:val="a0"/>
    <w:rsid w:val="002D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324">
          <w:marLeft w:val="0"/>
          <w:marRight w:val="0"/>
          <w:marTop w:val="25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551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67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9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30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0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72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2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0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9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3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0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6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7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2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5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94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41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8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8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2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6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70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6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2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1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0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21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25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1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75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76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36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9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86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65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6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73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0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0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1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2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6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26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9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6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3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13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88743">
          <w:marLeft w:val="0"/>
          <w:marRight w:val="0"/>
          <w:marTop w:val="25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439">
          <w:marLeft w:val="0"/>
          <w:marRight w:val="0"/>
          <w:marTop w:val="25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30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8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3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1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1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4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0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4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2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0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7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8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6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7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32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2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0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8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0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8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6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7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03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1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8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0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77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82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5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5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2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5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17726">
          <w:marLeft w:val="0"/>
          <w:marRight w:val="0"/>
          <w:marTop w:val="25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64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3468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1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8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7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4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83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8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67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6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4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8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3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8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203">
          <w:marLeft w:val="0"/>
          <w:marRight w:val="0"/>
          <w:marTop w:val="25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8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5048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4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92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4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44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2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1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9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6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3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76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7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1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5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99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9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4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6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9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6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76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8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2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0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67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0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282823">
          <w:marLeft w:val="0"/>
          <w:marRight w:val="0"/>
          <w:marTop w:val="25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38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462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6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48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2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6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8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68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9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8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7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12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08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7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80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78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8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7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8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8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8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0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0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9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0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9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6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5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56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0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9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75252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11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325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2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23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05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58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02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3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16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62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8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1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23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3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4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3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76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46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2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2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8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1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59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5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2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51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8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36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6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95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866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7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格式示例</dc:title>
  <dc:subject/>
  <dc:creator>1284932178@qq.com</dc:creator>
  <cp:keywords/>
  <dc:description/>
  <cp:lastModifiedBy>1284932178@qq.com</cp:lastModifiedBy>
  <cp:revision>4</cp:revision>
  <dcterms:created xsi:type="dcterms:W3CDTF">2025-06-25T03:37:00Z</dcterms:created>
  <dcterms:modified xsi:type="dcterms:W3CDTF">2025-06-29T16:57:00Z</dcterms:modified>
</cp:coreProperties>
</file>