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4343461"/>
        <w:docPartObj>
          <w:docPartGallery w:val="Cover Pages"/>
          <w:docPartUnique/>
        </w:docPartObj>
      </w:sdtPr>
      <w:sdtEndPr/>
      <w:sdtContent>
        <w:p w14:paraId="41630836" w14:textId="409F7353" w:rsidR="00FB3711" w:rsidRDefault="00FB3711">
          <w:r>
            <w:rPr>
              <w:noProof/>
            </w:rPr>
            <mc:AlternateContent>
              <mc:Choice Requires="wps">
                <w:drawing>
                  <wp:anchor distT="0" distB="0" distL="114300" distR="114300" simplePos="0" relativeHeight="251664384" behindDoc="0" locked="0" layoutInCell="1" allowOverlap="1" wp14:anchorId="0F3EEA2B" wp14:editId="7BAA325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C8C9922" w14:textId="54969C49" w:rsidR="00FB3711" w:rsidRDefault="00641B3B">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9A782A">
                                      <w:rPr>
                                        <w:color w:val="44546A" w:themeColor="text2"/>
                                      </w:rPr>
                                      <w:t>Eddy DRUET – Clément GILI – Groupe TP 02</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F3EEA2B" id="_x0000_t202" coordsize="21600,21600" o:spt="202" path="m,l,21600r21600,l21600,xe">
                    <v:stroke joinstyle="miter"/>
                    <v:path gradientshapeok="t" o:connecttype="rect"/>
                  </v:shapetype>
                  <v:shape id="Zone de texte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bMPAIAAGgEAAAOAAAAZHJzL2Uyb0RvYy54bWysVFFv2jAQfp+0/2D5fSQwoDQiVKwV0yTU&#10;VqJTpb0ZxyGRHNuzDQn79fvsAEXdnqa9OGd/5/Pdfd9lftc1khyEdbVWOR0OUkqE4rqo1S6n319W&#10;n2aUOM9UwaRWIqdH4ejd4uOHeWsyMdKVloWwBEGUy1qT08p7kyWJ45VomBtoIxTAUtuGeWztLiks&#10;axG9kckoTadJq21hrObCOZw+9CBdxPhlKbh/KksnPJE5RW4+rjau27AmiznLdpaZquanNNg/ZNGw&#10;WuHRS6gH5hnZ2/qPUE3NrXa69AOum0SXZc1FrAHVDNN31WwqZkSsBc1x5tIm9//C8sfDsyV1kdPx&#10;dEKJYg1I+gGqSCGIF50XJABoU2tcBu+Ngb/vvugOdJ/PHQ5D9V1pm/BFXQQ4Gn68NBmxCMfh6Ob2&#10;ZjYExIGNprNpGsMnb7eNdf6r0A0JRk4tSIy9ZYe188gErmeX8JjSq1rKSKRUpM3p9PMkjRcuCG5I&#10;FXxFlMQpTKiozzxYvtt2pzK3ujiiSqt7uTjDVzVSWTPnn5mFPpA9NO+fsJRS40l9siiptP31t/Pg&#10;D9qAUtJCbzl1P/fMCkrkNwVCb4fjcRBo3IwnNyNs7DWyvUbUvrnXkPQQ02V4NIO/l2eztLp5xWgs&#10;w6uAmOJ4O6fbs3nv+ynAaHGxXEYnSNIwv1Ybw0Po0LDQ6JfulVlzYiNo4lGflcmyd6T0vuGmM8u9&#10;BzWRsdDgvqugL2wg50jkafTCvFzvo9fbD2LxGwAA//8DAFBLAwQUAAYACAAAACEAU822794AAAAE&#10;AQAADwAAAGRycy9kb3ducmV2LnhtbEyPT0vDQBDF74LfYRnBS7GbxFJLmk0pggcRofYP9LjNjkk0&#10;Oxuy2zT103f0Ui/DG97w3m+yxWAb0WPna0cK4nEEAqlwpqZSwXbz8jAD4YMmoxtHqOCMHhb57U2m&#10;U+NO9IH9OpSCQ8inWkEVQptK6YsKrfZj1yKx9+k6qwOvXSlNp08cbhuZRNFUWl0TN1S6xecKi+/1&#10;0SoYLcP27fU9Hq32/f5pd46T2ddPotT93bCcgwg4hOsx/OIzOuTMdHBHMl40CviR8DfZm0yiKYgD&#10;i+QRZJ7J//D5BQAA//8DAFBLAQItABQABgAIAAAAIQC2gziS/gAAAOEBAAATAAAAAAAAAAAAAAAA&#10;AAAAAABbQ29udGVudF9UeXBlc10ueG1sUEsBAi0AFAAGAAgAAAAhADj9If/WAAAAlAEAAAsAAAAA&#10;AAAAAAAAAAAALwEAAF9yZWxzLy5yZWxzUEsBAi0AFAAGAAgAAAAhADGzNsw8AgAAaAQAAA4AAAAA&#10;AAAAAAAAAAAALgIAAGRycy9lMm9Eb2MueG1sUEsBAi0AFAAGAAgAAAAhAFPNtu/eAAAABAEAAA8A&#10;AAAAAAAAAAAAAAAAlgQAAGRycy9kb3ducmV2LnhtbFBLBQYAAAAABAAEAPMAAAChBQAAAAA=&#10;" filled="f" stroked="f" strokeweight=".5pt">
                    <v:textbox style="mso-fit-shape-to-text:t">
                      <w:txbxContent>
                        <w:p w14:paraId="5C8C9922" w14:textId="54969C49" w:rsidR="00FB3711" w:rsidRDefault="00641B3B">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9A782A">
                                <w:rPr>
                                  <w:color w:val="44546A" w:themeColor="text2"/>
                                </w:rPr>
                                <w:t>Eddy DRUET – Clément GILI – Groupe TP 02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B59E85B" wp14:editId="5333C01A">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8DB99C7" w14:textId="77777777" w:rsidR="00FB3711" w:rsidRDefault="00FB371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B59E85B"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18DB99C7" w14:textId="77777777" w:rsidR="00FB3711" w:rsidRDefault="00FB3711"/>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35D8582" wp14:editId="35D77A7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A71467" w14:textId="30AF7ECC" w:rsidR="00FB3711" w:rsidRDefault="00641B3B" w:rsidP="009A782A">
                                <w:pPr>
                                  <w:spacing w:before="240"/>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EndPr/>
                                  <w:sdtContent>
                                    <w:r w:rsidR="009A782A">
                                      <w:rPr>
                                        <w:color w:val="FFFFFF" w:themeColor="background1"/>
                                      </w:rPr>
                                      <w:t>Rapport final du projet de CDAA expliquant l’architecture du projet, les fonctionnalités implémentées, les choix et les instructions d’utilisation et de compilation.</w:t>
                                    </w:r>
                                  </w:sdtContent>
                                </w:sdt>
                              </w:p>
                              <w:p w14:paraId="7293993B" w14:textId="77777777" w:rsidR="00C03FB4" w:rsidRDefault="00C03FB4" w:rsidP="00C03FB4">
                                <w:pPr>
                                  <w:pStyle w:val="Sansinterligne"/>
                                  <w:spacing w:before="0"/>
                                  <w:jc w:val="right"/>
                                  <w:rPr>
                                    <w:b/>
                                    <w:bCs/>
                                  </w:rPr>
                                </w:pPr>
                              </w:p>
                              <w:p w14:paraId="6EB15D27" w14:textId="23042F34" w:rsidR="00C03FB4" w:rsidRPr="005644E5" w:rsidRDefault="00C03FB4" w:rsidP="00C03FB4">
                                <w:pPr>
                                  <w:pStyle w:val="Sansinterligne"/>
                                  <w:spacing w:before="0"/>
                                  <w:jc w:val="right"/>
                                  <w:rPr>
                                    <w:b/>
                                    <w:bCs/>
                                  </w:rPr>
                                </w:pPr>
                                <w:r w:rsidRPr="005644E5">
                                  <w:rPr>
                                    <w:b/>
                                    <w:bCs/>
                                  </w:rPr>
                                  <w:t>Université de Bourgogne</w:t>
                                </w:r>
                              </w:p>
                              <w:p w14:paraId="254F989B" w14:textId="77777777" w:rsidR="00C03FB4" w:rsidRPr="005644E5" w:rsidRDefault="00C03FB4" w:rsidP="00C03FB4">
                                <w:pPr>
                                  <w:pStyle w:val="Sansinterligne"/>
                                  <w:spacing w:before="0"/>
                                  <w:jc w:val="right"/>
                                  <w:rPr>
                                    <w:b/>
                                    <w:bCs/>
                                  </w:rPr>
                                </w:pPr>
                                <w:r w:rsidRPr="005644E5">
                                  <w:rPr>
                                    <w:b/>
                                    <w:bCs/>
                                  </w:rPr>
                                  <w:t>UFR Sciences et techniques</w:t>
                                </w:r>
                              </w:p>
                              <w:p w14:paraId="4368036C" w14:textId="64FB4EAB" w:rsidR="00C03FB4" w:rsidRPr="00C03FB4" w:rsidRDefault="00C03FB4" w:rsidP="00C03FB4">
                                <w:pPr>
                                  <w:pStyle w:val="Sansinterligne"/>
                                  <w:spacing w:before="0"/>
                                  <w:jc w:val="right"/>
                                  <w:rPr>
                                    <w:b/>
                                    <w:bCs/>
                                  </w:rPr>
                                </w:pPr>
                                <w:r w:rsidRPr="005644E5">
                                  <w:rPr>
                                    <w:b/>
                                    <w:bCs/>
                                  </w:rPr>
                                  <w:t>Licence 3 - Informatique</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35D8582" id="Rectangle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3BA71467" w14:textId="30AF7ECC" w:rsidR="00FB3711" w:rsidRDefault="00641B3B" w:rsidP="009A782A">
                          <w:pPr>
                            <w:spacing w:before="240"/>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EndPr/>
                            <w:sdtContent>
                              <w:r w:rsidR="009A782A">
                                <w:rPr>
                                  <w:color w:val="FFFFFF" w:themeColor="background1"/>
                                </w:rPr>
                                <w:t>Rapport final du projet de CDAA expliquant l’architecture du projet, les fonctionnalités implémentées, les choix et les instructions d’utilisation et de compilation.</w:t>
                              </w:r>
                            </w:sdtContent>
                          </w:sdt>
                        </w:p>
                        <w:p w14:paraId="7293993B" w14:textId="77777777" w:rsidR="00C03FB4" w:rsidRDefault="00C03FB4" w:rsidP="00C03FB4">
                          <w:pPr>
                            <w:pStyle w:val="Sansinterligne"/>
                            <w:spacing w:before="0"/>
                            <w:jc w:val="right"/>
                            <w:rPr>
                              <w:b/>
                              <w:bCs/>
                            </w:rPr>
                          </w:pPr>
                        </w:p>
                        <w:p w14:paraId="6EB15D27" w14:textId="23042F34" w:rsidR="00C03FB4" w:rsidRPr="005644E5" w:rsidRDefault="00C03FB4" w:rsidP="00C03FB4">
                          <w:pPr>
                            <w:pStyle w:val="Sansinterligne"/>
                            <w:spacing w:before="0"/>
                            <w:jc w:val="right"/>
                            <w:rPr>
                              <w:b/>
                              <w:bCs/>
                            </w:rPr>
                          </w:pPr>
                          <w:r w:rsidRPr="005644E5">
                            <w:rPr>
                              <w:b/>
                              <w:bCs/>
                            </w:rPr>
                            <w:t>Université de Bourgogne</w:t>
                          </w:r>
                        </w:p>
                        <w:p w14:paraId="254F989B" w14:textId="77777777" w:rsidR="00C03FB4" w:rsidRPr="005644E5" w:rsidRDefault="00C03FB4" w:rsidP="00C03FB4">
                          <w:pPr>
                            <w:pStyle w:val="Sansinterligne"/>
                            <w:spacing w:before="0"/>
                            <w:jc w:val="right"/>
                            <w:rPr>
                              <w:b/>
                              <w:bCs/>
                            </w:rPr>
                          </w:pPr>
                          <w:r w:rsidRPr="005644E5">
                            <w:rPr>
                              <w:b/>
                              <w:bCs/>
                            </w:rPr>
                            <w:t>UFR Sciences et techniques</w:t>
                          </w:r>
                        </w:p>
                        <w:p w14:paraId="4368036C" w14:textId="64FB4EAB" w:rsidR="00C03FB4" w:rsidRPr="00C03FB4" w:rsidRDefault="00C03FB4" w:rsidP="00C03FB4">
                          <w:pPr>
                            <w:pStyle w:val="Sansinterligne"/>
                            <w:spacing w:before="0"/>
                            <w:jc w:val="right"/>
                            <w:rPr>
                              <w:b/>
                              <w:bCs/>
                            </w:rPr>
                          </w:pPr>
                          <w:r w:rsidRPr="005644E5">
                            <w:rPr>
                              <w:b/>
                              <w:bCs/>
                            </w:rPr>
                            <w:t>Licence 3 - Informatique</w:t>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681B71E" wp14:editId="595AC0DB">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1448B9C"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9A56BED" wp14:editId="2A2A18D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D315B3E"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C071332" wp14:editId="2678360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56"/>
                                    <w:szCs w:val="56"/>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13C6743C" w14:textId="329C9F82" w:rsidR="00FB3711" w:rsidRPr="00FB3711" w:rsidRDefault="00FB3711">
                                    <w:pPr>
                                      <w:spacing w:line="240" w:lineRule="auto"/>
                                      <w:rPr>
                                        <w:rFonts w:asciiTheme="majorHAnsi" w:eastAsiaTheme="majorEastAsia" w:hAnsiTheme="majorHAnsi" w:cstheme="majorBidi"/>
                                        <w:color w:val="4472C4" w:themeColor="accent1"/>
                                        <w:sz w:val="56"/>
                                        <w:szCs w:val="56"/>
                                      </w:rPr>
                                    </w:pPr>
                                    <w:r w:rsidRPr="00FB3711">
                                      <w:rPr>
                                        <w:rFonts w:asciiTheme="majorHAnsi" w:eastAsiaTheme="majorEastAsia" w:hAnsiTheme="majorHAnsi" w:cstheme="majorBidi"/>
                                        <w:color w:val="4472C4" w:themeColor="accent1"/>
                                        <w:sz w:val="56"/>
                                        <w:szCs w:val="56"/>
                                      </w:rPr>
                                      <w:t>Rapport CDAA</w:t>
                                    </w:r>
                                  </w:p>
                                </w:sdtContent>
                              </w:sdt>
                              <w:sdt>
                                <w:sdtPr>
                                  <w:rPr>
                                    <w:rFonts w:asciiTheme="majorHAnsi" w:eastAsiaTheme="majorEastAsia" w:hAnsiTheme="majorHAnsi" w:cstheme="majorBidi"/>
                                    <w:color w:val="44546A" w:themeColor="text2"/>
                                    <w:sz w:val="28"/>
                                    <w:szCs w:val="28"/>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14:paraId="3F65D9D8" w14:textId="1D81C20F" w:rsidR="00FB3711" w:rsidRPr="00FB3711" w:rsidRDefault="00FB3711">
                                    <w:pPr>
                                      <w:rPr>
                                        <w:rFonts w:asciiTheme="majorHAnsi" w:eastAsiaTheme="majorEastAsia" w:hAnsiTheme="majorHAnsi" w:cstheme="majorBidi"/>
                                        <w:color w:val="44546A" w:themeColor="text2"/>
                                        <w:sz w:val="28"/>
                                        <w:szCs w:val="28"/>
                                      </w:rPr>
                                    </w:pPr>
                                    <w:r>
                                      <w:rPr>
                                        <w:rFonts w:asciiTheme="majorHAnsi" w:eastAsiaTheme="majorEastAsia" w:hAnsiTheme="majorHAnsi" w:cstheme="majorBidi"/>
                                        <w:color w:val="44546A" w:themeColor="text2"/>
                                        <w:sz w:val="28"/>
                                        <w:szCs w:val="28"/>
                                      </w:rPr>
                                      <w:t>Rapport final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C071332" id="Zone de texte 470"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WCZPwIAAHAEAAAOAAAAZHJzL2Uyb0RvYy54bWysVFFv2jAQfp+0/2D5fQQClDYiVKwV06Sq&#10;rUSrSnszjkMiObZnGxL26/fZAYq6PU17cc6+8+e777vL/LZrJNkL62qtcjoaDCkRiuuiVtucvr6s&#10;vlxT4jxTBZNaiZwehKO3i8+f5q3JRKorLQthCUCUy1qT08p7kyWJ45VomBtoIxScpbYN89jabVJY&#10;1gK9kUk6HF4lrbaFsZoL53B63zvpIuKXpeD+qSyd8ETmFLn5uNq4bsKaLOYs21pmqpof02D/kEXD&#10;aoVHz1D3zDOys/UfUE3NrXa69AOum0SXZc1FrAHVjIYfqllXzIhYC8hx5kyT+3+w/HH/bEld5HQy&#10;Az+KNRDpB6QihSBedF6Q4ABNrXEZotcG8b77qjvIfTp3OAzVd6Vtwhd1EfgBeDiTDCzCcZjObmbX&#10;I7g4fOlkNk3HET95v26s89+EbkgwcmqhYiSX7R+cRyoIPYWE15Re1VJGJaUibU6vxtNhvHD24IZU&#10;IVbEnjjChJL61IPlu00XmRifytro4oBqre7bxhm+qpHRA3P+mVn0CapA7/snLKXUeFkfLUoqbX/9&#10;7TzEQz54KWnRdzl1P3fMCkrkdwVhb0aTCWB93EymsxQbe+nZXHrUrrnTaO0RpszwaIZ4L09maXXz&#10;hhFZhlfhYorj7Zz6k3nn+2nAiHGxXMYgtKZh/kGtDQ/QgbfA90v3xqw5ihJ641GfOpRlH7TpY8NN&#10;Z5Y7D4WicIHnnlWoGDZo66jncQTD3FzuY9T7j2LxGw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dlVgmT8CAABwBAAADgAAAAAA&#10;AAAAAAAAAAAuAgAAZHJzL2Uyb0RvYy54bWxQSwECLQAUAAYACAAAACEAeUQr7toAAAAFAQAADwAA&#10;AAAAAAAAAAAAAACZBAAAZHJzL2Rvd25yZXYueG1sUEsFBgAAAAAEAAQA8wAAAKAFAAAAAA==&#10;" filled="f" stroked="f" strokeweight=".5pt">
                    <v:textbox style="mso-fit-shape-to-text:t">
                      <w:txbxContent>
                        <w:sdt>
                          <w:sdtPr>
                            <w:rPr>
                              <w:rFonts w:asciiTheme="majorHAnsi" w:eastAsiaTheme="majorEastAsia" w:hAnsiTheme="majorHAnsi" w:cstheme="majorBidi"/>
                              <w:color w:val="4472C4" w:themeColor="accent1"/>
                              <w:sz w:val="56"/>
                              <w:szCs w:val="56"/>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13C6743C" w14:textId="329C9F82" w:rsidR="00FB3711" w:rsidRPr="00FB3711" w:rsidRDefault="00FB3711">
                              <w:pPr>
                                <w:spacing w:line="240" w:lineRule="auto"/>
                                <w:rPr>
                                  <w:rFonts w:asciiTheme="majorHAnsi" w:eastAsiaTheme="majorEastAsia" w:hAnsiTheme="majorHAnsi" w:cstheme="majorBidi"/>
                                  <w:color w:val="4472C4" w:themeColor="accent1"/>
                                  <w:sz w:val="56"/>
                                  <w:szCs w:val="56"/>
                                </w:rPr>
                              </w:pPr>
                              <w:r w:rsidRPr="00FB3711">
                                <w:rPr>
                                  <w:rFonts w:asciiTheme="majorHAnsi" w:eastAsiaTheme="majorEastAsia" w:hAnsiTheme="majorHAnsi" w:cstheme="majorBidi"/>
                                  <w:color w:val="4472C4" w:themeColor="accent1"/>
                                  <w:sz w:val="56"/>
                                  <w:szCs w:val="56"/>
                                </w:rPr>
                                <w:t>Rapport CDAA</w:t>
                              </w:r>
                            </w:p>
                          </w:sdtContent>
                        </w:sdt>
                        <w:sdt>
                          <w:sdtPr>
                            <w:rPr>
                              <w:rFonts w:asciiTheme="majorHAnsi" w:eastAsiaTheme="majorEastAsia" w:hAnsiTheme="majorHAnsi" w:cstheme="majorBidi"/>
                              <w:color w:val="44546A" w:themeColor="text2"/>
                              <w:sz w:val="28"/>
                              <w:szCs w:val="28"/>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14:paraId="3F65D9D8" w14:textId="1D81C20F" w:rsidR="00FB3711" w:rsidRPr="00FB3711" w:rsidRDefault="00FB3711">
                              <w:pPr>
                                <w:rPr>
                                  <w:rFonts w:asciiTheme="majorHAnsi" w:eastAsiaTheme="majorEastAsia" w:hAnsiTheme="majorHAnsi" w:cstheme="majorBidi"/>
                                  <w:color w:val="44546A" w:themeColor="text2"/>
                                  <w:sz w:val="28"/>
                                  <w:szCs w:val="28"/>
                                </w:rPr>
                              </w:pPr>
                              <w:r>
                                <w:rPr>
                                  <w:rFonts w:asciiTheme="majorHAnsi" w:eastAsiaTheme="majorEastAsia" w:hAnsiTheme="majorHAnsi" w:cstheme="majorBidi"/>
                                  <w:color w:val="44546A" w:themeColor="text2"/>
                                  <w:sz w:val="28"/>
                                  <w:szCs w:val="28"/>
                                </w:rPr>
                                <w:t>Rapport final</w:t>
                              </w:r>
                            </w:p>
                          </w:sdtContent>
                        </w:sdt>
                      </w:txbxContent>
                    </v:textbox>
                    <w10:wrap type="square" anchorx="page" anchory="page"/>
                  </v:shape>
                </w:pict>
              </mc:Fallback>
            </mc:AlternateContent>
          </w:r>
        </w:p>
        <w:p w14:paraId="2B2BD044" w14:textId="6CBCEA8D" w:rsidR="00FB3711" w:rsidRDefault="00FB3711">
          <w:r>
            <w:br w:type="page"/>
          </w:r>
        </w:p>
      </w:sdtContent>
    </w:sdt>
    <w:sdt>
      <w:sdtPr>
        <w:rPr>
          <w:caps w:val="0"/>
          <w:color w:val="auto"/>
          <w:spacing w:val="0"/>
          <w:sz w:val="20"/>
          <w:szCs w:val="20"/>
        </w:rPr>
        <w:id w:val="-2009748718"/>
        <w:docPartObj>
          <w:docPartGallery w:val="Table of Contents"/>
          <w:docPartUnique/>
        </w:docPartObj>
      </w:sdtPr>
      <w:sdtEndPr>
        <w:rPr>
          <w:b/>
          <w:bCs/>
        </w:rPr>
      </w:sdtEndPr>
      <w:sdtContent>
        <w:p w14:paraId="449E6CC5" w14:textId="59DB10A8" w:rsidR="00540701" w:rsidRDefault="00540701">
          <w:pPr>
            <w:pStyle w:val="En-ttedetabledesmatires"/>
          </w:pPr>
          <w:r>
            <w:t>Table des matières</w:t>
          </w:r>
        </w:p>
        <w:p w14:paraId="1C023416" w14:textId="1C479461" w:rsidR="00455CBA" w:rsidRPr="00455CBA" w:rsidRDefault="00540701">
          <w:pPr>
            <w:pStyle w:val="TM1"/>
            <w:tabs>
              <w:tab w:val="right" w:leader="dot" w:pos="9062"/>
            </w:tabs>
            <w:rPr>
              <w:noProof/>
              <w:lang w:eastAsia="fr-FR"/>
            </w:rPr>
          </w:pPr>
          <w:r w:rsidRPr="00455CBA">
            <w:rPr>
              <w:sz w:val="18"/>
              <w:szCs w:val="18"/>
            </w:rPr>
            <w:fldChar w:fldCharType="begin"/>
          </w:r>
          <w:r w:rsidRPr="00455CBA">
            <w:rPr>
              <w:sz w:val="18"/>
              <w:szCs w:val="18"/>
            </w:rPr>
            <w:instrText xml:space="preserve"> TOC \o "1-3" \h \z \u </w:instrText>
          </w:r>
          <w:r w:rsidRPr="00455CBA">
            <w:rPr>
              <w:sz w:val="18"/>
              <w:szCs w:val="18"/>
            </w:rPr>
            <w:fldChar w:fldCharType="separate"/>
          </w:r>
          <w:hyperlink w:anchor="_Toc90266400" w:history="1">
            <w:r w:rsidR="00455CBA" w:rsidRPr="00455CBA">
              <w:rPr>
                <w:rStyle w:val="Lienhypertexte"/>
                <w:noProof/>
                <w:sz w:val="18"/>
                <w:szCs w:val="18"/>
                <w:lang w:val="en-US"/>
              </w:rPr>
              <w:t>Introduction</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_Toc90266400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2</w:t>
            </w:r>
            <w:r w:rsidR="00455CBA" w:rsidRPr="00455CBA">
              <w:rPr>
                <w:noProof/>
                <w:webHidden/>
                <w:sz w:val="18"/>
                <w:szCs w:val="18"/>
              </w:rPr>
              <w:fldChar w:fldCharType="end"/>
            </w:r>
          </w:hyperlink>
        </w:p>
        <w:p w14:paraId="1B94F72D" w14:textId="77BCBA87" w:rsidR="00455CBA" w:rsidRPr="00455CBA" w:rsidRDefault="00641B3B">
          <w:pPr>
            <w:pStyle w:val="TM1"/>
            <w:tabs>
              <w:tab w:val="right" w:leader="dot" w:pos="9062"/>
            </w:tabs>
            <w:rPr>
              <w:noProof/>
              <w:lang w:eastAsia="fr-FR"/>
            </w:rPr>
          </w:pPr>
          <w:hyperlink w:anchor="_Toc90266401" w:history="1">
            <w:r w:rsidR="00455CBA" w:rsidRPr="00455CBA">
              <w:rPr>
                <w:rStyle w:val="Lienhypertexte"/>
                <w:noProof/>
                <w:sz w:val="18"/>
                <w:szCs w:val="18"/>
              </w:rPr>
              <w:t>Fonctionnalités implémentées</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_Toc90266401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2</w:t>
            </w:r>
            <w:r w:rsidR="00455CBA" w:rsidRPr="00455CBA">
              <w:rPr>
                <w:noProof/>
                <w:webHidden/>
                <w:sz w:val="18"/>
                <w:szCs w:val="18"/>
              </w:rPr>
              <w:fldChar w:fldCharType="end"/>
            </w:r>
          </w:hyperlink>
        </w:p>
        <w:p w14:paraId="3CDB4241" w14:textId="034E0878" w:rsidR="00455CBA" w:rsidRPr="00455CBA" w:rsidRDefault="00641B3B">
          <w:pPr>
            <w:pStyle w:val="TM2"/>
            <w:tabs>
              <w:tab w:val="right" w:leader="dot" w:pos="9062"/>
            </w:tabs>
            <w:rPr>
              <w:noProof/>
              <w:lang w:eastAsia="fr-FR"/>
            </w:rPr>
          </w:pPr>
          <w:hyperlink w:anchor="_Toc90266402" w:history="1">
            <w:r w:rsidR="00455CBA" w:rsidRPr="00455CBA">
              <w:rPr>
                <w:rStyle w:val="Lienhypertexte"/>
                <w:noProof/>
                <w:sz w:val="18"/>
                <w:szCs w:val="18"/>
              </w:rPr>
              <w:t>Fenêtre principale</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_Toc90266402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2</w:t>
            </w:r>
            <w:r w:rsidR="00455CBA" w:rsidRPr="00455CBA">
              <w:rPr>
                <w:noProof/>
                <w:webHidden/>
                <w:sz w:val="18"/>
                <w:szCs w:val="18"/>
              </w:rPr>
              <w:fldChar w:fldCharType="end"/>
            </w:r>
          </w:hyperlink>
        </w:p>
        <w:p w14:paraId="42898756" w14:textId="309A70DC" w:rsidR="00455CBA" w:rsidRPr="00455CBA" w:rsidRDefault="00641B3B">
          <w:pPr>
            <w:pStyle w:val="TM2"/>
            <w:tabs>
              <w:tab w:val="right" w:leader="dot" w:pos="9062"/>
            </w:tabs>
            <w:rPr>
              <w:noProof/>
              <w:lang w:eastAsia="fr-FR"/>
            </w:rPr>
          </w:pPr>
          <w:hyperlink w:anchor="_Toc90266403" w:history="1">
            <w:r w:rsidR="00455CBA" w:rsidRPr="00455CBA">
              <w:rPr>
                <w:rStyle w:val="Lienhypertexte"/>
                <w:noProof/>
                <w:sz w:val="18"/>
                <w:szCs w:val="18"/>
              </w:rPr>
              <w:t>Fenêtre de requête</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_Toc90266403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3</w:t>
            </w:r>
            <w:r w:rsidR="00455CBA" w:rsidRPr="00455CBA">
              <w:rPr>
                <w:noProof/>
                <w:webHidden/>
                <w:sz w:val="18"/>
                <w:szCs w:val="18"/>
              </w:rPr>
              <w:fldChar w:fldCharType="end"/>
            </w:r>
          </w:hyperlink>
        </w:p>
        <w:p w14:paraId="3119D246" w14:textId="03D87DC2" w:rsidR="00455CBA" w:rsidRPr="00455CBA" w:rsidRDefault="00641B3B">
          <w:pPr>
            <w:pStyle w:val="TM2"/>
            <w:tabs>
              <w:tab w:val="right" w:leader="dot" w:pos="9062"/>
            </w:tabs>
            <w:rPr>
              <w:noProof/>
              <w:lang w:eastAsia="fr-FR"/>
            </w:rPr>
          </w:pPr>
          <w:hyperlink w:anchor="_Toc90266404" w:history="1">
            <w:r w:rsidR="00455CBA" w:rsidRPr="00455CBA">
              <w:rPr>
                <w:rStyle w:val="Lienhypertexte"/>
                <w:noProof/>
                <w:sz w:val="18"/>
                <w:szCs w:val="18"/>
              </w:rPr>
              <w:t>Fenêtre d’édition d’un contact</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_Toc90266404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3</w:t>
            </w:r>
            <w:r w:rsidR="00455CBA" w:rsidRPr="00455CBA">
              <w:rPr>
                <w:noProof/>
                <w:webHidden/>
                <w:sz w:val="18"/>
                <w:szCs w:val="18"/>
              </w:rPr>
              <w:fldChar w:fldCharType="end"/>
            </w:r>
          </w:hyperlink>
        </w:p>
        <w:p w14:paraId="46A48DB6" w14:textId="4B8B3988" w:rsidR="00455CBA" w:rsidRPr="00455CBA" w:rsidRDefault="00641B3B">
          <w:pPr>
            <w:pStyle w:val="TM2"/>
            <w:tabs>
              <w:tab w:val="right" w:leader="dot" w:pos="9062"/>
            </w:tabs>
            <w:rPr>
              <w:noProof/>
              <w:lang w:eastAsia="fr-FR"/>
            </w:rPr>
          </w:pPr>
          <w:hyperlink w:anchor="_Toc90266405" w:history="1">
            <w:r w:rsidR="00455CBA" w:rsidRPr="00455CBA">
              <w:rPr>
                <w:rStyle w:val="Lienhypertexte"/>
                <w:noProof/>
                <w:sz w:val="18"/>
                <w:szCs w:val="18"/>
              </w:rPr>
              <w:t>Fenêtre d’édition d’une interaction</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_Toc90266405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4</w:t>
            </w:r>
            <w:r w:rsidR="00455CBA" w:rsidRPr="00455CBA">
              <w:rPr>
                <w:noProof/>
                <w:webHidden/>
                <w:sz w:val="18"/>
                <w:szCs w:val="18"/>
              </w:rPr>
              <w:fldChar w:fldCharType="end"/>
            </w:r>
          </w:hyperlink>
        </w:p>
        <w:p w14:paraId="31DD677E" w14:textId="07BC56A1" w:rsidR="00455CBA" w:rsidRPr="00455CBA" w:rsidRDefault="00641B3B">
          <w:pPr>
            <w:pStyle w:val="TM2"/>
            <w:tabs>
              <w:tab w:val="right" w:leader="dot" w:pos="9062"/>
            </w:tabs>
            <w:rPr>
              <w:noProof/>
              <w:lang w:eastAsia="fr-FR"/>
            </w:rPr>
          </w:pPr>
          <w:hyperlink w:anchor="_Toc90266406" w:history="1">
            <w:r w:rsidR="00455CBA" w:rsidRPr="00455CBA">
              <w:rPr>
                <w:rStyle w:val="Lienhypertexte"/>
                <w:noProof/>
                <w:sz w:val="18"/>
                <w:szCs w:val="18"/>
              </w:rPr>
              <w:t>Notes suppémentaires</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_Toc90266406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4</w:t>
            </w:r>
            <w:r w:rsidR="00455CBA" w:rsidRPr="00455CBA">
              <w:rPr>
                <w:noProof/>
                <w:webHidden/>
                <w:sz w:val="18"/>
                <w:szCs w:val="18"/>
              </w:rPr>
              <w:fldChar w:fldCharType="end"/>
            </w:r>
          </w:hyperlink>
        </w:p>
        <w:p w14:paraId="15D82797" w14:textId="3605D0A1" w:rsidR="00455CBA" w:rsidRPr="00455CBA" w:rsidRDefault="00641B3B">
          <w:pPr>
            <w:pStyle w:val="TM1"/>
            <w:tabs>
              <w:tab w:val="right" w:leader="dot" w:pos="9062"/>
            </w:tabs>
            <w:rPr>
              <w:noProof/>
              <w:lang w:eastAsia="fr-FR"/>
            </w:rPr>
          </w:pPr>
          <w:hyperlink w:anchor="_Toc90266407" w:history="1">
            <w:r w:rsidR="00455CBA" w:rsidRPr="00455CBA">
              <w:rPr>
                <w:rStyle w:val="Lienhypertexte"/>
                <w:noProof/>
                <w:sz w:val="18"/>
                <w:szCs w:val="18"/>
              </w:rPr>
              <w:t>Conception « UML »</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_Toc90266407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5</w:t>
            </w:r>
            <w:r w:rsidR="00455CBA" w:rsidRPr="00455CBA">
              <w:rPr>
                <w:noProof/>
                <w:webHidden/>
                <w:sz w:val="18"/>
                <w:szCs w:val="18"/>
              </w:rPr>
              <w:fldChar w:fldCharType="end"/>
            </w:r>
          </w:hyperlink>
        </w:p>
        <w:p w14:paraId="20738507" w14:textId="58A5171E" w:rsidR="00455CBA" w:rsidRPr="00455CBA" w:rsidRDefault="00641B3B">
          <w:pPr>
            <w:pStyle w:val="TM2"/>
            <w:tabs>
              <w:tab w:val="right" w:leader="dot" w:pos="9062"/>
            </w:tabs>
            <w:rPr>
              <w:noProof/>
              <w:lang w:eastAsia="fr-FR"/>
            </w:rPr>
          </w:pPr>
          <w:hyperlink w:anchor="_Toc90266408" w:history="1">
            <w:r w:rsidR="00455CBA" w:rsidRPr="00455CBA">
              <w:rPr>
                <w:rStyle w:val="Lienhypertexte"/>
                <w:noProof/>
                <w:sz w:val="18"/>
                <w:szCs w:val="18"/>
              </w:rPr>
              <w:t>Diagrammes de packages</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_Toc90266408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5</w:t>
            </w:r>
            <w:r w:rsidR="00455CBA" w:rsidRPr="00455CBA">
              <w:rPr>
                <w:noProof/>
                <w:webHidden/>
                <w:sz w:val="18"/>
                <w:szCs w:val="18"/>
              </w:rPr>
              <w:fldChar w:fldCharType="end"/>
            </w:r>
          </w:hyperlink>
        </w:p>
        <w:p w14:paraId="0AC327BA" w14:textId="2C533AF7" w:rsidR="00455CBA" w:rsidRPr="00455CBA" w:rsidRDefault="00641B3B">
          <w:pPr>
            <w:pStyle w:val="TM3"/>
            <w:tabs>
              <w:tab w:val="right" w:leader="dot" w:pos="9062"/>
            </w:tabs>
            <w:rPr>
              <w:noProof/>
              <w:lang w:eastAsia="fr-FR"/>
            </w:rPr>
          </w:pPr>
          <w:hyperlink w:anchor="_Toc90266409" w:history="1">
            <w:r w:rsidR="00455CBA" w:rsidRPr="00455CBA">
              <w:rPr>
                <w:rStyle w:val="Lienhypertexte"/>
                <w:noProof/>
                <w:sz w:val="18"/>
                <w:szCs w:val="18"/>
              </w:rPr>
              <w:t>Package « Logic »</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_Toc90266409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5</w:t>
            </w:r>
            <w:r w:rsidR="00455CBA" w:rsidRPr="00455CBA">
              <w:rPr>
                <w:noProof/>
                <w:webHidden/>
                <w:sz w:val="18"/>
                <w:szCs w:val="18"/>
              </w:rPr>
              <w:fldChar w:fldCharType="end"/>
            </w:r>
          </w:hyperlink>
        </w:p>
        <w:p w14:paraId="7BD7B74D" w14:textId="67249220" w:rsidR="00455CBA" w:rsidRPr="00455CBA" w:rsidRDefault="00641B3B">
          <w:pPr>
            <w:pStyle w:val="TM3"/>
            <w:tabs>
              <w:tab w:val="right" w:leader="dot" w:pos="9062"/>
            </w:tabs>
            <w:rPr>
              <w:noProof/>
              <w:lang w:eastAsia="fr-FR"/>
            </w:rPr>
          </w:pPr>
          <w:hyperlink w:anchor="_Toc90266410" w:history="1">
            <w:r w:rsidR="00455CBA" w:rsidRPr="00455CBA">
              <w:rPr>
                <w:rStyle w:val="Lienhypertexte"/>
                <w:noProof/>
                <w:sz w:val="18"/>
                <w:szCs w:val="18"/>
              </w:rPr>
              <w:t>Package « Test Logic »</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_Toc90266410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5</w:t>
            </w:r>
            <w:r w:rsidR="00455CBA" w:rsidRPr="00455CBA">
              <w:rPr>
                <w:noProof/>
                <w:webHidden/>
                <w:sz w:val="18"/>
                <w:szCs w:val="18"/>
              </w:rPr>
              <w:fldChar w:fldCharType="end"/>
            </w:r>
          </w:hyperlink>
        </w:p>
        <w:p w14:paraId="1D9FEFAC" w14:textId="7A40E5FC" w:rsidR="00455CBA" w:rsidRPr="00455CBA" w:rsidRDefault="00641B3B">
          <w:pPr>
            <w:pStyle w:val="TM3"/>
            <w:tabs>
              <w:tab w:val="right" w:leader="dot" w:pos="9062"/>
            </w:tabs>
            <w:rPr>
              <w:noProof/>
              <w:lang w:eastAsia="fr-FR"/>
            </w:rPr>
          </w:pPr>
          <w:hyperlink w:anchor="_Toc90266411" w:history="1">
            <w:r w:rsidR="00455CBA" w:rsidRPr="00455CBA">
              <w:rPr>
                <w:rStyle w:val="Lienhypertexte"/>
                <w:noProof/>
                <w:sz w:val="18"/>
                <w:szCs w:val="18"/>
              </w:rPr>
              <w:t>Package « Storage »</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_Toc90266411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5</w:t>
            </w:r>
            <w:r w:rsidR="00455CBA" w:rsidRPr="00455CBA">
              <w:rPr>
                <w:noProof/>
                <w:webHidden/>
                <w:sz w:val="18"/>
                <w:szCs w:val="18"/>
              </w:rPr>
              <w:fldChar w:fldCharType="end"/>
            </w:r>
          </w:hyperlink>
        </w:p>
        <w:p w14:paraId="1BBA6623" w14:textId="4360EBC4" w:rsidR="00455CBA" w:rsidRPr="00455CBA" w:rsidRDefault="00641B3B">
          <w:pPr>
            <w:pStyle w:val="TM3"/>
            <w:tabs>
              <w:tab w:val="right" w:leader="dot" w:pos="9062"/>
            </w:tabs>
            <w:rPr>
              <w:noProof/>
              <w:lang w:eastAsia="fr-FR"/>
            </w:rPr>
          </w:pPr>
          <w:hyperlink w:anchor="_Toc90266412" w:history="1">
            <w:r w:rsidR="00455CBA" w:rsidRPr="00455CBA">
              <w:rPr>
                <w:rStyle w:val="Lienhypertexte"/>
                <w:noProof/>
                <w:sz w:val="18"/>
                <w:szCs w:val="18"/>
              </w:rPr>
              <w:t>Package « UI »</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_Toc90266412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6</w:t>
            </w:r>
            <w:r w:rsidR="00455CBA" w:rsidRPr="00455CBA">
              <w:rPr>
                <w:noProof/>
                <w:webHidden/>
                <w:sz w:val="18"/>
                <w:szCs w:val="18"/>
              </w:rPr>
              <w:fldChar w:fldCharType="end"/>
            </w:r>
          </w:hyperlink>
        </w:p>
        <w:p w14:paraId="58ED1F96" w14:textId="057026D2" w:rsidR="00455CBA" w:rsidRPr="00455CBA" w:rsidRDefault="00641B3B">
          <w:pPr>
            <w:pStyle w:val="TM2"/>
            <w:tabs>
              <w:tab w:val="right" w:leader="dot" w:pos="9062"/>
            </w:tabs>
            <w:rPr>
              <w:noProof/>
              <w:lang w:eastAsia="fr-FR"/>
            </w:rPr>
          </w:pPr>
          <w:hyperlink w:anchor="_Toc90266413" w:history="1">
            <w:r w:rsidR="00455CBA" w:rsidRPr="00455CBA">
              <w:rPr>
                <w:rStyle w:val="Lienhypertexte"/>
                <w:noProof/>
                <w:sz w:val="18"/>
                <w:szCs w:val="18"/>
              </w:rPr>
              <w:t>Diagrammes de classes</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_Toc90266413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6</w:t>
            </w:r>
            <w:r w:rsidR="00455CBA" w:rsidRPr="00455CBA">
              <w:rPr>
                <w:noProof/>
                <w:webHidden/>
                <w:sz w:val="18"/>
                <w:szCs w:val="18"/>
              </w:rPr>
              <w:fldChar w:fldCharType="end"/>
            </w:r>
          </w:hyperlink>
        </w:p>
        <w:p w14:paraId="1BE1934A" w14:textId="74F59763" w:rsidR="00455CBA" w:rsidRPr="00455CBA" w:rsidRDefault="00641B3B">
          <w:pPr>
            <w:pStyle w:val="TM3"/>
            <w:tabs>
              <w:tab w:val="right" w:leader="dot" w:pos="9062"/>
            </w:tabs>
            <w:rPr>
              <w:noProof/>
              <w:lang w:eastAsia="fr-FR"/>
            </w:rPr>
          </w:pPr>
          <w:hyperlink w:anchor="_Toc90266414" w:history="1">
            <w:r w:rsidR="00455CBA" w:rsidRPr="00455CBA">
              <w:rPr>
                <w:rStyle w:val="Lienhypertexte"/>
                <w:noProof/>
                <w:sz w:val="18"/>
                <w:szCs w:val="18"/>
              </w:rPr>
              <w:t>Couche métier</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_Toc90266414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6</w:t>
            </w:r>
            <w:r w:rsidR="00455CBA" w:rsidRPr="00455CBA">
              <w:rPr>
                <w:noProof/>
                <w:webHidden/>
                <w:sz w:val="18"/>
                <w:szCs w:val="18"/>
              </w:rPr>
              <w:fldChar w:fldCharType="end"/>
            </w:r>
          </w:hyperlink>
        </w:p>
        <w:p w14:paraId="37DC3089" w14:textId="64035336" w:rsidR="00455CBA" w:rsidRPr="00455CBA" w:rsidRDefault="00641B3B">
          <w:pPr>
            <w:pStyle w:val="TM3"/>
            <w:tabs>
              <w:tab w:val="right" w:leader="dot" w:pos="9062"/>
            </w:tabs>
            <w:rPr>
              <w:noProof/>
              <w:lang w:eastAsia="fr-FR"/>
            </w:rPr>
          </w:pPr>
          <w:hyperlink w:anchor="_Toc90266415" w:history="1">
            <w:r w:rsidR="00455CBA" w:rsidRPr="00455CBA">
              <w:rPr>
                <w:rStyle w:val="Lienhypertexte"/>
                <w:noProof/>
                <w:sz w:val="18"/>
                <w:szCs w:val="18"/>
              </w:rPr>
              <w:t>Couche de stockage</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_Toc90266415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7</w:t>
            </w:r>
            <w:r w:rsidR="00455CBA" w:rsidRPr="00455CBA">
              <w:rPr>
                <w:noProof/>
                <w:webHidden/>
                <w:sz w:val="18"/>
                <w:szCs w:val="18"/>
              </w:rPr>
              <w:fldChar w:fldCharType="end"/>
            </w:r>
          </w:hyperlink>
        </w:p>
        <w:p w14:paraId="153EC985" w14:textId="7873CEDE" w:rsidR="00455CBA" w:rsidRPr="00455CBA" w:rsidRDefault="00641B3B">
          <w:pPr>
            <w:pStyle w:val="TM3"/>
            <w:tabs>
              <w:tab w:val="right" w:leader="dot" w:pos="9062"/>
            </w:tabs>
            <w:rPr>
              <w:noProof/>
              <w:lang w:eastAsia="fr-FR"/>
            </w:rPr>
          </w:pPr>
          <w:hyperlink w:anchor="_Toc90266416" w:history="1">
            <w:r w:rsidR="00455CBA" w:rsidRPr="00455CBA">
              <w:rPr>
                <w:rStyle w:val="Lienhypertexte"/>
                <w:noProof/>
                <w:sz w:val="18"/>
                <w:szCs w:val="18"/>
              </w:rPr>
              <w:t>Couche IHM</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_Toc90266416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9</w:t>
            </w:r>
            <w:r w:rsidR="00455CBA" w:rsidRPr="00455CBA">
              <w:rPr>
                <w:noProof/>
                <w:webHidden/>
                <w:sz w:val="18"/>
                <w:szCs w:val="18"/>
              </w:rPr>
              <w:fldChar w:fldCharType="end"/>
            </w:r>
          </w:hyperlink>
        </w:p>
        <w:p w14:paraId="24C5AD50" w14:textId="1B288530" w:rsidR="00455CBA" w:rsidRPr="00455CBA" w:rsidRDefault="00641B3B">
          <w:pPr>
            <w:pStyle w:val="TM2"/>
            <w:tabs>
              <w:tab w:val="right" w:leader="dot" w:pos="9062"/>
            </w:tabs>
            <w:rPr>
              <w:noProof/>
              <w:lang w:eastAsia="fr-FR"/>
            </w:rPr>
          </w:pPr>
          <w:hyperlink w:anchor="_Toc90266417" w:history="1">
            <w:r w:rsidR="00455CBA" w:rsidRPr="00455CBA">
              <w:rPr>
                <w:rStyle w:val="Lienhypertexte"/>
                <w:noProof/>
                <w:sz w:val="18"/>
                <w:szCs w:val="18"/>
              </w:rPr>
              <w:t>Détails de la couche IHM</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_Toc90266417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9</w:t>
            </w:r>
            <w:r w:rsidR="00455CBA" w:rsidRPr="00455CBA">
              <w:rPr>
                <w:noProof/>
                <w:webHidden/>
                <w:sz w:val="18"/>
                <w:szCs w:val="18"/>
              </w:rPr>
              <w:fldChar w:fldCharType="end"/>
            </w:r>
          </w:hyperlink>
        </w:p>
        <w:p w14:paraId="4E96A02B" w14:textId="60FA98DF" w:rsidR="00455CBA" w:rsidRPr="00455CBA" w:rsidRDefault="00641B3B">
          <w:pPr>
            <w:pStyle w:val="TM3"/>
            <w:tabs>
              <w:tab w:val="right" w:leader="dot" w:pos="9062"/>
            </w:tabs>
            <w:rPr>
              <w:noProof/>
              <w:lang w:eastAsia="fr-FR"/>
            </w:rPr>
          </w:pPr>
          <w:hyperlink w:anchor="_Toc90266418" w:history="1">
            <w:r w:rsidR="00455CBA" w:rsidRPr="00455CBA">
              <w:rPr>
                <w:rStyle w:val="Lienhypertexte"/>
                <w:noProof/>
                <w:sz w:val="18"/>
                <w:szCs w:val="18"/>
              </w:rPr>
              <w:t>Communs à toutes les fenêtres</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_Toc90266418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9</w:t>
            </w:r>
            <w:r w:rsidR="00455CBA" w:rsidRPr="00455CBA">
              <w:rPr>
                <w:noProof/>
                <w:webHidden/>
                <w:sz w:val="18"/>
                <w:szCs w:val="18"/>
              </w:rPr>
              <w:fldChar w:fldCharType="end"/>
            </w:r>
          </w:hyperlink>
        </w:p>
        <w:p w14:paraId="038B5DC1" w14:textId="6A8BAC28" w:rsidR="00455CBA" w:rsidRPr="00455CBA" w:rsidRDefault="00641B3B">
          <w:pPr>
            <w:pStyle w:val="TM3"/>
            <w:tabs>
              <w:tab w:val="right" w:leader="dot" w:pos="9062"/>
            </w:tabs>
            <w:rPr>
              <w:noProof/>
              <w:lang w:eastAsia="fr-FR"/>
            </w:rPr>
          </w:pPr>
          <w:hyperlink w:anchor="_Toc90266419" w:history="1">
            <w:r w:rsidR="00455CBA" w:rsidRPr="00455CBA">
              <w:rPr>
                <w:rStyle w:val="Lienhypertexte"/>
                <w:noProof/>
                <w:sz w:val="18"/>
                <w:szCs w:val="18"/>
              </w:rPr>
              <w:t>Fenêtre principale</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_Toc90266419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10</w:t>
            </w:r>
            <w:r w:rsidR="00455CBA" w:rsidRPr="00455CBA">
              <w:rPr>
                <w:noProof/>
                <w:webHidden/>
                <w:sz w:val="18"/>
                <w:szCs w:val="18"/>
              </w:rPr>
              <w:fldChar w:fldCharType="end"/>
            </w:r>
          </w:hyperlink>
        </w:p>
        <w:p w14:paraId="14985735" w14:textId="577888DF" w:rsidR="00455CBA" w:rsidRPr="00455CBA" w:rsidRDefault="00641B3B">
          <w:pPr>
            <w:pStyle w:val="TM3"/>
            <w:tabs>
              <w:tab w:val="right" w:leader="dot" w:pos="9062"/>
            </w:tabs>
            <w:rPr>
              <w:noProof/>
              <w:lang w:eastAsia="fr-FR"/>
            </w:rPr>
          </w:pPr>
          <w:hyperlink w:anchor="_Toc90266420" w:history="1">
            <w:r w:rsidR="00455CBA" w:rsidRPr="00455CBA">
              <w:rPr>
                <w:rStyle w:val="Lienhypertexte"/>
                <w:noProof/>
                <w:sz w:val="18"/>
                <w:szCs w:val="18"/>
              </w:rPr>
              <w:t>Fenêtre de requête</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_Toc90266420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11</w:t>
            </w:r>
            <w:r w:rsidR="00455CBA" w:rsidRPr="00455CBA">
              <w:rPr>
                <w:noProof/>
                <w:webHidden/>
                <w:sz w:val="18"/>
                <w:szCs w:val="18"/>
              </w:rPr>
              <w:fldChar w:fldCharType="end"/>
            </w:r>
          </w:hyperlink>
        </w:p>
        <w:p w14:paraId="33565888" w14:textId="7C94A80D" w:rsidR="00455CBA" w:rsidRPr="00455CBA" w:rsidRDefault="00641B3B">
          <w:pPr>
            <w:pStyle w:val="TM3"/>
            <w:tabs>
              <w:tab w:val="right" w:leader="dot" w:pos="9062"/>
            </w:tabs>
            <w:rPr>
              <w:noProof/>
              <w:lang w:eastAsia="fr-FR"/>
            </w:rPr>
          </w:pPr>
          <w:hyperlink w:anchor="_Toc90266421" w:history="1">
            <w:r w:rsidR="00455CBA" w:rsidRPr="00455CBA">
              <w:rPr>
                <w:rStyle w:val="Lienhypertexte"/>
                <w:noProof/>
                <w:sz w:val="18"/>
                <w:szCs w:val="18"/>
              </w:rPr>
              <w:t>Fenêtre d’édition d’un contact</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_Toc90266421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12</w:t>
            </w:r>
            <w:r w:rsidR="00455CBA" w:rsidRPr="00455CBA">
              <w:rPr>
                <w:noProof/>
                <w:webHidden/>
                <w:sz w:val="18"/>
                <w:szCs w:val="18"/>
              </w:rPr>
              <w:fldChar w:fldCharType="end"/>
            </w:r>
          </w:hyperlink>
        </w:p>
        <w:p w14:paraId="128F2FCD" w14:textId="106CA64C" w:rsidR="00455CBA" w:rsidRPr="00455CBA" w:rsidRDefault="00641B3B">
          <w:pPr>
            <w:pStyle w:val="TM3"/>
            <w:tabs>
              <w:tab w:val="right" w:leader="dot" w:pos="9062"/>
            </w:tabs>
            <w:rPr>
              <w:noProof/>
              <w:lang w:eastAsia="fr-FR"/>
            </w:rPr>
          </w:pPr>
          <w:hyperlink w:anchor="_Toc90266422" w:history="1">
            <w:r w:rsidR="00455CBA" w:rsidRPr="00455CBA">
              <w:rPr>
                <w:rStyle w:val="Lienhypertexte"/>
                <w:noProof/>
                <w:sz w:val="18"/>
                <w:szCs w:val="18"/>
              </w:rPr>
              <w:t>Fenêtre d’édition d’une interaction</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_Toc90266422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13</w:t>
            </w:r>
            <w:r w:rsidR="00455CBA" w:rsidRPr="00455CBA">
              <w:rPr>
                <w:noProof/>
                <w:webHidden/>
                <w:sz w:val="18"/>
                <w:szCs w:val="18"/>
              </w:rPr>
              <w:fldChar w:fldCharType="end"/>
            </w:r>
          </w:hyperlink>
        </w:p>
        <w:p w14:paraId="1A298F83" w14:textId="7B6A566C" w:rsidR="00455CBA" w:rsidRPr="00455CBA" w:rsidRDefault="00641B3B">
          <w:pPr>
            <w:pStyle w:val="TM1"/>
            <w:tabs>
              <w:tab w:val="right" w:leader="dot" w:pos="9062"/>
            </w:tabs>
            <w:rPr>
              <w:noProof/>
              <w:lang w:eastAsia="fr-FR"/>
            </w:rPr>
          </w:pPr>
          <w:hyperlink w:anchor="_Toc90266423" w:history="1">
            <w:r w:rsidR="00455CBA" w:rsidRPr="00455CBA">
              <w:rPr>
                <w:rStyle w:val="Lienhypertexte"/>
                <w:noProof/>
                <w:sz w:val="18"/>
                <w:szCs w:val="18"/>
              </w:rPr>
              <w:t>Schéma relationnel de la base de données</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_Toc90266423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14</w:t>
            </w:r>
            <w:r w:rsidR="00455CBA" w:rsidRPr="00455CBA">
              <w:rPr>
                <w:noProof/>
                <w:webHidden/>
                <w:sz w:val="18"/>
                <w:szCs w:val="18"/>
              </w:rPr>
              <w:fldChar w:fldCharType="end"/>
            </w:r>
          </w:hyperlink>
        </w:p>
        <w:p w14:paraId="4773455E" w14:textId="586B98F0" w:rsidR="00455CBA" w:rsidRPr="00455CBA" w:rsidRDefault="00641B3B">
          <w:pPr>
            <w:pStyle w:val="TM2"/>
            <w:tabs>
              <w:tab w:val="right" w:leader="dot" w:pos="9062"/>
            </w:tabs>
            <w:rPr>
              <w:noProof/>
              <w:lang w:eastAsia="fr-FR"/>
            </w:rPr>
          </w:pPr>
          <w:hyperlink w:anchor="_Toc90266424" w:history="1">
            <w:r w:rsidR="00455CBA" w:rsidRPr="00455CBA">
              <w:rPr>
                <w:rStyle w:val="Lienhypertexte"/>
                <w:noProof/>
                <w:sz w:val="18"/>
                <w:szCs w:val="18"/>
              </w:rPr>
              <w:t>Schéma relationnel</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_Toc90266424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14</w:t>
            </w:r>
            <w:r w:rsidR="00455CBA" w:rsidRPr="00455CBA">
              <w:rPr>
                <w:noProof/>
                <w:webHidden/>
                <w:sz w:val="18"/>
                <w:szCs w:val="18"/>
              </w:rPr>
              <w:fldChar w:fldCharType="end"/>
            </w:r>
          </w:hyperlink>
        </w:p>
        <w:p w14:paraId="2C390A81" w14:textId="005C6DE1" w:rsidR="00455CBA" w:rsidRPr="00455CBA" w:rsidRDefault="00641B3B">
          <w:pPr>
            <w:pStyle w:val="TM2"/>
            <w:tabs>
              <w:tab w:val="right" w:leader="dot" w:pos="9062"/>
            </w:tabs>
            <w:rPr>
              <w:noProof/>
              <w:lang w:eastAsia="fr-FR"/>
            </w:rPr>
          </w:pPr>
          <w:hyperlink w:anchor="_Toc90266425" w:history="1">
            <w:r w:rsidR="00455CBA" w:rsidRPr="00455CBA">
              <w:rPr>
                <w:rStyle w:val="Lienhypertexte"/>
                <w:noProof/>
                <w:sz w:val="18"/>
                <w:szCs w:val="18"/>
              </w:rPr>
              <w:t>Contraintes</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_Toc90266425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14</w:t>
            </w:r>
            <w:r w:rsidR="00455CBA" w:rsidRPr="00455CBA">
              <w:rPr>
                <w:noProof/>
                <w:webHidden/>
                <w:sz w:val="18"/>
                <w:szCs w:val="18"/>
              </w:rPr>
              <w:fldChar w:fldCharType="end"/>
            </w:r>
          </w:hyperlink>
        </w:p>
        <w:p w14:paraId="2354CB29" w14:textId="38629232" w:rsidR="00455CBA" w:rsidRPr="00455CBA" w:rsidRDefault="00641B3B">
          <w:pPr>
            <w:pStyle w:val="TM2"/>
            <w:tabs>
              <w:tab w:val="right" w:leader="dot" w:pos="9062"/>
            </w:tabs>
            <w:rPr>
              <w:noProof/>
              <w:lang w:eastAsia="fr-FR"/>
            </w:rPr>
          </w:pPr>
          <w:hyperlink w:anchor="_Toc90266426" w:history="1">
            <w:r w:rsidR="00455CBA" w:rsidRPr="00455CBA">
              <w:rPr>
                <w:rStyle w:val="Lienhypertexte"/>
                <w:noProof/>
                <w:sz w:val="18"/>
                <w:szCs w:val="18"/>
              </w:rPr>
              <w:t>Clés étrangères</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_Toc90266426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14</w:t>
            </w:r>
            <w:r w:rsidR="00455CBA" w:rsidRPr="00455CBA">
              <w:rPr>
                <w:noProof/>
                <w:webHidden/>
                <w:sz w:val="18"/>
                <w:szCs w:val="18"/>
              </w:rPr>
              <w:fldChar w:fldCharType="end"/>
            </w:r>
          </w:hyperlink>
        </w:p>
        <w:p w14:paraId="0702A4A3" w14:textId="6EE65B16" w:rsidR="00455CBA" w:rsidRPr="00455CBA" w:rsidRDefault="00641B3B">
          <w:pPr>
            <w:pStyle w:val="TM2"/>
            <w:tabs>
              <w:tab w:val="right" w:leader="dot" w:pos="9062"/>
            </w:tabs>
            <w:rPr>
              <w:noProof/>
              <w:lang w:eastAsia="fr-FR"/>
            </w:rPr>
          </w:pPr>
          <w:hyperlink w:anchor="_Toc90266427" w:history="1">
            <w:r w:rsidR="00455CBA" w:rsidRPr="00455CBA">
              <w:rPr>
                <w:rStyle w:val="Lienhypertexte"/>
                <w:noProof/>
                <w:sz w:val="18"/>
                <w:szCs w:val="18"/>
              </w:rPr>
              <w:t>Table « Général »</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_Toc90266427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14</w:t>
            </w:r>
            <w:r w:rsidR="00455CBA" w:rsidRPr="00455CBA">
              <w:rPr>
                <w:noProof/>
                <w:webHidden/>
                <w:sz w:val="18"/>
                <w:szCs w:val="18"/>
              </w:rPr>
              <w:fldChar w:fldCharType="end"/>
            </w:r>
          </w:hyperlink>
        </w:p>
        <w:p w14:paraId="0B72B24C" w14:textId="617FFF80" w:rsidR="00455CBA" w:rsidRPr="00455CBA" w:rsidRDefault="00641B3B">
          <w:pPr>
            <w:pStyle w:val="TM1"/>
            <w:tabs>
              <w:tab w:val="right" w:leader="dot" w:pos="9062"/>
            </w:tabs>
            <w:rPr>
              <w:noProof/>
              <w:lang w:eastAsia="fr-FR"/>
            </w:rPr>
          </w:pPr>
          <w:hyperlink w:anchor="_Toc90266428" w:history="1">
            <w:r w:rsidR="00455CBA" w:rsidRPr="00455CBA">
              <w:rPr>
                <w:rStyle w:val="Lienhypertexte"/>
                <w:noProof/>
                <w:sz w:val="18"/>
                <w:szCs w:val="18"/>
              </w:rPr>
              <w:t>Signaux, slots et évènements</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_Toc90266428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14</w:t>
            </w:r>
            <w:r w:rsidR="00455CBA" w:rsidRPr="00455CBA">
              <w:rPr>
                <w:noProof/>
                <w:webHidden/>
                <w:sz w:val="18"/>
                <w:szCs w:val="18"/>
              </w:rPr>
              <w:fldChar w:fldCharType="end"/>
            </w:r>
          </w:hyperlink>
        </w:p>
        <w:p w14:paraId="4A2EC01C" w14:textId="06108A60" w:rsidR="00455CBA" w:rsidRPr="00455CBA" w:rsidRDefault="00641B3B">
          <w:pPr>
            <w:pStyle w:val="TM2"/>
            <w:tabs>
              <w:tab w:val="right" w:leader="dot" w:pos="9062"/>
            </w:tabs>
            <w:rPr>
              <w:noProof/>
              <w:lang w:eastAsia="fr-FR"/>
            </w:rPr>
          </w:pPr>
          <w:hyperlink w:anchor="_Toc90266429" w:history="1">
            <w:r w:rsidR="00455CBA" w:rsidRPr="00455CBA">
              <w:rPr>
                <w:rStyle w:val="Lienhypertexte"/>
                <w:noProof/>
                <w:sz w:val="18"/>
                <w:szCs w:val="18"/>
              </w:rPr>
              <w:t>Fenêtre principale</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_Toc90266429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14</w:t>
            </w:r>
            <w:r w:rsidR="00455CBA" w:rsidRPr="00455CBA">
              <w:rPr>
                <w:noProof/>
                <w:webHidden/>
                <w:sz w:val="18"/>
                <w:szCs w:val="18"/>
              </w:rPr>
              <w:fldChar w:fldCharType="end"/>
            </w:r>
          </w:hyperlink>
        </w:p>
        <w:p w14:paraId="7E8CDC57" w14:textId="66C9153D" w:rsidR="00455CBA" w:rsidRPr="00455CBA" w:rsidRDefault="00641B3B">
          <w:pPr>
            <w:pStyle w:val="TM2"/>
            <w:tabs>
              <w:tab w:val="right" w:leader="dot" w:pos="9062"/>
            </w:tabs>
            <w:rPr>
              <w:noProof/>
              <w:lang w:eastAsia="fr-FR"/>
            </w:rPr>
          </w:pPr>
          <w:hyperlink w:anchor="_Toc90266430" w:history="1">
            <w:r w:rsidR="00455CBA" w:rsidRPr="00455CBA">
              <w:rPr>
                <w:rStyle w:val="Lienhypertexte"/>
                <w:noProof/>
                <w:sz w:val="18"/>
                <w:szCs w:val="18"/>
              </w:rPr>
              <w:t>Fenêtre de requête</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_Toc90266430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15</w:t>
            </w:r>
            <w:r w:rsidR="00455CBA" w:rsidRPr="00455CBA">
              <w:rPr>
                <w:noProof/>
                <w:webHidden/>
                <w:sz w:val="18"/>
                <w:szCs w:val="18"/>
              </w:rPr>
              <w:fldChar w:fldCharType="end"/>
            </w:r>
          </w:hyperlink>
        </w:p>
        <w:p w14:paraId="7CEE0491" w14:textId="0B179E0B" w:rsidR="00455CBA" w:rsidRPr="00455CBA" w:rsidRDefault="00641B3B">
          <w:pPr>
            <w:pStyle w:val="TM2"/>
            <w:tabs>
              <w:tab w:val="right" w:leader="dot" w:pos="9062"/>
            </w:tabs>
            <w:rPr>
              <w:noProof/>
              <w:lang w:eastAsia="fr-FR"/>
            </w:rPr>
          </w:pPr>
          <w:hyperlink w:anchor="_Toc90266431" w:history="1">
            <w:r w:rsidR="00455CBA" w:rsidRPr="00455CBA">
              <w:rPr>
                <w:rStyle w:val="Lienhypertexte"/>
                <w:noProof/>
                <w:sz w:val="18"/>
                <w:szCs w:val="18"/>
              </w:rPr>
              <w:t>Fenêtre d’édition d’un contact</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_Toc90266431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15</w:t>
            </w:r>
            <w:r w:rsidR="00455CBA" w:rsidRPr="00455CBA">
              <w:rPr>
                <w:noProof/>
                <w:webHidden/>
                <w:sz w:val="18"/>
                <w:szCs w:val="18"/>
              </w:rPr>
              <w:fldChar w:fldCharType="end"/>
            </w:r>
          </w:hyperlink>
        </w:p>
        <w:p w14:paraId="52321E65" w14:textId="18D32A16" w:rsidR="00455CBA" w:rsidRPr="00455CBA" w:rsidRDefault="00641B3B">
          <w:pPr>
            <w:pStyle w:val="TM2"/>
            <w:tabs>
              <w:tab w:val="right" w:leader="dot" w:pos="9062"/>
            </w:tabs>
            <w:rPr>
              <w:noProof/>
              <w:lang w:eastAsia="fr-FR"/>
            </w:rPr>
          </w:pPr>
          <w:hyperlink w:anchor="_Toc90266432" w:history="1">
            <w:r w:rsidR="00455CBA" w:rsidRPr="00455CBA">
              <w:rPr>
                <w:rStyle w:val="Lienhypertexte"/>
                <w:noProof/>
                <w:sz w:val="18"/>
                <w:szCs w:val="18"/>
              </w:rPr>
              <w:t>Fenêtre d’édition d’une interaction</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_Toc90266432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15</w:t>
            </w:r>
            <w:r w:rsidR="00455CBA" w:rsidRPr="00455CBA">
              <w:rPr>
                <w:noProof/>
                <w:webHidden/>
                <w:sz w:val="18"/>
                <w:szCs w:val="18"/>
              </w:rPr>
              <w:fldChar w:fldCharType="end"/>
            </w:r>
          </w:hyperlink>
        </w:p>
        <w:p w14:paraId="67C4DBEF" w14:textId="0CDAE4A3" w:rsidR="00455CBA" w:rsidRPr="00455CBA" w:rsidRDefault="00641B3B">
          <w:pPr>
            <w:pStyle w:val="TM1"/>
            <w:tabs>
              <w:tab w:val="right" w:leader="dot" w:pos="9062"/>
            </w:tabs>
            <w:rPr>
              <w:noProof/>
              <w:lang w:eastAsia="fr-FR"/>
            </w:rPr>
          </w:pPr>
          <w:hyperlink w:anchor="_Toc90266433" w:history="1">
            <w:r w:rsidR="00455CBA" w:rsidRPr="00455CBA">
              <w:rPr>
                <w:rStyle w:val="Lienhypertexte"/>
                <w:noProof/>
                <w:sz w:val="18"/>
                <w:szCs w:val="18"/>
              </w:rPr>
              <w:t>Instructions de compilation</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_Toc90266433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15</w:t>
            </w:r>
            <w:r w:rsidR="00455CBA" w:rsidRPr="00455CBA">
              <w:rPr>
                <w:noProof/>
                <w:webHidden/>
                <w:sz w:val="18"/>
                <w:szCs w:val="18"/>
              </w:rPr>
              <w:fldChar w:fldCharType="end"/>
            </w:r>
          </w:hyperlink>
        </w:p>
        <w:p w14:paraId="06365876" w14:textId="47084DD2" w:rsidR="00455CBA" w:rsidRPr="00455CBA" w:rsidRDefault="00641B3B">
          <w:pPr>
            <w:pStyle w:val="TM1"/>
            <w:tabs>
              <w:tab w:val="right" w:leader="dot" w:pos="9062"/>
            </w:tabs>
            <w:rPr>
              <w:noProof/>
              <w:lang w:eastAsia="fr-FR"/>
            </w:rPr>
          </w:pPr>
          <w:hyperlink w:anchor="_Toc90266434" w:history="1">
            <w:r w:rsidR="00455CBA" w:rsidRPr="00455CBA">
              <w:rPr>
                <w:rStyle w:val="Lienhypertexte"/>
                <w:noProof/>
                <w:sz w:val="18"/>
                <w:szCs w:val="18"/>
              </w:rPr>
              <w:t>Instructions d’utilisation</w:t>
            </w:r>
            <w:r w:rsidR="00455CBA" w:rsidRPr="00455CBA">
              <w:rPr>
                <w:noProof/>
                <w:webHidden/>
                <w:sz w:val="18"/>
                <w:szCs w:val="18"/>
              </w:rPr>
              <w:tab/>
            </w:r>
            <w:r w:rsidR="00455CBA" w:rsidRPr="00455CBA">
              <w:rPr>
                <w:noProof/>
                <w:webHidden/>
                <w:sz w:val="18"/>
                <w:szCs w:val="18"/>
              </w:rPr>
              <w:fldChar w:fldCharType="begin"/>
            </w:r>
            <w:r w:rsidR="00455CBA" w:rsidRPr="00455CBA">
              <w:rPr>
                <w:noProof/>
                <w:webHidden/>
                <w:sz w:val="18"/>
                <w:szCs w:val="18"/>
              </w:rPr>
              <w:instrText xml:space="preserve"> PAGEREF _Toc90266434 \h </w:instrText>
            </w:r>
            <w:r w:rsidR="00455CBA" w:rsidRPr="00455CBA">
              <w:rPr>
                <w:noProof/>
                <w:webHidden/>
                <w:sz w:val="18"/>
                <w:szCs w:val="18"/>
              </w:rPr>
            </w:r>
            <w:r w:rsidR="00455CBA" w:rsidRPr="00455CBA">
              <w:rPr>
                <w:noProof/>
                <w:webHidden/>
                <w:sz w:val="18"/>
                <w:szCs w:val="18"/>
              </w:rPr>
              <w:fldChar w:fldCharType="separate"/>
            </w:r>
            <w:r w:rsidR="0053710E">
              <w:rPr>
                <w:noProof/>
                <w:webHidden/>
                <w:sz w:val="18"/>
                <w:szCs w:val="18"/>
              </w:rPr>
              <w:t>16</w:t>
            </w:r>
            <w:r w:rsidR="00455CBA" w:rsidRPr="00455CBA">
              <w:rPr>
                <w:noProof/>
                <w:webHidden/>
                <w:sz w:val="18"/>
                <w:szCs w:val="18"/>
              </w:rPr>
              <w:fldChar w:fldCharType="end"/>
            </w:r>
          </w:hyperlink>
        </w:p>
        <w:p w14:paraId="0CBFA167" w14:textId="6DEC6B46" w:rsidR="00540701" w:rsidRDefault="00540701">
          <w:r w:rsidRPr="00455CBA">
            <w:rPr>
              <w:b/>
              <w:bCs/>
              <w:sz w:val="18"/>
              <w:szCs w:val="18"/>
            </w:rPr>
            <w:fldChar w:fldCharType="end"/>
          </w:r>
        </w:p>
      </w:sdtContent>
    </w:sdt>
    <w:p w14:paraId="22593085" w14:textId="60F9F524" w:rsidR="002D77FB" w:rsidRPr="005556FE" w:rsidRDefault="002D77FB" w:rsidP="00A90009">
      <w:r w:rsidRPr="005556FE">
        <w:br w:type="page"/>
      </w:r>
    </w:p>
    <w:p w14:paraId="6E8D887A" w14:textId="1D30561F" w:rsidR="002D77FB" w:rsidRPr="00AA23A5" w:rsidRDefault="002D77FB" w:rsidP="002D77FB">
      <w:pPr>
        <w:pStyle w:val="Titre1"/>
      </w:pPr>
      <w:bookmarkStart w:id="0" w:name="_Toc90266400"/>
      <w:r w:rsidRPr="00AA23A5">
        <w:lastRenderedPageBreak/>
        <w:t>Introduction</w:t>
      </w:r>
      <w:bookmarkEnd w:id="0"/>
    </w:p>
    <w:p w14:paraId="081832D3" w14:textId="10B07AC6" w:rsidR="00347832" w:rsidRDefault="006D32C1" w:rsidP="00024979">
      <w:r>
        <w:t xml:space="preserve">Ce projet du module de « Conception et développement d’application avancée » </w:t>
      </w:r>
      <w:r w:rsidR="00F5790C">
        <w:t xml:space="preserve">nous demandait de développer une application Qt en lien avec une base de données SQLite. Cette application permet de gérer une </w:t>
      </w:r>
      <w:r w:rsidR="00CA0631">
        <w:t>liste de contacts, où il est possible d</w:t>
      </w:r>
      <w:r w:rsidR="00100420">
        <w:t xml:space="preserve">’en </w:t>
      </w:r>
      <w:r w:rsidR="00CA0631">
        <w:t xml:space="preserve">créer, modifier et supprimer. </w:t>
      </w:r>
      <w:r w:rsidR="00100420">
        <w:t xml:space="preserve">Par ailleurs, l’application permet de </w:t>
      </w:r>
      <w:r w:rsidR="00512208">
        <w:t>gérer</w:t>
      </w:r>
      <w:r w:rsidR="00100420">
        <w:t xml:space="preserve"> des interactions à des contacts</w:t>
      </w:r>
      <w:r w:rsidR="00A23F2B">
        <w:t xml:space="preserve">, ainsi que des </w:t>
      </w:r>
      <w:r w:rsidR="00565702">
        <w:t>todos</w:t>
      </w:r>
      <w:r w:rsidR="00A23F2B">
        <w:t xml:space="preserve"> à réaliser pour une certaine date.</w:t>
      </w:r>
      <w:r w:rsidR="00C9194A">
        <w:t xml:space="preserve"> </w:t>
      </w:r>
      <w:r w:rsidR="003A7440">
        <w:t>I</w:t>
      </w:r>
      <w:r w:rsidR="003E55EC">
        <w:t xml:space="preserve">l </w:t>
      </w:r>
      <w:r w:rsidR="00C94545">
        <w:t xml:space="preserve">est possible d’effectuer une recherche de contacts selon différents critères, mais aussi de faire des requêtes sur les interactions et les </w:t>
      </w:r>
      <w:r w:rsidR="00565702">
        <w:t>todos</w:t>
      </w:r>
      <w:r w:rsidR="00C94545">
        <w:t>.</w:t>
      </w:r>
      <w:r w:rsidR="00DD6912">
        <w:t xml:space="preserve"> </w:t>
      </w:r>
      <w:r w:rsidR="00663B18">
        <w:t>Enfin, l</w:t>
      </w:r>
      <w:r w:rsidR="00347832">
        <w:t>’application final</w:t>
      </w:r>
      <w:r w:rsidR="00FC7EE3">
        <w:t>e</w:t>
      </w:r>
      <w:r w:rsidR="00347832">
        <w:t xml:space="preserve"> enregistre les données dans la base de données, et </w:t>
      </w:r>
      <w:r w:rsidR="00B81541">
        <w:t>offre la possibilité</w:t>
      </w:r>
      <w:r w:rsidR="00347832">
        <w:t xml:space="preserve"> </w:t>
      </w:r>
      <w:r w:rsidR="00B81541">
        <w:t xml:space="preserve">d’exporter </w:t>
      </w:r>
      <w:r w:rsidR="00347832">
        <w:t>au format JSON</w:t>
      </w:r>
      <w:r w:rsidR="007B171B">
        <w:t>,</w:t>
      </w:r>
      <w:r w:rsidR="00347832">
        <w:t xml:space="preserve"> l’ensemble des données.</w:t>
      </w:r>
    </w:p>
    <w:p w14:paraId="512B9D6D" w14:textId="3C4F81EA" w:rsidR="003C65AB" w:rsidRDefault="00157F6A" w:rsidP="00024979">
      <w:r>
        <w:t xml:space="preserve">Nous allons, dans ce rapport, </w:t>
      </w:r>
      <w:r w:rsidR="00EC0DC5">
        <w:t>expliquer</w:t>
      </w:r>
      <w:r>
        <w:t xml:space="preserve"> les fonctionnalités implémentées, </w:t>
      </w:r>
      <w:r w:rsidR="007F78E0">
        <w:t>l’architecture de l’application</w:t>
      </w:r>
      <w:r w:rsidR="00C1754F">
        <w:t>, ainsi que les instructions de compilation et d’utilisation de l’application.</w:t>
      </w:r>
    </w:p>
    <w:p w14:paraId="5137B377" w14:textId="1E257BF0" w:rsidR="00865DE1" w:rsidRDefault="00CA5868" w:rsidP="00CA5868">
      <w:pPr>
        <w:pStyle w:val="Titre1"/>
      </w:pPr>
      <w:bookmarkStart w:id="1" w:name="_Toc90266401"/>
      <w:bookmarkStart w:id="2" w:name="_Fonctionnalités_implémentées"/>
      <w:bookmarkEnd w:id="2"/>
      <w:r>
        <w:t>Fonctionnalités implémentées</w:t>
      </w:r>
      <w:bookmarkEnd w:id="1"/>
    </w:p>
    <w:p w14:paraId="010801F9" w14:textId="46EF12DD" w:rsidR="003D4533" w:rsidRDefault="00732655" w:rsidP="003D4533">
      <w:r>
        <w:t>Toutes les fonctionnalités attendues du sujet ont été réalisées</w:t>
      </w:r>
      <w:r w:rsidR="00BE34DF">
        <w:t>. Ci-après, vous allez voir chaque fenêtre de l’application et vous aurez une explication des fonctionnalités réalisées.</w:t>
      </w:r>
    </w:p>
    <w:p w14:paraId="4B277DCA" w14:textId="77A9C6A4" w:rsidR="003162DD" w:rsidRPr="003162DD" w:rsidRDefault="00D97B94" w:rsidP="00335E15">
      <w:pPr>
        <w:pStyle w:val="Titre2"/>
      </w:pPr>
      <w:bookmarkStart w:id="3" w:name="_Toc90266402"/>
      <w:r>
        <w:t>Fenêtre principale</w:t>
      </w:r>
      <w:bookmarkEnd w:id="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033BC" w14:paraId="6101A0F4" w14:textId="77777777" w:rsidTr="00193A39">
        <w:trPr>
          <w:trHeight w:val="5746"/>
        </w:trPr>
        <w:tc>
          <w:tcPr>
            <w:tcW w:w="4531" w:type="dxa"/>
            <w:vAlign w:val="center"/>
          </w:tcPr>
          <w:p w14:paraId="3D55CC14" w14:textId="77777777" w:rsidR="00191B75" w:rsidRDefault="00E033BC" w:rsidP="003523BC">
            <w:pPr>
              <w:keepNext/>
              <w:jc w:val="center"/>
            </w:pPr>
            <w:r>
              <w:rPr>
                <w:noProof/>
              </w:rPr>
              <w:drawing>
                <wp:inline distT="0" distB="0" distL="0" distR="0" wp14:anchorId="5792D742" wp14:editId="29F7D377">
                  <wp:extent cx="2369489" cy="297346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1943" cy="2976541"/>
                          </a:xfrm>
                          <a:prstGeom prst="rect">
                            <a:avLst/>
                          </a:prstGeom>
                          <a:noFill/>
                          <a:ln>
                            <a:noFill/>
                          </a:ln>
                        </pic:spPr>
                      </pic:pic>
                    </a:graphicData>
                  </a:graphic>
                </wp:inline>
              </w:drawing>
            </w:r>
          </w:p>
          <w:p w14:paraId="3FBB1DE9" w14:textId="56011762" w:rsidR="00E033BC" w:rsidRDefault="00191B75" w:rsidP="003523BC">
            <w:pPr>
              <w:pStyle w:val="Lgende"/>
            </w:pPr>
            <w:bookmarkStart w:id="4" w:name="_Toc90268363"/>
            <w:bookmarkStart w:id="5" w:name="_Toc90268381"/>
            <w:bookmarkStart w:id="6" w:name="_Toc90268418"/>
            <w:r>
              <w:t xml:space="preserve">Image </w:t>
            </w:r>
            <w:r>
              <w:fldChar w:fldCharType="begin"/>
            </w:r>
            <w:r>
              <w:instrText xml:space="preserve"> SEQ Image \* ARABIC </w:instrText>
            </w:r>
            <w:r>
              <w:fldChar w:fldCharType="separate"/>
            </w:r>
            <w:r w:rsidR="0053710E">
              <w:rPr>
                <w:noProof/>
              </w:rPr>
              <w:t>1</w:t>
            </w:r>
            <w:r>
              <w:fldChar w:fldCharType="end"/>
            </w:r>
            <w:r>
              <w:t> : Fenêtre principale.</w:t>
            </w:r>
            <w:bookmarkEnd w:id="4"/>
            <w:bookmarkEnd w:id="5"/>
            <w:bookmarkEnd w:id="6"/>
          </w:p>
        </w:tc>
        <w:tc>
          <w:tcPr>
            <w:tcW w:w="4531" w:type="dxa"/>
            <w:vAlign w:val="center"/>
          </w:tcPr>
          <w:p w14:paraId="42DEEBBE" w14:textId="77777777" w:rsidR="005D2D4E" w:rsidRDefault="003162DD" w:rsidP="004B1844">
            <w:r>
              <w:t xml:space="preserve">La fenêtre principale </w:t>
            </w:r>
            <w:r w:rsidR="00D2366E">
              <w:t xml:space="preserve">liste les contacts avec leur </w:t>
            </w:r>
            <w:r w:rsidR="00486334">
              <w:t>« </w:t>
            </w:r>
            <w:r w:rsidR="00D2366E">
              <w:t>prénom</w:t>
            </w:r>
            <w:r w:rsidR="00486334">
              <w:t> »</w:t>
            </w:r>
            <w:r w:rsidR="00D2366E">
              <w:t xml:space="preserve">, </w:t>
            </w:r>
            <w:r w:rsidR="00486334">
              <w:t>« </w:t>
            </w:r>
            <w:r w:rsidR="00D2366E">
              <w:t>nom</w:t>
            </w:r>
            <w:r w:rsidR="00486334">
              <w:t> »</w:t>
            </w:r>
            <w:r w:rsidR="00D2366E">
              <w:t xml:space="preserve">, </w:t>
            </w:r>
            <w:r w:rsidR="00486334">
              <w:t>« </w:t>
            </w:r>
            <w:r w:rsidR="00D2366E">
              <w:t>entreprise</w:t>
            </w:r>
            <w:r w:rsidR="00486334">
              <w:t> »</w:t>
            </w:r>
            <w:r w:rsidR="00D2366E">
              <w:t xml:space="preserve"> et </w:t>
            </w:r>
            <w:r w:rsidR="00486334">
              <w:t>« </w:t>
            </w:r>
            <w:r w:rsidR="00D2366E">
              <w:t>date de création</w:t>
            </w:r>
            <w:r w:rsidR="00486334">
              <w:t> »</w:t>
            </w:r>
            <w:r w:rsidR="00D2366E">
              <w:t>.</w:t>
            </w:r>
            <w:r w:rsidR="00443B42">
              <w:t xml:space="preserve"> Il est possible de trier chaque attribut en cliquant dessus</w:t>
            </w:r>
            <w:r w:rsidR="00486334">
              <w:t xml:space="preserve"> comme ici pour la « date de création ».</w:t>
            </w:r>
          </w:p>
          <w:p w14:paraId="072CA294" w14:textId="77777777" w:rsidR="007E650D" w:rsidRDefault="007E650D" w:rsidP="004B1844"/>
          <w:p w14:paraId="5FD650A0" w14:textId="77777777" w:rsidR="007E650D" w:rsidRDefault="007E650D" w:rsidP="004B1844">
            <w:r>
              <w:t>Il est possible d’ouvrir un panneau de recherche en cliquant sur « Ouvrir les filtres » pour rechercher des contacts.</w:t>
            </w:r>
            <w:r w:rsidR="00991048">
              <w:t xml:space="preserve"> Si les deux dates sont cochées, cela recherche les contacts avec une date de création dans l’intervalle min-max.</w:t>
            </w:r>
            <w:r w:rsidR="0096175B">
              <w:t xml:space="preserve"> Vous pouvez passer la souris sur les cases pour avoir plus de détails.</w:t>
            </w:r>
          </w:p>
          <w:p w14:paraId="3280ACD4" w14:textId="77777777" w:rsidR="007D0BBB" w:rsidRDefault="007D0BBB" w:rsidP="004B1844"/>
          <w:p w14:paraId="5167C44A" w14:textId="2DE8997E" w:rsidR="00366AF0" w:rsidRDefault="00CB0816" w:rsidP="004B1844">
            <w:r>
              <w:t xml:space="preserve">La barre de statuts indique la date de la dernière suppression d’un contact et affiche le nombre de contacts total </w:t>
            </w:r>
            <w:r w:rsidR="006F358C">
              <w:t xml:space="preserve">(hors </w:t>
            </w:r>
            <w:r w:rsidR="004C679D">
              <w:t>recherche</w:t>
            </w:r>
            <w:r w:rsidR="006F358C">
              <w:t>)</w:t>
            </w:r>
            <w:r w:rsidR="004C679D">
              <w:t>.</w:t>
            </w:r>
          </w:p>
          <w:p w14:paraId="437F352E" w14:textId="77777777" w:rsidR="00366AF0" w:rsidRDefault="00366AF0" w:rsidP="003523BC">
            <w:pPr>
              <w:jc w:val="left"/>
            </w:pPr>
          </w:p>
          <w:p w14:paraId="08773A3B" w14:textId="14E22A58" w:rsidR="00366AF0" w:rsidRDefault="00366AF0" w:rsidP="003523BC">
            <w:pPr>
              <w:jc w:val="left"/>
            </w:pPr>
          </w:p>
        </w:tc>
      </w:tr>
      <w:tr w:rsidR="00E033BC" w14:paraId="6FEF3F19" w14:textId="77777777" w:rsidTr="003523BC">
        <w:tc>
          <w:tcPr>
            <w:tcW w:w="4531" w:type="dxa"/>
            <w:vAlign w:val="center"/>
          </w:tcPr>
          <w:p w14:paraId="6B5718C9" w14:textId="77777777" w:rsidR="00191B75" w:rsidRDefault="00E033BC" w:rsidP="003523BC">
            <w:pPr>
              <w:keepNext/>
              <w:jc w:val="center"/>
            </w:pPr>
            <w:r>
              <w:rPr>
                <w:noProof/>
              </w:rPr>
              <w:drawing>
                <wp:inline distT="0" distB="0" distL="0" distR="0" wp14:anchorId="6DFD7B92" wp14:editId="1D62B92D">
                  <wp:extent cx="2226310" cy="1065530"/>
                  <wp:effectExtent l="0" t="0" r="254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6310" cy="1065530"/>
                          </a:xfrm>
                          <a:prstGeom prst="rect">
                            <a:avLst/>
                          </a:prstGeom>
                          <a:noFill/>
                          <a:ln>
                            <a:noFill/>
                          </a:ln>
                        </pic:spPr>
                      </pic:pic>
                    </a:graphicData>
                  </a:graphic>
                </wp:inline>
              </w:drawing>
            </w:r>
          </w:p>
          <w:p w14:paraId="1688A156" w14:textId="0B5EE3F9" w:rsidR="00E033BC" w:rsidRDefault="00191B75" w:rsidP="003523BC">
            <w:pPr>
              <w:pStyle w:val="Lgende"/>
            </w:pPr>
            <w:bookmarkStart w:id="7" w:name="_Toc90268364"/>
            <w:bookmarkStart w:id="8" w:name="_Toc90268382"/>
            <w:bookmarkStart w:id="9" w:name="_Toc90268419"/>
            <w:r>
              <w:t xml:space="preserve">Image </w:t>
            </w:r>
            <w:r>
              <w:fldChar w:fldCharType="begin"/>
            </w:r>
            <w:r>
              <w:instrText xml:space="preserve"> SEQ Image \* ARABIC </w:instrText>
            </w:r>
            <w:r>
              <w:fldChar w:fldCharType="separate"/>
            </w:r>
            <w:r w:rsidR="0053710E">
              <w:rPr>
                <w:noProof/>
              </w:rPr>
              <w:t>2</w:t>
            </w:r>
            <w:r>
              <w:fldChar w:fldCharType="end"/>
            </w:r>
            <w:r>
              <w:t> : Menu de la fenêtre principale.</w:t>
            </w:r>
            <w:bookmarkEnd w:id="7"/>
            <w:bookmarkEnd w:id="8"/>
            <w:bookmarkEnd w:id="9"/>
          </w:p>
        </w:tc>
        <w:tc>
          <w:tcPr>
            <w:tcW w:w="4531" w:type="dxa"/>
            <w:vAlign w:val="center"/>
          </w:tcPr>
          <w:p w14:paraId="347752F5" w14:textId="77777777" w:rsidR="00E033BC" w:rsidRDefault="00EA3446" w:rsidP="003523BC">
            <w:pPr>
              <w:jc w:val="left"/>
            </w:pPr>
            <w:r>
              <w:t>Le menu permet de :</w:t>
            </w:r>
          </w:p>
          <w:p w14:paraId="07880D11" w14:textId="0577E012" w:rsidR="00EA3446" w:rsidRDefault="00EA3446" w:rsidP="003523BC">
            <w:pPr>
              <w:pStyle w:val="Paragraphedeliste"/>
              <w:numPr>
                <w:ilvl w:val="0"/>
                <w:numId w:val="2"/>
              </w:numPr>
              <w:jc w:val="left"/>
            </w:pPr>
            <w:r>
              <w:t>« Insérer les données de test » pour avoir quelques contacts, interactions et todos de test</w:t>
            </w:r>
            <w:r w:rsidR="00C22931">
              <w:t> ;</w:t>
            </w:r>
          </w:p>
          <w:p w14:paraId="04F79B5C" w14:textId="5F095E87" w:rsidR="00EA3446" w:rsidRDefault="00EA3446" w:rsidP="003523BC">
            <w:pPr>
              <w:pStyle w:val="Paragraphedeliste"/>
              <w:numPr>
                <w:ilvl w:val="0"/>
                <w:numId w:val="2"/>
              </w:numPr>
              <w:jc w:val="left"/>
            </w:pPr>
            <w:r>
              <w:t>« Réinitialiser tout » pour supprimer toutes les données</w:t>
            </w:r>
            <w:r w:rsidR="00C22931">
              <w:t> ;</w:t>
            </w:r>
          </w:p>
          <w:p w14:paraId="12A21AEA" w14:textId="057C429A" w:rsidR="00EA3446" w:rsidRDefault="00EA3446" w:rsidP="003523BC">
            <w:pPr>
              <w:pStyle w:val="Paragraphedeliste"/>
              <w:numPr>
                <w:ilvl w:val="0"/>
                <w:numId w:val="2"/>
              </w:numPr>
              <w:jc w:val="left"/>
            </w:pPr>
            <w:r>
              <w:t>« Exporter en JSON » vers un fichier</w:t>
            </w:r>
            <w:r w:rsidR="00C22931">
              <w:t>.</w:t>
            </w:r>
          </w:p>
        </w:tc>
      </w:tr>
    </w:tbl>
    <w:p w14:paraId="3252C128" w14:textId="69171220" w:rsidR="00B564D0" w:rsidRDefault="00B564D0" w:rsidP="00D34F45"/>
    <w:p w14:paraId="351F5381" w14:textId="5A2A042B" w:rsidR="00B564D0" w:rsidRDefault="00B564D0">
      <w:pPr>
        <w:jc w:val="left"/>
      </w:pPr>
      <w:r>
        <w:br w:type="page"/>
      </w:r>
    </w:p>
    <w:p w14:paraId="18EEC05D" w14:textId="2958D9EB" w:rsidR="003675D9" w:rsidRDefault="003675D9" w:rsidP="003675D9">
      <w:pPr>
        <w:pStyle w:val="Titre2"/>
      </w:pPr>
      <w:bookmarkStart w:id="10" w:name="_Toc90266403"/>
      <w:r>
        <w:lastRenderedPageBreak/>
        <w:t>Fenêtre de requête</w:t>
      </w:r>
      <w:bookmarkEnd w:id="10"/>
    </w:p>
    <w:p w14:paraId="50ACE190" w14:textId="77777777" w:rsidR="003675D9" w:rsidRPr="003675D9" w:rsidRDefault="003675D9" w:rsidP="003675D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564D0" w14:paraId="65444359" w14:textId="77777777" w:rsidTr="00831FB0">
        <w:tc>
          <w:tcPr>
            <w:tcW w:w="4531" w:type="dxa"/>
            <w:vAlign w:val="center"/>
          </w:tcPr>
          <w:p w14:paraId="5B8AA5EF" w14:textId="77777777" w:rsidR="006A1CC2" w:rsidRDefault="00B564D0" w:rsidP="00BF14B0">
            <w:pPr>
              <w:keepNext/>
              <w:jc w:val="center"/>
            </w:pPr>
            <w:r>
              <w:rPr>
                <w:noProof/>
              </w:rPr>
              <w:drawing>
                <wp:inline distT="0" distB="0" distL="0" distR="0" wp14:anchorId="4FE00A0A" wp14:editId="538A9F7A">
                  <wp:extent cx="2447223" cy="322822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1322" cy="3233636"/>
                          </a:xfrm>
                          <a:prstGeom prst="rect">
                            <a:avLst/>
                          </a:prstGeom>
                          <a:noFill/>
                          <a:ln>
                            <a:noFill/>
                          </a:ln>
                        </pic:spPr>
                      </pic:pic>
                    </a:graphicData>
                  </a:graphic>
                </wp:inline>
              </w:drawing>
            </w:r>
          </w:p>
          <w:p w14:paraId="253F7CC6" w14:textId="0D6B92EA" w:rsidR="00B564D0" w:rsidRDefault="006A1CC2" w:rsidP="00BF14B0">
            <w:pPr>
              <w:pStyle w:val="Lgende"/>
            </w:pPr>
            <w:bookmarkStart w:id="11" w:name="_Toc90268365"/>
            <w:bookmarkStart w:id="12" w:name="_Toc90268383"/>
            <w:bookmarkStart w:id="13" w:name="_Toc90268420"/>
            <w:r>
              <w:t xml:space="preserve">Image </w:t>
            </w:r>
            <w:r>
              <w:fldChar w:fldCharType="begin"/>
            </w:r>
            <w:r>
              <w:instrText xml:space="preserve"> SEQ Image \* ARABIC </w:instrText>
            </w:r>
            <w:r>
              <w:fldChar w:fldCharType="separate"/>
            </w:r>
            <w:r w:rsidR="0053710E">
              <w:rPr>
                <w:noProof/>
              </w:rPr>
              <w:t>3</w:t>
            </w:r>
            <w:r>
              <w:fldChar w:fldCharType="end"/>
            </w:r>
            <w:r>
              <w:t> : Fenêtre de requête.</w:t>
            </w:r>
            <w:bookmarkEnd w:id="11"/>
            <w:bookmarkEnd w:id="12"/>
            <w:bookmarkEnd w:id="13"/>
          </w:p>
        </w:tc>
        <w:tc>
          <w:tcPr>
            <w:tcW w:w="4531" w:type="dxa"/>
            <w:vAlign w:val="center"/>
          </w:tcPr>
          <w:p w14:paraId="53E46A28" w14:textId="39E97D9F" w:rsidR="00B564D0" w:rsidRDefault="00B564D0" w:rsidP="00C600EA">
            <w:r>
              <w:t xml:space="preserve">La fenêtre de requête </w:t>
            </w:r>
            <w:r w:rsidR="008C6EA2">
              <w:t>permet de faire des recherches sur les interactions</w:t>
            </w:r>
            <w:r w:rsidR="00045063">
              <w:t>,</w:t>
            </w:r>
            <w:r w:rsidR="008C6EA2">
              <w:t xml:space="preserve"> todos </w:t>
            </w:r>
            <w:r w:rsidR="00045063">
              <w:t xml:space="preserve">et dates de todo </w:t>
            </w:r>
            <w:r w:rsidR="008C6EA2">
              <w:t>et d’afficher le résultat.</w:t>
            </w:r>
          </w:p>
          <w:p w14:paraId="4D850597" w14:textId="033460FA" w:rsidR="003B17FF" w:rsidRDefault="003B17FF" w:rsidP="00C600EA"/>
          <w:p w14:paraId="0B79189C" w14:textId="7890FC8D" w:rsidR="003B17FF" w:rsidRDefault="003B17FF" w:rsidP="00C600EA">
            <w:r>
              <w:t>Il est possible de centrer la recherche sur tous les contacts, ou bien sur un contact en particulier.</w:t>
            </w:r>
          </w:p>
          <w:p w14:paraId="6D35990B" w14:textId="3C3D2386" w:rsidR="0031058F" w:rsidRDefault="0031058F" w:rsidP="00C600EA"/>
          <w:p w14:paraId="10888E25" w14:textId="79937C57" w:rsidR="0031058F" w:rsidRPr="007222DC" w:rsidRDefault="0031058F" w:rsidP="00C600EA">
            <w:r>
              <w:t>Par ailleurs, il est possible de filtrer par la date de création.</w:t>
            </w:r>
            <w:r w:rsidR="007222DC">
              <w:t xml:space="preserve"> Comme pour la recherche de la fenêtre principale, cocher les deux cases permet de chercher les dates de création dans l’intervalle. Pour plus de détails, passez la souris sur les cases.</w:t>
            </w:r>
          </w:p>
          <w:p w14:paraId="53A83FAA" w14:textId="77777777" w:rsidR="00466DEA" w:rsidRDefault="00466DEA" w:rsidP="00831FB0">
            <w:pPr>
              <w:jc w:val="left"/>
            </w:pPr>
          </w:p>
          <w:p w14:paraId="0FA26D35" w14:textId="7CC95AAB" w:rsidR="00466DEA" w:rsidRDefault="00466DEA" w:rsidP="00831FB0">
            <w:pPr>
              <w:jc w:val="left"/>
            </w:pPr>
          </w:p>
        </w:tc>
      </w:tr>
    </w:tbl>
    <w:p w14:paraId="303129A3" w14:textId="30E4D3D6" w:rsidR="00D34F45" w:rsidRDefault="00D34F45" w:rsidP="00D34F45"/>
    <w:p w14:paraId="177F4970" w14:textId="693934A6" w:rsidR="001C58C4" w:rsidRDefault="00B452FB" w:rsidP="00EA2797">
      <w:pPr>
        <w:pStyle w:val="Titre2"/>
      </w:pPr>
      <w:bookmarkStart w:id="14" w:name="_Toc90266404"/>
      <w:r>
        <w:t>Fenêtre d’édition d’un contact</w:t>
      </w:r>
      <w:bookmarkEnd w:id="14"/>
    </w:p>
    <w:p w14:paraId="52A5B658" w14:textId="77777777" w:rsidR="00EA2797" w:rsidRPr="00EA2797" w:rsidRDefault="00EA2797" w:rsidP="00EA2797"/>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018CF" w14:paraId="66D4B971" w14:textId="77777777" w:rsidTr="00EA2797">
        <w:tc>
          <w:tcPr>
            <w:tcW w:w="4531" w:type="dxa"/>
            <w:vAlign w:val="center"/>
          </w:tcPr>
          <w:p w14:paraId="499E8327" w14:textId="77777777" w:rsidR="003926D5" w:rsidRDefault="008018CF" w:rsidP="00EA2797">
            <w:pPr>
              <w:keepNext/>
              <w:jc w:val="center"/>
            </w:pPr>
            <w:r>
              <w:rPr>
                <w:noProof/>
              </w:rPr>
              <w:drawing>
                <wp:inline distT="0" distB="0" distL="0" distR="0" wp14:anchorId="19A66312" wp14:editId="733BF75A">
                  <wp:extent cx="2234316" cy="3295514"/>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0252" cy="3304269"/>
                          </a:xfrm>
                          <a:prstGeom prst="rect">
                            <a:avLst/>
                          </a:prstGeom>
                          <a:noFill/>
                          <a:ln>
                            <a:noFill/>
                          </a:ln>
                        </pic:spPr>
                      </pic:pic>
                    </a:graphicData>
                  </a:graphic>
                </wp:inline>
              </w:drawing>
            </w:r>
          </w:p>
          <w:p w14:paraId="08EA7709" w14:textId="6A82667C" w:rsidR="008018CF" w:rsidRDefault="003926D5" w:rsidP="00EA2797">
            <w:pPr>
              <w:pStyle w:val="Lgende"/>
            </w:pPr>
            <w:bookmarkStart w:id="15" w:name="_Toc90268366"/>
            <w:bookmarkStart w:id="16" w:name="_Toc90268384"/>
            <w:bookmarkStart w:id="17" w:name="_Toc90268421"/>
            <w:r>
              <w:t xml:space="preserve">Image </w:t>
            </w:r>
            <w:r>
              <w:fldChar w:fldCharType="begin"/>
            </w:r>
            <w:r>
              <w:instrText xml:space="preserve"> SEQ Image \* ARABIC </w:instrText>
            </w:r>
            <w:r>
              <w:fldChar w:fldCharType="separate"/>
            </w:r>
            <w:r w:rsidR="0053710E">
              <w:rPr>
                <w:noProof/>
              </w:rPr>
              <w:t>4</w:t>
            </w:r>
            <w:r>
              <w:fldChar w:fldCharType="end"/>
            </w:r>
            <w:r>
              <w:t> : Fenêtre d’édition d’un contact.</w:t>
            </w:r>
            <w:bookmarkEnd w:id="15"/>
            <w:bookmarkEnd w:id="16"/>
            <w:bookmarkEnd w:id="17"/>
          </w:p>
        </w:tc>
        <w:tc>
          <w:tcPr>
            <w:tcW w:w="4531" w:type="dxa"/>
            <w:vAlign w:val="center"/>
          </w:tcPr>
          <w:p w14:paraId="1BC44C32" w14:textId="09A7AC05" w:rsidR="00AE126B" w:rsidRDefault="00616F01" w:rsidP="00EA2797">
            <w:r>
              <w:t xml:space="preserve">La fenêtre d’édition d’un contact permet de créer ou </w:t>
            </w:r>
            <w:r w:rsidR="00331985">
              <w:t xml:space="preserve">de </w:t>
            </w:r>
            <w:r>
              <w:t>modifier un contact ainsi que leurs interactions et todos.</w:t>
            </w:r>
            <w:r w:rsidR="005F3099">
              <w:t xml:space="preserve"> </w:t>
            </w:r>
            <w:r w:rsidR="00CB1C65">
              <w:t>Il n’est possible de créer des interactions qu</w:t>
            </w:r>
            <w:r w:rsidR="00C702C4">
              <w:t>e lors de la</w:t>
            </w:r>
            <w:r w:rsidR="00CB1C65">
              <w:t xml:space="preserve"> modification d’un contact.</w:t>
            </w:r>
          </w:p>
          <w:p w14:paraId="60640293" w14:textId="77777777" w:rsidR="00C71F68" w:rsidRDefault="00C71F68" w:rsidP="00EA2797"/>
          <w:p w14:paraId="65DA0D4E" w14:textId="77777777" w:rsidR="00C71F68" w:rsidRDefault="001C7D51" w:rsidP="00EA2797">
            <w:pPr>
              <w:rPr>
                <w:b/>
                <w:bCs/>
                <w:u w:val="single"/>
              </w:rPr>
            </w:pPr>
            <w:r w:rsidRPr="00D514DE">
              <w:rPr>
                <w:b/>
                <w:bCs/>
                <w:u w:val="single"/>
              </w:rPr>
              <w:t>La photo du contact es</w:t>
            </w:r>
            <w:r w:rsidR="007719E7" w:rsidRPr="00D514DE">
              <w:rPr>
                <w:b/>
                <w:bCs/>
                <w:u w:val="single"/>
              </w:rPr>
              <w:t>t modifiable en cliquant directement sur l’image.</w:t>
            </w:r>
          </w:p>
          <w:p w14:paraId="42AAD474" w14:textId="77777777" w:rsidR="0039367E" w:rsidRDefault="0039367E" w:rsidP="00EA2797">
            <w:pPr>
              <w:rPr>
                <w:b/>
                <w:bCs/>
                <w:u w:val="single"/>
              </w:rPr>
            </w:pPr>
          </w:p>
          <w:p w14:paraId="25E53FFE" w14:textId="056DDD86" w:rsidR="0039367E" w:rsidRPr="007B2D2C" w:rsidRDefault="007B2D2C" w:rsidP="00EA2797">
            <w:r>
              <w:t>Comme pour la liste des contacts, il est possible de trier la liste d’interactions et de todos. En sachant, que par défaut, les todos les plus urgents sont affichés</w:t>
            </w:r>
            <w:r w:rsidR="00725FAD">
              <w:t xml:space="preserve"> en premier</w:t>
            </w:r>
            <w:r>
              <w:t>.</w:t>
            </w:r>
          </w:p>
        </w:tc>
      </w:tr>
    </w:tbl>
    <w:p w14:paraId="32568C67" w14:textId="2EEAC2EB" w:rsidR="004315AE" w:rsidRDefault="004315AE" w:rsidP="00D34F45"/>
    <w:p w14:paraId="7F44824A" w14:textId="73377AF9" w:rsidR="006F0C86" w:rsidRDefault="006F0C86" w:rsidP="006F0C86">
      <w:pPr>
        <w:pStyle w:val="Titre2"/>
      </w:pPr>
      <w:bookmarkStart w:id="18" w:name="_Toc90266405"/>
      <w:r>
        <w:lastRenderedPageBreak/>
        <w:t>Fenêtre d’édition d’une interaction</w:t>
      </w:r>
      <w:bookmarkEnd w:id="18"/>
    </w:p>
    <w:p w14:paraId="3F7F915F" w14:textId="327586B6" w:rsidR="004315AE" w:rsidRDefault="004315AE">
      <w:pP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315AE" w14:paraId="35AEC154" w14:textId="77777777" w:rsidTr="00953FB2">
        <w:tc>
          <w:tcPr>
            <w:tcW w:w="4531" w:type="dxa"/>
            <w:vAlign w:val="center"/>
          </w:tcPr>
          <w:p w14:paraId="62BD7A07" w14:textId="77777777" w:rsidR="006D7EA9" w:rsidRDefault="004315AE" w:rsidP="00953FB2">
            <w:pPr>
              <w:keepNext/>
              <w:jc w:val="center"/>
            </w:pPr>
            <w:r>
              <w:rPr>
                <w:noProof/>
              </w:rPr>
              <w:drawing>
                <wp:inline distT="0" distB="0" distL="0" distR="0" wp14:anchorId="556D2686" wp14:editId="32C4EA65">
                  <wp:extent cx="2210463" cy="2032984"/>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4734" cy="2036912"/>
                          </a:xfrm>
                          <a:prstGeom prst="rect">
                            <a:avLst/>
                          </a:prstGeom>
                          <a:noFill/>
                          <a:ln>
                            <a:noFill/>
                          </a:ln>
                        </pic:spPr>
                      </pic:pic>
                    </a:graphicData>
                  </a:graphic>
                </wp:inline>
              </w:drawing>
            </w:r>
          </w:p>
          <w:p w14:paraId="3EC5F86B" w14:textId="62DC24BA" w:rsidR="004315AE" w:rsidRDefault="006D7EA9" w:rsidP="00953FB2">
            <w:pPr>
              <w:pStyle w:val="Lgende"/>
            </w:pPr>
            <w:bookmarkStart w:id="19" w:name="_Toc90268367"/>
            <w:bookmarkStart w:id="20" w:name="_Toc90268385"/>
            <w:bookmarkStart w:id="21" w:name="_Toc90268422"/>
            <w:r>
              <w:t xml:space="preserve">Image </w:t>
            </w:r>
            <w:r>
              <w:fldChar w:fldCharType="begin"/>
            </w:r>
            <w:r>
              <w:instrText xml:space="preserve"> SEQ Image \* ARABIC </w:instrText>
            </w:r>
            <w:r>
              <w:fldChar w:fldCharType="separate"/>
            </w:r>
            <w:r w:rsidR="0053710E">
              <w:rPr>
                <w:noProof/>
              </w:rPr>
              <w:t>5</w:t>
            </w:r>
            <w:r>
              <w:fldChar w:fldCharType="end"/>
            </w:r>
            <w:r>
              <w:t> : Fenêtre d’édition d’une interaction.</w:t>
            </w:r>
            <w:bookmarkEnd w:id="19"/>
            <w:bookmarkEnd w:id="20"/>
            <w:bookmarkEnd w:id="21"/>
          </w:p>
        </w:tc>
        <w:tc>
          <w:tcPr>
            <w:tcW w:w="4531" w:type="dxa"/>
            <w:vAlign w:val="center"/>
          </w:tcPr>
          <w:p w14:paraId="4BD7ED13" w14:textId="06E83250" w:rsidR="004315AE" w:rsidRDefault="004315AE" w:rsidP="00953FB2">
            <w:r>
              <w:t xml:space="preserve">La fenêtre d’édition d’une interaction permet simplement de créer ou </w:t>
            </w:r>
            <w:r w:rsidR="009B26D7">
              <w:t xml:space="preserve">de </w:t>
            </w:r>
            <w:r>
              <w:t>modifier une interaction.</w:t>
            </w:r>
          </w:p>
        </w:tc>
      </w:tr>
    </w:tbl>
    <w:p w14:paraId="749992F6" w14:textId="77777777" w:rsidR="008018CF" w:rsidRDefault="008018CF" w:rsidP="00D34F45"/>
    <w:p w14:paraId="0EC020E2" w14:textId="4238C664" w:rsidR="009D46D3" w:rsidRDefault="00D21BAF" w:rsidP="00D21BAF">
      <w:pPr>
        <w:pStyle w:val="Titre2"/>
      </w:pPr>
      <w:bookmarkStart w:id="22" w:name="_Toc90266406"/>
      <w:r>
        <w:t>Notes supp</w:t>
      </w:r>
      <w:r w:rsidR="003A737E">
        <w:t>l</w:t>
      </w:r>
      <w:r>
        <w:t>émentaires</w:t>
      </w:r>
      <w:bookmarkEnd w:id="22"/>
    </w:p>
    <w:p w14:paraId="45E2923D" w14:textId="651A2EA2" w:rsidR="001B3FF7" w:rsidRDefault="00D21BAF" w:rsidP="001B3FF7">
      <w:r>
        <w:t xml:space="preserve">Toutes les fenêtres gèrent les erreurs qui peuvent survenir (ex. erreur lors des opérations dans la base de données, violation de contraintes sur les données, etc.) en affichant </w:t>
      </w:r>
      <w:r w:rsidR="00A10900">
        <w:t>un dialogue</w:t>
      </w:r>
      <w:r>
        <w:t xml:space="preserve"> d’erreur tout en annulant le processus qui était en cours (ex. modification d’un contact).</w:t>
      </w:r>
    </w:p>
    <w:p w14:paraId="387BFB08" w14:textId="76F439CE" w:rsidR="0039519F" w:rsidRDefault="0039519F">
      <w:pPr>
        <w:jc w:val="left"/>
      </w:pPr>
      <w:r>
        <w:br w:type="page"/>
      </w:r>
    </w:p>
    <w:p w14:paraId="125A98FD" w14:textId="17D0E1A4" w:rsidR="00734FB0" w:rsidRDefault="007E514D" w:rsidP="007E514D">
      <w:pPr>
        <w:pStyle w:val="Titre1"/>
      </w:pPr>
      <w:bookmarkStart w:id="23" w:name="_Toc90266407"/>
      <w:r>
        <w:lastRenderedPageBreak/>
        <w:t>Conception « UML »</w:t>
      </w:r>
      <w:bookmarkEnd w:id="23"/>
    </w:p>
    <w:p w14:paraId="436D0747" w14:textId="3E55802B" w:rsidR="00340189" w:rsidRDefault="00340189" w:rsidP="00340189">
      <w:r>
        <w:t xml:space="preserve">Nous allons, dans cette partie, voir la conception « UML » de l’architecture de l’application. Nous avons déjà vu l’architecture de la couche métier au jalon n°1, nous </w:t>
      </w:r>
      <w:r w:rsidR="00EC32C5">
        <w:t>n’</w:t>
      </w:r>
      <w:r>
        <w:t xml:space="preserve">allons donc pas tout réexpliquer concernant cette partie, mais juste expliquer les ajouts et modifications apportés. </w:t>
      </w:r>
      <w:r w:rsidR="007965EF">
        <w:t xml:space="preserve">Nous verrons également les autres couches qui ont été </w:t>
      </w:r>
      <w:r w:rsidR="00DB2639">
        <w:t>ajouté</w:t>
      </w:r>
      <w:r w:rsidR="00987003">
        <w:t>e</w:t>
      </w:r>
      <w:r w:rsidR="00DB2639">
        <w:t>s.</w:t>
      </w:r>
    </w:p>
    <w:p w14:paraId="1901795D" w14:textId="1BEF73A6" w:rsidR="00553BE7" w:rsidRDefault="00073148" w:rsidP="00073148">
      <w:pPr>
        <w:pStyle w:val="Titre2"/>
      </w:pPr>
      <w:bookmarkStart w:id="24" w:name="_Toc90266408"/>
      <w:r>
        <w:t>Diagrammes de packages</w:t>
      </w:r>
      <w:bookmarkEnd w:id="24"/>
    </w:p>
    <w:p w14:paraId="4C3469FE" w14:textId="58A5E0A7" w:rsidR="00073148" w:rsidRDefault="00E83D9C" w:rsidP="00073148">
      <w:r>
        <w:t xml:space="preserve">L’architecture de l’application a été </w:t>
      </w:r>
      <w:r w:rsidR="00ED7BC4">
        <w:t>découpé</w:t>
      </w:r>
      <w:r w:rsidR="001747D1">
        <w:t>e</w:t>
      </w:r>
      <w:r>
        <w:t xml:space="preserve"> en quatre </w:t>
      </w:r>
      <w:r w:rsidR="00ED7BC4">
        <w:t>grandes</w:t>
      </w:r>
      <w:r w:rsidR="002D21FD">
        <w:t xml:space="preserve"> parties</w:t>
      </w:r>
      <w:r w:rsidR="003F5939">
        <w:t>.</w:t>
      </w:r>
      <w:r w:rsidR="000B5709">
        <w:t xml:space="preserve"> Cela permet de bien séparer les différents niveaux de l’application</w:t>
      </w:r>
      <w:r w:rsidR="00DD4EE4">
        <w:t>, de réduire les dépendances et donc favoriser la réutilisation des couches dans d’autres projets en tant que bibliothèques.</w:t>
      </w:r>
      <w:r w:rsidR="00842AAC">
        <w:t xml:space="preserve"> Les dépendances entre les couches étant bien maîtrisées, cela permet</w:t>
      </w:r>
      <w:r w:rsidR="00066C64">
        <w:t xml:space="preserve"> également</w:t>
      </w:r>
      <w:r w:rsidR="00842AAC">
        <w:t xml:space="preserve"> </w:t>
      </w:r>
      <w:r w:rsidR="00C43323">
        <w:t xml:space="preserve">de </w:t>
      </w:r>
      <w:r w:rsidR="00842AAC">
        <w:t>faciliter la maintenabilité du code</w:t>
      </w:r>
      <w:r w:rsidR="00FE50DF">
        <w:t xml:space="preserve"> et éviter les effets de bords.</w:t>
      </w:r>
    </w:p>
    <w:p w14:paraId="393F89C0" w14:textId="77777777" w:rsidR="009E197D" w:rsidRDefault="00206997" w:rsidP="009E197D">
      <w:pPr>
        <w:keepNext/>
        <w:jc w:val="center"/>
      </w:pPr>
      <w:r>
        <w:rPr>
          <w:noProof/>
        </w:rPr>
        <w:drawing>
          <wp:inline distT="0" distB="0" distL="0" distR="0" wp14:anchorId="109ECF8F" wp14:editId="725F2CB2">
            <wp:extent cx="5172659" cy="261597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4004" cy="2616659"/>
                    </a:xfrm>
                    <a:prstGeom prst="rect">
                      <a:avLst/>
                    </a:prstGeom>
                    <a:noFill/>
                    <a:ln>
                      <a:noFill/>
                    </a:ln>
                  </pic:spPr>
                </pic:pic>
              </a:graphicData>
            </a:graphic>
          </wp:inline>
        </w:drawing>
      </w:r>
    </w:p>
    <w:p w14:paraId="549A09F4" w14:textId="1C253255" w:rsidR="00E7329E" w:rsidRDefault="009E197D" w:rsidP="009E197D">
      <w:pPr>
        <w:pStyle w:val="Lgende"/>
      </w:pPr>
      <w:bookmarkStart w:id="25" w:name="_Toc90268591"/>
      <w:r>
        <w:t xml:space="preserve">Diagramme </w:t>
      </w:r>
      <w:r>
        <w:fldChar w:fldCharType="begin"/>
      </w:r>
      <w:r>
        <w:instrText xml:space="preserve"> SEQ Diagramme \* ARABIC </w:instrText>
      </w:r>
      <w:r>
        <w:fldChar w:fldCharType="separate"/>
      </w:r>
      <w:r w:rsidR="0053710E">
        <w:rPr>
          <w:noProof/>
        </w:rPr>
        <w:t>1</w:t>
      </w:r>
      <w:r>
        <w:fldChar w:fldCharType="end"/>
      </w:r>
      <w:r>
        <w:t xml:space="preserve"> : </w:t>
      </w:r>
      <w:r w:rsidRPr="009E197D">
        <w:t>Diagramme de packages de l’application.</w:t>
      </w:r>
      <w:bookmarkEnd w:id="25"/>
    </w:p>
    <w:p w14:paraId="115BC505" w14:textId="392DBA38" w:rsidR="00E7329E" w:rsidRDefault="00AF08B6" w:rsidP="00E7329E">
      <w:pPr>
        <w:pStyle w:val="Titre3"/>
      </w:pPr>
      <w:bookmarkStart w:id="26" w:name="_Toc90266409"/>
      <w:r>
        <w:t>Package « </w:t>
      </w:r>
      <w:r w:rsidR="00DB7073">
        <w:t>Logic</w:t>
      </w:r>
      <w:r>
        <w:t> »</w:t>
      </w:r>
      <w:bookmarkEnd w:id="26"/>
    </w:p>
    <w:p w14:paraId="40BE9368" w14:textId="534CD9EC" w:rsidR="00AF08B6" w:rsidRDefault="00AF08B6" w:rsidP="00AF08B6">
      <w:r>
        <w:t>Ce package représente la couche métier, c’est celle qui a été décrite lors du jalon n°1.</w:t>
      </w:r>
      <w:r w:rsidR="00204DBF">
        <w:t xml:space="preserve"> Cette couche est le moteur de l’application et a pour but le stockage des données en mémoire, ainsi que des opérations de manipulation de ces données.</w:t>
      </w:r>
    </w:p>
    <w:p w14:paraId="465109F3" w14:textId="4A4C57D7" w:rsidR="001B4171" w:rsidRDefault="001B4171" w:rsidP="00AF08B6">
      <w:r>
        <w:t>Cette couche est totalement indépendante des autres</w:t>
      </w:r>
      <w:r w:rsidR="0095457D">
        <w:t xml:space="preserve"> et ne contient aucun code de « haut niveau » comme l’interface utilisateur</w:t>
      </w:r>
      <w:r w:rsidR="005F79DD">
        <w:t xml:space="preserve">, </w:t>
      </w:r>
      <w:r w:rsidR="00320386">
        <w:t xml:space="preserve">ou </w:t>
      </w:r>
      <w:r w:rsidR="0095457D">
        <w:t>la sérialisation des données</w:t>
      </w:r>
      <w:r w:rsidR="00D05024">
        <w:t>.</w:t>
      </w:r>
      <w:r w:rsidR="00464FAA">
        <w:t xml:space="preserve"> L’intérêt</w:t>
      </w:r>
      <w:r w:rsidR="00047ABA">
        <w:t xml:space="preserve"> de cette indépendance, est qu’elle peut être intégré</w:t>
      </w:r>
      <w:r w:rsidR="001B701E">
        <w:t>e</w:t>
      </w:r>
      <w:r w:rsidR="00047ABA">
        <w:t xml:space="preserve"> à n’importe quel autre projet, même non Qt</w:t>
      </w:r>
      <w:r w:rsidR="00F266B6">
        <w:t>, puisqu’elle utilise le C++ standard.</w:t>
      </w:r>
    </w:p>
    <w:p w14:paraId="6DD2BC27" w14:textId="088CF0CB" w:rsidR="00B320A6" w:rsidRDefault="001D3858" w:rsidP="001D3858">
      <w:pPr>
        <w:pStyle w:val="Titre3"/>
      </w:pPr>
      <w:bookmarkStart w:id="27" w:name="_Toc90266410"/>
      <w:r>
        <w:t>Package « </w:t>
      </w:r>
      <w:r w:rsidR="00DB7073">
        <w:t>Test Logic</w:t>
      </w:r>
      <w:r>
        <w:t> »</w:t>
      </w:r>
      <w:bookmarkEnd w:id="27"/>
    </w:p>
    <w:p w14:paraId="6761A811" w14:textId="7635F63C" w:rsidR="005A7510" w:rsidRDefault="005A7510" w:rsidP="005A7510">
      <w:r>
        <w:t>Ce package contient simplement les tests unitaires de la couche métier.</w:t>
      </w:r>
      <w:r w:rsidR="00DB4B21">
        <w:t xml:space="preserve"> Elle dépend donc directement d</w:t>
      </w:r>
      <w:r w:rsidR="00E776A1">
        <w:t>e la couche métier.</w:t>
      </w:r>
    </w:p>
    <w:p w14:paraId="2234D9B9" w14:textId="1B30A76B" w:rsidR="00EC1DAE" w:rsidRDefault="00EC1DAE" w:rsidP="00EC1DAE">
      <w:pPr>
        <w:pStyle w:val="Titre3"/>
      </w:pPr>
      <w:bookmarkStart w:id="28" w:name="_Toc90266411"/>
      <w:r>
        <w:t>Package « </w:t>
      </w:r>
      <w:r w:rsidR="00DB7073">
        <w:t>Storage</w:t>
      </w:r>
      <w:r>
        <w:t> »</w:t>
      </w:r>
      <w:bookmarkEnd w:id="28"/>
    </w:p>
    <w:p w14:paraId="6CE18D95" w14:textId="3024116A" w:rsidR="00E467BA" w:rsidRDefault="003126D2" w:rsidP="00AF08B6">
      <w:r>
        <w:t xml:space="preserve">Ce package représente la couche de stockage, c’est-à-dire, </w:t>
      </w:r>
      <w:r w:rsidR="005511F5">
        <w:t>la persistance des données dans un support comme une base de données ou dans un fichier.</w:t>
      </w:r>
      <w:r w:rsidR="00201BFB">
        <w:t xml:space="preserve"> Ainsi, cette couche </w:t>
      </w:r>
      <w:r w:rsidR="0093201E">
        <w:t xml:space="preserve">est </w:t>
      </w:r>
      <w:r w:rsidR="00201BFB">
        <w:t>responsable de l’interaction direct</w:t>
      </w:r>
      <w:r w:rsidR="00C42C54">
        <w:t>e</w:t>
      </w:r>
      <w:r w:rsidR="00201BFB">
        <w:t xml:space="preserve"> avec notre base de données SQLite</w:t>
      </w:r>
      <w:r w:rsidR="003E75B7">
        <w:t xml:space="preserve"> pour charger ou enregistrer les données</w:t>
      </w:r>
      <w:r w:rsidR="00F85A9D">
        <w:t>.</w:t>
      </w:r>
      <w:r w:rsidR="00E776A1">
        <w:t xml:space="preserve"> Cette couche dépend</w:t>
      </w:r>
      <w:r w:rsidR="007F667F">
        <w:t xml:space="preserve"> donc</w:t>
      </w:r>
      <w:r w:rsidR="00E776A1">
        <w:t xml:space="preserve"> </w:t>
      </w:r>
      <w:r w:rsidR="00C47678">
        <w:t>entièrement</w:t>
      </w:r>
      <w:r w:rsidR="00E776A1">
        <w:t xml:space="preserve"> de</w:t>
      </w:r>
      <w:r w:rsidR="006767EF">
        <w:t>s données de la</w:t>
      </w:r>
      <w:r w:rsidR="00E776A1">
        <w:t xml:space="preserve"> couche métier</w:t>
      </w:r>
      <w:r w:rsidR="006767EF">
        <w:t>.</w:t>
      </w:r>
    </w:p>
    <w:p w14:paraId="72BCCD8C" w14:textId="5DCCAE92" w:rsidR="00C93E78" w:rsidRDefault="00C93E78" w:rsidP="00AF08B6">
      <w:r>
        <w:lastRenderedPageBreak/>
        <w:t>Par ailleurs, cette couche dépend fortement de Qt, puisqu’elle utilise ses modules et types pour gérer la persistance des données.</w:t>
      </w:r>
    </w:p>
    <w:p w14:paraId="582BF58A" w14:textId="10146EFC" w:rsidR="00DB7073" w:rsidRDefault="00DB7073" w:rsidP="00DB7073">
      <w:pPr>
        <w:pStyle w:val="Titre3"/>
      </w:pPr>
      <w:bookmarkStart w:id="29" w:name="_Toc90266412"/>
      <w:r>
        <w:t>Package « UI »</w:t>
      </w:r>
      <w:bookmarkEnd w:id="29"/>
    </w:p>
    <w:p w14:paraId="7AF2642E" w14:textId="256488DD" w:rsidR="00DB7073" w:rsidRDefault="002B66CC" w:rsidP="00DB7073">
      <w:r>
        <w:t>Ce package représente la couche IHM.</w:t>
      </w:r>
      <w:r w:rsidR="00C912C6">
        <w:t xml:space="preserve"> Elle dépend de Qt pour réaliser </w:t>
      </w:r>
      <w:r w:rsidR="00D1705B">
        <w:t xml:space="preserve">les fenêtres </w:t>
      </w:r>
      <w:r w:rsidR="00C912C6">
        <w:t>et l’interaction avec l’utilisateur.</w:t>
      </w:r>
      <w:r w:rsidR="0091555B">
        <w:t xml:space="preserve"> Elle dépend de la couche de stockage pour charger les données et enregistrer les données </w:t>
      </w:r>
      <w:r w:rsidR="00183B3D">
        <w:t xml:space="preserve">lors des </w:t>
      </w:r>
      <w:r w:rsidR="00D23722">
        <w:t>actions</w:t>
      </w:r>
      <w:r w:rsidR="00183B3D">
        <w:t xml:space="preserve"> </w:t>
      </w:r>
      <w:r w:rsidR="00336619">
        <w:t>de</w:t>
      </w:r>
      <w:r w:rsidR="00183B3D">
        <w:t xml:space="preserve"> l’utilisateur.</w:t>
      </w:r>
      <w:r w:rsidR="004F21AB">
        <w:t xml:space="preserve"> Par ailleurs, elle utilise la couche métier pour afficher les données en mémoire et les modifier.</w:t>
      </w:r>
    </w:p>
    <w:p w14:paraId="1CE33C89" w14:textId="519281FF" w:rsidR="00711852" w:rsidRDefault="00D24543" w:rsidP="00D24543">
      <w:pPr>
        <w:pStyle w:val="Titre2"/>
      </w:pPr>
      <w:bookmarkStart w:id="30" w:name="_Toc90266413"/>
      <w:r>
        <w:t>Diagrammes de classes</w:t>
      </w:r>
      <w:bookmarkEnd w:id="30"/>
    </w:p>
    <w:p w14:paraId="7C91FA0F" w14:textId="244D56F2" w:rsidR="00825F9D" w:rsidRDefault="00F34EA6" w:rsidP="00825F9D">
      <w:r>
        <w:t>Maintenant</w:t>
      </w:r>
      <w:r w:rsidR="00682550">
        <w:t>,</w:t>
      </w:r>
      <w:r>
        <w:t xml:space="preserve"> que nous avons vu l’organisation globale de l’architecture de l’application, nous allons voir plus en détail </w:t>
      </w:r>
      <w:r w:rsidR="0037151E">
        <w:t>chacune</w:t>
      </w:r>
      <w:r>
        <w:t xml:space="preserve"> des couches</w:t>
      </w:r>
      <w:r w:rsidR="007834C3">
        <w:t xml:space="preserve"> et décrire leurs liens</w:t>
      </w:r>
      <w:r w:rsidR="00BD276C">
        <w:t>, les rôles et l’implémentation des classes.</w:t>
      </w:r>
    </w:p>
    <w:p w14:paraId="6657AEB0" w14:textId="6C8AB398" w:rsidR="0029526F" w:rsidRDefault="0029526F" w:rsidP="007D0394">
      <w:pPr>
        <w:pStyle w:val="Titre3"/>
      </w:pPr>
      <w:bookmarkStart w:id="31" w:name="_Toc90266414"/>
      <w:r>
        <w:t>Couche métier</w:t>
      </w:r>
      <w:bookmarkEnd w:id="31"/>
    </w:p>
    <w:p w14:paraId="2018C847" w14:textId="22D383A4" w:rsidR="00947E31" w:rsidRDefault="00053056" w:rsidP="00947E31">
      <w:r>
        <w:t>Nous n’allons pas</w:t>
      </w:r>
      <w:r w:rsidR="00E46445">
        <w:t xml:space="preserve"> tout réexpliquer pour cette couche, si vous voulez plus d’informations, consultez le rapport du jalon n°1.</w:t>
      </w:r>
      <w:r w:rsidR="00A92866">
        <w:t xml:space="preserve"> Cependant, nous avons </w:t>
      </w:r>
      <w:r w:rsidR="00DE3E3B">
        <w:t>ajouté</w:t>
      </w:r>
      <w:r w:rsidR="00A92866">
        <w:t xml:space="preserve"> des fonctionnalités pour les classes « Collection »</w:t>
      </w:r>
      <w:r w:rsidR="002E59F0">
        <w:t>.</w:t>
      </w:r>
    </w:p>
    <w:p w14:paraId="6FF2BE24" w14:textId="77777777" w:rsidR="007F112F" w:rsidRDefault="00DA7763" w:rsidP="00341EB6">
      <w:pPr>
        <w:keepNext/>
        <w:jc w:val="center"/>
      </w:pPr>
      <w:r>
        <w:rPr>
          <w:noProof/>
        </w:rPr>
        <w:drawing>
          <wp:inline distT="0" distB="0" distL="0" distR="0" wp14:anchorId="49EC008A" wp14:editId="1721896E">
            <wp:extent cx="5760720" cy="48958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895850"/>
                    </a:xfrm>
                    <a:prstGeom prst="rect">
                      <a:avLst/>
                    </a:prstGeom>
                    <a:noFill/>
                    <a:ln>
                      <a:noFill/>
                    </a:ln>
                  </pic:spPr>
                </pic:pic>
              </a:graphicData>
            </a:graphic>
          </wp:inline>
        </w:drawing>
      </w:r>
    </w:p>
    <w:p w14:paraId="36DEB4D8" w14:textId="3E1A8909" w:rsidR="00DA7763" w:rsidRDefault="007F112F" w:rsidP="007F112F">
      <w:pPr>
        <w:pStyle w:val="Lgende"/>
      </w:pPr>
      <w:bookmarkStart w:id="32" w:name="_Toc90268592"/>
      <w:r>
        <w:t xml:space="preserve">Diagramme </w:t>
      </w:r>
      <w:r>
        <w:fldChar w:fldCharType="begin"/>
      </w:r>
      <w:r>
        <w:instrText xml:space="preserve"> SEQ Diagramme \* ARABIC </w:instrText>
      </w:r>
      <w:r>
        <w:fldChar w:fldCharType="separate"/>
      </w:r>
      <w:r w:rsidR="0053710E">
        <w:rPr>
          <w:noProof/>
        </w:rPr>
        <w:t>2</w:t>
      </w:r>
      <w:r>
        <w:fldChar w:fldCharType="end"/>
      </w:r>
      <w:r>
        <w:t> : Diagramme de classes de la couche métier.</w:t>
      </w:r>
      <w:bookmarkEnd w:id="32"/>
    </w:p>
    <w:p w14:paraId="0A7D2854" w14:textId="7E80DCED" w:rsidR="007F112F" w:rsidRDefault="007F112F" w:rsidP="007F112F"/>
    <w:p w14:paraId="07458BFE" w14:textId="7F409F21" w:rsidR="009A6B6C" w:rsidRDefault="00217FC9" w:rsidP="009A6B6C">
      <w:r>
        <w:lastRenderedPageBreak/>
        <w:t>A</w:t>
      </w:r>
      <w:r w:rsidR="00117929">
        <w:t>u départ, les classes « </w:t>
      </w:r>
      <w:proofErr w:type="spellStart"/>
      <w:r w:rsidR="00117929">
        <w:t>ContactCollection</w:t>
      </w:r>
      <w:proofErr w:type="spellEnd"/>
      <w:r w:rsidR="00117929">
        <w:t> », « </w:t>
      </w:r>
      <w:proofErr w:type="spellStart"/>
      <w:r w:rsidR="00117929">
        <w:t>InteractionCollection</w:t>
      </w:r>
      <w:proofErr w:type="spellEnd"/>
      <w:r w:rsidR="00117929">
        <w:t> » et « </w:t>
      </w:r>
      <w:proofErr w:type="spellStart"/>
      <w:r w:rsidR="00117929">
        <w:t>TodoCollection</w:t>
      </w:r>
      <w:proofErr w:type="spellEnd"/>
      <w:r w:rsidR="00117929">
        <w:t> » ne contenaient aucune méthode propre à part celles héritées.</w:t>
      </w:r>
      <w:r w:rsidR="009A6B6C">
        <w:t xml:space="preserve"> Cependant, afin, d’effectuer le système de recherche de contacts et le système de requête demandés</w:t>
      </w:r>
      <w:r w:rsidR="0025659D">
        <w:t xml:space="preserve"> dans le sujet</w:t>
      </w:r>
      <w:r w:rsidR="00E36635">
        <w:t>, nous avons ajouté des méthodes permettant de filtrer le contenu des collections.</w:t>
      </w:r>
    </w:p>
    <w:p w14:paraId="5E6A7576" w14:textId="207B6A6C" w:rsidR="00D7038E" w:rsidRPr="007F112F" w:rsidRDefault="00E36635" w:rsidP="009A6B6C">
      <w:r>
        <w:t>Par exemple, pour la classe « </w:t>
      </w:r>
      <w:proofErr w:type="spellStart"/>
      <w:r>
        <w:t>ContactCollection</w:t>
      </w:r>
      <w:proofErr w:type="spellEnd"/>
      <w:r>
        <w:t xml:space="preserve"> », il est possible de filtrer tous les contacts de la collection </w:t>
      </w:r>
      <w:r w:rsidR="00CD484F">
        <w:t>appartenant à une certaine entreprise, ou bien tous les</w:t>
      </w:r>
      <w:r w:rsidR="009E5FC6">
        <w:t xml:space="preserve"> contacts nommés</w:t>
      </w:r>
      <w:r w:rsidR="00CD484F">
        <w:t xml:space="preserve"> « Jean ».</w:t>
      </w:r>
      <w:r w:rsidR="000E6143">
        <w:t xml:space="preserve"> </w:t>
      </w:r>
      <w:r w:rsidR="00CF3338">
        <w:t>Ces méthodes de filtres ne prennent pas en compte la casse et recherchent la présence d’une chaîne de caractères dans l’attribut</w:t>
      </w:r>
      <w:r w:rsidR="00D54688">
        <w:t>, ainsi</w:t>
      </w:r>
      <w:r w:rsidR="0053605A">
        <w:t>,</w:t>
      </w:r>
      <w:r w:rsidR="00D54688">
        <w:t xml:space="preserve"> il est possible d’obtenir tous les « Jean » en cherchant « an ».</w:t>
      </w:r>
    </w:p>
    <w:p w14:paraId="30A87C11" w14:textId="0CBEDC50" w:rsidR="007F112F" w:rsidRDefault="006B3A1C" w:rsidP="007F112F">
      <w:r>
        <w:t>Ces classes implémente</w:t>
      </w:r>
      <w:r w:rsidR="00743AB0">
        <w:t>nt</w:t>
      </w:r>
      <w:r>
        <w:t xml:space="preserve"> le design pattern « Désignation chaînée » permettant de faire une chaîne d’appel de méthodes, par exemple « collection.filterNom(</w:t>
      </w:r>
      <w:r w:rsidRPr="006B3A1C">
        <w:t>"Jean"</w:t>
      </w:r>
      <w:r>
        <w:t>).filterEntreprise(</w:t>
      </w:r>
      <w:r w:rsidRPr="006B3A1C">
        <w:t>"Google"</w:t>
      </w:r>
      <w:r>
        <w:t>) ».</w:t>
      </w:r>
    </w:p>
    <w:p w14:paraId="0F7C2B2E" w14:textId="1D16CD0C" w:rsidR="009A6B6C" w:rsidRDefault="00846FCD" w:rsidP="00846FCD">
      <w:pPr>
        <w:pStyle w:val="Titre3"/>
      </w:pPr>
      <w:bookmarkStart w:id="33" w:name="_Toc90266415"/>
      <w:r>
        <w:t>Couche de stockage</w:t>
      </w:r>
      <w:bookmarkEnd w:id="33"/>
    </w:p>
    <w:p w14:paraId="0EC4F7A4" w14:textId="7281D525" w:rsidR="00846FCD" w:rsidRDefault="00943E88" w:rsidP="00846FCD">
      <w:r>
        <w:t>Cette couche permet de gérer la persistance des données.</w:t>
      </w:r>
      <w:r w:rsidR="00F26887">
        <w:t xml:space="preserve"> </w:t>
      </w:r>
      <w:r w:rsidR="00D93C35">
        <w:t>Elle gère</w:t>
      </w:r>
      <w:r w:rsidR="003A3BA1">
        <w:t xml:space="preserve"> le</w:t>
      </w:r>
      <w:r w:rsidR="00D93C35">
        <w:t xml:space="preserve"> chargement </w:t>
      </w:r>
      <w:r w:rsidR="003A3BA1">
        <w:t xml:space="preserve">et l’enregistrement </w:t>
      </w:r>
      <w:r w:rsidR="00D93C35">
        <w:t xml:space="preserve">depuis la base de données SQLite, l’exportation des données au format JSON, ainsi que </w:t>
      </w:r>
      <w:r w:rsidR="000F6E0B">
        <w:t>la gestion de</w:t>
      </w:r>
      <w:r w:rsidR="00D93C35">
        <w:t xml:space="preserve"> la connexion à la base de données.</w:t>
      </w:r>
    </w:p>
    <w:p w14:paraId="78D56E0D" w14:textId="77777777" w:rsidR="00BA606B" w:rsidRDefault="001B34BB" w:rsidP="006218D0">
      <w:pPr>
        <w:keepNext/>
        <w:jc w:val="center"/>
      </w:pPr>
      <w:r>
        <w:rPr>
          <w:noProof/>
        </w:rPr>
        <w:drawing>
          <wp:inline distT="0" distB="0" distL="0" distR="0" wp14:anchorId="6A12BDC4" wp14:editId="642352B5">
            <wp:extent cx="5760720" cy="39090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09060"/>
                    </a:xfrm>
                    <a:prstGeom prst="rect">
                      <a:avLst/>
                    </a:prstGeom>
                    <a:noFill/>
                    <a:ln>
                      <a:noFill/>
                    </a:ln>
                  </pic:spPr>
                </pic:pic>
              </a:graphicData>
            </a:graphic>
          </wp:inline>
        </w:drawing>
      </w:r>
    </w:p>
    <w:p w14:paraId="743E4EDD" w14:textId="70B57279" w:rsidR="001B34BB" w:rsidRDefault="00BA606B" w:rsidP="00BA606B">
      <w:pPr>
        <w:pStyle w:val="Lgende"/>
      </w:pPr>
      <w:bookmarkStart w:id="34" w:name="_Toc90268593"/>
      <w:r>
        <w:t xml:space="preserve">Diagramme </w:t>
      </w:r>
      <w:r>
        <w:fldChar w:fldCharType="begin"/>
      </w:r>
      <w:r>
        <w:instrText xml:space="preserve"> SEQ Diagramme \* ARABIC </w:instrText>
      </w:r>
      <w:r>
        <w:fldChar w:fldCharType="separate"/>
      </w:r>
      <w:r w:rsidR="0053710E">
        <w:rPr>
          <w:noProof/>
        </w:rPr>
        <w:t>3</w:t>
      </w:r>
      <w:r>
        <w:fldChar w:fldCharType="end"/>
      </w:r>
      <w:r>
        <w:t> : Diagramme de classes de la couche de stockage.</w:t>
      </w:r>
      <w:bookmarkEnd w:id="34"/>
    </w:p>
    <w:p w14:paraId="4B33EF29" w14:textId="157F92CC" w:rsidR="0018757D" w:rsidRDefault="008017EE" w:rsidP="008017EE">
      <w:pPr>
        <w:pStyle w:val="Titre4"/>
      </w:pPr>
      <w:r>
        <w:t>Classe « DaoDatabase »</w:t>
      </w:r>
    </w:p>
    <w:p w14:paraId="1E00CF40" w14:textId="183276D9" w:rsidR="001F0116" w:rsidRDefault="00360BEE" w:rsidP="005F1BC5">
      <w:r>
        <w:t>Cette classe permet de gérer la connectivité avec la base de données. Ici, il est possible d’ouvrir une base de données SQLite en lui donnant le chemin vers le fichier.</w:t>
      </w:r>
      <w:r w:rsidR="006F1C9C">
        <w:t xml:space="preserve"> Il est également possible de fermer la base de données.</w:t>
      </w:r>
      <w:r w:rsidR="00D73E4D">
        <w:t xml:space="preserve"> Elle possède un « manager » (propre à SQLite ici)</w:t>
      </w:r>
      <w:r w:rsidR="009B5B24">
        <w:t>, lui permettant de créer la structure de la base de données si celle-ci se trouve vierge au moment de l’ouverture de la connexion.</w:t>
      </w:r>
    </w:p>
    <w:p w14:paraId="6306327B" w14:textId="25538DDD" w:rsidR="00C22CDF" w:rsidRDefault="00C22CDF" w:rsidP="005F1BC5">
      <w:r>
        <w:lastRenderedPageBreak/>
        <w:t>Cette classe est statique, car la connexion à la base de données est globale dans toute l’application, c’est-à-dire, qu’une seule connexion est possible à la fois.</w:t>
      </w:r>
    </w:p>
    <w:p w14:paraId="117630C1" w14:textId="7430544F" w:rsidR="00F75362" w:rsidRDefault="00F75362" w:rsidP="005F1BC5">
      <w:r>
        <w:t>En cas de problème lors de la connexion, ou la création de la structure de la base de données, une exception est déclenchée</w:t>
      </w:r>
      <w:r w:rsidR="000D4EA4">
        <w:t xml:space="preserve"> et la base de données est effacée et recré</w:t>
      </w:r>
      <w:r w:rsidR="0091103E">
        <w:t xml:space="preserve">ée </w:t>
      </w:r>
      <w:r w:rsidR="000D4EA4">
        <w:t>au prochain lancement de l’application.</w:t>
      </w:r>
    </w:p>
    <w:p w14:paraId="6714E9FB" w14:textId="6194C50C" w:rsidR="00EE6436" w:rsidRDefault="00236DFB" w:rsidP="00236DFB">
      <w:pPr>
        <w:pStyle w:val="Titre4"/>
      </w:pPr>
      <w:r>
        <w:t>Interface « IManageDatabase » et classe « ManageSQLite »</w:t>
      </w:r>
    </w:p>
    <w:p w14:paraId="2B84F1A3" w14:textId="4C4762A5" w:rsidR="001C0475" w:rsidRDefault="00855BCA" w:rsidP="00521F3F">
      <w:r>
        <w:t>Cette interface propose des méthodes</w:t>
      </w:r>
      <w:r w:rsidR="00626960">
        <w:t xml:space="preserve"> permettant la création de la structure de la base de données (</w:t>
      </w:r>
      <w:r w:rsidR="00530DC8">
        <w:t>tables principalement).</w:t>
      </w:r>
      <w:r w:rsidR="0080702D">
        <w:t xml:space="preserve"> Chaque méthode permet de créer la table correspondante si celle-ci n’existe pas déjà</w:t>
      </w:r>
      <w:r w:rsidR="00035B64">
        <w:t>.</w:t>
      </w:r>
      <w:r w:rsidR="008B2327">
        <w:t xml:space="preserve"> Par ailleurs, la méthode « insertMockData() » permet d’insérer des données de test </w:t>
      </w:r>
      <w:r w:rsidR="00ED739E">
        <w:t>(contacts, interactions et todos)</w:t>
      </w:r>
      <w:r w:rsidR="002F22B2">
        <w:t xml:space="preserve"> </w:t>
      </w:r>
      <w:r w:rsidR="008B2327">
        <w:t>pour le débogage.</w:t>
      </w:r>
      <w:r w:rsidR="00982F62">
        <w:t xml:space="preserve"> </w:t>
      </w:r>
      <w:r w:rsidR="00966365">
        <w:t>Par ailleurs, u</w:t>
      </w:r>
      <w:r w:rsidR="001C0475">
        <w:t xml:space="preserve">ne interface est </w:t>
      </w:r>
      <w:r w:rsidR="00FA01D3">
        <w:t>utilisée</w:t>
      </w:r>
      <w:r w:rsidR="001C0475">
        <w:t xml:space="preserve"> pour envisager la possibilité de supporter d’autres SGBD</w:t>
      </w:r>
      <w:r w:rsidR="00C04C9C">
        <w:t>.</w:t>
      </w:r>
    </w:p>
    <w:p w14:paraId="69A02217" w14:textId="55539294" w:rsidR="002F7124" w:rsidRDefault="00D4376D" w:rsidP="00521F3F">
      <w:r>
        <w:t>La classe « ManageSQLite » permet de gérer spécifiquement notre base de données SQLite.</w:t>
      </w:r>
    </w:p>
    <w:p w14:paraId="022B2AC9" w14:textId="0DF91E53" w:rsidR="0083182E" w:rsidRDefault="009F10A2" w:rsidP="00521F3F">
      <w:r>
        <w:t>En cas d’erreur lors de la création, une exception est déclenchée.</w:t>
      </w:r>
    </w:p>
    <w:p w14:paraId="3E17A660" w14:textId="6EDC9AD8" w:rsidR="00D35E63" w:rsidRDefault="0008339A" w:rsidP="00AF51CE">
      <w:pPr>
        <w:pStyle w:val="Titre4"/>
      </w:pPr>
      <w:r>
        <w:t>Interfaces « D</w:t>
      </w:r>
      <w:r w:rsidR="005E6F48">
        <w:t>AO</w:t>
      </w:r>
      <w:r>
        <w:t> » et classes « SQLiteDao »</w:t>
      </w:r>
    </w:p>
    <w:p w14:paraId="202D4A4E" w14:textId="2DC0F0CA" w:rsidR="00322422" w:rsidRDefault="00864DA0" w:rsidP="00322422">
      <w:r>
        <w:t>Les opérations nécessaires au chargement et à l’enregistrement des données</w:t>
      </w:r>
      <w:r w:rsidR="00FB7766">
        <w:t xml:space="preserve"> sont implémentées par le biais du design pattern « Data Access Object »</w:t>
      </w:r>
      <w:r w:rsidR="00727276">
        <w:t xml:space="preserve"> au niveau des interfaces « IDaoContact », « IDaoInteraction », « IDaoTodo » et « IDaoGeneral »</w:t>
      </w:r>
      <w:r w:rsidR="002478B6">
        <w:t>. Ces interfaces fournissent les opérations CRUD</w:t>
      </w:r>
      <w:r w:rsidR="005643EB">
        <w:t xml:space="preserve"> et sont spécifiques à un type de modèle en particulier de la couche métier.</w:t>
      </w:r>
    </w:p>
    <w:p w14:paraId="5DE24E65" w14:textId="76B3DBCF" w:rsidR="009A48CA" w:rsidRDefault="009A48CA" w:rsidP="00322422">
      <w:r>
        <w:t>L’utilisation du design pattern « DAO » permet de passer</w:t>
      </w:r>
      <w:r w:rsidR="00F70C69">
        <w:t xml:space="preserve"> facilement</w:t>
      </w:r>
      <w:r>
        <w:t xml:space="preserve"> du modèle objet au modèle relationnel et inversement, tout en permettant</w:t>
      </w:r>
      <w:r w:rsidR="00060FCF">
        <w:t xml:space="preserve"> la séparation de la classe qui gère la persistance de la classe qui stocke les données (modèles)</w:t>
      </w:r>
      <w:r w:rsidR="0004502D">
        <w:t xml:space="preserve"> pour respecter le principe objet de « Responsabilité unique »</w:t>
      </w:r>
      <w:r w:rsidR="001F081F">
        <w:t>.</w:t>
      </w:r>
      <w:r w:rsidR="00EA5657">
        <w:t xml:space="preserve"> Par ailleurs, cela permet d’envisager l’utilisation de différents SGBD ou d’autres moyens de persistance comme JSON ou XML.</w:t>
      </w:r>
    </w:p>
    <w:p w14:paraId="7DE3878C" w14:textId="5C0CB399" w:rsidR="00A97DF5" w:rsidRDefault="0021597A" w:rsidP="00C23E67">
      <w:r>
        <w:t>La méthode « readMaxId() » permet de retourner l’identifiant maximal jamais généré pour le type de modèle concerné</w:t>
      </w:r>
      <w:r w:rsidR="005B36DE">
        <w:t xml:space="preserve"> (cela sélectionne l’identifiant maximal dans la table de la base de données)</w:t>
      </w:r>
      <w:r w:rsidR="00C07ED5">
        <w:t>, voir le rapport du jalon n°1, partie « Identifiant des modèles ».</w:t>
      </w:r>
    </w:p>
    <w:p w14:paraId="6E52E56C" w14:textId="0FCC81EF" w:rsidR="00AF0181" w:rsidRDefault="00AF0181" w:rsidP="00C23E67">
      <w:r>
        <w:t xml:space="preserve">Les classes « SQLiteDao » implémentent ces interfaces pour un SGBD </w:t>
      </w:r>
      <w:r w:rsidR="00032274">
        <w:t xml:space="preserve">de type </w:t>
      </w:r>
      <w:r>
        <w:t>SQLite spécifiquement.</w:t>
      </w:r>
    </w:p>
    <w:p w14:paraId="33A16A71" w14:textId="1525E647" w:rsidR="00111E8D" w:rsidRDefault="00111E8D" w:rsidP="00C23E67">
      <w:r>
        <w:t>En cas d’erreur lors d</w:t>
      </w:r>
      <w:r w:rsidR="00F93FB2">
        <w:t>’une des opérations, une exception est déclenchée.</w:t>
      </w:r>
    </w:p>
    <w:p w14:paraId="37479EC0" w14:textId="5D16176E" w:rsidR="00C23E67" w:rsidRDefault="004336E3" w:rsidP="00C23E67">
      <w:pPr>
        <w:rPr>
          <w:u w:val="single"/>
        </w:rPr>
      </w:pPr>
      <w:r>
        <w:rPr>
          <w:u w:val="single"/>
        </w:rPr>
        <w:t>Cas de l’i</w:t>
      </w:r>
      <w:r w:rsidR="005D6908">
        <w:rPr>
          <w:u w:val="single"/>
        </w:rPr>
        <w:t>nterface</w:t>
      </w:r>
      <w:r w:rsidR="00C23E67" w:rsidRPr="00C23E67">
        <w:rPr>
          <w:u w:val="single"/>
        </w:rPr>
        <w:t xml:space="preserve"> « IDaoGeneral »</w:t>
      </w:r>
    </w:p>
    <w:p w14:paraId="1A2CEE40" w14:textId="260CC301" w:rsidR="00C46103" w:rsidRDefault="00F05021" w:rsidP="00C23E67">
      <w:r>
        <w:t>Cette interface ne concerne aucun type de modèle, mais permet simplement d’enregistrer dans la base de données, un attribut quelconque</w:t>
      </w:r>
      <w:r w:rsidR="002E0358">
        <w:t>, d’où l’utilisation d’un « </w:t>
      </w:r>
      <w:proofErr w:type="spellStart"/>
      <w:r w:rsidR="002E0358">
        <w:t>QVariant</w:t>
      </w:r>
      <w:proofErr w:type="spellEnd"/>
      <w:r w:rsidR="002E0358">
        <w:t> » pour la valeur de l’attribut.</w:t>
      </w:r>
      <w:r w:rsidR="000369D4">
        <w:t xml:space="preserve"> Voir la </w:t>
      </w:r>
      <w:r w:rsidR="00181697">
        <w:t xml:space="preserve">partie </w:t>
      </w:r>
      <w:hyperlink w:anchor="_Table_«_Général" w:history="1">
        <w:r w:rsidR="00181697" w:rsidRPr="00181697">
          <w:rPr>
            <w:rStyle w:val="Lienhypertexte"/>
          </w:rPr>
          <w:t>Schéma relationnel de la base de données – Table « Général »</w:t>
        </w:r>
      </w:hyperlink>
      <w:r w:rsidR="00181697">
        <w:t xml:space="preserve"> </w:t>
      </w:r>
      <w:r w:rsidR="000369D4">
        <w:t>pour plus d’informations.</w:t>
      </w:r>
    </w:p>
    <w:p w14:paraId="564A6C65" w14:textId="37D5D2AF" w:rsidR="00905BA9" w:rsidRDefault="004B7D98" w:rsidP="00AF51CE">
      <w:pPr>
        <w:pStyle w:val="Titre4"/>
      </w:pPr>
      <w:r>
        <w:t>Classe « ADump » et classe « DumpJson »</w:t>
      </w:r>
    </w:p>
    <w:p w14:paraId="210051E0" w14:textId="375B1336" w:rsidR="004B7D98" w:rsidRDefault="00402571" w:rsidP="004B7D98">
      <w:r>
        <w:t>La classe abstraite « </w:t>
      </w:r>
      <w:proofErr w:type="spellStart"/>
      <w:r>
        <w:t>ADump</w:t>
      </w:r>
      <w:proofErr w:type="spellEnd"/>
      <w:r>
        <w:t xml:space="preserve"> » permet d’effectuer </w:t>
      </w:r>
      <w:r w:rsidR="005A0F3D">
        <w:t xml:space="preserve">un export </w:t>
      </w:r>
      <w:r>
        <w:t>des données de l’application</w:t>
      </w:r>
      <w:r w:rsidR="000F5F86">
        <w:t xml:space="preserve"> dans un fichier.</w:t>
      </w:r>
      <w:r w:rsidR="0003525B">
        <w:t xml:space="preserve"> Elle possède une méthode abstraite pour exporter toutes les données de l’application</w:t>
      </w:r>
      <w:r w:rsidR="00671096">
        <w:t>.</w:t>
      </w:r>
      <w:r w:rsidR="002A4491">
        <w:t xml:space="preserve"> L’utilisation d’une classe abstraite permet d’envisager le support de différents formats comme JSON, XML, etc.</w:t>
      </w:r>
    </w:p>
    <w:p w14:paraId="3BFCCFFD" w14:textId="6D64BCBE" w:rsidR="00534B3A" w:rsidRDefault="009625D1" w:rsidP="004B7D98">
      <w:r>
        <w:t>La classe fille « </w:t>
      </w:r>
      <w:proofErr w:type="spellStart"/>
      <w:r>
        <w:t>DumpJson</w:t>
      </w:r>
      <w:proofErr w:type="spellEnd"/>
      <w:r>
        <w:t> » permet d’exporter au format JSON.</w:t>
      </w:r>
      <w:r w:rsidR="000B1B92">
        <w:t xml:space="preserve"> Les méthodes</w:t>
      </w:r>
      <w:r w:rsidR="00CF6A31">
        <w:t xml:space="preserve"> privées</w:t>
      </w:r>
      <w:r w:rsidR="00016A8F">
        <w:t xml:space="preserve"> de cette classe permettent d’exporter un</w:t>
      </w:r>
      <w:r w:rsidR="008A5908">
        <w:t xml:space="preserve"> type d’instance en particulier. Enfin, cette classe utilise la classe Qt « </w:t>
      </w:r>
      <w:proofErr w:type="spellStart"/>
      <w:r w:rsidR="008A5908">
        <w:t>QJsonDocument</w:t>
      </w:r>
      <w:proofErr w:type="spellEnd"/>
      <w:r w:rsidR="008A5908">
        <w:t> » pour effectuer la création du document JSON, et la classe Qt « </w:t>
      </w:r>
      <w:proofErr w:type="spellStart"/>
      <w:r w:rsidR="008A5908">
        <w:t>QFile</w:t>
      </w:r>
      <w:proofErr w:type="spellEnd"/>
      <w:r w:rsidR="008A5908">
        <w:t> » pour écrire le fichier</w:t>
      </w:r>
      <w:r w:rsidR="00253179">
        <w:t xml:space="preserve"> à partir du document JSON.</w:t>
      </w:r>
    </w:p>
    <w:p w14:paraId="45F4A9A5" w14:textId="5CDEAE3E" w:rsidR="00AB6FD9" w:rsidRDefault="00085F8C" w:rsidP="000A28C6">
      <w:r>
        <w:t>En cas d’erreur lors de l’export, une exception est déclenchée.</w:t>
      </w:r>
    </w:p>
    <w:p w14:paraId="4CA9B783" w14:textId="561D0A3D" w:rsidR="000A28C6" w:rsidRDefault="00AB6FD9" w:rsidP="00AB6FD9">
      <w:pPr>
        <w:pStyle w:val="Titre4"/>
      </w:pPr>
      <w:r>
        <w:lastRenderedPageBreak/>
        <w:t>Classe « StdQt »</w:t>
      </w:r>
    </w:p>
    <w:p w14:paraId="331EA432" w14:textId="79132D6E" w:rsidR="00AB6FD9" w:rsidRDefault="00AB6FD9" w:rsidP="00AB6FD9">
      <w:r>
        <w:t>Cette classe statique est utilitaire pour faciliter la conversion de type C++ standard en type Qt</w:t>
      </w:r>
      <w:r w:rsidR="00246133">
        <w:t xml:space="preserve"> et inversement.</w:t>
      </w:r>
      <w:r w:rsidR="009E4D6F">
        <w:t xml:space="preserve"> Elle permet principalement de convertir un string ou une date.</w:t>
      </w:r>
      <w:r w:rsidR="000A56F6">
        <w:t xml:space="preserve"> </w:t>
      </w:r>
      <w:r w:rsidR="000A56F6" w:rsidRPr="000A56F6">
        <w:t>À</w:t>
      </w:r>
      <w:r w:rsidR="000A56F6">
        <w:t xml:space="preserve"> noter, qu’il y a deux méthodes surchargées utilisant un « </w:t>
      </w:r>
      <w:proofErr w:type="spellStart"/>
      <w:r w:rsidR="000A56F6">
        <w:t>QVariant</w:t>
      </w:r>
      <w:proofErr w:type="spellEnd"/>
      <w:r w:rsidR="000A56F6">
        <w:t> » en paramètre</w:t>
      </w:r>
      <w:r w:rsidR="002D6DA7">
        <w:t>, cela est utile pour facilement convertir les données reçu</w:t>
      </w:r>
      <w:r w:rsidR="001D16D1">
        <w:t>e</w:t>
      </w:r>
      <w:r w:rsidR="002D6DA7">
        <w:t>s depuis les requêtes SQL de Qt</w:t>
      </w:r>
      <w:r w:rsidR="00026592">
        <w:t xml:space="preserve"> </w:t>
      </w:r>
      <w:r w:rsidR="00ED66E1">
        <w:t>puisqu’elles</w:t>
      </w:r>
      <w:r w:rsidR="00026592">
        <w:t xml:space="preserve"> retourne</w:t>
      </w:r>
      <w:r w:rsidR="00ED66E1">
        <w:t>nt</w:t>
      </w:r>
      <w:r w:rsidR="00026592">
        <w:t xml:space="preserve"> des « </w:t>
      </w:r>
      <w:proofErr w:type="spellStart"/>
      <w:r w:rsidR="00026592">
        <w:t>QVariant</w:t>
      </w:r>
      <w:proofErr w:type="spellEnd"/>
      <w:r w:rsidR="00026592">
        <w:t> ».</w:t>
      </w:r>
      <w:r w:rsidR="00D44FC7">
        <w:t xml:space="preserve"> Si un « </w:t>
      </w:r>
      <w:proofErr w:type="spellStart"/>
      <w:r w:rsidR="00D44FC7">
        <w:t>QVariant</w:t>
      </w:r>
      <w:proofErr w:type="spellEnd"/>
      <w:r w:rsidR="00D44FC7">
        <w:t> » ne peut pas être converti, une exception est déclenchée.</w:t>
      </w:r>
    </w:p>
    <w:p w14:paraId="6FC2BC96" w14:textId="000F2F0B" w:rsidR="00DC1DEE" w:rsidRDefault="00DC1DEE" w:rsidP="00585A10">
      <w:pPr>
        <w:pStyle w:val="Titre3"/>
      </w:pPr>
      <w:bookmarkStart w:id="35" w:name="_Toc90266416"/>
      <w:r>
        <w:t>Couche IHM</w:t>
      </w:r>
      <w:bookmarkEnd w:id="35"/>
    </w:p>
    <w:p w14:paraId="24B4F3CE" w14:textId="10ADDFBE" w:rsidR="00F73B5B" w:rsidRDefault="00DC1DEE" w:rsidP="00DC1DEE">
      <w:r>
        <w:t>La couche IHM étant vaste, nous allons l’étudier plus en détail dans la prochaine partie.</w:t>
      </w:r>
      <w:r w:rsidR="009B77A7">
        <w:t xml:space="preserve"> Cependant, nous pouvons déjà en faire un premier aperçu.</w:t>
      </w:r>
    </w:p>
    <w:p w14:paraId="6B96AC7E" w14:textId="77777777" w:rsidR="006218D0" w:rsidRDefault="006218D0" w:rsidP="006218D0">
      <w:pPr>
        <w:keepNext/>
        <w:jc w:val="center"/>
      </w:pPr>
      <w:r>
        <w:rPr>
          <w:noProof/>
        </w:rPr>
        <w:drawing>
          <wp:inline distT="0" distB="0" distL="0" distR="0" wp14:anchorId="1E6197DC" wp14:editId="22573A19">
            <wp:extent cx="5760720" cy="270446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04465"/>
                    </a:xfrm>
                    <a:prstGeom prst="rect">
                      <a:avLst/>
                    </a:prstGeom>
                    <a:noFill/>
                    <a:ln>
                      <a:noFill/>
                    </a:ln>
                  </pic:spPr>
                </pic:pic>
              </a:graphicData>
            </a:graphic>
          </wp:inline>
        </w:drawing>
      </w:r>
    </w:p>
    <w:p w14:paraId="796D338B" w14:textId="702356DE" w:rsidR="00D33A0C" w:rsidRDefault="006218D0" w:rsidP="006218D0">
      <w:pPr>
        <w:pStyle w:val="Lgende"/>
      </w:pPr>
      <w:bookmarkStart w:id="36" w:name="_Toc90268594"/>
      <w:r>
        <w:t xml:space="preserve">Diagramme </w:t>
      </w:r>
      <w:r>
        <w:fldChar w:fldCharType="begin"/>
      </w:r>
      <w:r>
        <w:instrText xml:space="preserve"> SEQ Diagramme \* ARABIC </w:instrText>
      </w:r>
      <w:r>
        <w:fldChar w:fldCharType="separate"/>
      </w:r>
      <w:r w:rsidR="0053710E">
        <w:rPr>
          <w:noProof/>
        </w:rPr>
        <w:t>4</w:t>
      </w:r>
      <w:r>
        <w:fldChar w:fldCharType="end"/>
      </w:r>
      <w:r>
        <w:t> : Diagramme de classes d’aperçu de la couche IHM.</w:t>
      </w:r>
      <w:bookmarkEnd w:id="36"/>
    </w:p>
    <w:p w14:paraId="590B8BA1" w14:textId="0B900356" w:rsidR="009F00AA" w:rsidRDefault="00AA4A8F" w:rsidP="009F00AA">
      <w:r>
        <w:t>Comme vous pouvez le voir, nous avons au total, quatre fenêtre</w:t>
      </w:r>
      <w:r w:rsidR="004C3BF2">
        <w:t>s</w:t>
      </w:r>
      <w:r>
        <w:t>.</w:t>
      </w:r>
      <w:r w:rsidR="00505872">
        <w:t xml:space="preserve"> La fenêtre principale hérite d’une « QMainWindow » pour bénéficier d’un menu et d’une barre de statu</w:t>
      </w:r>
      <w:r w:rsidR="00CF705A">
        <w:t>ts.</w:t>
      </w:r>
      <w:r w:rsidR="00C04A84">
        <w:t xml:space="preserve"> De l’autre côté, nous avons les trois autres fenêtres qui héritent d’une « QDialog »</w:t>
      </w:r>
      <w:r w:rsidR="00F6760C">
        <w:t xml:space="preserve"> et </w:t>
      </w:r>
      <w:r w:rsidR="00674C61">
        <w:t xml:space="preserve">sont </w:t>
      </w:r>
      <w:r w:rsidR="00C04A84">
        <w:t>modales</w:t>
      </w:r>
      <w:r w:rsidR="00E13DE9">
        <w:t>.</w:t>
      </w:r>
    </w:p>
    <w:p w14:paraId="6F732C63" w14:textId="77777777" w:rsidR="00FC03AA" w:rsidRDefault="003B1C29" w:rsidP="009F00AA">
      <w:r>
        <w:t>La fenêtre principale « </w:t>
      </w:r>
      <w:proofErr w:type="spellStart"/>
      <w:r>
        <w:t>MainWindow</w:t>
      </w:r>
      <w:proofErr w:type="spellEnd"/>
      <w:r>
        <w:t> » ouvre une fenêtre de requête « </w:t>
      </w:r>
      <w:proofErr w:type="spellStart"/>
      <w:r>
        <w:t>RequeteWindow</w:t>
      </w:r>
      <w:proofErr w:type="spellEnd"/>
      <w:r>
        <w:t> » et une fenêtre d’édition d’un contact « </w:t>
      </w:r>
      <w:proofErr w:type="spellStart"/>
      <w:r>
        <w:t>ContactEditWindow</w:t>
      </w:r>
      <w:proofErr w:type="spellEnd"/>
      <w:r>
        <w:t> ».</w:t>
      </w:r>
    </w:p>
    <w:p w14:paraId="18E6B8DF" w14:textId="12A56DD4" w:rsidR="003B1C29" w:rsidRPr="009F00AA" w:rsidRDefault="002433E8" w:rsidP="009F00AA">
      <w:r>
        <w:t>La fenêtre d’édition d’un contact « </w:t>
      </w:r>
      <w:proofErr w:type="spellStart"/>
      <w:r>
        <w:t>ContactEditWindow</w:t>
      </w:r>
      <w:proofErr w:type="spellEnd"/>
      <w:r>
        <w:t> »</w:t>
      </w:r>
      <w:r w:rsidR="003B1C29">
        <w:t xml:space="preserve"> ouvre une fenêtre d’édition d’une interaction « </w:t>
      </w:r>
      <w:proofErr w:type="spellStart"/>
      <w:r w:rsidR="003B1C29">
        <w:t>InterationEditWindow</w:t>
      </w:r>
      <w:proofErr w:type="spellEnd"/>
      <w:r w:rsidR="003B1C29">
        <w:t> ».</w:t>
      </w:r>
    </w:p>
    <w:p w14:paraId="0E0EDFDE" w14:textId="5F700E26" w:rsidR="001E128A" w:rsidRDefault="00D83F81" w:rsidP="00F53748">
      <w:pPr>
        <w:pStyle w:val="Titre2"/>
      </w:pPr>
      <w:bookmarkStart w:id="37" w:name="_Toc90266417"/>
      <w:r>
        <w:t>Détail</w:t>
      </w:r>
      <w:r w:rsidR="003874C1">
        <w:t>s</w:t>
      </w:r>
      <w:r>
        <w:t xml:space="preserve"> de la c</w:t>
      </w:r>
      <w:r w:rsidR="001E128A">
        <w:t>ouche IHM</w:t>
      </w:r>
      <w:bookmarkEnd w:id="37"/>
    </w:p>
    <w:p w14:paraId="64A4324E" w14:textId="21BD2CB1" w:rsidR="00766889" w:rsidRDefault="006451DB" w:rsidP="00AB6FD9">
      <w:r>
        <w:t>Cette couche constitue l’interface utilisateur avec les différentes fenêtres.</w:t>
      </w:r>
      <w:r w:rsidR="002A79DA">
        <w:t xml:space="preserve"> Nous avons au total, quatre fenêtres</w:t>
      </w:r>
      <w:r w:rsidR="0008515F">
        <w:t>, que nous allons voir une par une.</w:t>
      </w:r>
    </w:p>
    <w:p w14:paraId="71685552" w14:textId="2A839473" w:rsidR="006516D2" w:rsidRDefault="006516D2" w:rsidP="006516D2">
      <w:pPr>
        <w:pStyle w:val="Titre3"/>
      </w:pPr>
      <w:bookmarkStart w:id="38" w:name="_Toc90266418"/>
      <w:r>
        <w:t>Communs à toutes les fenêtres</w:t>
      </w:r>
      <w:bookmarkEnd w:id="38"/>
    </w:p>
    <w:p w14:paraId="14E2C6BD" w14:textId="25B53530" w:rsidR="006516D2" w:rsidRDefault="009005B4" w:rsidP="006516D2">
      <w:r>
        <w:t>Toutes les fenêtres ont un lien</w:t>
      </w:r>
      <w:r w:rsidR="00656AF0">
        <w:t xml:space="preserve"> avec</w:t>
      </w:r>
      <w:r>
        <w:t xml:space="preserve"> la classe « </w:t>
      </w:r>
      <w:proofErr w:type="spellStart"/>
      <w:r>
        <w:t>StdQt</w:t>
      </w:r>
      <w:proofErr w:type="spellEnd"/>
      <w:r>
        <w:t> » de la couche de stockage pour effectuer des conversions entre type C++ standard et type Qt et inversement.</w:t>
      </w:r>
      <w:r w:rsidR="00EB4229">
        <w:t xml:space="preserve"> Ceci pour lire et affecter les données des modèles.</w:t>
      </w:r>
    </w:p>
    <w:p w14:paraId="5CE52151" w14:textId="79A560EA" w:rsidR="006A37DF" w:rsidRDefault="006A37DF" w:rsidP="006516D2">
      <w:r>
        <w:t>Par ailleurs, la plupart des fenêtres ont un lien avec la classe « QMessageBox » du framework Qt pour afficher des dialogues d’information, de question, et d’erreur.</w:t>
      </w:r>
    </w:p>
    <w:p w14:paraId="782C16B5" w14:textId="409DC87C" w:rsidR="00374AF2" w:rsidRDefault="00674E38" w:rsidP="00AB6FD9">
      <w:r>
        <w:lastRenderedPageBreak/>
        <w:t xml:space="preserve">Les descriptifs de </w:t>
      </w:r>
      <w:r w:rsidR="00827A40">
        <w:t>chacune</w:t>
      </w:r>
      <w:r>
        <w:t xml:space="preserve"> des méthodes sont disponibles dans l</w:t>
      </w:r>
      <w:r w:rsidR="00F067A0">
        <w:t>a</w:t>
      </w:r>
      <w:r>
        <w:t xml:space="preserve"> documentation Doxygen de la couche IHM.</w:t>
      </w:r>
    </w:p>
    <w:p w14:paraId="32A7508E" w14:textId="23F96206" w:rsidR="00B05E59" w:rsidRDefault="006451DB" w:rsidP="00A24A19">
      <w:pPr>
        <w:pStyle w:val="Titre3"/>
      </w:pPr>
      <w:r>
        <w:t xml:space="preserve"> </w:t>
      </w:r>
      <w:bookmarkStart w:id="39" w:name="_Toc90266419"/>
      <w:r w:rsidR="003139AC">
        <w:t>Fenêtre principale</w:t>
      </w:r>
      <w:bookmarkEnd w:id="39"/>
    </w:p>
    <w:p w14:paraId="1B03EB47" w14:textId="77777777" w:rsidR="00D85308" w:rsidRDefault="00374AF2" w:rsidP="00D85308">
      <w:pPr>
        <w:keepNext/>
      </w:pPr>
      <w:r>
        <w:rPr>
          <w:noProof/>
        </w:rPr>
        <w:drawing>
          <wp:inline distT="0" distB="0" distL="0" distR="0" wp14:anchorId="18C85B23" wp14:editId="319A1EDD">
            <wp:extent cx="5760720" cy="33496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349625"/>
                    </a:xfrm>
                    <a:prstGeom prst="rect">
                      <a:avLst/>
                    </a:prstGeom>
                    <a:noFill/>
                    <a:ln>
                      <a:noFill/>
                    </a:ln>
                  </pic:spPr>
                </pic:pic>
              </a:graphicData>
            </a:graphic>
          </wp:inline>
        </w:drawing>
      </w:r>
    </w:p>
    <w:p w14:paraId="2D4A1F2E" w14:textId="34556EF9" w:rsidR="00374AF2" w:rsidRDefault="00D85308" w:rsidP="00114116">
      <w:pPr>
        <w:pStyle w:val="Lgende"/>
      </w:pPr>
      <w:bookmarkStart w:id="40" w:name="_Toc90268595"/>
      <w:r>
        <w:t xml:space="preserve">Diagramme </w:t>
      </w:r>
      <w:r>
        <w:fldChar w:fldCharType="begin"/>
      </w:r>
      <w:r>
        <w:instrText xml:space="preserve"> SEQ Diagramme \* ARABIC </w:instrText>
      </w:r>
      <w:r>
        <w:fldChar w:fldCharType="separate"/>
      </w:r>
      <w:r w:rsidR="0053710E">
        <w:rPr>
          <w:noProof/>
        </w:rPr>
        <w:t>5</w:t>
      </w:r>
      <w:r>
        <w:fldChar w:fldCharType="end"/>
      </w:r>
      <w:r>
        <w:t> : Diagramme de classes de la fenêtre principale</w:t>
      </w:r>
      <w:r w:rsidR="000E0CC1">
        <w:t>.</w:t>
      </w:r>
      <w:bookmarkEnd w:id="40"/>
    </w:p>
    <w:p w14:paraId="129B78A0" w14:textId="2F4BE7FA" w:rsidR="002045A1" w:rsidRDefault="00AF7683" w:rsidP="00AF7683">
      <w:pPr>
        <w:pStyle w:val="Titre4"/>
      </w:pPr>
      <w:r>
        <w:t>Liens avec la couche métier</w:t>
      </w:r>
    </w:p>
    <w:p w14:paraId="5E5D9A8F" w14:textId="2920D57C" w:rsidR="001C75D3" w:rsidRDefault="00AB5311" w:rsidP="00AF7683">
      <w:r>
        <w:t xml:space="preserve">La fenêtre contient une liste </w:t>
      </w:r>
      <w:r w:rsidR="00B75BE2">
        <w:t>« contacts » contenant l’intégralité des contacts de l’application</w:t>
      </w:r>
      <w:r w:rsidR="00800826">
        <w:t xml:space="preserve">, tandis qu’une autre liste « filteredContacts » contient les contacts filtrés par </w:t>
      </w:r>
      <w:r w:rsidR="001119B6">
        <w:t>la</w:t>
      </w:r>
      <w:r w:rsidR="00800826">
        <w:t xml:space="preserve"> recherche</w:t>
      </w:r>
      <w:r w:rsidR="00042077">
        <w:t xml:space="preserve"> de l’utilisateur</w:t>
      </w:r>
      <w:r w:rsidR="00B932D7">
        <w:t>.</w:t>
      </w:r>
    </w:p>
    <w:p w14:paraId="6BAABFB3" w14:textId="473B8A4C" w:rsidR="00556B85" w:rsidRDefault="00556B85" w:rsidP="00AF7683">
      <w:r>
        <w:t>Les contacts sont chargés au moment de l’ouverture de la fenêtre, dans la méthode « init() » et « loadData() ».</w:t>
      </w:r>
    </w:p>
    <w:p w14:paraId="6BBC2260" w14:textId="0556A6BD" w:rsidR="005B3A0D" w:rsidRDefault="005B3A0D" w:rsidP="00AF7683">
      <w:r>
        <w:t>La fenêtre instancie un « ContactModel </w:t>
      </w:r>
      <w:r w:rsidR="00AA3E09">
        <w:t>» lors</w:t>
      </w:r>
      <w:r>
        <w:t xml:space="preserve"> de l’ouverture de la fenêtre de création d’un contact, l’instance lui est passé</w:t>
      </w:r>
      <w:r w:rsidR="0000648E">
        <w:t>e</w:t>
      </w:r>
      <w:r>
        <w:t xml:space="preserve"> en référence pour que cette dernière remplisse le contact</w:t>
      </w:r>
      <w:r w:rsidR="00464A93">
        <w:t>.</w:t>
      </w:r>
    </w:p>
    <w:p w14:paraId="68474C1E" w14:textId="1E6AE180" w:rsidR="002C091B" w:rsidRDefault="002C091B" w:rsidP="002C091B">
      <w:pPr>
        <w:pStyle w:val="Titre4"/>
      </w:pPr>
      <w:r>
        <w:t>Liens avec le couche de stockage</w:t>
      </w:r>
    </w:p>
    <w:p w14:paraId="0559A9EB" w14:textId="2F9DAE4D" w:rsidR="002C091B" w:rsidRDefault="00CE2293" w:rsidP="002C091B">
      <w:r>
        <w:t>La fenêtre contient tous les types d’instance de classe « DAO</w:t>
      </w:r>
      <w:r w:rsidR="006B5399">
        <w:t> »</w:t>
      </w:r>
      <w:r w:rsidR="00346130">
        <w:t xml:space="preserve"> pour créer, modifier et supprimer les contacts quand l’utilisateur effectue des actions.</w:t>
      </w:r>
      <w:r w:rsidR="0095679C">
        <w:t xml:space="preserve"> Cela permet</w:t>
      </w:r>
      <w:r w:rsidR="00B85CDD">
        <w:t xml:space="preserve"> également</w:t>
      </w:r>
      <w:r w:rsidR="0095679C">
        <w:t xml:space="preserve"> de charger les données</w:t>
      </w:r>
      <w:r w:rsidR="00A224DE">
        <w:t xml:space="preserve"> au démarrage de l’application</w:t>
      </w:r>
      <w:r w:rsidR="00AD5C8F">
        <w:t>, c’est-à-dire, contacts</w:t>
      </w:r>
      <w:r w:rsidR="005363CF">
        <w:t>,</w:t>
      </w:r>
      <w:r w:rsidR="00AD5C8F">
        <w:t xml:space="preserve"> mais aussi interactions et todos, d’où la nécessité de tous les « DAO ».</w:t>
      </w:r>
    </w:p>
    <w:p w14:paraId="4A2A13F4" w14:textId="6A91441B" w:rsidR="00784D58" w:rsidRDefault="001E70DB" w:rsidP="00160ACA">
      <w:r>
        <w:t>La fenêtre initialise la connexion à la base de données au démarrage via la classe « </w:t>
      </w:r>
      <w:proofErr w:type="spellStart"/>
      <w:r>
        <w:t>DaoDatabase</w:t>
      </w:r>
      <w:proofErr w:type="spellEnd"/>
      <w:r>
        <w:t> » et permet d’exporter en JSON depuis le menu en utilisant la classe « </w:t>
      </w:r>
      <w:proofErr w:type="spellStart"/>
      <w:r>
        <w:t>DumpJson</w:t>
      </w:r>
      <w:proofErr w:type="spellEnd"/>
      <w:r>
        <w:t> »</w:t>
      </w:r>
      <w:r w:rsidR="00F32CA7">
        <w:t>.</w:t>
      </w:r>
    </w:p>
    <w:p w14:paraId="08A06802" w14:textId="7F1AFD91" w:rsidR="00784D58" w:rsidRDefault="00784D58" w:rsidP="00784D58">
      <w:pPr>
        <w:jc w:val="left"/>
      </w:pPr>
      <w:r>
        <w:br w:type="page"/>
      </w:r>
    </w:p>
    <w:p w14:paraId="40565EF7" w14:textId="5C091DC8" w:rsidR="00B14F34" w:rsidRDefault="007349F2" w:rsidP="00FE0DB0">
      <w:pPr>
        <w:pStyle w:val="Titre3"/>
      </w:pPr>
      <w:bookmarkStart w:id="41" w:name="_Toc90266420"/>
      <w:r>
        <w:lastRenderedPageBreak/>
        <w:t>Fenêtre de requête</w:t>
      </w:r>
      <w:bookmarkEnd w:id="41"/>
    </w:p>
    <w:p w14:paraId="2874E3E7" w14:textId="77777777" w:rsidR="00231D31" w:rsidRDefault="00231D31" w:rsidP="00231D31">
      <w:pPr>
        <w:keepNext/>
        <w:jc w:val="center"/>
      </w:pPr>
      <w:r>
        <w:rPr>
          <w:noProof/>
        </w:rPr>
        <w:drawing>
          <wp:inline distT="0" distB="0" distL="0" distR="0" wp14:anchorId="0BAD8F18" wp14:editId="4649ED36">
            <wp:extent cx="5645426" cy="240328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5426" cy="2403289"/>
                    </a:xfrm>
                    <a:prstGeom prst="rect">
                      <a:avLst/>
                    </a:prstGeom>
                    <a:noFill/>
                    <a:ln>
                      <a:noFill/>
                    </a:ln>
                  </pic:spPr>
                </pic:pic>
              </a:graphicData>
            </a:graphic>
          </wp:inline>
        </w:drawing>
      </w:r>
    </w:p>
    <w:p w14:paraId="50A95030" w14:textId="07BF5707" w:rsidR="002C3A12" w:rsidRDefault="00231D31" w:rsidP="00231D31">
      <w:pPr>
        <w:pStyle w:val="Lgende"/>
      </w:pPr>
      <w:bookmarkStart w:id="42" w:name="_Toc90268596"/>
      <w:r>
        <w:t xml:space="preserve">Diagramme </w:t>
      </w:r>
      <w:r>
        <w:fldChar w:fldCharType="begin"/>
      </w:r>
      <w:r>
        <w:instrText xml:space="preserve"> SEQ Diagramme \* ARABIC </w:instrText>
      </w:r>
      <w:r>
        <w:fldChar w:fldCharType="separate"/>
      </w:r>
      <w:r w:rsidR="0053710E">
        <w:rPr>
          <w:noProof/>
        </w:rPr>
        <w:t>6</w:t>
      </w:r>
      <w:r>
        <w:fldChar w:fldCharType="end"/>
      </w:r>
      <w:r>
        <w:t> : Diagrammes de classe de la fenêtre de requête.</w:t>
      </w:r>
      <w:bookmarkEnd w:id="42"/>
    </w:p>
    <w:p w14:paraId="5DC404A0" w14:textId="008014A5" w:rsidR="000D3797" w:rsidRPr="000D3797" w:rsidRDefault="000D3797" w:rsidP="000D3797">
      <w:r>
        <w:t>La fenêtre principale instancie et ouvre cette fenêtre</w:t>
      </w:r>
      <w:r w:rsidR="004F66A4">
        <w:t xml:space="preserve"> en lui passant la liste de </w:t>
      </w:r>
      <w:r w:rsidR="00BB490E">
        <w:t>la totalité des contacts.</w:t>
      </w:r>
    </w:p>
    <w:p w14:paraId="321D6041" w14:textId="3364BDC6" w:rsidR="00822C6F" w:rsidRDefault="00822C6F" w:rsidP="000D3797">
      <w:pPr>
        <w:pStyle w:val="Titre4"/>
      </w:pPr>
      <w:r>
        <w:t>Liens avec la couche métier</w:t>
      </w:r>
    </w:p>
    <w:p w14:paraId="40AD41F5" w14:textId="77777777" w:rsidR="002B321B" w:rsidRDefault="000D3797" w:rsidP="000D3797">
      <w:r>
        <w:t xml:space="preserve">La liste « contacts » </w:t>
      </w:r>
      <w:r w:rsidR="00CE1B3D">
        <w:t>est donnée par la fenêtre principale au moment de l’instanciation.</w:t>
      </w:r>
      <w:r w:rsidR="000B7DB8">
        <w:t xml:space="preserve"> </w:t>
      </w:r>
      <w:r w:rsidR="002B321B">
        <w:t>La liste « contacts » est affichée dans une liste déroulante.</w:t>
      </w:r>
    </w:p>
    <w:p w14:paraId="0B1142F8" w14:textId="103DD75A" w:rsidR="00F10065" w:rsidRDefault="000B7DB8" w:rsidP="000D3797">
      <w:r>
        <w:t xml:space="preserve">La fenêtre contient également la liste « filteredContacts » des contacts filtrés, la liste « filteredInteractions » </w:t>
      </w:r>
      <w:r w:rsidR="0058177D">
        <w:t>des interactions filtrées</w:t>
      </w:r>
      <w:r>
        <w:t>, et la liste « filteredTodos » des todos filtrés.</w:t>
      </w:r>
      <w:r w:rsidR="004061F0">
        <w:t xml:space="preserve"> Ces trois dernières listes filtrées sont </w:t>
      </w:r>
      <w:r w:rsidR="00D04937">
        <w:t>issues</w:t>
      </w:r>
      <w:r w:rsidR="004061F0">
        <w:t xml:space="preserve"> de la requête demandée par l’utilisateur.</w:t>
      </w:r>
    </w:p>
    <w:p w14:paraId="2F7B5C2E" w14:textId="708F74FA" w:rsidR="00F10065" w:rsidRDefault="009E30DE" w:rsidP="00723BC0">
      <w:pPr>
        <w:pStyle w:val="Titre4"/>
      </w:pPr>
      <w:r>
        <w:t>Sujet de recherche et requête</w:t>
      </w:r>
    </w:p>
    <w:p w14:paraId="4A8780A6" w14:textId="192F4FCA" w:rsidR="00723BC0" w:rsidRDefault="00AF6ADB" w:rsidP="00723BC0">
      <w:r>
        <w:t>L’énumération « Sujet » permet de préciser le sujet de la requête : si l’on souhaite rechercher des interactions, des todos ou bien des dates de todo.</w:t>
      </w:r>
      <w:r w:rsidR="00AF7C1A">
        <w:t xml:space="preserve"> Un seul type de sujet est possible par requête.</w:t>
      </w:r>
    </w:p>
    <w:p w14:paraId="4714A7D0" w14:textId="7D3CC715" w:rsidR="00852481" w:rsidRPr="00723BC0" w:rsidRDefault="00852481" w:rsidP="00723BC0">
      <w:r>
        <w:t xml:space="preserve">Ainsi, </w:t>
      </w:r>
      <w:r w:rsidR="0003706D">
        <w:t>en</w:t>
      </w:r>
      <w:r>
        <w:t xml:space="preserve"> fonction du sujet choisi, soit</w:t>
      </w:r>
      <w:r w:rsidR="00A44E53">
        <w:t xml:space="preserve"> la méthode</w:t>
      </w:r>
      <w:r>
        <w:t xml:space="preserve"> « </w:t>
      </w:r>
      <w:proofErr w:type="gramStart"/>
      <w:r>
        <w:t>queryInteractions(</w:t>
      </w:r>
      <w:proofErr w:type="gramEnd"/>
      <w:r>
        <w:t xml:space="preserve">) », soit </w:t>
      </w:r>
      <w:r w:rsidR="00A44E53">
        <w:t xml:space="preserve">la méthode </w:t>
      </w:r>
      <w:r>
        <w:t>« </w:t>
      </w:r>
      <w:proofErr w:type="spellStart"/>
      <w:r>
        <w:t>queryTodos</w:t>
      </w:r>
      <w:proofErr w:type="spellEnd"/>
      <w:r>
        <w:t>() » est appelée pour exécuter la requête.</w:t>
      </w:r>
    </w:p>
    <w:p w14:paraId="577B1A34" w14:textId="27413F8A" w:rsidR="001808A5" w:rsidRDefault="002B1A81" w:rsidP="000D3797">
      <w:r>
        <w:t>Les requêtes s’effectuent en utilisant les méthodes de filtres des collections.</w:t>
      </w:r>
    </w:p>
    <w:p w14:paraId="3B9B6D60" w14:textId="54BFC095" w:rsidR="00906272" w:rsidRDefault="00906272" w:rsidP="00906272">
      <w:pPr>
        <w:jc w:val="left"/>
      </w:pPr>
      <w:r>
        <w:br w:type="page"/>
      </w:r>
    </w:p>
    <w:p w14:paraId="0AD59246" w14:textId="6B601C8A" w:rsidR="00EB2060" w:rsidRDefault="00A73464" w:rsidP="00A73464">
      <w:pPr>
        <w:pStyle w:val="Titre3"/>
      </w:pPr>
      <w:bookmarkStart w:id="43" w:name="_Toc90266421"/>
      <w:r>
        <w:lastRenderedPageBreak/>
        <w:t>Fenêtre d’édition d’un contact</w:t>
      </w:r>
      <w:bookmarkEnd w:id="43"/>
    </w:p>
    <w:p w14:paraId="6D212C0A" w14:textId="77777777" w:rsidR="00906272" w:rsidRDefault="00906272" w:rsidP="006E6B2E">
      <w:pPr>
        <w:keepNext/>
        <w:jc w:val="center"/>
      </w:pPr>
      <w:r>
        <w:rPr>
          <w:noProof/>
        </w:rPr>
        <w:drawing>
          <wp:inline distT="0" distB="0" distL="0" distR="0" wp14:anchorId="6E2C0B62" wp14:editId="72D317B4">
            <wp:extent cx="5760720" cy="29578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57830"/>
                    </a:xfrm>
                    <a:prstGeom prst="rect">
                      <a:avLst/>
                    </a:prstGeom>
                    <a:noFill/>
                    <a:ln>
                      <a:noFill/>
                    </a:ln>
                  </pic:spPr>
                </pic:pic>
              </a:graphicData>
            </a:graphic>
          </wp:inline>
        </w:drawing>
      </w:r>
    </w:p>
    <w:p w14:paraId="6133C5E1" w14:textId="170B5F13" w:rsidR="00A73464" w:rsidRDefault="00906272" w:rsidP="00906272">
      <w:pPr>
        <w:pStyle w:val="Lgende"/>
      </w:pPr>
      <w:bookmarkStart w:id="44" w:name="_Toc90268597"/>
      <w:r>
        <w:t xml:space="preserve">Diagramme </w:t>
      </w:r>
      <w:r>
        <w:fldChar w:fldCharType="begin"/>
      </w:r>
      <w:r>
        <w:instrText xml:space="preserve"> SEQ Diagramme \* ARABIC </w:instrText>
      </w:r>
      <w:r>
        <w:fldChar w:fldCharType="separate"/>
      </w:r>
      <w:r w:rsidR="0053710E">
        <w:rPr>
          <w:noProof/>
        </w:rPr>
        <w:t>7</w:t>
      </w:r>
      <w:r>
        <w:fldChar w:fldCharType="end"/>
      </w:r>
      <w:r>
        <w:t> : Diagramme de classes de la fenêtre d’édition d’un contact.</w:t>
      </w:r>
      <w:bookmarkEnd w:id="44"/>
    </w:p>
    <w:p w14:paraId="4B663ABF" w14:textId="156223D9" w:rsidR="00AE3557" w:rsidRDefault="00AE3557" w:rsidP="00AE3557">
      <w:r>
        <w:t>La fenêtre principale instancie et ouvre cette fenêtre en lui passant le contact à remplir ou à modifier</w:t>
      </w:r>
      <w:r w:rsidR="009F0BA8">
        <w:t xml:space="preserve"> si la fenêtre est </w:t>
      </w:r>
      <w:r w:rsidR="00E3610E">
        <w:t>instanciée</w:t>
      </w:r>
      <w:r w:rsidR="009F0BA8">
        <w:t xml:space="preserve"> en mode « création » ou en mode « édition »</w:t>
      </w:r>
      <w:r w:rsidR="003C0E00">
        <w:t xml:space="preserve"> (via le paramètre du constructeur « isEdit »)</w:t>
      </w:r>
      <w:r w:rsidR="009F0BA8">
        <w:t>.</w:t>
      </w:r>
    </w:p>
    <w:p w14:paraId="1C70EC0D" w14:textId="36FC7ABE" w:rsidR="0039070E" w:rsidRDefault="00C569B7" w:rsidP="00C569B7">
      <w:pPr>
        <w:pStyle w:val="Titre4"/>
      </w:pPr>
      <w:r>
        <w:t>Liens avec la couche métier</w:t>
      </w:r>
    </w:p>
    <w:p w14:paraId="0EFD91E9" w14:textId="241E32FF" w:rsidR="009722AB" w:rsidRDefault="0041012E" w:rsidP="009722AB">
      <w:r>
        <w:t xml:space="preserve">La fenêtre contient le « contact » à remplir ou à modifier </w:t>
      </w:r>
      <w:r w:rsidR="00BB32C0">
        <w:t>fournit</w:t>
      </w:r>
      <w:r>
        <w:t xml:space="preserve"> par la fenêtre principale.</w:t>
      </w:r>
      <w:r w:rsidR="00B3646A">
        <w:t xml:space="preserve"> Cela lui permet également d’afficher les données du contact si celui-ci existait déjà.</w:t>
      </w:r>
      <w:r w:rsidR="00C54DB2">
        <w:t xml:space="preserve"> La fenêtre utilise également les classes « </w:t>
      </w:r>
      <w:proofErr w:type="spellStart"/>
      <w:r w:rsidR="00C54DB2">
        <w:t>InteractionModel</w:t>
      </w:r>
      <w:proofErr w:type="spellEnd"/>
      <w:r w:rsidR="00C54DB2">
        <w:t> » et « </w:t>
      </w:r>
      <w:proofErr w:type="spellStart"/>
      <w:r w:rsidR="00C54DB2">
        <w:t>TodoModel</w:t>
      </w:r>
      <w:proofErr w:type="spellEnd"/>
      <w:r w:rsidR="00C54DB2">
        <w:t> » pour afficher les interactions et les todos du contact.</w:t>
      </w:r>
    </w:p>
    <w:p w14:paraId="359722A6" w14:textId="19105333" w:rsidR="00B6467B" w:rsidRDefault="00206EF9" w:rsidP="009722AB">
      <w:r>
        <w:t>La fenêtre instancie un « </w:t>
      </w:r>
      <w:proofErr w:type="spellStart"/>
      <w:r>
        <w:t>InteractionModel</w:t>
      </w:r>
      <w:proofErr w:type="spellEnd"/>
      <w:r>
        <w:t> »</w:t>
      </w:r>
      <w:r w:rsidR="009E27FB" w:rsidRPr="009E27FB">
        <w:t xml:space="preserve"> </w:t>
      </w:r>
      <w:r w:rsidR="009E27FB">
        <w:t>lors de l’ouverture de la fenêtre de création d’u</w:t>
      </w:r>
      <w:r w:rsidR="00275859">
        <w:t>ne interaction</w:t>
      </w:r>
      <w:r w:rsidR="009E27FB">
        <w:t xml:space="preserve">, l’instance lui est passée en référence pour que cette dernière remplisse </w:t>
      </w:r>
      <w:r w:rsidR="006B1E78">
        <w:t>l’interaction</w:t>
      </w:r>
      <w:r w:rsidR="009E27FB">
        <w:t>.</w:t>
      </w:r>
    </w:p>
    <w:p w14:paraId="22548C44" w14:textId="665EAC62" w:rsidR="00820BEC" w:rsidRDefault="00681B04" w:rsidP="00681B04">
      <w:pPr>
        <w:pStyle w:val="Titre4"/>
      </w:pPr>
      <w:r>
        <w:t>Liens avec couche de stockage</w:t>
      </w:r>
    </w:p>
    <w:p w14:paraId="59080D45" w14:textId="75FE9D8B" w:rsidR="00681B04" w:rsidRDefault="005A595A" w:rsidP="00681B04">
      <w:r>
        <w:t>La fenêtre créant et modifiant des interactions et des todos, elle doit les enregistrer dans la base de données en passant par les « DAO ».</w:t>
      </w:r>
    </w:p>
    <w:p w14:paraId="43EEDAA0" w14:textId="01C745B7" w:rsidR="00B8478B" w:rsidRDefault="00B86337" w:rsidP="004C6177">
      <w:pPr>
        <w:pStyle w:val="Titre4"/>
      </w:pPr>
      <w:r>
        <w:t>Photo du contact</w:t>
      </w:r>
    </w:p>
    <w:p w14:paraId="456A53BE" w14:textId="0C420AE9" w:rsidR="00040BE3" w:rsidRDefault="002E0EEA" w:rsidP="004B7648">
      <w:r>
        <w:t xml:space="preserve">Le chemin de la photo du contact est récupéré depuis l’instance « contact ». Si le chemin est vide, alors une photo par défaut est </w:t>
      </w:r>
      <w:r w:rsidR="00040BE3">
        <w:t>affichée</w:t>
      </w:r>
      <w:r w:rsidR="00EA3855">
        <w:t>.</w:t>
      </w:r>
      <w:r w:rsidR="00E9238C">
        <w:t xml:space="preserve"> </w:t>
      </w:r>
      <w:r w:rsidR="00040BE3" w:rsidRPr="00B3524B">
        <w:rPr>
          <w:b/>
          <w:bCs/>
        </w:rPr>
        <w:t>La photo par défaut a été intégré</w:t>
      </w:r>
      <w:r w:rsidR="001427D7">
        <w:rPr>
          <w:b/>
          <w:bCs/>
        </w:rPr>
        <w:t>e</w:t>
      </w:r>
      <w:r w:rsidR="00040BE3" w:rsidRPr="00B3524B">
        <w:rPr>
          <w:b/>
          <w:bCs/>
        </w:rPr>
        <w:t xml:space="preserve"> dans un fichier ressource Qt</w:t>
      </w:r>
      <w:r w:rsidR="00F06D12">
        <w:t>, pour éviter de « balader » un fichier image externe à l’exécutable d</w:t>
      </w:r>
      <w:r w:rsidR="00DC6950">
        <w:t>e l’application</w:t>
      </w:r>
      <w:r w:rsidR="00F06D12">
        <w:t>.</w:t>
      </w:r>
    </w:p>
    <w:p w14:paraId="45A44258" w14:textId="0CA81E39" w:rsidR="00DC6950" w:rsidRDefault="00DC6950" w:rsidP="004B7648">
      <w:r>
        <w:t>Lorsque le fichier d’une photo est chargé, celui-ci est copié dans un répertoire « photos » à l’endroit de l’exécutable de l’application.</w:t>
      </w:r>
      <w:r w:rsidR="000C4A21">
        <w:t xml:space="preserve"> Le chemin de la photo est ensuite affecté au contact.</w:t>
      </w:r>
    </w:p>
    <w:p w14:paraId="289C327F" w14:textId="0B49F80C" w:rsidR="008210C6" w:rsidRDefault="008210C6" w:rsidP="004B7648"/>
    <w:p w14:paraId="155F1E57" w14:textId="7D1BAA92" w:rsidR="008210C6" w:rsidRDefault="008210C6" w:rsidP="004B7648"/>
    <w:p w14:paraId="296BA15F" w14:textId="77777777" w:rsidR="008210C6" w:rsidRDefault="008210C6" w:rsidP="004B7648"/>
    <w:p w14:paraId="46D055A9" w14:textId="346B57A5" w:rsidR="004B33CB" w:rsidRDefault="008210C6" w:rsidP="008210C6">
      <w:pPr>
        <w:pStyle w:val="Titre3"/>
      </w:pPr>
      <w:bookmarkStart w:id="45" w:name="_Toc90266422"/>
      <w:r>
        <w:lastRenderedPageBreak/>
        <w:t>Fenêtre d’édition d’une interaction</w:t>
      </w:r>
      <w:bookmarkEnd w:id="45"/>
    </w:p>
    <w:p w14:paraId="1322E535" w14:textId="77777777" w:rsidR="006E6B2E" w:rsidRDefault="006E6B2E" w:rsidP="006E6B2E">
      <w:pPr>
        <w:keepNext/>
        <w:jc w:val="center"/>
      </w:pPr>
      <w:r>
        <w:rPr>
          <w:noProof/>
        </w:rPr>
        <w:drawing>
          <wp:inline distT="0" distB="0" distL="0" distR="0" wp14:anchorId="16E9F45E" wp14:editId="7B57675B">
            <wp:extent cx="5760720" cy="19519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951990"/>
                    </a:xfrm>
                    <a:prstGeom prst="rect">
                      <a:avLst/>
                    </a:prstGeom>
                    <a:noFill/>
                    <a:ln>
                      <a:noFill/>
                    </a:ln>
                  </pic:spPr>
                </pic:pic>
              </a:graphicData>
            </a:graphic>
          </wp:inline>
        </w:drawing>
      </w:r>
    </w:p>
    <w:p w14:paraId="150E23D8" w14:textId="245F23B7" w:rsidR="00692107" w:rsidRDefault="006E6B2E" w:rsidP="006E6B2E">
      <w:pPr>
        <w:pStyle w:val="Lgende"/>
      </w:pPr>
      <w:bookmarkStart w:id="46" w:name="_Toc90268598"/>
      <w:r>
        <w:t xml:space="preserve">Diagramme </w:t>
      </w:r>
      <w:r>
        <w:fldChar w:fldCharType="begin"/>
      </w:r>
      <w:r>
        <w:instrText xml:space="preserve"> SEQ Diagramme \* ARABIC </w:instrText>
      </w:r>
      <w:r>
        <w:fldChar w:fldCharType="separate"/>
      </w:r>
      <w:r w:rsidR="0053710E">
        <w:rPr>
          <w:noProof/>
        </w:rPr>
        <w:t>8</w:t>
      </w:r>
      <w:r>
        <w:fldChar w:fldCharType="end"/>
      </w:r>
      <w:r>
        <w:t> : Diagramme de classes de la fenêtre d’édition d’une interaction.</w:t>
      </w:r>
      <w:bookmarkEnd w:id="46"/>
    </w:p>
    <w:p w14:paraId="472DC3AD" w14:textId="7C46F7A1" w:rsidR="008F7BB5" w:rsidRDefault="008F7BB5" w:rsidP="008F7BB5">
      <w:r>
        <w:t>La fenêtre d’édition d’un contact instancie et ouvre cette fenêtre en lui passant l’interaction à remplir ou à modifier si la fenêtre est instanciée en mode « création » ou en mode « édition » (via le paramètre du constructeur « isEdit »).</w:t>
      </w:r>
    </w:p>
    <w:p w14:paraId="0C2D13E1" w14:textId="7B353EF0" w:rsidR="005E5E20" w:rsidRDefault="005E5E20" w:rsidP="005E5E20">
      <w:pPr>
        <w:pStyle w:val="Titre4"/>
      </w:pPr>
      <w:r>
        <w:t>Liens avec la couche métier</w:t>
      </w:r>
    </w:p>
    <w:p w14:paraId="102CA2B9" w14:textId="7EC0FF40" w:rsidR="00DE7850" w:rsidRDefault="0012359E" w:rsidP="00DE7850">
      <w:r>
        <w:t xml:space="preserve">La fenêtre contient </w:t>
      </w:r>
      <w:r w:rsidR="006E5D1B">
        <w:t>«</w:t>
      </w:r>
      <w:r>
        <w:t> interaction » à remplir ou à modifier fournit par la fenêtre</w:t>
      </w:r>
      <w:r w:rsidR="005D6843">
        <w:t xml:space="preserve"> d’édition d’un contact</w:t>
      </w:r>
      <w:r>
        <w:t>. Cela lui permet également d’afficher les données d</w:t>
      </w:r>
      <w:r w:rsidR="002C53C0">
        <w:t xml:space="preserve">e l’interaction </w:t>
      </w:r>
      <w:r>
        <w:t>si cel</w:t>
      </w:r>
      <w:r w:rsidR="002C53C0">
        <w:t>le-ci</w:t>
      </w:r>
      <w:r>
        <w:t xml:space="preserve"> existait déjà.</w:t>
      </w:r>
      <w:r w:rsidR="004B6DCD">
        <w:t xml:space="preserve"> </w:t>
      </w:r>
      <w:r w:rsidR="00CB5F28">
        <w:t xml:space="preserve">Les todos sont </w:t>
      </w:r>
      <w:r w:rsidR="00A308A2">
        <w:t>automatique</w:t>
      </w:r>
      <w:r w:rsidR="0019342C">
        <w:t>ment</w:t>
      </w:r>
      <w:r w:rsidR="00A308A2">
        <w:t xml:space="preserve"> instanciés</w:t>
      </w:r>
      <w:r w:rsidR="00CB5F28">
        <w:t xml:space="preserve"> en appelant la méthode « </w:t>
      </w:r>
      <w:proofErr w:type="spellStart"/>
      <w:proofErr w:type="gramStart"/>
      <w:r w:rsidR="00CB5F28">
        <w:t>parseTodos</w:t>
      </w:r>
      <w:proofErr w:type="spellEnd"/>
      <w:r w:rsidR="00CB5F28">
        <w:t>(</w:t>
      </w:r>
      <w:proofErr w:type="gramEnd"/>
      <w:r w:rsidR="00CB5F28">
        <w:t>) » de la classe « </w:t>
      </w:r>
      <w:proofErr w:type="spellStart"/>
      <w:r w:rsidR="00CB5F28">
        <w:t>InteractionModel</w:t>
      </w:r>
      <w:proofErr w:type="spellEnd"/>
      <w:r w:rsidR="00CB5F28">
        <w:t> ».</w:t>
      </w:r>
    </w:p>
    <w:p w14:paraId="4D0D3761" w14:textId="725DD929" w:rsidR="00111DF8" w:rsidRDefault="00111DF8">
      <w:pPr>
        <w:jc w:val="left"/>
      </w:pPr>
      <w:r>
        <w:br w:type="page"/>
      </w:r>
    </w:p>
    <w:p w14:paraId="1560F860" w14:textId="36D973A1" w:rsidR="00620702" w:rsidRDefault="00111DF8" w:rsidP="00E90D56">
      <w:pPr>
        <w:pStyle w:val="Titre1"/>
      </w:pPr>
      <w:bookmarkStart w:id="47" w:name="_Toc90266423"/>
      <w:r>
        <w:lastRenderedPageBreak/>
        <w:t>Schéma relationnel de la base de données</w:t>
      </w:r>
      <w:bookmarkEnd w:id="47"/>
    </w:p>
    <w:p w14:paraId="5F336553" w14:textId="628B235D" w:rsidR="0074451B" w:rsidRDefault="002C7BD7" w:rsidP="00111DF8">
      <w:r>
        <w:t xml:space="preserve">La structure de la base de données est une simple transcription des </w:t>
      </w:r>
      <w:r w:rsidR="00B43607">
        <w:t xml:space="preserve">classes </w:t>
      </w:r>
      <w:r>
        <w:t>modèles.</w:t>
      </w:r>
      <w:r w:rsidR="00996719">
        <w:t xml:space="preserve"> Les relations sont en </w:t>
      </w:r>
      <w:r w:rsidR="00996719" w:rsidRPr="00996719">
        <w:t>forme normale de Boyce-Codd</w:t>
      </w:r>
      <w:r w:rsidR="002D5563">
        <w:t>.</w:t>
      </w:r>
    </w:p>
    <w:p w14:paraId="0790212D" w14:textId="074391A4" w:rsidR="00657A32" w:rsidRDefault="00CA5F16" w:rsidP="001C64BA">
      <w:pPr>
        <w:pStyle w:val="Titre2"/>
      </w:pPr>
      <w:bookmarkStart w:id="48" w:name="_Toc90266424"/>
      <w:r>
        <w:t>Schéma relationnel</w:t>
      </w:r>
      <w:bookmarkEnd w:id="48"/>
    </w:p>
    <w:p w14:paraId="189B1D17" w14:textId="5D5E1D77" w:rsidR="00974F9C" w:rsidRDefault="00500213" w:rsidP="00AD2631">
      <w:pPr>
        <w:pStyle w:val="Code"/>
        <w:pBdr>
          <w:between w:val="single" w:sz="4" w:space="1" w:color="auto"/>
        </w:pBdr>
        <w:spacing w:after="0" w:line="360" w:lineRule="auto"/>
        <w:jc w:val="center"/>
      </w:pPr>
      <w:r w:rsidRPr="009A7E04">
        <w:rPr>
          <w:color w:val="5B9BD5" w:themeColor="accent5"/>
        </w:rPr>
        <w:t>Contact</w:t>
      </w:r>
      <w:r w:rsidRPr="00500213">
        <w:t>(</w:t>
      </w:r>
      <w:r w:rsidRPr="009A7E04">
        <w:rPr>
          <w:color w:val="ED7D31" w:themeColor="accent2"/>
          <w:u w:val="single"/>
        </w:rPr>
        <w:t>id</w:t>
      </w:r>
      <w:r w:rsidRPr="00D5391C">
        <w:t> : int</w:t>
      </w:r>
      <w:r w:rsidRPr="00500213">
        <w:t>, nom : text, prenom : text, email : text, tel : text, photo : text, date_modification : text, date_creation : text</w:t>
      </w:r>
      <w:r>
        <w:t>)</w:t>
      </w:r>
    </w:p>
    <w:p w14:paraId="7E9D35BE" w14:textId="602566A1" w:rsidR="00745108" w:rsidRDefault="00745108" w:rsidP="00AD2631">
      <w:pPr>
        <w:pStyle w:val="Code"/>
        <w:pBdr>
          <w:between w:val="single" w:sz="4" w:space="1" w:color="auto"/>
        </w:pBdr>
        <w:spacing w:after="0" w:line="360" w:lineRule="auto"/>
        <w:jc w:val="center"/>
      </w:pPr>
      <w:r w:rsidRPr="009A7E04">
        <w:rPr>
          <w:color w:val="5B9BD5" w:themeColor="accent5"/>
        </w:rPr>
        <w:t>Interaction</w:t>
      </w:r>
      <w:r w:rsidRPr="00745108">
        <w:t>(</w:t>
      </w:r>
      <w:r w:rsidRPr="009A7E04">
        <w:rPr>
          <w:color w:val="7030A0"/>
          <w:u w:val="single"/>
        </w:rPr>
        <w:t>id</w:t>
      </w:r>
      <w:r w:rsidRPr="00745108">
        <w:t xml:space="preserve"> : int, contenu : text, date_creation : text, </w:t>
      </w:r>
      <w:r w:rsidRPr="009A7E04">
        <w:rPr>
          <w:color w:val="ED7D31" w:themeColor="accent2"/>
          <w:u w:val="dotted"/>
        </w:rPr>
        <w:t>id_contact</w:t>
      </w:r>
      <w:r>
        <w:t xml:space="preserve"> : int)</w:t>
      </w:r>
    </w:p>
    <w:p w14:paraId="4EBB1B28" w14:textId="3D2C3299" w:rsidR="00FC67F1" w:rsidRDefault="00745108" w:rsidP="001C64BA">
      <w:pPr>
        <w:pStyle w:val="Code"/>
        <w:pBdr>
          <w:between w:val="single" w:sz="4" w:space="1" w:color="auto"/>
        </w:pBdr>
        <w:spacing w:after="0" w:line="360" w:lineRule="auto"/>
        <w:jc w:val="center"/>
      </w:pPr>
      <w:r w:rsidRPr="009A7E04">
        <w:rPr>
          <w:color w:val="5B9BD5" w:themeColor="accent5"/>
        </w:rPr>
        <w:t>Todo</w:t>
      </w:r>
      <w:r>
        <w:t>(</w:t>
      </w:r>
      <w:r w:rsidRPr="000D1A1B">
        <w:rPr>
          <w:color w:val="00B050"/>
          <w:u w:val="single"/>
        </w:rPr>
        <w:t>id</w:t>
      </w:r>
      <w:r>
        <w:t xml:space="preserve"> : int, resume : text, date_realisation : text, </w:t>
      </w:r>
      <w:r w:rsidRPr="009A7E04">
        <w:rPr>
          <w:color w:val="7030A0"/>
          <w:u w:val="dotted"/>
        </w:rPr>
        <w:t>id_interaction</w:t>
      </w:r>
      <w:r>
        <w:t xml:space="preserve"> : int)</w:t>
      </w:r>
    </w:p>
    <w:p w14:paraId="639DDEE9" w14:textId="1B357319" w:rsidR="00362B85" w:rsidRPr="00362B85" w:rsidRDefault="00362B85" w:rsidP="001C64BA">
      <w:pPr>
        <w:pStyle w:val="Code"/>
        <w:pBdr>
          <w:between w:val="single" w:sz="4" w:space="1" w:color="auto"/>
        </w:pBdr>
        <w:spacing w:after="0" w:line="360" w:lineRule="auto"/>
        <w:jc w:val="center"/>
        <w:rPr>
          <w:lang w:val="fr-FR"/>
        </w:rPr>
      </w:pPr>
      <w:r w:rsidRPr="00362B85">
        <w:rPr>
          <w:color w:val="0070C0"/>
          <w:lang w:val="fr-FR"/>
        </w:rPr>
        <w:t>General</w:t>
      </w:r>
      <w:r w:rsidRPr="00362B85">
        <w:rPr>
          <w:lang w:val="fr-FR"/>
        </w:rPr>
        <w:t>(</w:t>
      </w:r>
      <w:r w:rsidRPr="008C0041">
        <w:rPr>
          <w:color w:val="FF0000"/>
          <w:u w:val="single"/>
          <w:lang w:val="fr-FR"/>
        </w:rPr>
        <w:t>attribut</w:t>
      </w:r>
      <w:r w:rsidRPr="00362B85">
        <w:rPr>
          <w:lang w:val="fr-FR"/>
        </w:rPr>
        <w:t xml:space="preserve"> : text, valeur</w:t>
      </w:r>
      <w:r>
        <w:rPr>
          <w:lang w:val="fr-FR"/>
        </w:rPr>
        <w:t> : text)</w:t>
      </w:r>
    </w:p>
    <w:p w14:paraId="7A31D82F" w14:textId="196F22C5" w:rsidR="00CA5F16" w:rsidRDefault="00CA5F16" w:rsidP="00CA5F16">
      <w:pPr>
        <w:pStyle w:val="Titre2"/>
      </w:pPr>
      <w:bookmarkStart w:id="49" w:name="_Toc90266425"/>
      <w:r>
        <w:t>Contraintes</w:t>
      </w:r>
      <w:bookmarkEnd w:id="49"/>
    </w:p>
    <w:p w14:paraId="4C9E49F2" w14:textId="772D4E7F" w:rsidR="00DA0554" w:rsidRDefault="00B36917" w:rsidP="005F1217">
      <w:r w:rsidRPr="00B36917">
        <w:t>La base de données possède d</w:t>
      </w:r>
      <w:r>
        <w:t>es contraintes</w:t>
      </w:r>
      <w:r w:rsidR="00AE7032">
        <w:t xml:space="preserve"> sur certains attributs, par exemple </w:t>
      </w:r>
      <w:r w:rsidR="00C82F7A">
        <w:t>« </w:t>
      </w:r>
      <w:proofErr w:type="spellStart"/>
      <w:r w:rsidR="00AE7032">
        <w:t>Contact.nom</w:t>
      </w:r>
      <w:proofErr w:type="spellEnd"/>
      <w:r w:rsidR="00BA56BD">
        <w:t xml:space="preserve"> », </w:t>
      </w:r>
      <w:r w:rsidR="00C82F7A">
        <w:t>« </w:t>
      </w:r>
      <w:proofErr w:type="spellStart"/>
      <w:r w:rsidR="00AE7032">
        <w:t>Contact.prenom</w:t>
      </w:r>
      <w:proofErr w:type="spellEnd"/>
      <w:r w:rsidR="00C82F7A">
        <w:t> »</w:t>
      </w:r>
      <w:r w:rsidR="00BA56BD">
        <w:t>, « </w:t>
      </w:r>
      <w:proofErr w:type="spellStart"/>
      <w:r w:rsidR="00BA56BD">
        <w:t>Contact.date_creation</w:t>
      </w:r>
      <w:proofErr w:type="spellEnd"/>
      <w:r w:rsidR="00BA56BD">
        <w:t> », « </w:t>
      </w:r>
      <w:proofErr w:type="spellStart"/>
      <w:r w:rsidR="00BA56BD">
        <w:t>Interaction.contenu</w:t>
      </w:r>
      <w:proofErr w:type="spellEnd"/>
      <w:r w:rsidR="00BA56BD">
        <w:t> », et « </w:t>
      </w:r>
      <w:proofErr w:type="spellStart"/>
      <w:r w:rsidR="00BA56BD">
        <w:t>Todo.resume</w:t>
      </w:r>
      <w:proofErr w:type="spellEnd"/>
      <w:r w:rsidR="00BA56BD">
        <w:t> »</w:t>
      </w:r>
      <w:r w:rsidR="00AE7032">
        <w:t xml:space="preserve"> ne peuvent pas être nuls ou vide</w:t>
      </w:r>
      <w:r w:rsidR="004F1659">
        <w:t>s</w:t>
      </w:r>
      <w:r w:rsidR="00AE7032">
        <w:t>.</w:t>
      </w:r>
    </w:p>
    <w:p w14:paraId="2029665C" w14:textId="28F8DF48" w:rsidR="006A2EB1" w:rsidRDefault="006A2EB1" w:rsidP="005F1217">
      <w:r>
        <w:t>La date du jour est automatiquement affecté</w:t>
      </w:r>
      <w:r w:rsidR="00D71C9B">
        <w:t>e</w:t>
      </w:r>
      <w:r>
        <w:t xml:space="preserve"> par défaut aux dates de création</w:t>
      </w:r>
      <w:r w:rsidR="003D5FA5">
        <w:t xml:space="preserve"> et à la date de réalisation.</w:t>
      </w:r>
    </w:p>
    <w:p w14:paraId="6E9A8C9E" w14:textId="05667E28" w:rsidR="00161E14" w:rsidRDefault="00161E14" w:rsidP="00161E14">
      <w:pPr>
        <w:pStyle w:val="Titre2"/>
      </w:pPr>
      <w:bookmarkStart w:id="50" w:name="_Toc90266426"/>
      <w:r>
        <w:t>Clés étrangères</w:t>
      </w:r>
      <w:bookmarkEnd w:id="50"/>
    </w:p>
    <w:p w14:paraId="48028AAA" w14:textId="6AB75793" w:rsidR="00B93199" w:rsidRDefault="00881763" w:rsidP="00B93199">
      <w:r>
        <w:t>Les clés étrangères ont été configuré</w:t>
      </w:r>
      <w:r w:rsidR="00711EAA">
        <w:t>e</w:t>
      </w:r>
      <w:r>
        <w:t>s pour supprimer automatiquement tou</w:t>
      </w:r>
      <w:r w:rsidR="00E30A3E">
        <w:t>t</w:t>
      </w:r>
      <w:r>
        <w:t xml:space="preserve"> enfant d’un parent supprimé</w:t>
      </w:r>
      <w:r w:rsidR="00DB0378">
        <w:t>.</w:t>
      </w:r>
      <w:r w:rsidR="00DF2331">
        <w:t xml:space="preserve"> Cela permet de faciliter les suppressions au niveau de l’application : il suffit de simplement supprimer tous les contacts pour supprimer automatiquement les interactions et les todos.</w:t>
      </w:r>
    </w:p>
    <w:p w14:paraId="16A78A1B" w14:textId="5DB63554" w:rsidR="0074451B" w:rsidRDefault="00BB2A58" w:rsidP="00BB2A58">
      <w:pPr>
        <w:pStyle w:val="Titre2"/>
      </w:pPr>
      <w:bookmarkStart w:id="51" w:name="_Toc90266427"/>
      <w:bookmarkStart w:id="52" w:name="_Table_«_Général"/>
      <w:bookmarkEnd w:id="52"/>
      <w:r>
        <w:t>Table « Général »</w:t>
      </w:r>
      <w:bookmarkEnd w:id="51"/>
    </w:p>
    <w:p w14:paraId="3228BC72" w14:textId="3A99E5B0" w:rsidR="00C876B2" w:rsidRDefault="00C876B2" w:rsidP="00C876B2">
      <w:r>
        <w:t>Cette table permet de stocker la valeur d’un attribut quelconque.</w:t>
      </w:r>
      <w:r w:rsidR="00C208A2">
        <w:t xml:space="preserve"> Elle s’apparente à une carte clé-valeur.</w:t>
      </w:r>
      <w:r w:rsidR="00183ABF">
        <w:t xml:space="preserve"> L’utilité est de stocker la date de dernière suppression qui est </w:t>
      </w:r>
      <w:r w:rsidR="008E194C">
        <w:t>un attribut global</w:t>
      </w:r>
      <w:r w:rsidR="00183ABF">
        <w:t xml:space="preserve"> à l’application et ne dépend d’aucune instance.</w:t>
      </w:r>
    </w:p>
    <w:p w14:paraId="3D0D5400" w14:textId="182FD744" w:rsidR="005570FC" w:rsidRDefault="0032414B" w:rsidP="0032414B">
      <w:pPr>
        <w:pStyle w:val="Titre1"/>
      </w:pPr>
      <w:bookmarkStart w:id="53" w:name="_Toc90266428"/>
      <w:r>
        <w:t>Signaux, slots et évènements</w:t>
      </w:r>
      <w:bookmarkEnd w:id="53"/>
    </w:p>
    <w:p w14:paraId="7E62108F" w14:textId="3B763938" w:rsidR="00450E0C" w:rsidRDefault="00D83F30" w:rsidP="00450E0C">
      <w:r>
        <w:t xml:space="preserve">La </w:t>
      </w:r>
      <w:r w:rsidR="00C057DE">
        <w:t xml:space="preserve">majorité </w:t>
      </w:r>
      <w:r>
        <w:t>de l’interface utilisateur a été réalisé</w:t>
      </w:r>
      <w:r w:rsidR="00F05595">
        <w:t>e</w:t>
      </w:r>
      <w:r>
        <w:t xml:space="preserve"> avec le Qt Designer étant donné que le sujet ne précisait aucune interdiction sur cet outil.</w:t>
      </w:r>
      <w:r w:rsidR="00177D21">
        <w:t xml:space="preserve"> Nous avons donc utilis</w:t>
      </w:r>
      <w:r w:rsidR="00DC4890">
        <w:t>é</w:t>
      </w:r>
      <w:r w:rsidR="00177D21">
        <w:t xml:space="preserve"> l’outil d’association de signa</w:t>
      </w:r>
      <w:r w:rsidR="006A6554">
        <w:t>l</w:t>
      </w:r>
      <w:r w:rsidR="00177D21">
        <w:t xml:space="preserve">-slot du Qt Designer pour des actions simples comme </w:t>
      </w:r>
      <w:r w:rsidR="0029747B">
        <w:t xml:space="preserve">« cocher une case </w:t>
      </w:r>
      <w:r w:rsidR="001228AF" w:rsidRPr="001228AF">
        <w:t>→</w:t>
      </w:r>
      <w:r w:rsidR="0029747B">
        <w:t xml:space="preserve"> </w:t>
      </w:r>
      <w:r w:rsidR="00227D39">
        <w:t>activer/désactiver</w:t>
      </w:r>
      <w:r w:rsidR="0029747B">
        <w:t xml:space="preserve"> le champ de texte ».</w:t>
      </w:r>
    </w:p>
    <w:p w14:paraId="7D49E64C" w14:textId="4551AC93" w:rsidR="00891130" w:rsidRDefault="00C14AD3" w:rsidP="00450E0C">
      <w:r>
        <w:t>Autrement, pour des actions plus complexes, nous avons créé nos propres slots</w:t>
      </w:r>
      <w:r w:rsidR="009C4CD9">
        <w:t xml:space="preserve"> et les avons connectés à des widgets comme des boutons.</w:t>
      </w:r>
      <w:r w:rsidR="000A7EBE">
        <w:t xml:space="preserve"> Nous </w:t>
      </w:r>
      <w:r w:rsidR="00EC4D1C">
        <w:t>n’</w:t>
      </w:r>
      <w:r w:rsidR="000A7EBE">
        <w:t>avons pas jugé nécessaire</w:t>
      </w:r>
      <w:r w:rsidR="0084002B">
        <w:t>, ni aurait eu l’utilité</w:t>
      </w:r>
      <w:r w:rsidR="000A7EBE">
        <w:t xml:space="preserve"> de créer nos propres signaux</w:t>
      </w:r>
      <w:r w:rsidR="00E86D50">
        <w:t>.</w:t>
      </w:r>
    </w:p>
    <w:p w14:paraId="5CE8037B" w14:textId="5912237D" w:rsidR="00AE256E" w:rsidRDefault="008F0379" w:rsidP="008E6C1A">
      <w:pPr>
        <w:pStyle w:val="Titre2"/>
      </w:pPr>
      <w:bookmarkStart w:id="54" w:name="_Toc90266429"/>
      <w:r>
        <w:t>Fenêtre principale</w:t>
      </w:r>
      <w:bookmarkEnd w:id="54"/>
    </w:p>
    <w:p w14:paraId="27E85FBB" w14:textId="77777777" w:rsidR="008E6C1A" w:rsidRPr="008E6C1A" w:rsidRDefault="008E6C1A" w:rsidP="008E6C1A">
      <w:pPr>
        <w:rPr>
          <w:sz w:val="2"/>
          <w:szCs w:val="2"/>
        </w:rPr>
      </w:pPr>
    </w:p>
    <w:tbl>
      <w:tblPr>
        <w:tblStyle w:val="TableauGrille4-Accentuation1"/>
        <w:tblW w:w="0" w:type="auto"/>
        <w:tblLook w:val="04A0" w:firstRow="1" w:lastRow="0" w:firstColumn="1" w:lastColumn="0" w:noHBand="0" w:noVBand="1"/>
      </w:tblPr>
      <w:tblGrid>
        <w:gridCol w:w="1995"/>
        <w:gridCol w:w="1018"/>
        <w:gridCol w:w="1237"/>
        <w:gridCol w:w="1310"/>
        <w:gridCol w:w="3502"/>
      </w:tblGrid>
      <w:tr w:rsidR="004C6B9D" w14:paraId="699E198D" w14:textId="12B25999" w:rsidTr="00AE2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F525E6" w14:textId="5A5AC0FF" w:rsidR="004C6B9D" w:rsidRDefault="004C6B9D" w:rsidP="00450E0C">
            <w:r>
              <w:t>Émetteur</w:t>
            </w:r>
          </w:p>
        </w:tc>
        <w:tc>
          <w:tcPr>
            <w:tcW w:w="0" w:type="auto"/>
          </w:tcPr>
          <w:p w14:paraId="6BA1F962" w14:textId="61589FBE" w:rsidR="004C6B9D" w:rsidRDefault="004C6B9D" w:rsidP="00450E0C">
            <w:pPr>
              <w:cnfStyle w:val="100000000000" w:firstRow="1" w:lastRow="0" w:firstColumn="0" w:lastColumn="0" w:oddVBand="0" w:evenVBand="0" w:oddHBand="0" w:evenHBand="0" w:firstRowFirstColumn="0" w:firstRowLastColumn="0" w:lastRowFirstColumn="0" w:lastRowLastColumn="0"/>
            </w:pPr>
            <w:r>
              <w:t>Signal</w:t>
            </w:r>
          </w:p>
        </w:tc>
        <w:tc>
          <w:tcPr>
            <w:tcW w:w="0" w:type="auto"/>
          </w:tcPr>
          <w:p w14:paraId="2C69BB61" w14:textId="56A3D9E8" w:rsidR="004C6B9D" w:rsidRDefault="004C6B9D" w:rsidP="00450E0C">
            <w:pPr>
              <w:cnfStyle w:val="100000000000" w:firstRow="1" w:lastRow="0" w:firstColumn="0" w:lastColumn="0" w:oddVBand="0" w:evenVBand="0" w:oddHBand="0" w:evenHBand="0" w:firstRowFirstColumn="0" w:firstRowLastColumn="0" w:lastRowFirstColumn="0" w:lastRowLastColumn="0"/>
            </w:pPr>
            <w:r>
              <w:t>Destinataire</w:t>
            </w:r>
          </w:p>
        </w:tc>
        <w:tc>
          <w:tcPr>
            <w:tcW w:w="0" w:type="auto"/>
          </w:tcPr>
          <w:p w14:paraId="3FE90629" w14:textId="77810A01" w:rsidR="004C6B9D" w:rsidRDefault="004C6B9D" w:rsidP="00450E0C">
            <w:pPr>
              <w:cnfStyle w:val="100000000000" w:firstRow="1" w:lastRow="0" w:firstColumn="0" w:lastColumn="0" w:oddVBand="0" w:evenVBand="0" w:oddHBand="0" w:evenHBand="0" w:firstRowFirstColumn="0" w:firstRowLastColumn="0" w:lastRowFirstColumn="0" w:lastRowLastColumn="0"/>
            </w:pPr>
            <w:r>
              <w:t>Slot</w:t>
            </w:r>
          </w:p>
        </w:tc>
        <w:tc>
          <w:tcPr>
            <w:tcW w:w="0" w:type="auto"/>
          </w:tcPr>
          <w:p w14:paraId="5F23F575" w14:textId="2BD26D63" w:rsidR="004C6B9D" w:rsidRDefault="004C6B9D" w:rsidP="00450E0C">
            <w:pPr>
              <w:cnfStyle w:val="100000000000" w:firstRow="1" w:lastRow="0" w:firstColumn="0" w:lastColumn="0" w:oddVBand="0" w:evenVBand="0" w:oddHBand="0" w:evenHBand="0" w:firstRowFirstColumn="0" w:firstRowLastColumn="0" w:lastRowFirstColumn="0" w:lastRowLastColumn="0"/>
            </w:pPr>
            <w:r>
              <w:t>Paramètre(s)</w:t>
            </w:r>
          </w:p>
        </w:tc>
      </w:tr>
      <w:tr w:rsidR="004C6B9D" w14:paraId="06936A5E" w14:textId="77777777" w:rsidTr="00AE2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2664FF" w14:textId="425EC5F0" w:rsidR="004C6B9D" w:rsidRPr="002A7974" w:rsidRDefault="005072E6" w:rsidP="002A7974">
            <w:pPr>
              <w:jc w:val="left"/>
              <w:rPr>
                <w:sz w:val="14"/>
                <w:szCs w:val="14"/>
              </w:rPr>
            </w:pPr>
            <w:r w:rsidRPr="002A7974">
              <w:rPr>
                <w:sz w:val="14"/>
                <w:szCs w:val="14"/>
              </w:rPr>
              <w:t>Bouton « Réinitialiser filtres »</w:t>
            </w:r>
          </w:p>
        </w:tc>
        <w:tc>
          <w:tcPr>
            <w:tcW w:w="0" w:type="auto"/>
          </w:tcPr>
          <w:p w14:paraId="03708D07" w14:textId="525BD3CB" w:rsidR="004C6B9D" w:rsidRPr="002A7974" w:rsidRDefault="002A797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0" w:type="auto"/>
          </w:tcPr>
          <w:p w14:paraId="76BF26D5" w14:textId="4F6A5308" w:rsidR="004C6B9D" w:rsidRPr="002A7974" w:rsidRDefault="00B91DC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0FDEF952" w14:textId="0EF9D2A3" w:rsidR="004C6B9D"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sidRPr="002A7974">
              <w:rPr>
                <w:sz w:val="14"/>
                <w:szCs w:val="14"/>
              </w:rPr>
              <w:t>resetFiltres</w:t>
            </w:r>
            <w:proofErr w:type="spellEnd"/>
            <w:proofErr w:type="gramEnd"/>
          </w:p>
        </w:tc>
        <w:tc>
          <w:tcPr>
            <w:tcW w:w="0" w:type="auto"/>
          </w:tcPr>
          <w:p w14:paraId="780F85F8" w14:textId="77777777" w:rsidR="004C6B9D" w:rsidRPr="002A7974" w:rsidRDefault="004C6B9D"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DE4D84" w14:paraId="748B5F47" w14:textId="77777777" w:rsidTr="00AE256E">
        <w:tc>
          <w:tcPr>
            <w:cnfStyle w:val="001000000000" w:firstRow="0" w:lastRow="0" w:firstColumn="1" w:lastColumn="0" w:oddVBand="0" w:evenVBand="0" w:oddHBand="0" w:evenHBand="0" w:firstRowFirstColumn="0" w:firstRowLastColumn="0" w:lastRowFirstColumn="0" w:lastRowLastColumn="0"/>
            <w:tcW w:w="0" w:type="auto"/>
          </w:tcPr>
          <w:p w14:paraId="65142E34" w14:textId="2FDCC6E6" w:rsidR="00DE4D84" w:rsidRPr="002A7974" w:rsidRDefault="002A7974" w:rsidP="002A7974">
            <w:pPr>
              <w:jc w:val="left"/>
              <w:rPr>
                <w:sz w:val="14"/>
                <w:szCs w:val="14"/>
              </w:rPr>
            </w:pPr>
            <w:r w:rsidRPr="002A7974">
              <w:rPr>
                <w:sz w:val="14"/>
                <w:szCs w:val="14"/>
              </w:rPr>
              <w:t>Bouton « Filtrer »</w:t>
            </w:r>
          </w:p>
        </w:tc>
        <w:tc>
          <w:tcPr>
            <w:tcW w:w="0" w:type="auto"/>
          </w:tcPr>
          <w:p w14:paraId="523D7FAB" w14:textId="4D2F2EC2" w:rsidR="00DE4D84" w:rsidRPr="002A7974" w:rsidRDefault="002A797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0" w:type="auto"/>
          </w:tcPr>
          <w:p w14:paraId="1C57A9DA" w14:textId="4FA3A27B" w:rsidR="00DE4D84" w:rsidRPr="002A7974" w:rsidRDefault="00B91DC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6A1BC4CB" w14:textId="14B54732"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gramStart"/>
            <w:r w:rsidRPr="002A7974">
              <w:rPr>
                <w:sz w:val="14"/>
                <w:szCs w:val="14"/>
              </w:rPr>
              <w:t>filtrer</w:t>
            </w:r>
            <w:proofErr w:type="gramEnd"/>
          </w:p>
        </w:tc>
        <w:tc>
          <w:tcPr>
            <w:tcW w:w="0" w:type="auto"/>
          </w:tcPr>
          <w:p w14:paraId="46598D37" w14:textId="77777777"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DE4D84" w:rsidRPr="002A7974" w14:paraId="0BD09846" w14:textId="77777777" w:rsidTr="00AE2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BA8F8" w14:textId="44EF9F19" w:rsidR="00DE4D84" w:rsidRPr="002A7974" w:rsidRDefault="002A7974" w:rsidP="002A7974">
            <w:pPr>
              <w:jc w:val="left"/>
              <w:rPr>
                <w:sz w:val="14"/>
                <w:szCs w:val="14"/>
              </w:rPr>
            </w:pPr>
            <w:r w:rsidRPr="002A7974">
              <w:rPr>
                <w:sz w:val="14"/>
                <w:szCs w:val="14"/>
              </w:rPr>
              <w:t>Table de la liste des contacts</w:t>
            </w:r>
          </w:p>
        </w:tc>
        <w:tc>
          <w:tcPr>
            <w:tcW w:w="0" w:type="auto"/>
          </w:tcPr>
          <w:p w14:paraId="55FE1DB1" w14:textId="6383006D" w:rsidR="00DE4D84" w:rsidRPr="002A7974" w:rsidRDefault="002A797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doubleClicked</w:t>
            </w:r>
            <w:proofErr w:type="spellEnd"/>
            <w:proofErr w:type="gramEnd"/>
          </w:p>
        </w:tc>
        <w:tc>
          <w:tcPr>
            <w:tcW w:w="0" w:type="auto"/>
          </w:tcPr>
          <w:p w14:paraId="10C5E2D9" w14:textId="778AC98D" w:rsidR="00DE4D84" w:rsidRPr="002A7974" w:rsidRDefault="00B91DC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129C669E" w14:textId="52E2573C"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sidRPr="002A7974">
              <w:rPr>
                <w:sz w:val="14"/>
                <w:szCs w:val="14"/>
              </w:rPr>
              <w:t>editContact</w:t>
            </w:r>
            <w:proofErr w:type="spellEnd"/>
            <w:proofErr w:type="gramEnd"/>
          </w:p>
        </w:tc>
        <w:tc>
          <w:tcPr>
            <w:tcW w:w="0" w:type="auto"/>
          </w:tcPr>
          <w:p w14:paraId="15196F54" w14:textId="019E06DE"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2A7974">
              <w:rPr>
                <w:sz w:val="14"/>
                <w:szCs w:val="14"/>
              </w:rPr>
              <w:t>QTableWidgetItem</w:t>
            </w:r>
            <w:proofErr w:type="spellEnd"/>
            <w:r w:rsidR="002A7974" w:rsidRPr="002A7974">
              <w:rPr>
                <w:sz w:val="14"/>
                <w:szCs w:val="14"/>
              </w:rPr>
              <w:t> : item double cliqué, contient l’identif</w:t>
            </w:r>
            <w:r w:rsidR="002A7974">
              <w:rPr>
                <w:sz w:val="14"/>
                <w:szCs w:val="14"/>
              </w:rPr>
              <w:t>iant du contact</w:t>
            </w:r>
            <w:r w:rsidR="002B694D">
              <w:rPr>
                <w:sz w:val="14"/>
                <w:szCs w:val="14"/>
              </w:rPr>
              <w:t>.</w:t>
            </w:r>
          </w:p>
        </w:tc>
      </w:tr>
      <w:tr w:rsidR="00DE4D84" w14:paraId="76C62CE6" w14:textId="77777777" w:rsidTr="00AE256E">
        <w:tc>
          <w:tcPr>
            <w:cnfStyle w:val="001000000000" w:firstRow="0" w:lastRow="0" w:firstColumn="1" w:lastColumn="0" w:oddVBand="0" w:evenVBand="0" w:oddHBand="0" w:evenHBand="0" w:firstRowFirstColumn="0" w:firstRowLastColumn="0" w:lastRowFirstColumn="0" w:lastRowLastColumn="0"/>
            <w:tcW w:w="0" w:type="auto"/>
          </w:tcPr>
          <w:p w14:paraId="6D2C0BD9" w14:textId="73D2CD8C" w:rsidR="00DE4D84" w:rsidRPr="002A7974" w:rsidRDefault="002A7974" w:rsidP="002A7974">
            <w:pPr>
              <w:jc w:val="left"/>
              <w:rPr>
                <w:sz w:val="14"/>
                <w:szCs w:val="14"/>
              </w:rPr>
            </w:pPr>
            <w:r w:rsidRPr="002A7974">
              <w:rPr>
                <w:sz w:val="14"/>
                <w:szCs w:val="14"/>
              </w:rPr>
              <w:t>Bouton « Créer contact »</w:t>
            </w:r>
          </w:p>
        </w:tc>
        <w:tc>
          <w:tcPr>
            <w:tcW w:w="0" w:type="auto"/>
          </w:tcPr>
          <w:p w14:paraId="4DCF7280" w14:textId="07C9B6D9" w:rsidR="00DE4D84" w:rsidRPr="002A7974" w:rsidRDefault="002A797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0" w:type="auto"/>
          </w:tcPr>
          <w:p w14:paraId="2A687D48" w14:textId="7FBEED2E" w:rsidR="00DE4D84" w:rsidRPr="002A7974" w:rsidRDefault="00B91DC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059AF266" w14:textId="7E4F431B"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sidRPr="002A7974">
              <w:rPr>
                <w:sz w:val="14"/>
                <w:szCs w:val="14"/>
              </w:rPr>
              <w:t>creerContact</w:t>
            </w:r>
            <w:proofErr w:type="spellEnd"/>
            <w:proofErr w:type="gramEnd"/>
          </w:p>
        </w:tc>
        <w:tc>
          <w:tcPr>
            <w:tcW w:w="0" w:type="auto"/>
          </w:tcPr>
          <w:p w14:paraId="2451F239" w14:textId="77777777"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DE4D84" w14:paraId="687164E6" w14:textId="77777777" w:rsidTr="00AE2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CE7E8D" w14:textId="7AC5A8DC" w:rsidR="00DE4D84" w:rsidRPr="002A7974" w:rsidRDefault="002A7974" w:rsidP="002A7974">
            <w:pPr>
              <w:jc w:val="left"/>
              <w:rPr>
                <w:sz w:val="14"/>
                <w:szCs w:val="14"/>
              </w:rPr>
            </w:pPr>
            <w:r w:rsidRPr="002A7974">
              <w:rPr>
                <w:sz w:val="14"/>
                <w:szCs w:val="14"/>
              </w:rPr>
              <w:t>Menu action « Insérer données test »</w:t>
            </w:r>
          </w:p>
        </w:tc>
        <w:tc>
          <w:tcPr>
            <w:tcW w:w="0" w:type="auto"/>
          </w:tcPr>
          <w:p w14:paraId="18D9DBAA" w14:textId="5041941B" w:rsidR="00DE4D84" w:rsidRPr="002A7974" w:rsidRDefault="002A797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triggered</w:t>
            </w:r>
            <w:proofErr w:type="spellEnd"/>
            <w:proofErr w:type="gramEnd"/>
          </w:p>
        </w:tc>
        <w:tc>
          <w:tcPr>
            <w:tcW w:w="0" w:type="auto"/>
          </w:tcPr>
          <w:p w14:paraId="78CCC6B8" w14:textId="61C00CF8" w:rsidR="00DE4D84" w:rsidRPr="002A7974" w:rsidRDefault="00B91DC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62F0895C" w14:textId="106D69DA"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sidRPr="002A7974">
              <w:rPr>
                <w:sz w:val="14"/>
                <w:szCs w:val="14"/>
              </w:rPr>
              <w:t>actionDonneesTest</w:t>
            </w:r>
            <w:proofErr w:type="spellEnd"/>
            <w:proofErr w:type="gramEnd"/>
          </w:p>
        </w:tc>
        <w:tc>
          <w:tcPr>
            <w:tcW w:w="0" w:type="auto"/>
          </w:tcPr>
          <w:p w14:paraId="40D28CD4" w14:textId="77777777"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DE4D84" w14:paraId="2EF8A5F2" w14:textId="77777777" w:rsidTr="00AE256E">
        <w:tc>
          <w:tcPr>
            <w:cnfStyle w:val="001000000000" w:firstRow="0" w:lastRow="0" w:firstColumn="1" w:lastColumn="0" w:oddVBand="0" w:evenVBand="0" w:oddHBand="0" w:evenHBand="0" w:firstRowFirstColumn="0" w:firstRowLastColumn="0" w:lastRowFirstColumn="0" w:lastRowLastColumn="0"/>
            <w:tcW w:w="0" w:type="auto"/>
          </w:tcPr>
          <w:p w14:paraId="69140864" w14:textId="7D32D8EC" w:rsidR="00DE4D84" w:rsidRPr="002A7974" w:rsidRDefault="002A7974" w:rsidP="002A7974">
            <w:pPr>
              <w:jc w:val="left"/>
              <w:rPr>
                <w:sz w:val="14"/>
                <w:szCs w:val="14"/>
              </w:rPr>
            </w:pPr>
            <w:r>
              <w:rPr>
                <w:sz w:val="14"/>
                <w:szCs w:val="14"/>
              </w:rPr>
              <w:lastRenderedPageBreak/>
              <w:t>Menu action « Réinitialiser tout »</w:t>
            </w:r>
          </w:p>
        </w:tc>
        <w:tc>
          <w:tcPr>
            <w:tcW w:w="0" w:type="auto"/>
          </w:tcPr>
          <w:p w14:paraId="4092E4FB" w14:textId="57639DB5" w:rsidR="00DE4D84" w:rsidRPr="002A7974" w:rsidRDefault="002A797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triggered</w:t>
            </w:r>
            <w:proofErr w:type="spellEnd"/>
            <w:proofErr w:type="gramEnd"/>
          </w:p>
        </w:tc>
        <w:tc>
          <w:tcPr>
            <w:tcW w:w="0" w:type="auto"/>
          </w:tcPr>
          <w:p w14:paraId="5E67464D" w14:textId="65705A39" w:rsidR="00DE4D84" w:rsidRPr="002A7974" w:rsidRDefault="00B91DC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3B00DF00" w14:textId="18E76215"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sidRPr="002A7974">
              <w:rPr>
                <w:sz w:val="14"/>
                <w:szCs w:val="14"/>
              </w:rPr>
              <w:t>actionResetAll</w:t>
            </w:r>
            <w:proofErr w:type="spellEnd"/>
            <w:proofErr w:type="gramEnd"/>
          </w:p>
        </w:tc>
        <w:tc>
          <w:tcPr>
            <w:tcW w:w="0" w:type="auto"/>
          </w:tcPr>
          <w:p w14:paraId="2B77D379" w14:textId="77777777"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DE4D84" w14:paraId="5E2D626E" w14:textId="77777777" w:rsidTr="00AE2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5CE66B" w14:textId="727E1A3A" w:rsidR="00DE4D84" w:rsidRPr="002A7974" w:rsidRDefault="002A7974" w:rsidP="002A7974">
            <w:pPr>
              <w:jc w:val="left"/>
              <w:rPr>
                <w:sz w:val="14"/>
                <w:szCs w:val="14"/>
              </w:rPr>
            </w:pPr>
            <w:r>
              <w:rPr>
                <w:sz w:val="14"/>
                <w:szCs w:val="14"/>
              </w:rPr>
              <w:t>Menu action « Exporter en JSON »</w:t>
            </w:r>
          </w:p>
        </w:tc>
        <w:tc>
          <w:tcPr>
            <w:tcW w:w="0" w:type="auto"/>
          </w:tcPr>
          <w:p w14:paraId="5600464D" w14:textId="418C7479" w:rsidR="00DE4D84" w:rsidRPr="002A7974" w:rsidRDefault="002A797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triggered</w:t>
            </w:r>
            <w:proofErr w:type="spellEnd"/>
            <w:proofErr w:type="gramEnd"/>
          </w:p>
        </w:tc>
        <w:tc>
          <w:tcPr>
            <w:tcW w:w="0" w:type="auto"/>
          </w:tcPr>
          <w:p w14:paraId="6395D0FC" w14:textId="59B4E840" w:rsidR="00DE4D84" w:rsidRPr="002A7974" w:rsidRDefault="00B91DC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057F4BA9" w14:textId="677DD08C"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sidRPr="002A7974">
              <w:rPr>
                <w:sz w:val="14"/>
                <w:szCs w:val="14"/>
              </w:rPr>
              <w:t>actionExportJson</w:t>
            </w:r>
            <w:proofErr w:type="spellEnd"/>
            <w:proofErr w:type="gramEnd"/>
          </w:p>
        </w:tc>
        <w:tc>
          <w:tcPr>
            <w:tcW w:w="0" w:type="auto"/>
          </w:tcPr>
          <w:p w14:paraId="7F864C63" w14:textId="77777777"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DE4D84" w14:paraId="3D3FDCB1" w14:textId="77777777" w:rsidTr="00AE256E">
        <w:tc>
          <w:tcPr>
            <w:cnfStyle w:val="001000000000" w:firstRow="0" w:lastRow="0" w:firstColumn="1" w:lastColumn="0" w:oddVBand="0" w:evenVBand="0" w:oddHBand="0" w:evenHBand="0" w:firstRowFirstColumn="0" w:firstRowLastColumn="0" w:lastRowFirstColumn="0" w:lastRowLastColumn="0"/>
            <w:tcW w:w="0" w:type="auto"/>
          </w:tcPr>
          <w:p w14:paraId="6A4DCAD3" w14:textId="096A3D56" w:rsidR="00DE4D84" w:rsidRPr="002A7974" w:rsidRDefault="002A7974" w:rsidP="002A7974">
            <w:pPr>
              <w:jc w:val="left"/>
              <w:rPr>
                <w:sz w:val="14"/>
                <w:szCs w:val="14"/>
              </w:rPr>
            </w:pPr>
            <w:r>
              <w:rPr>
                <w:sz w:val="14"/>
                <w:szCs w:val="14"/>
              </w:rPr>
              <w:t>Menu action « Quitter »</w:t>
            </w:r>
          </w:p>
        </w:tc>
        <w:tc>
          <w:tcPr>
            <w:tcW w:w="0" w:type="auto"/>
          </w:tcPr>
          <w:p w14:paraId="456AF1DE" w14:textId="41347A74" w:rsidR="00DE4D84" w:rsidRPr="002A7974" w:rsidRDefault="002A797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triggered</w:t>
            </w:r>
            <w:proofErr w:type="spellEnd"/>
            <w:proofErr w:type="gramEnd"/>
          </w:p>
        </w:tc>
        <w:tc>
          <w:tcPr>
            <w:tcW w:w="0" w:type="auto"/>
          </w:tcPr>
          <w:p w14:paraId="32CDBD19" w14:textId="61D8C4C7" w:rsidR="00DE4D84" w:rsidRPr="002A7974" w:rsidRDefault="00B91DC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19DC2DB1" w14:textId="0F02E7E7"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sidRPr="002A7974">
              <w:rPr>
                <w:sz w:val="14"/>
                <w:szCs w:val="14"/>
              </w:rPr>
              <w:t>actionQuit</w:t>
            </w:r>
            <w:proofErr w:type="spellEnd"/>
            <w:proofErr w:type="gramEnd"/>
          </w:p>
        </w:tc>
        <w:tc>
          <w:tcPr>
            <w:tcW w:w="0" w:type="auto"/>
          </w:tcPr>
          <w:p w14:paraId="2ED1AF53" w14:textId="77777777"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DE4D84" w14:paraId="3156714A" w14:textId="77777777" w:rsidTr="00AE2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34C48F" w14:textId="0344F052" w:rsidR="00DE4D84" w:rsidRPr="002A7974" w:rsidRDefault="002A7974" w:rsidP="002A7974">
            <w:pPr>
              <w:jc w:val="left"/>
              <w:rPr>
                <w:sz w:val="14"/>
                <w:szCs w:val="14"/>
              </w:rPr>
            </w:pPr>
            <w:r>
              <w:rPr>
                <w:sz w:val="14"/>
                <w:szCs w:val="14"/>
              </w:rPr>
              <w:t>Bouton « Requête »</w:t>
            </w:r>
          </w:p>
        </w:tc>
        <w:tc>
          <w:tcPr>
            <w:tcW w:w="0" w:type="auto"/>
          </w:tcPr>
          <w:p w14:paraId="6A654AC8" w14:textId="299F954C" w:rsidR="00DE4D84" w:rsidRPr="002A7974" w:rsidRDefault="002A797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0" w:type="auto"/>
          </w:tcPr>
          <w:p w14:paraId="4AF2DAA2" w14:textId="6A6462F7" w:rsidR="00DE4D84" w:rsidRPr="002A7974" w:rsidRDefault="00B91DC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61BA5BFB" w14:textId="3AA9A173"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sidRPr="002A7974">
              <w:rPr>
                <w:sz w:val="14"/>
                <w:szCs w:val="14"/>
              </w:rPr>
              <w:t>buttonRequest</w:t>
            </w:r>
            <w:proofErr w:type="spellEnd"/>
            <w:proofErr w:type="gramEnd"/>
          </w:p>
        </w:tc>
        <w:tc>
          <w:tcPr>
            <w:tcW w:w="0" w:type="auto"/>
          </w:tcPr>
          <w:p w14:paraId="456791F0" w14:textId="77777777"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DE4D84" w14:paraId="27A00FB4" w14:textId="77777777" w:rsidTr="00AE256E">
        <w:tc>
          <w:tcPr>
            <w:cnfStyle w:val="001000000000" w:firstRow="0" w:lastRow="0" w:firstColumn="1" w:lastColumn="0" w:oddVBand="0" w:evenVBand="0" w:oddHBand="0" w:evenHBand="0" w:firstRowFirstColumn="0" w:firstRowLastColumn="0" w:lastRowFirstColumn="0" w:lastRowLastColumn="0"/>
            <w:tcW w:w="0" w:type="auto"/>
          </w:tcPr>
          <w:p w14:paraId="735D9602" w14:textId="5F5B6C0F" w:rsidR="00DE4D84" w:rsidRPr="002A7974" w:rsidRDefault="002A7974" w:rsidP="002A7974">
            <w:pPr>
              <w:jc w:val="left"/>
              <w:rPr>
                <w:sz w:val="14"/>
                <w:szCs w:val="14"/>
              </w:rPr>
            </w:pPr>
            <w:r>
              <w:rPr>
                <w:sz w:val="14"/>
                <w:szCs w:val="14"/>
              </w:rPr>
              <w:t>Bouton « Ouvrir filtres »</w:t>
            </w:r>
          </w:p>
        </w:tc>
        <w:tc>
          <w:tcPr>
            <w:tcW w:w="0" w:type="auto"/>
          </w:tcPr>
          <w:p w14:paraId="6850B2E0" w14:textId="3B52F53D" w:rsidR="00DE4D84" w:rsidRPr="002A7974" w:rsidRDefault="002A797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0" w:type="auto"/>
          </w:tcPr>
          <w:p w14:paraId="7AEB27CB" w14:textId="295DC980" w:rsidR="00DE4D84" w:rsidRPr="002A7974" w:rsidRDefault="00B91DC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2A629095" w14:textId="009374B4"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sidRPr="002A7974">
              <w:rPr>
                <w:sz w:val="14"/>
                <w:szCs w:val="14"/>
              </w:rPr>
              <w:t>buttonOpenFilter</w:t>
            </w:r>
            <w:proofErr w:type="spellEnd"/>
            <w:proofErr w:type="gramEnd"/>
          </w:p>
        </w:tc>
        <w:tc>
          <w:tcPr>
            <w:tcW w:w="0" w:type="auto"/>
          </w:tcPr>
          <w:p w14:paraId="22516518" w14:textId="77777777" w:rsidR="00DE4D84" w:rsidRPr="002A7974" w:rsidRDefault="00DE4D84" w:rsidP="003B7020">
            <w:pPr>
              <w:keepNext/>
              <w:jc w:val="left"/>
              <w:cnfStyle w:val="000000000000" w:firstRow="0" w:lastRow="0" w:firstColumn="0" w:lastColumn="0" w:oddVBand="0" w:evenVBand="0" w:oddHBand="0" w:evenHBand="0" w:firstRowFirstColumn="0" w:firstRowLastColumn="0" w:lastRowFirstColumn="0" w:lastRowLastColumn="0"/>
              <w:rPr>
                <w:sz w:val="14"/>
                <w:szCs w:val="14"/>
              </w:rPr>
            </w:pPr>
          </w:p>
        </w:tc>
      </w:tr>
    </w:tbl>
    <w:p w14:paraId="410D6BA2" w14:textId="2A249302" w:rsidR="005152AB" w:rsidRDefault="003B7020" w:rsidP="003B7020">
      <w:pPr>
        <w:pStyle w:val="Lgende"/>
      </w:pPr>
      <w:bookmarkStart w:id="55" w:name="_Toc90266430"/>
      <w:bookmarkStart w:id="56" w:name="_Toc90268424"/>
      <w:r>
        <w:t xml:space="preserve">Tableau </w:t>
      </w:r>
      <w:r>
        <w:fldChar w:fldCharType="begin"/>
      </w:r>
      <w:r>
        <w:instrText xml:space="preserve"> SEQ Tableau \* ARABIC </w:instrText>
      </w:r>
      <w:r>
        <w:fldChar w:fldCharType="separate"/>
      </w:r>
      <w:r w:rsidR="0053710E">
        <w:rPr>
          <w:noProof/>
        </w:rPr>
        <w:t>1</w:t>
      </w:r>
      <w:r>
        <w:fldChar w:fldCharType="end"/>
      </w:r>
      <w:r>
        <w:t> : Signaux et slots de la fenêtre principale.</w:t>
      </w:r>
      <w:bookmarkEnd w:id="56"/>
    </w:p>
    <w:p w14:paraId="3F4BF8F1" w14:textId="45574C0D" w:rsidR="000E5F59" w:rsidRDefault="002F63B6" w:rsidP="002F63B6">
      <w:pPr>
        <w:pStyle w:val="Titre2"/>
      </w:pPr>
      <w:r>
        <w:t>Fenêtre de requête</w:t>
      </w:r>
      <w:bookmarkEnd w:id="55"/>
    </w:p>
    <w:p w14:paraId="70786DDE" w14:textId="77777777" w:rsidR="00835AEB" w:rsidRPr="008E6C1A" w:rsidRDefault="00835AEB" w:rsidP="00835AEB">
      <w:pPr>
        <w:rPr>
          <w:sz w:val="2"/>
          <w:szCs w:val="2"/>
        </w:rPr>
      </w:pPr>
    </w:p>
    <w:tbl>
      <w:tblPr>
        <w:tblStyle w:val="TableauGrille4-Accentuation1"/>
        <w:tblW w:w="5000" w:type="pct"/>
        <w:tblLook w:val="04A0" w:firstRow="1" w:lastRow="0" w:firstColumn="1" w:lastColumn="0" w:noHBand="0" w:noVBand="1"/>
      </w:tblPr>
      <w:tblGrid>
        <w:gridCol w:w="1681"/>
        <w:gridCol w:w="772"/>
        <w:gridCol w:w="1345"/>
        <w:gridCol w:w="1298"/>
        <w:gridCol w:w="3966"/>
      </w:tblGrid>
      <w:tr w:rsidR="005E2C55" w14:paraId="2ED77A24" w14:textId="77777777" w:rsidTr="0098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pct"/>
          </w:tcPr>
          <w:p w14:paraId="73E34002" w14:textId="77777777" w:rsidR="005E2C55" w:rsidRDefault="005E2C55" w:rsidP="00200CC1">
            <w:r>
              <w:t>Émetteur</w:t>
            </w:r>
          </w:p>
        </w:tc>
        <w:tc>
          <w:tcPr>
            <w:tcW w:w="426" w:type="pct"/>
          </w:tcPr>
          <w:p w14:paraId="701B704E" w14:textId="77777777" w:rsidR="005E2C55" w:rsidRDefault="005E2C55" w:rsidP="00200CC1">
            <w:pPr>
              <w:cnfStyle w:val="100000000000" w:firstRow="1" w:lastRow="0" w:firstColumn="0" w:lastColumn="0" w:oddVBand="0" w:evenVBand="0" w:oddHBand="0" w:evenHBand="0" w:firstRowFirstColumn="0" w:firstRowLastColumn="0" w:lastRowFirstColumn="0" w:lastRowLastColumn="0"/>
            </w:pPr>
            <w:r>
              <w:t>Signal</w:t>
            </w:r>
          </w:p>
        </w:tc>
        <w:tc>
          <w:tcPr>
            <w:tcW w:w="742" w:type="pct"/>
          </w:tcPr>
          <w:p w14:paraId="67B0499C" w14:textId="77777777" w:rsidR="005E2C55" w:rsidRDefault="005E2C55" w:rsidP="00200CC1">
            <w:pPr>
              <w:cnfStyle w:val="100000000000" w:firstRow="1" w:lastRow="0" w:firstColumn="0" w:lastColumn="0" w:oddVBand="0" w:evenVBand="0" w:oddHBand="0" w:evenHBand="0" w:firstRowFirstColumn="0" w:firstRowLastColumn="0" w:lastRowFirstColumn="0" w:lastRowLastColumn="0"/>
            </w:pPr>
            <w:r>
              <w:t>Destinataire</w:t>
            </w:r>
          </w:p>
        </w:tc>
        <w:tc>
          <w:tcPr>
            <w:tcW w:w="716" w:type="pct"/>
          </w:tcPr>
          <w:p w14:paraId="7104C773" w14:textId="77777777" w:rsidR="005E2C55" w:rsidRDefault="005E2C55" w:rsidP="00200CC1">
            <w:pPr>
              <w:cnfStyle w:val="100000000000" w:firstRow="1" w:lastRow="0" w:firstColumn="0" w:lastColumn="0" w:oddVBand="0" w:evenVBand="0" w:oddHBand="0" w:evenHBand="0" w:firstRowFirstColumn="0" w:firstRowLastColumn="0" w:lastRowFirstColumn="0" w:lastRowLastColumn="0"/>
            </w:pPr>
            <w:r>
              <w:t>Slot</w:t>
            </w:r>
          </w:p>
        </w:tc>
        <w:tc>
          <w:tcPr>
            <w:tcW w:w="2189" w:type="pct"/>
          </w:tcPr>
          <w:p w14:paraId="5F64888D" w14:textId="77777777" w:rsidR="005E2C55" w:rsidRDefault="005E2C55" w:rsidP="00200CC1">
            <w:pPr>
              <w:cnfStyle w:val="100000000000" w:firstRow="1" w:lastRow="0" w:firstColumn="0" w:lastColumn="0" w:oddVBand="0" w:evenVBand="0" w:oddHBand="0" w:evenHBand="0" w:firstRowFirstColumn="0" w:firstRowLastColumn="0" w:lastRowFirstColumn="0" w:lastRowLastColumn="0"/>
            </w:pPr>
            <w:r>
              <w:t>Paramètre(s)</w:t>
            </w:r>
          </w:p>
        </w:tc>
      </w:tr>
      <w:tr w:rsidR="005E2C55" w14:paraId="0B9FE462" w14:textId="77777777" w:rsidTr="0098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pct"/>
          </w:tcPr>
          <w:p w14:paraId="1B7586A8" w14:textId="1BA783F1" w:rsidR="005E2C55" w:rsidRPr="002A7974" w:rsidRDefault="005E2C55" w:rsidP="00200CC1">
            <w:pPr>
              <w:jc w:val="left"/>
              <w:rPr>
                <w:sz w:val="14"/>
                <w:szCs w:val="14"/>
              </w:rPr>
            </w:pPr>
            <w:r w:rsidRPr="002A7974">
              <w:rPr>
                <w:sz w:val="14"/>
                <w:szCs w:val="14"/>
              </w:rPr>
              <w:t>Bouton « </w:t>
            </w:r>
            <w:r>
              <w:rPr>
                <w:sz w:val="14"/>
                <w:szCs w:val="14"/>
              </w:rPr>
              <w:t>Rechercher »</w:t>
            </w:r>
          </w:p>
        </w:tc>
        <w:tc>
          <w:tcPr>
            <w:tcW w:w="426" w:type="pct"/>
          </w:tcPr>
          <w:p w14:paraId="06BB8AC4" w14:textId="77777777" w:rsidR="005E2C55" w:rsidRPr="002A7974" w:rsidRDefault="005E2C55"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742" w:type="pct"/>
          </w:tcPr>
          <w:p w14:paraId="63C7295D" w14:textId="382AAC4E" w:rsidR="005E2C55" w:rsidRPr="002A7974" w:rsidRDefault="00B91DC4"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16" w:type="pct"/>
          </w:tcPr>
          <w:p w14:paraId="6A8ABC69" w14:textId="4861A666" w:rsidR="005E2C55" w:rsidRPr="002A7974" w:rsidRDefault="005E2C55"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rechercher</w:t>
            </w:r>
            <w:proofErr w:type="gramEnd"/>
          </w:p>
        </w:tc>
        <w:tc>
          <w:tcPr>
            <w:tcW w:w="2189" w:type="pct"/>
          </w:tcPr>
          <w:p w14:paraId="676AEA00" w14:textId="77777777" w:rsidR="005E2C55" w:rsidRPr="002A7974" w:rsidRDefault="005E2C55"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5E2C55" w14:paraId="2E605655" w14:textId="77777777" w:rsidTr="00987CA8">
        <w:tc>
          <w:tcPr>
            <w:cnfStyle w:val="001000000000" w:firstRow="0" w:lastRow="0" w:firstColumn="1" w:lastColumn="0" w:oddVBand="0" w:evenVBand="0" w:oddHBand="0" w:evenHBand="0" w:firstRowFirstColumn="0" w:firstRowLastColumn="0" w:lastRowFirstColumn="0" w:lastRowLastColumn="0"/>
            <w:tcW w:w="928" w:type="pct"/>
          </w:tcPr>
          <w:p w14:paraId="2A788494" w14:textId="46B8DD62" w:rsidR="005E2C55" w:rsidRPr="002A7974" w:rsidRDefault="005E2C55" w:rsidP="00200CC1">
            <w:pPr>
              <w:jc w:val="left"/>
              <w:rPr>
                <w:sz w:val="14"/>
                <w:szCs w:val="14"/>
              </w:rPr>
            </w:pPr>
            <w:r>
              <w:rPr>
                <w:sz w:val="14"/>
                <w:szCs w:val="14"/>
              </w:rPr>
              <w:t>Radio « Interactions »</w:t>
            </w:r>
          </w:p>
        </w:tc>
        <w:tc>
          <w:tcPr>
            <w:tcW w:w="426" w:type="pct"/>
          </w:tcPr>
          <w:p w14:paraId="6C82F5C2" w14:textId="2F74CB95" w:rsidR="005E2C55" w:rsidRDefault="00C54179"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toggled</w:t>
            </w:r>
            <w:proofErr w:type="spellEnd"/>
            <w:proofErr w:type="gramEnd"/>
          </w:p>
        </w:tc>
        <w:tc>
          <w:tcPr>
            <w:tcW w:w="742" w:type="pct"/>
          </w:tcPr>
          <w:p w14:paraId="771B0511" w14:textId="06D13432" w:rsidR="005E2C55" w:rsidRPr="002A7974" w:rsidRDefault="00B91DC4"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16" w:type="pct"/>
          </w:tcPr>
          <w:p w14:paraId="629E4519" w14:textId="676FE4DA" w:rsidR="005E2C55" w:rsidRDefault="005E2C55"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radioInteractions</w:t>
            </w:r>
            <w:proofErr w:type="spellEnd"/>
            <w:proofErr w:type="gramEnd"/>
          </w:p>
        </w:tc>
        <w:tc>
          <w:tcPr>
            <w:tcW w:w="2189" w:type="pct"/>
          </w:tcPr>
          <w:p w14:paraId="6CCDCDE2" w14:textId="1A5EC25F" w:rsidR="005E2C55" w:rsidRPr="002A7974" w:rsidRDefault="005E2C55"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bool</w:t>
            </w:r>
            <w:proofErr w:type="spellEnd"/>
            <w:proofErr w:type="gramEnd"/>
            <w:r w:rsidR="002E422A">
              <w:rPr>
                <w:sz w:val="14"/>
                <w:szCs w:val="14"/>
              </w:rPr>
              <w:t> : si la case est cochée, on modifie le sujet de recherche</w:t>
            </w:r>
            <w:r w:rsidR="008C2AAE">
              <w:rPr>
                <w:sz w:val="14"/>
                <w:szCs w:val="14"/>
              </w:rPr>
              <w:t>.</w:t>
            </w:r>
          </w:p>
        </w:tc>
      </w:tr>
      <w:tr w:rsidR="002E422A" w14:paraId="105A167B" w14:textId="77777777" w:rsidTr="0098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pct"/>
          </w:tcPr>
          <w:p w14:paraId="65E3BD58" w14:textId="2E99E680" w:rsidR="002E422A" w:rsidRPr="002A7974" w:rsidRDefault="002E422A" w:rsidP="002E422A">
            <w:pPr>
              <w:jc w:val="left"/>
              <w:rPr>
                <w:sz w:val="14"/>
                <w:szCs w:val="14"/>
              </w:rPr>
            </w:pPr>
            <w:r>
              <w:rPr>
                <w:sz w:val="14"/>
                <w:szCs w:val="14"/>
              </w:rPr>
              <w:t>Radio « Todos »</w:t>
            </w:r>
          </w:p>
        </w:tc>
        <w:tc>
          <w:tcPr>
            <w:tcW w:w="426" w:type="pct"/>
          </w:tcPr>
          <w:p w14:paraId="6CE3C3E4" w14:textId="1C09F215" w:rsidR="002E422A" w:rsidRDefault="00C54179" w:rsidP="002E422A">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toggled</w:t>
            </w:r>
            <w:proofErr w:type="spellEnd"/>
            <w:proofErr w:type="gramEnd"/>
          </w:p>
        </w:tc>
        <w:tc>
          <w:tcPr>
            <w:tcW w:w="742" w:type="pct"/>
          </w:tcPr>
          <w:p w14:paraId="78DEE362" w14:textId="096451E5" w:rsidR="002E422A" w:rsidRPr="002A7974" w:rsidRDefault="00B91DC4" w:rsidP="002E422A">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16" w:type="pct"/>
          </w:tcPr>
          <w:p w14:paraId="19C613A0" w14:textId="59711E90" w:rsidR="002E422A" w:rsidRDefault="002E422A" w:rsidP="002E422A">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radioTodos</w:t>
            </w:r>
            <w:proofErr w:type="spellEnd"/>
            <w:proofErr w:type="gramEnd"/>
          </w:p>
        </w:tc>
        <w:tc>
          <w:tcPr>
            <w:tcW w:w="2189" w:type="pct"/>
          </w:tcPr>
          <w:p w14:paraId="5EEB9FB0" w14:textId="405370CE" w:rsidR="002E422A" w:rsidRPr="002A7974" w:rsidRDefault="002E422A" w:rsidP="002E422A">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bool</w:t>
            </w:r>
            <w:proofErr w:type="spellEnd"/>
            <w:proofErr w:type="gramEnd"/>
            <w:r>
              <w:rPr>
                <w:sz w:val="14"/>
                <w:szCs w:val="14"/>
              </w:rPr>
              <w:t> : si la case est cochée, on modifie le sujet de recherche</w:t>
            </w:r>
            <w:r w:rsidR="008C2AAE">
              <w:rPr>
                <w:sz w:val="14"/>
                <w:szCs w:val="14"/>
              </w:rPr>
              <w:t>.</w:t>
            </w:r>
          </w:p>
        </w:tc>
      </w:tr>
      <w:tr w:rsidR="002E422A" w14:paraId="5E1AB535" w14:textId="77777777" w:rsidTr="00987CA8">
        <w:tc>
          <w:tcPr>
            <w:cnfStyle w:val="001000000000" w:firstRow="0" w:lastRow="0" w:firstColumn="1" w:lastColumn="0" w:oddVBand="0" w:evenVBand="0" w:oddHBand="0" w:evenHBand="0" w:firstRowFirstColumn="0" w:firstRowLastColumn="0" w:lastRowFirstColumn="0" w:lastRowLastColumn="0"/>
            <w:tcW w:w="928" w:type="pct"/>
          </w:tcPr>
          <w:p w14:paraId="1E890C28" w14:textId="6D548CB5" w:rsidR="002E422A" w:rsidRPr="002A7974" w:rsidRDefault="002E422A" w:rsidP="002E422A">
            <w:pPr>
              <w:jc w:val="left"/>
              <w:rPr>
                <w:sz w:val="14"/>
                <w:szCs w:val="14"/>
              </w:rPr>
            </w:pPr>
            <w:r>
              <w:rPr>
                <w:sz w:val="14"/>
                <w:szCs w:val="14"/>
              </w:rPr>
              <w:t>Radio « Dates todo »</w:t>
            </w:r>
          </w:p>
        </w:tc>
        <w:tc>
          <w:tcPr>
            <w:tcW w:w="426" w:type="pct"/>
          </w:tcPr>
          <w:p w14:paraId="0AA412A8" w14:textId="5A2621E3" w:rsidR="002E422A" w:rsidRDefault="00C54179" w:rsidP="002E422A">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toggled</w:t>
            </w:r>
            <w:proofErr w:type="spellEnd"/>
            <w:proofErr w:type="gramEnd"/>
          </w:p>
        </w:tc>
        <w:tc>
          <w:tcPr>
            <w:tcW w:w="742" w:type="pct"/>
          </w:tcPr>
          <w:p w14:paraId="536C6C61" w14:textId="5269958E" w:rsidR="002E422A" w:rsidRPr="002A7974" w:rsidRDefault="00B91DC4" w:rsidP="002E422A">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16" w:type="pct"/>
          </w:tcPr>
          <w:p w14:paraId="0186ABAB" w14:textId="39FF2454" w:rsidR="002E422A" w:rsidRDefault="002E422A" w:rsidP="002E422A">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radioDatesTodo</w:t>
            </w:r>
            <w:proofErr w:type="spellEnd"/>
            <w:proofErr w:type="gramEnd"/>
          </w:p>
        </w:tc>
        <w:tc>
          <w:tcPr>
            <w:tcW w:w="2189" w:type="pct"/>
          </w:tcPr>
          <w:p w14:paraId="26747E36" w14:textId="5C1B74D0" w:rsidR="002E422A" w:rsidRPr="002A7974" w:rsidRDefault="002E422A" w:rsidP="00681B48">
            <w:pPr>
              <w:keepNext/>
              <w:tabs>
                <w:tab w:val="left" w:pos="772"/>
              </w:tabs>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bool</w:t>
            </w:r>
            <w:proofErr w:type="spellEnd"/>
            <w:proofErr w:type="gramEnd"/>
            <w:r>
              <w:rPr>
                <w:sz w:val="14"/>
                <w:szCs w:val="14"/>
              </w:rPr>
              <w:t> : si la case est cochée, on modifie le sujet de recherche</w:t>
            </w:r>
            <w:r w:rsidR="008C2AAE">
              <w:rPr>
                <w:sz w:val="14"/>
                <w:szCs w:val="14"/>
              </w:rPr>
              <w:t>.</w:t>
            </w:r>
          </w:p>
        </w:tc>
      </w:tr>
    </w:tbl>
    <w:p w14:paraId="7C21B901" w14:textId="1B77D772" w:rsidR="00681B48" w:rsidRDefault="00681B48">
      <w:pPr>
        <w:pStyle w:val="Lgende"/>
      </w:pPr>
      <w:bookmarkStart w:id="57" w:name="_Toc90266431"/>
      <w:bookmarkStart w:id="58" w:name="_Toc90268425"/>
      <w:r>
        <w:t xml:space="preserve">Tableau </w:t>
      </w:r>
      <w:r>
        <w:fldChar w:fldCharType="begin"/>
      </w:r>
      <w:r>
        <w:instrText xml:space="preserve"> SEQ Tableau \* ARABIC </w:instrText>
      </w:r>
      <w:r>
        <w:fldChar w:fldCharType="separate"/>
      </w:r>
      <w:r w:rsidR="0053710E">
        <w:rPr>
          <w:noProof/>
        </w:rPr>
        <w:t>2</w:t>
      </w:r>
      <w:r>
        <w:fldChar w:fldCharType="end"/>
      </w:r>
      <w:r>
        <w:t> : Signaux et slots de la fenêtre de requête.</w:t>
      </w:r>
      <w:bookmarkEnd w:id="58"/>
    </w:p>
    <w:p w14:paraId="6F1AF99B" w14:textId="2379D165" w:rsidR="002F63B6" w:rsidRDefault="001A48CD" w:rsidP="007764BC">
      <w:pPr>
        <w:pStyle w:val="Titre2"/>
      </w:pPr>
      <w:r>
        <w:t>Fenêtre d’édition d’un contact</w:t>
      </w:r>
      <w:bookmarkEnd w:id="57"/>
    </w:p>
    <w:p w14:paraId="1362C3B2" w14:textId="77777777" w:rsidR="00835AEB" w:rsidRPr="004167F6" w:rsidRDefault="00835AEB" w:rsidP="00835AEB">
      <w:pPr>
        <w:rPr>
          <w:sz w:val="2"/>
          <w:szCs w:val="2"/>
        </w:rPr>
      </w:pPr>
    </w:p>
    <w:tbl>
      <w:tblPr>
        <w:tblStyle w:val="TableauGrille4-Accentuation1"/>
        <w:tblW w:w="0" w:type="auto"/>
        <w:tblLook w:val="04A0" w:firstRow="1" w:lastRow="0" w:firstColumn="1" w:lastColumn="0" w:noHBand="0" w:noVBand="1"/>
      </w:tblPr>
      <w:tblGrid>
        <w:gridCol w:w="1980"/>
        <w:gridCol w:w="1173"/>
        <w:gridCol w:w="1237"/>
        <w:gridCol w:w="1275"/>
        <w:gridCol w:w="3397"/>
      </w:tblGrid>
      <w:tr w:rsidR="00C81402" w14:paraId="526065FC" w14:textId="77777777" w:rsidTr="0079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1BD82C" w14:textId="77777777" w:rsidR="001A48CD" w:rsidRDefault="001A48CD" w:rsidP="00200CC1">
            <w:r>
              <w:t>Émetteur</w:t>
            </w:r>
          </w:p>
        </w:tc>
        <w:tc>
          <w:tcPr>
            <w:tcW w:w="1173" w:type="dxa"/>
          </w:tcPr>
          <w:p w14:paraId="6440E660" w14:textId="77777777" w:rsidR="001A48CD" w:rsidRDefault="001A48CD" w:rsidP="00200CC1">
            <w:pPr>
              <w:cnfStyle w:val="100000000000" w:firstRow="1" w:lastRow="0" w:firstColumn="0" w:lastColumn="0" w:oddVBand="0" w:evenVBand="0" w:oddHBand="0" w:evenHBand="0" w:firstRowFirstColumn="0" w:firstRowLastColumn="0" w:lastRowFirstColumn="0" w:lastRowLastColumn="0"/>
            </w:pPr>
            <w:r>
              <w:t>Signal</w:t>
            </w:r>
          </w:p>
        </w:tc>
        <w:tc>
          <w:tcPr>
            <w:tcW w:w="1237" w:type="dxa"/>
          </w:tcPr>
          <w:p w14:paraId="28D2DB46" w14:textId="77777777" w:rsidR="001A48CD" w:rsidRDefault="001A48CD" w:rsidP="00200CC1">
            <w:pPr>
              <w:cnfStyle w:val="100000000000" w:firstRow="1" w:lastRow="0" w:firstColumn="0" w:lastColumn="0" w:oddVBand="0" w:evenVBand="0" w:oddHBand="0" w:evenHBand="0" w:firstRowFirstColumn="0" w:firstRowLastColumn="0" w:lastRowFirstColumn="0" w:lastRowLastColumn="0"/>
            </w:pPr>
            <w:r>
              <w:t>Destinataire</w:t>
            </w:r>
          </w:p>
        </w:tc>
        <w:tc>
          <w:tcPr>
            <w:tcW w:w="1275" w:type="dxa"/>
          </w:tcPr>
          <w:p w14:paraId="3C32E392" w14:textId="77777777" w:rsidR="001A48CD" w:rsidRDefault="001A48CD" w:rsidP="00200CC1">
            <w:pPr>
              <w:cnfStyle w:val="100000000000" w:firstRow="1" w:lastRow="0" w:firstColumn="0" w:lastColumn="0" w:oddVBand="0" w:evenVBand="0" w:oddHBand="0" w:evenHBand="0" w:firstRowFirstColumn="0" w:firstRowLastColumn="0" w:lastRowFirstColumn="0" w:lastRowLastColumn="0"/>
            </w:pPr>
            <w:r>
              <w:t>Slot</w:t>
            </w:r>
          </w:p>
        </w:tc>
        <w:tc>
          <w:tcPr>
            <w:tcW w:w="3397" w:type="dxa"/>
          </w:tcPr>
          <w:p w14:paraId="07513B66" w14:textId="77777777" w:rsidR="001A48CD" w:rsidRDefault="001A48CD" w:rsidP="00200CC1">
            <w:pPr>
              <w:cnfStyle w:val="100000000000" w:firstRow="1" w:lastRow="0" w:firstColumn="0" w:lastColumn="0" w:oddVBand="0" w:evenVBand="0" w:oddHBand="0" w:evenHBand="0" w:firstRowFirstColumn="0" w:firstRowLastColumn="0" w:lastRowFirstColumn="0" w:lastRowLastColumn="0"/>
            </w:pPr>
            <w:r>
              <w:t>Paramètre(s)</w:t>
            </w:r>
          </w:p>
        </w:tc>
      </w:tr>
      <w:tr w:rsidR="00C81402" w14:paraId="38447D19" w14:textId="77777777" w:rsidTr="00796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7355BA6" w14:textId="2950E225" w:rsidR="001A48CD" w:rsidRPr="002A7974" w:rsidRDefault="00C81402" w:rsidP="00200CC1">
            <w:pPr>
              <w:jc w:val="left"/>
              <w:rPr>
                <w:sz w:val="14"/>
                <w:szCs w:val="14"/>
              </w:rPr>
            </w:pPr>
            <w:r>
              <w:rPr>
                <w:sz w:val="14"/>
                <w:szCs w:val="14"/>
              </w:rPr>
              <w:t>Bouton « Supprimer »</w:t>
            </w:r>
          </w:p>
        </w:tc>
        <w:tc>
          <w:tcPr>
            <w:tcW w:w="1173" w:type="dxa"/>
          </w:tcPr>
          <w:p w14:paraId="3509C6BF" w14:textId="441B12DA" w:rsidR="001A48CD" w:rsidRPr="002A7974" w:rsidRDefault="00C81402"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237" w:type="dxa"/>
          </w:tcPr>
          <w:p w14:paraId="531A6640" w14:textId="193908D4" w:rsidR="001A48CD" w:rsidRPr="002A7974" w:rsidRDefault="00B91DC4"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36D18F6D" w14:textId="314877A5" w:rsidR="001A48CD" w:rsidRPr="002A7974" w:rsidRDefault="00C81402"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supprimer</w:t>
            </w:r>
            <w:proofErr w:type="gramEnd"/>
          </w:p>
        </w:tc>
        <w:tc>
          <w:tcPr>
            <w:tcW w:w="3397" w:type="dxa"/>
          </w:tcPr>
          <w:p w14:paraId="20780AD6" w14:textId="77777777" w:rsidR="001A48CD" w:rsidRPr="002A7974" w:rsidRDefault="001A48CD"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C81402" w14:paraId="3618EAE3" w14:textId="77777777" w:rsidTr="00796DCE">
        <w:tc>
          <w:tcPr>
            <w:cnfStyle w:val="001000000000" w:firstRow="0" w:lastRow="0" w:firstColumn="1" w:lastColumn="0" w:oddVBand="0" w:evenVBand="0" w:oddHBand="0" w:evenHBand="0" w:firstRowFirstColumn="0" w:firstRowLastColumn="0" w:lastRowFirstColumn="0" w:lastRowLastColumn="0"/>
            <w:tcW w:w="1980" w:type="dxa"/>
          </w:tcPr>
          <w:p w14:paraId="2700DB77" w14:textId="64DD3374" w:rsidR="00C81402" w:rsidRPr="002A7974" w:rsidRDefault="00C81402" w:rsidP="00200CC1">
            <w:pPr>
              <w:jc w:val="left"/>
              <w:rPr>
                <w:sz w:val="14"/>
                <w:szCs w:val="14"/>
              </w:rPr>
            </w:pPr>
            <w:r>
              <w:rPr>
                <w:sz w:val="14"/>
                <w:szCs w:val="14"/>
              </w:rPr>
              <w:t>Bouton « Enregistrer »</w:t>
            </w:r>
          </w:p>
        </w:tc>
        <w:tc>
          <w:tcPr>
            <w:tcW w:w="1173" w:type="dxa"/>
          </w:tcPr>
          <w:p w14:paraId="66F02531" w14:textId="21BAE89B" w:rsidR="00C81402" w:rsidRPr="002A7974" w:rsidRDefault="00C81402"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237" w:type="dxa"/>
          </w:tcPr>
          <w:p w14:paraId="25CFB526" w14:textId="16D8EE42" w:rsidR="00C81402" w:rsidRPr="002A7974" w:rsidRDefault="00B91DC4"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2C653F4F" w14:textId="57AF9FF3" w:rsidR="00C81402" w:rsidRDefault="00C81402"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gramStart"/>
            <w:r>
              <w:rPr>
                <w:sz w:val="14"/>
                <w:szCs w:val="14"/>
              </w:rPr>
              <w:t>enregistrer</w:t>
            </w:r>
            <w:proofErr w:type="gramEnd"/>
          </w:p>
        </w:tc>
        <w:tc>
          <w:tcPr>
            <w:tcW w:w="3397" w:type="dxa"/>
          </w:tcPr>
          <w:p w14:paraId="433A7EA2" w14:textId="77777777" w:rsidR="00C81402" w:rsidRPr="002A7974" w:rsidRDefault="00C81402"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C81402" w14:paraId="79696713" w14:textId="77777777" w:rsidTr="00796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04B6FC" w14:textId="06292B17" w:rsidR="00C81402" w:rsidRPr="002A7974" w:rsidRDefault="00C81402" w:rsidP="00200CC1">
            <w:pPr>
              <w:jc w:val="left"/>
              <w:rPr>
                <w:sz w:val="14"/>
                <w:szCs w:val="14"/>
              </w:rPr>
            </w:pPr>
            <w:r>
              <w:rPr>
                <w:sz w:val="14"/>
                <w:szCs w:val="14"/>
              </w:rPr>
              <w:t>Bouton « Annuler »</w:t>
            </w:r>
          </w:p>
        </w:tc>
        <w:tc>
          <w:tcPr>
            <w:tcW w:w="1173" w:type="dxa"/>
          </w:tcPr>
          <w:p w14:paraId="3FEC9D0A" w14:textId="1A7A3FE7" w:rsidR="00C81402" w:rsidRPr="002A7974" w:rsidRDefault="00C81402"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237" w:type="dxa"/>
          </w:tcPr>
          <w:p w14:paraId="73516B03" w14:textId="777DE488" w:rsidR="00C81402" w:rsidRPr="002A7974" w:rsidRDefault="00B91DC4"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15833EE3" w14:textId="0BDFD8F7" w:rsidR="00C81402" w:rsidRDefault="00C81402"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annuler</w:t>
            </w:r>
            <w:proofErr w:type="gramEnd"/>
          </w:p>
        </w:tc>
        <w:tc>
          <w:tcPr>
            <w:tcW w:w="3397" w:type="dxa"/>
          </w:tcPr>
          <w:p w14:paraId="67105A69" w14:textId="77777777" w:rsidR="00C81402" w:rsidRPr="002A7974" w:rsidRDefault="00C81402"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C81402" w14:paraId="7DD86C59" w14:textId="77777777" w:rsidTr="00796DCE">
        <w:tc>
          <w:tcPr>
            <w:cnfStyle w:val="001000000000" w:firstRow="0" w:lastRow="0" w:firstColumn="1" w:lastColumn="0" w:oddVBand="0" w:evenVBand="0" w:oddHBand="0" w:evenHBand="0" w:firstRowFirstColumn="0" w:firstRowLastColumn="0" w:lastRowFirstColumn="0" w:lastRowLastColumn="0"/>
            <w:tcW w:w="1980" w:type="dxa"/>
          </w:tcPr>
          <w:p w14:paraId="0BC96EA6" w14:textId="6CC91B6A" w:rsidR="00C81402" w:rsidRPr="002A7974" w:rsidRDefault="00C81402" w:rsidP="00200CC1">
            <w:pPr>
              <w:jc w:val="left"/>
              <w:rPr>
                <w:sz w:val="14"/>
                <w:szCs w:val="14"/>
              </w:rPr>
            </w:pPr>
            <w:r>
              <w:rPr>
                <w:sz w:val="14"/>
                <w:szCs w:val="14"/>
              </w:rPr>
              <w:t>Bouton « Créer interaction »</w:t>
            </w:r>
          </w:p>
        </w:tc>
        <w:tc>
          <w:tcPr>
            <w:tcW w:w="1173" w:type="dxa"/>
          </w:tcPr>
          <w:p w14:paraId="49A697DE" w14:textId="5EF2403B" w:rsidR="00C81402" w:rsidRPr="002A7974" w:rsidRDefault="00C81402"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237" w:type="dxa"/>
          </w:tcPr>
          <w:p w14:paraId="171CF705" w14:textId="4A7D2BEB" w:rsidR="00C81402" w:rsidRPr="002A7974" w:rsidRDefault="00B91DC4"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4D3D2659" w14:textId="5B6285C7" w:rsidR="00C81402" w:rsidRDefault="00C81402"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creerInteraction</w:t>
            </w:r>
            <w:proofErr w:type="spellEnd"/>
            <w:proofErr w:type="gramEnd"/>
          </w:p>
        </w:tc>
        <w:tc>
          <w:tcPr>
            <w:tcW w:w="3397" w:type="dxa"/>
          </w:tcPr>
          <w:p w14:paraId="3DF512A0" w14:textId="77777777" w:rsidR="00C81402" w:rsidRPr="002A7974" w:rsidRDefault="00C81402"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C81402" w14:paraId="2C735997" w14:textId="77777777" w:rsidTr="00796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377FC34" w14:textId="7C5E173D" w:rsidR="00C81402" w:rsidRPr="002A7974" w:rsidRDefault="00C81402" w:rsidP="00C81402">
            <w:pPr>
              <w:jc w:val="left"/>
              <w:rPr>
                <w:sz w:val="14"/>
                <w:szCs w:val="14"/>
              </w:rPr>
            </w:pPr>
            <w:r>
              <w:rPr>
                <w:sz w:val="14"/>
                <w:szCs w:val="14"/>
              </w:rPr>
              <w:t>Table de la liste d’interactions</w:t>
            </w:r>
          </w:p>
        </w:tc>
        <w:tc>
          <w:tcPr>
            <w:tcW w:w="1173" w:type="dxa"/>
          </w:tcPr>
          <w:p w14:paraId="0D1346E9" w14:textId="78524AEA" w:rsidR="00C81402" w:rsidRPr="002A7974" w:rsidRDefault="00C81402"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doubleClicked</w:t>
            </w:r>
            <w:proofErr w:type="spellEnd"/>
            <w:proofErr w:type="gramEnd"/>
          </w:p>
        </w:tc>
        <w:tc>
          <w:tcPr>
            <w:tcW w:w="1237" w:type="dxa"/>
          </w:tcPr>
          <w:p w14:paraId="37942153" w14:textId="17BDBD4D" w:rsidR="00C81402" w:rsidRPr="002A7974" w:rsidRDefault="00B91DC4"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48CF4E56" w14:textId="4833F887" w:rsidR="00C81402" w:rsidRDefault="00C81402"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editInteraction</w:t>
            </w:r>
            <w:proofErr w:type="spellEnd"/>
            <w:proofErr w:type="gramEnd"/>
          </w:p>
        </w:tc>
        <w:tc>
          <w:tcPr>
            <w:tcW w:w="3397" w:type="dxa"/>
          </w:tcPr>
          <w:p w14:paraId="53FD0345" w14:textId="5728C9A6" w:rsidR="00C81402" w:rsidRPr="002A7974" w:rsidRDefault="00C81402"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2A7974">
              <w:rPr>
                <w:sz w:val="14"/>
                <w:szCs w:val="14"/>
              </w:rPr>
              <w:t>QTableWidgetItem</w:t>
            </w:r>
            <w:proofErr w:type="spellEnd"/>
            <w:r w:rsidRPr="002A7974">
              <w:rPr>
                <w:sz w:val="14"/>
                <w:szCs w:val="14"/>
              </w:rPr>
              <w:t> : item double cliqué, contient l’identif</w:t>
            </w:r>
            <w:r>
              <w:rPr>
                <w:sz w:val="14"/>
                <w:szCs w:val="14"/>
              </w:rPr>
              <w:t>iant de l’interaction.</w:t>
            </w:r>
          </w:p>
        </w:tc>
      </w:tr>
      <w:tr w:rsidR="00C81402" w14:paraId="2229A3A0" w14:textId="77777777" w:rsidTr="00796DCE">
        <w:tc>
          <w:tcPr>
            <w:cnfStyle w:val="001000000000" w:firstRow="0" w:lastRow="0" w:firstColumn="1" w:lastColumn="0" w:oddVBand="0" w:evenVBand="0" w:oddHBand="0" w:evenHBand="0" w:firstRowFirstColumn="0" w:firstRowLastColumn="0" w:lastRowFirstColumn="0" w:lastRowLastColumn="0"/>
            <w:tcW w:w="1980" w:type="dxa"/>
          </w:tcPr>
          <w:p w14:paraId="78504C84" w14:textId="155324D3" w:rsidR="00C81402" w:rsidRPr="002A7974" w:rsidRDefault="00C81402" w:rsidP="00C81402">
            <w:pPr>
              <w:jc w:val="left"/>
              <w:rPr>
                <w:sz w:val="14"/>
                <w:szCs w:val="14"/>
              </w:rPr>
            </w:pPr>
            <w:r>
              <w:rPr>
                <w:sz w:val="14"/>
                <w:szCs w:val="14"/>
              </w:rPr>
              <w:t>Bouton de la photo</w:t>
            </w:r>
          </w:p>
        </w:tc>
        <w:tc>
          <w:tcPr>
            <w:tcW w:w="1173" w:type="dxa"/>
          </w:tcPr>
          <w:p w14:paraId="3B946DAC" w14:textId="0E9703EF" w:rsidR="00C81402" w:rsidRPr="002A7974" w:rsidRDefault="00C81402"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237" w:type="dxa"/>
          </w:tcPr>
          <w:p w14:paraId="484033EE" w14:textId="4951265E" w:rsidR="00C81402" w:rsidRPr="002A7974" w:rsidRDefault="00B91DC4"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62150022" w14:textId="5C0B9C8B" w:rsidR="00C81402" w:rsidRDefault="00C81402"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editPhoto</w:t>
            </w:r>
            <w:proofErr w:type="spellEnd"/>
            <w:proofErr w:type="gramEnd"/>
          </w:p>
        </w:tc>
        <w:tc>
          <w:tcPr>
            <w:tcW w:w="3397" w:type="dxa"/>
          </w:tcPr>
          <w:p w14:paraId="5AB30DEA" w14:textId="77777777" w:rsidR="00C81402" w:rsidRPr="002A7974" w:rsidRDefault="00C81402"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C81402" w14:paraId="67D88826" w14:textId="77777777" w:rsidTr="00796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11398AB" w14:textId="05FE6105" w:rsidR="00C81402" w:rsidRPr="002A7974" w:rsidRDefault="00C81402" w:rsidP="00C81402">
            <w:pPr>
              <w:jc w:val="left"/>
              <w:rPr>
                <w:sz w:val="14"/>
                <w:szCs w:val="14"/>
              </w:rPr>
            </w:pPr>
            <w:r>
              <w:rPr>
                <w:sz w:val="14"/>
                <w:szCs w:val="14"/>
              </w:rPr>
              <w:t>Champ de texte « Prénom »</w:t>
            </w:r>
          </w:p>
        </w:tc>
        <w:tc>
          <w:tcPr>
            <w:tcW w:w="1173" w:type="dxa"/>
          </w:tcPr>
          <w:p w14:paraId="67D482E7" w14:textId="5A4DDC77" w:rsidR="00C81402" w:rsidRPr="002A7974" w:rsidRDefault="00C81402"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textChanged</w:t>
            </w:r>
            <w:proofErr w:type="spellEnd"/>
            <w:proofErr w:type="gramEnd"/>
          </w:p>
        </w:tc>
        <w:tc>
          <w:tcPr>
            <w:tcW w:w="1237" w:type="dxa"/>
          </w:tcPr>
          <w:p w14:paraId="5EAECD41" w14:textId="49FAA4E6" w:rsidR="00C81402" w:rsidRPr="002A7974" w:rsidRDefault="00B91DC4"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73052D26" w14:textId="1FAA4EE8" w:rsidR="00C81402" w:rsidRDefault="00C81402"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lineEditPrenom</w:t>
            </w:r>
            <w:proofErr w:type="spellEnd"/>
            <w:proofErr w:type="gramEnd"/>
          </w:p>
        </w:tc>
        <w:tc>
          <w:tcPr>
            <w:tcW w:w="3397" w:type="dxa"/>
          </w:tcPr>
          <w:p w14:paraId="28A1F248" w14:textId="77777777" w:rsidR="00C81402" w:rsidRPr="002A7974" w:rsidRDefault="00C81402"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C81402" w14:paraId="2A8320AD" w14:textId="77777777" w:rsidTr="00796DCE">
        <w:tc>
          <w:tcPr>
            <w:cnfStyle w:val="001000000000" w:firstRow="0" w:lastRow="0" w:firstColumn="1" w:lastColumn="0" w:oddVBand="0" w:evenVBand="0" w:oddHBand="0" w:evenHBand="0" w:firstRowFirstColumn="0" w:firstRowLastColumn="0" w:lastRowFirstColumn="0" w:lastRowLastColumn="0"/>
            <w:tcW w:w="1980" w:type="dxa"/>
          </w:tcPr>
          <w:p w14:paraId="64845A15" w14:textId="275101B1" w:rsidR="00C81402" w:rsidRPr="002A7974" w:rsidRDefault="00C81402" w:rsidP="00C81402">
            <w:pPr>
              <w:jc w:val="left"/>
              <w:rPr>
                <w:sz w:val="14"/>
                <w:szCs w:val="14"/>
              </w:rPr>
            </w:pPr>
            <w:r>
              <w:rPr>
                <w:sz w:val="14"/>
                <w:szCs w:val="14"/>
              </w:rPr>
              <w:t>Champ de texte « Nom »</w:t>
            </w:r>
          </w:p>
        </w:tc>
        <w:tc>
          <w:tcPr>
            <w:tcW w:w="1173" w:type="dxa"/>
          </w:tcPr>
          <w:p w14:paraId="4480B930" w14:textId="5897E14C" w:rsidR="00C81402" w:rsidRPr="002A7974" w:rsidRDefault="00C81402"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textChanged</w:t>
            </w:r>
            <w:proofErr w:type="spellEnd"/>
            <w:proofErr w:type="gramEnd"/>
          </w:p>
        </w:tc>
        <w:tc>
          <w:tcPr>
            <w:tcW w:w="1237" w:type="dxa"/>
          </w:tcPr>
          <w:p w14:paraId="194D2CF3" w14:textId="7C4B5B37" w:rsidR="00C81402" w:rsidRPr="002A7974" w:rsidRDefault="00B91DC4"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40C216D5" w14:textId="24F8FD68" w:rsidR="00C81402" w:rsidRDefault="00C81402"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lineEditNom</w:t>
            </w:r>
            <w:proofErr w:type="spellEnd"/>
            <w:proofErr w:type="gramEnd"/>
          </w:p>
        </w:tc>
        <w:tc>
          <w:tcPr>
            <w:tcW w:w="3397" w:type="dxa"/>
          </w:tcPr>
          <w:p w14:paraId="70F2B7D3" w14:textId="77777777" w:rsidR="00C81402" w:rsidRPr="002A7974" w:rsidRDefault="00C81402" w:rsidP="004167F6">
            <w:pPr>
              <w:keepNext/>
              <w:jc w:val="left"/>
              <w:cnfStyle w:val="000000000000" w:firstRow="0" w:lastRow="0" w:firstColumn="0" w:lastColumn="0" w:oddVBand="0" w:evenVBand="0" w:oddHBand="0" w:evenHBand="0" w:firstRowFirstColumn="0" w:firstRowLastColumn="0" w:lastRowFirstColumn="0" w:lastRowLastColumn="0"/>
              <w:rPr>
                <w:sz w:val="14"/>
                <w:szCs w:val="14"/>
              </w:rPr>
            </w:pPr>
          </w:p>
        </w:tc>
      </w:tr>
    </w:tbl>
    <w:p w14:paraId="68DFEF80" w14:textId="37F766CE" w:rsidR="001A48CD" w:rsidRDefault="004167F6" w:rsidP="004167F6">
      <w:pPr>
        <w:pStyle w:val="Lgende"/>
      </w:pPr>
      <w:bookmarkStart w:id="59" w:name="_Toc90268426"/>
      <w:r>
        <w:t xml:space="preserve">Tableau </w:t>
      </w:r>
      <w:r>
        <w:fldChar w:fldCharType="begin"/>
      </w:r>
      <w:r>
        <w:instrText xml:space="preserve"> SEQ Tableau \* ARABIC </w:instrText>
      </w:r>
      <w:r>
        <w:fldChar w:fldCharType="separate"/>
      </w:r>
      <w:r w:rsidR="0053710E">
        <w:rPr>
          <w:noProof/>
        </w:rPr>
        <w:t>3</w:t>
      </w:r>
      <w:r>
        <w:fldChar w:fldCharType="end"/>
      </w:r>
      <w:r>
        <w:t> : Signaux et slots de la fenêtre d’édition d’un contact.</w:t>
      </w:r>
      <w:bookmarkEnd w:id="59"/>
    </w:p>
    <w:p w14:paraId="393545F2" w14:textId="41AEC149" w:rsidR="00B91DC4" w:rsidRDefault="00B91DC4" w:rsidP="00B91DC4">
      <w:pPr>
        <w:pStyle w:val="Titre2"/>
      </w:pPr>
      <w:bookmarkStart w:id="60" w:name="_Toc90266432"/>
      <w:r>
        <w:t>Fenêtre d’édition d’une interaction</w:t>
      </w:r>
      <w:bookmarkEnd w:id="60"/>
    </w:p>
    <w:p w14:paraId="6839EAA7" w14:textId="77777777" w:rsidR="00B91DC4" w:rsidRPr="000F52E7" w:rsidRDefault="00B91DC4" w:rsidP="00B91DC4">
      <w:pPr>
        <w:rPr>
          <w:sz w:val="2"/>
          <w:szCs w:val="2"/>
        </w:rPr>
      </w:pPr>
    </w:p>
    <w:tbl>
      <w:tblPr>
        <w:tblStyle w:val="TableauGrille4-Accentuation1"/>
        <w:tblW w:w="5000" w:type="pct"/>
        <w:tblLook w:val="04A0" w:firstRow="1" w:lastRow="0" w:firstColumn="1" w:lastColumn="0" w:noHBand="0" w:noVBand="1"/>
      </w:tblPr>
      <w:tblGrid>
        <w:gridCol w:w="2465"/>
        <w:gridCol w:w="1145"/>
        <w:gridCol w:w="1994"/>
        <w:gridCol w:w="1363"/>
        <w:gridCol w:w="2095"/>
      </w:tblGrid>
      <w:tr w:rsidR="00B91DC4" w14:paraId="2F918324" w14:textId="77777777" w:rsidTr="002B54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pct"/>
          </w:tcPr>
          <w:p w14:paraId="77FBE1E0" w14:textId="77777777" w:rsidR="00B91DC4" w:rsidRDefault="00B91DC4" w:rsidP="00200CC1">
            <w:r>
              <w:t>Émetteur</w:t>
            </w:r>
          </w:p>
        </w:tc>
        <w:tc>
          <w:tcPr>
            <w:tcW w:w="632" w:type="pct"/>
          </w:tcPr>
          <w:p w14:paraId="15154C7B" w14:textId="77777777" w:rsidR="00B91DC4" w:rsidRDefault="00B91DC4" w:rsidP="00200CC1">
            <w:pPr>
              <w:cnfStyle w:val="100000000000" w:firstRow="1" w:lastRow="0" w:firstColumn="0" w:lastColumn="0" w:oddVBand="0" w:evenVBand="0" w:oddHBand="0" w:evenHBand="0" w:firstRowFirstColumn="0" w:firstRowLastColumn="0" w:lastRowFirstColumn="0" w:lastRowLastColumn="0"/>
            </w:pPr>
            <w:r>
              <w:t>Signal</w:t>
            </w:r>
          </w:p>
        </w:tc>
        <w:tc>
          <w:tcPr>
            <w:tcW w:w="1100" w:type="pct"/>
          </w:tcPr>
          <w:p w14:paraId="6D23D922" w14:textId="77777777" w:rsidR="00B91DC4" w:rsidRDefault="00B91DC4" w:rsidP="00200CC1">
            <w:pPr>
              <w:cnfStyle w:val="100000000000" w:firstRow="1" w:lastRow="0" w:firstColumn="0" w:lastColumn="0" w:oddVBand="0" w:evenVBand="0" w:oddHBand="0" w:evenHBand="0" w:firstRowFirstColumn="0" w:firstRowLastColumn="0" w:lastRowFirstColumn="0" w:lastRowLastColumn="0"/>
            </w:pPr>
            <w:r>
              <w:t>Destinataire</w:t>
            </w:r>
          </w:p>
        </w:tc>
        <w:tc>
          <w:tcPr>
            <w:tcW w:w="752" w:type="pct"/>
          </w:tcPr>
          <w:p w14:paraId="134DCE03" w14:textId="77777777" w:rsidR="00B91DC4" w:rsidRDefault="00B91DC4" w:rsidP="00200CC1">
            <w:pPr>
              <w:cnfStyle w:val="100000000000" w:firstRow="1" w:lastRow="0" w:firstColumn="0" w:lastColumn="0" w:oddVBand="0" w:evenVBand="0" w:oddHBand="0" w:evenHBand="0" w:firstRowFirstColumn="0" w:firstRowLastColumn="0" w:lastRowFirstColumn="0" w:lastRowLastColumn="0"/>
            </w:pPr>
            <w:r>
              <w:t>Slot</w:t>
            </w:r>
          </w:p>
        </w:tc>
        <w:tc>
          <w:tcPr>
            <w:tcW w:w="1156" w:type="pct"/>
          </w:tcPr>
          <w:p w14:paraId="2AE508DB" w14:textId="77777777" w:rsidR="00B91DC4" w:rsidRDefault="00B91DC4" w:rsidP="00200CC1">
            <w:pPr>
              <w:cnfStyle w:val="100000000000" w:firstRow="1" w:lastRow="0" w:firstColumn="0" w:lastColumn="0" w:oddVBand="0" w:evenVBand="0" w:oddHBand="0" w:evenHBand="0" w:firstRowFirstColumn="0" w:firstRowLastColumn="0" w:lastRowFirstColumn="0" w:lastRowLastColumn="0"/>
            </w:pPr>
            <w:r>
              <w:t>Paramètre(s)</w:t>
            </w:r>
          </w:p>
        </w:tc>
      </w:tr>
      <w:tr w:rsidR="00B91DC4" w14:paraId="203A2B6F" w14:textId="77777777" w:rsidTr="002B5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pct"/>
          </w:tcPr>
          <w:p w14:paraId="7C60BDC9" w14:textId="5714174B" w:rsidR="00B91DC4" w:rsidRPr="002A7974" w:rsidRDefault="00B91DC4" w:rsidP="00200CC1">
            <w:pPr>
              <w:jc w:val="left"/>
              <w:rPr>
                <w:sz w:val="14"/>
                <w:szCs w:val="14"/>
              </w:rPr>
            </w:pPr>
            <w:r>
              <w:rPr>
                <w:sz w:val="14"/>
                <w:szCs w:val="14"/>
              </w:rPr>
              <w:t>Bouton « Enregistrer »</w:t>
            </w:r>
          </w:p>
        </w:tc>
        <w:tc>
          <w:tcPr>
            <w:tcW w:w="632" w:type="pct"/>
          </w:tcPr>
          <w:p w14:paraId="265DD3B0" w14:textId="0BADC20D" w:rsidR="00B91DC4" w:rsidRPr="002A7974" w:rsidRDefault="00B91DC4"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100" w:type="pct"/>
          </w:tcPr>
          <w:p w14:paraId="788ED097" w14:textId="7DF6741B" w:rsidR="00B91DC4" w:rsidRPr="002A7974" w:rsidRDefault="00907399"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52" w:type="pct"/>
          </w:tcPr>
          <w:p w14:paraId="19E51FE7" w14:textId="36D882C9" w:rsidR="00B91DC4" w:rsidRPr="002A7974" w:rsidRDefault="00907399"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enregistrer</w:t>
            </w:r>
            <w:proofErr w:type="gramEnd"/>
          </w:p>
        </w:tc>
        <w:tc>
          <w:tcPr>
            <w:tcW w:w="1156" w:type="pct"/>
          </w:tcPr>
          <w:p w14:paraId="06059BE4" w14:textId="77777777" w:rsidR="00B91DC4" w:rsidRPr="002A7974" w:rsidRDefault="00B91DC4"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907399" w14:paraId="244A2682" w14:textId="77777777" w:rsidTr="002B54E2">
        <w:tc>
          <w:tcPr>
            <w:cnfStyle w:val="001000000000" w:firstRow="0" w:lastRow="0" w:firstColumn="1" w:lastColumn="0" w:oddVBand="0" w:evenVBand="0" w:oddHBand="0" w:evenHBand="0" w:firstRowFirstColumn="0" w:firstRowLastColumn="0" w:lastRowFirstColumn="0" w:lastRowLastColumn="0"/>
            <w:tcW w:w="1360" w:type="pct"/>
          </w:tcPr>
          <w:p w14:paraId="56DE5DEF" w14:textId="587DAFA7" w:rsidR="00907399" w:rsidRDefault="00907399" w:rsidP="00200CC1">
            <w:pPr>
              <w:jc w:val="left"/>
              <w:rPr>
                <w:sz w:val="14"/>
                <w:szCs w:val="14"/>
              </w:rPr>
            </w:pPr>
            <w:r>
              <w:rPr>
                <w:sz w:val="14"/>
                <w:szCs w:val="14"/>
              </w:rPr>
              <w:t>Bouton « Annuler »</w:t>
            </w:r>
          </w:p>
        </w:tc>
        <w:tc>
          <w:tcPr>
            <w:tcW w:w="632" w:type="pct"/>
          </w:tcPr>
          <w:p w14:paraId="2BC66B93" w14:textId="33146DDD" w:rsidR="00907399" w:rsidRDefault="00907399"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100" w:type="pct"/>
          </w:tcPr>
          <w:p w14:paraId="7619A065" w14:textId="12920677" w:rsidR="00907399" w:rsidRDefault="00907399"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52" w:type="pct"/>
          </w:tcPr>
          <w:p w14:paraId="502B3328" w14:textId="7F5D1450" w:rsidR="00907399" w:rsidRDefault="00907399"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gramStart"/>
            <w:r>
              <w:rPr>
                <w:sz w:val="14"/>
                <w:szCs w:val="14"/>
              </w:rPr>
              <w:t>annuler</w:t>
            </w:r>
            <w:proofErr w:type="gramEnd"/>
          </w:p>
        </w:tc>
        <w:tc>
          <w:tcPr>
            <w:tcW w:w="1156" w:type="pct"/>
          </w:tcPr>
          <w:p w14:paraId="24567819" w14:textId="77777777" w:rsidR="00907399" w:rsidRPr="002A7974" w:rsidRDefault="00907399"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907399" w14:paraId="5AAD1577" w14:textId="77777777" w:rsidTr="002B5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pct"/>
          </w:tcPr>
          <w:p w14:paraId="3D6587DD" w14:textId="4DE09E53" w:rsidR="00907399" w:rsidRDefault="00907399" w:rsidP="00200CC1">
            <w:pPr>
              <w:jc w:val="left"/>
              <w:rPr>
                <w:sz w:val="14"/>
                <w:szCs w:val="14"/>
              </w:rPr>
            </w:pPr>
            <w:r>
              <w:rPr>
                <w:sz w:val="14"/>
                <w:szCs w:val="14"/>
              </w:rPr>
              <w:t>Bouton « Supprimer »</w:t>
            </w:r>
          </w:p>
        </w:tc>
        <w:tc>
          <w:tcPr>
            <w:tcW w:w="632" w:type="pct"/>
          </w:tcPr>
          <w:p w14:paraId="7B19FEA0" w14:textId="5403B48D" w:rsidR="00907399" w:rsidRDefault="00907399"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100" w:type="pct"/>
          </w:tcPr>
          <w:p w14:paraId="2F4A3C0F" w14:textId="3BF60816" w:rsidR="00907399" w:rsidRDefault="00907399"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52" w:type="pct"/>
          </w:tcPr>
          <w:p w14:paraId="4DEECFB5" w14:textId="68DD8166" w:rsidR="00907399" w:rsidRDefault="00907399"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supprimer</w:t>
            </w:r>
            <w:proofErr w:type="gramEnd"/>
          </w:p>
        </w:tc>
        <w:tc>
          <w:tcPr>
            <w:tcW w:w="1156" w:type="pct"/>
          </w:tcPr>
          <w:p w14:paraId="5DA33ECD" w14:textId="77777777" w:rsidR="00907399" w:rsidRPr="002A7974" w:rsidRDefault="00907399" w:rsidP="000F52E7">
            <w:pPr>
              <w:keepNext/>
              <w:jc w:val="left"/>
              <w:cnfStyle w:val="000000100000" w:firstRow="0" w:lastRow="0" w:firstColumn="0" w:lastColumn="0" w:oddVBand="0" w:evenVBand="0" w:oddHBand="1" w:evenHBand="0" w:firstRowFirstColumn="0" w:firstRowLastColumn="0" w:lastRowFirstColumn="0" w:lastRowLastColumn="0"/>
              <w:rPr>
                <w:sz w:val="14"/>
                <w:szCs w:val="14"/>
              </w:rPr>
            </w:pPr>
          </w:p>
        </w:tc>
      </w:tr>
    </w:tbl>
    <w:p w14:paraId="40D61B69" w14:textId="5551CDD3" w:rsidR="00B91DC4" w:rsidRDefault="000F52E7" w:rsidP="000F52E7">
      <w:pPr>
        <w:pStyle w:val="Lgende"/>
      </w:pPr>
      <w:bookmarkStart w:id="61" w:name="_Toc90268427"/>
      <w:r>
        <w:t xml:space="preserve">Tableau </w:t>
      </w:r>
      <w:r>
        <w:fldChar w:fldCharType="begin"/>
      </w:r>
      <w:r>
        <w:instrText xml:space="preserve"> SEQ Tableau \* ARABIC </w:instrText>
      </w:r>
      <w:r>
        <w:fldChar w:fldCharType="separate"/>
      </w:r>
      <w:r w:rsidR="0053710E">
        <w:rPr>
          <w:noProof/>
        </w:rPr>
        <w:t>4</w:t>
      </w:r>
      <w:r>
        <w:fldChar w:fldCharType="end"/>
      </w:r>
      <w:r>
        <w:t> : Signaux et slots de la fenêtre d’édition d’une interaction.</w:t>
      </w:r>
      <w:bookmarkEnd w:id="61"/>
    </w:p>
    <w:p w14:paraId="566C914A" w14:textId="643C34D9" w:rsidR="00A17F2E" w:rsidRDefault="00A17F2E" w:rsidP="00A17F2E">
      <w:pPr>
        <w:pStyle w:val="Titre1"/>
      </w:pPr>
      <w:bookmarkStart w:id="62" w:name="_Toc90266433"/>
      <w:r>
        <w:t>Instructions de compilation</w:t>
      </w:r>
      <w:bookmarkEnd w:id="62"/>
    </w:p>
    <w:p w14:paraId="74C447B0" w14:textId="5C8F9716" w:rsidR="00A17F2E" w:rsidRDefault="008A3296" w:rsidP="00A17F2E">
      <w:r>
        <w:t>Les fichiers sources se trouvent dans le répertoire « </w:t>
      </w:r>
      <w:proofErr w:type="spellStart"/>
      <w:r>
        <w:t>cdaa</w:t>
      </w:r>
      <w:proofErr w:type="spellEnd"/>
      <w:r>
        <w:t> ».</w:t>
      </w:r>
    </w:p>
    <w:p w14:paraId="0BA41225" w14:textId="416D3C1D" w:rsidR="007A711A" w:rsidRDefault="00A31328" w:rsidP="00A17F2E">
      <w:r>
        <w:t>TODO</w:t>
      </w:r>
    </w:p>
    <w:p w14:paraId="16A80379" w14:textId="42C9372D" w:rsidR="00A15099" w:rsidRDefault="00A15099" w:rsidP="00A17F2E">
      <w:r>
        <w:t>La documentation Doxygen a été entièrement écrite pour chacun des couches.</w:t>
      </w:r>
      <w:r w:rsidR="0054490A">
        <w:t xml:space="preserve"> Vous pouvez générer vous-même les documentations au format HTML en exécutant le script « run_doxygen</w:t>
      </w:r>
      <w:r w:rsidR="00E73AF2">
        <w:t>.sh</w:t>
      </w:r>
      <w:r w:rsidR="0054490A">
        <w:t xml:space="preserve"> » </w:t>
      </w:r>
      <w:r w:rsidR="00E73AF2">
        <w:t xml:space="preserve">sous Linux ou « run_doxygen.bat » sous Windows </w:t>
      </w:r>
      <w:r w:rsidR="0054490A">
        <w:t>dans le répertoire « docs ».</w:t>
      </w:r>
    </w:p>
    <w:p w14:paraId="029EA27D" w14:textId="4F0D9AC6" w:rsidR="00A31328" w:rsidRDefault="00AF4BAF" w:rsidP="00AF4BAF">
      <w:pPr>
        <w:pStyle w:val="Titre1"/>
      </w:pPr>
      <w:bookmarkStart w:id="63" w:name="_Toc90266434"/>
      <w:r>
        <w:lastRenderedPageBreak/>
        <w:t>Instructions d’utilisation</w:t>
      </w:r>
      <w:bookmarkEnd w:id="63"/>
    </w:p>
    <w:p w14:paraId="57F78B53" w14:textId="0723CD10" w:rsidR="00AB2E85" w:rsidRDefault="00AB2E85" w:rsidP="00AB2E85">
      <w:r>
        <w:t>L’application est utilisable sous Windows (le projet a été développé avec ce système d’exploitation, comme en témoigne</w:t>
      </w:r>
      <w:r w:rsidR="00835B82">
        <w:t>nt</w:t>
      </w:r>
      <w:r>
        <w:t xml:space="preserve"> les captures d’écran dans la partie </w:t>
      </w:r>
      <w:hyperlink w:anchor="_Fonctionnalités_implémentées" w:history="1">
        <w:r w:rsidR="009B546F" w:rsidRPr="00167666">
          <w:rPr>
            <w:rStyle w:val="Lienhypertexte"/>
          </w:rPr>
          <w:t>Fonctionnalités implémentées</w:t>
        </w:r>
      </w:hyperlink>
      <w:r>
        <w:t>) et sous Linux.</w:t>
      </w:r>
    </w:p>
    <w:p w14:paraId="088B6441" w14:textId="6B2BCCAF" w:rsidR="00154F8D" w:rsidRDefault="005C3FAC" w:rsidP="00AB2E85">
      <w:r>
        <w:t>La base de données n’a pas besoin d’être initialisé</w:t>
      </w:r>
      <w:r w:rsidR="00066DD2">
        <w:t>e</w:t>
      </w:r>
      <w:r>
        <w:t xml:space="preserve"> manuellement, tout est géré par l’application. Il vous suffit simplement de la démarrer et d</w:t>
      </w:r>
      <w:r w:rsidR="00FF5A32">
        <w:t>e l’</w:t>
      </w:r>
      <w:r>
        <w:t xml:space="preserve">utiliser. Notez que vous pouvez insérer des données de test dans le menu </w:t>
      </w:r>
      <w:r w:rsidR="004739BB">
        <w:t xml:space="preserve">« Fichier » </w:t>
      </w:r>
      <w:r>
        <w:t>de la fenêtre principale</w:t>
      </w:r>
      <w:r w:rsidR="004739BB">
        <w:t>.</w:t>
      </w:r>
    </w:p>
    <w:p w14:paraId="187CE16A" w14:textId="69531DEF" w:rsidR="00C96F0C" w:rsidRDefault="00C96F0C">
      <w:pPr>
        <w:jc w:val="left"/>
      </w:pPr>
      <w:r>
        <w:br w:type="page"/>
      </w:r>
    </w:p>
    <w:p w14:paraId="240031EF" w14:textId="2D5B4779" w:rsidR="00BC585E" w:rsidRDefault="00EB6865" w:rsidP="001F6488">
      <w:pPr>
        <w:pStyle w:val="En-ttedetabledesmatires"/>
      </w:pPr>
      <w:r>
        <w:lastRenderedPageBreak/>
        <w:t xml:space="preserve">Tables des </w:t>
      </w:r>
      <w:r w:rsidRPr="001F6488">
        <w:t>images</w:t>
      </w:r>
    </w:p>
    <w:p w14:paraId="7F96EB11" w14:textId="7E29F72A" w:rsidR="00C96F0C" w:rsidRDefault="00C96F0C">
      <w:pPr>
        <w:pStyle w:val="Tabledesillustrations"/>
        <w:tabs>
          <w:tab w:val="right" w:leader="dot" w:pos="9062"/>
        </w:tabs>
        <w:rPr>
          <w:noProof/>
          <w:sz w:val="22"/>
          <w:szCs w:val="22"/>
          <w:lang w:eastAsia="fr-FR"/>
        </w:rPr>
      </w:pPr>
      <w:r>
        <w:fldChar w:fldCharType="begin"/>
      </w:r>
      <w:r>
        <w:instrText xml:space="preserve"> TOC \h \z \c "Image" </w:instrText>
      </w:r>
      <w:r>
        <w:fldChar w:fldCharType="separate"/>
      </w:r>
      <w:hyperlink w:anchor="_Toc90268418" w:history="1">
        <w:r w:rsidRPr="002C1B60">
          <w:rPr>
            <w:rStyle w:val="Lienhypertexte"/>
            <w:noProof/>
          </w:rPr>
          <w:t>Image 1 : Fenêtre principale.</w:t>
        </w:r>
        <w:r>
          <w:rPr>
            <w:noProof/>
            <w:webHidden/>
          </w:rPr>
          <w:tab/>
        </w:r>
        <w:r>
          <w:rPr>
            <w:noProof/>
            <w:webHidden/>
          </w:rPr>
          <w:fldChar w:fldCharType="begin"/>
        </w:r>
        <w:r>
          <w:rPr>
            <w:noProof/>
            <w:webHidden/>
          </w:rPr>
          <w:instrText xml:space="preserve"> PAGEREF _Toc90268418 \h </w:instrText>
        </w:r>
        <w:r>
          <w:rPr>
            <w:noProof/>
            <w:webHidden/>
          </w:rPr>
        </w:r>
        <w:r>
          <w:rPr>
            <w:noProof/>
            <w:webHidden/>
          </w:rPr>
          <w:fldChar w:fldCharType="separate"/>
        </w:r>
        <w:r w:rsidR="0053710E">
          <w:rPr>
            <w:noProof/>
            <w:webHidden/>
          </w:rPr>
          <w:t>2</w:t>
        </w:r>
        <w:r>
          <w:rPr>
            <w:noProof/>
            <w:webHidden/>
          </w:rPr>
          <w:fldChar w:fldCharType="end"/>
        </w:r>
      </w:hyperlink>
    </w:p>
    <w:p w14:paraId="5BC4E515" w14:textId="2214E8AB" w:rsidR="00C96F0C" w:rsidRDefault="00C96F0C">
      <w:pPr>
        <w:pStyle w:val="Tabledesillustrations"/>
        <w:tabs>
          <w:tab w:val="right" w:leader="dot" w:pos="9062"/>
        </w:tabs>
        <w:rPr>
          <w:noProof/>
          <w:sz w:val="22"/>
          <w:szCs w:val="22"/>
          <w:lang w:eastAsia="fr-FR"/>
        </w:rPr>
      </w:pPr>
      <w:hyperlink w:anchor="_Toc90268419" w:history="1">
        <w:r w:rsidRPr="002C1B60">
          <w:rPr>
            <w:rStyle w:val="Lienhypertexte"/>
            <w:noProof/>
          </w:rPr>
          <w:t>Image 2 : Menu de la fenêtre principale.</w:t>
        </w:r>
        <w:r>
          <w:rPr>
            <w:noProof/>
            <w:webHidden/>
          </w:rPr>
          <w:tab/>
        </w:r>
        <w:r>
          <w:rPr>
            <w:noProof/>
            <w:webHidden/>
          </w:rPr>
          <w:fldChar w:fldCharType="begin"/>
        </w:r>
        <w:r>
          <w:rPr>
            <w:noProof/>
            <w:webHidden/>
          </w:rPr>
          <w:instrText xml:space="preserve"> PAGEREF _Toc90268419 \h </w:instrText>
        </w:r>
        <w:r>
          <w:rPr>
            <w:noProof/>
            <w:webHidden/>
          </w:rPr>
        </w:r>
        <w:r>
          <w:rPr>
            <w:noProof/>
            <w:webHidden/>
          </w:rPr>
          <w:fldChar w:fldCharType="separate"/>
        </w:r>
        <w:r w:rsidR="0053710E">
          <w:rPr>
            <w:noProof/>
            <w:webHidden/>
          </w:rPr>
          <w:t>2</w:t>
        </w:r>
        <w:r>
          <w:rPr>
            <w:noProof/>
            <w:webHidden/>
          </w:rPr>
          <w:fldChar w:fldCharType="end"/>
        </w:r>
      </w:hyperlink>
    </w:p>
    <w:p w14:paraId="2B9544DA" w14:textId="73645F1F" w:rsidR="00C96F0C" w:rsidRDefault="00C96F0C">
      <w:pPr>
        <w:pStyle w:val="Tabledesillustrations"/>
        <w:tabs>
          <w:tab w:val="right" w:leader="dot" w:pos="9062"/>
        </w:tabs>
        <w:rPr>
          <w:noProof/>
          <w:sz w:val="22"/>
          <w:szCs w:val="22"/>
          <w:lang w:eastAsia="fr-FR"/>
        </w:rPr>
      </w:pPr>
      <w:hyperlink w:anchor="_Toc90268420" w:history="1">
        <w:r w:rsidRPr="002C1B60">
          <w:rPr>
            <w:rStyle w:val="Lienhypertexte"/>
            <w:noProof/>
          </w:rPr>
          <w:t>Image 3 : Fenêtre de requête.</w:t>
        </w:r>
        <w:r>
          <w:rPr>
            <w:noProof/>
            <w:webHidden/>
          </w:rPr>
          <w:tab/>
        </w:r>
        <w:r>
          <w:rPr>
            <w:noProof/>
            <w:webHidden/>
          </w:rPr>
          <w:fldChar w:fldCharType="begin"/>
        </w:r>
        <w:r>
          <w:rPr>
            <w:noProof/>
            <w:webHidden/>
          </w:rPr>
          <w:instrText xml:space="preserve"> PAGEREF _Toc90268420 \h </w:instrText>
        </w:r>
        <w:r>
          <w:rPr>
            <w:noProof/>
            <w:webHidden/>
          </w:rPr>
        </w:r>
        <w:r>
          <w:rPr>
            <w:noProof/>
            <w:webHidden/>
          </w:rPr>
          <w:fldChar w:fldCharType="separate"/>
        </w:r>
        <w:r w:rsidR="0053710E">
          <w:rPr>
            <w:noProof/>
            <w:webHidden/>
          </w:rPr>
          <w:t>3</w:t>
        </w:r>
        <w:r>
          <w:rPr>
            <w:noProof/>
            <w:webHidden/>
          </w:rPr>
          <w:fldChar w:fldCharType="end"/>
        </w:r>
      </w:hyperlink>
    </w:p>
    <w:p w14:paraId="187F1A17" w14:textId="20A17577" w:rsidR="00C96F0C" w:rsidRDefault="00C96F0C">
      <w:pPr>
        <w:pStyle w:val="Tabledesillustrations"/>
        <w:tabs>
          <w:tab w:val="right" w:leader="dot" w:pos="9062"/>
        </w:tabs>
        <w:rPr>
          <w:noProof/>
          <w:sz w:val="22"/>
          <w:szCs w:val="22"/>
          <w:lang w:eastAsia="fr-FR"/>
        </w:rPr>
      </w:pPr>
      <w:hyperlink w:anchor="_Toc90268421" w:history="1">
        <w:r w:rsidRPr="002C1B60">
          <w:rPr>
            <w:rStyle w:val="Lienhypertexte"/>
            <w:noProof/>
          </w:rPr>
          <w:t>Image 4 : Fenêtre d’édition d’un contact.</w:t>
        </w:r>
        <w:r>
          <w:rPr>
            <w:noProof/>
            <w:webHidden/>
          </w:rPr>
          <w:tab/>
        </w:r>
        <w:r>
          <w:rPr>
            <w:noProof/>
            <w:webHidden/>
          </w:rPr>
          <w:fldChar w:fldCharType="begin"/>
        </w:r>
        <w:r>
          <w:rPr>
            <w:noProof/>
            <w:webHidden/>
          </w:rPr>
          <w:instrText xml:space="preserve"> PAGEREF _Toc90268421 \h </w:instrText>
        </w:r>
        <w:r>
          <w:rPr>
            <w:noProof/>
            <w:webHidden/>
          </w:rPr>
        </w:r>
        <w:r>
          <w:rPr>
            <w:noProof/>
            <w:webHidden/>
          </w:rPr>
          <w:fldChar w:fldCharType="separate"/>
        </w:r>
        <w:r w:rsidR="0053710E">
          <w:rPr>
            <w:noProof/>
            <w:webHidden/>
          </w:rPr>
          <w:t>3</w:t>
        </w:r>
        <w:r>
          <w:rPr>
            <w:noProof/>
            <w:webHidden/>
          </w:rPr>
          <w:fldChar w:fldCharType="end"/>
        </w:r>
      </w:hyperlink>
    </w:p>
    <w:p w14:paraId="5F18B55A" w14:textId="1C10A55B" w:rsidR="00C96F0C" w:rsidRDefault="00C96F0C">
      <w:pPr>
        <w:pStyle w:val="Tabledesillustrations"/>
        <w:tabs>
          <w:tab w:val="right" w:leader="dot" w:pos="9062"/>
        </w:tabs>
        <w:rPr>
          <w:noProof/>
          <w:sz w:val="22"/>
          <w:szCs w:val="22"/>
          <w:lang w:eastAsia="fr-FR"/>
        </w:rPr>
      </w:pPr>
      <w:hyperlink w:anchor="_Toc90268422" w:history="1">
        <w:r w:rsidRPr="002C1B60">
          <w:rPr>
            <w:rStyle w:val="Lienhypertexte"/>
            <w:noProof/>
          </w:rPr>
          <w:t>Image 5 : Fenêtre d’édition d’une interaction.</w:t>
        </w:r>
        <w:r>
          <w:rPr>
            <w:noProof/>
            <w:webHidden/>
          </w:rPr>
          <w:tab/>
        </w:r>
        <w:r>
          <w:rPr>
            <w:noProof/>
            <w:webHidden/>
          </w:rPr>
          <w:fldChar w:fldCharType="begin"/>
        </w:r>
        <w:r>
          <w:rPr>
            <w:noProof/>
            <w:webHidden/>
          </w:rPr>
          <w:instrText xml:space="preserve"> PAGEREF _Toc90268422 \h </w:instrText>
        </w:r>
        <w:r>
          <w:rPr>
            <w:noProof/>
            <w:webHidden/>
          </w:rPr>
        </w:r>
        <w:r>
          <w:rPr>
            <w:noProof/>
            <w:webHidden/>
          </w:rPr>
          <w:fldChar w:fldCharType="separate"/>
        </w:r>
        <w:r w:rsidR="0053710E">
          <w:rPr>
            <w:noProof/>
            <w:webHidden/>
          </w:rPr>
          <w:t>4</w:t>
        </w:r>
        <w:r>
          <w:rPr>
            <w:noProof/>
            <w:webHidden/>
          </w:rPr>
          <w:fldChar w:fldCharType="end"/>
        </w:r>
      </w:hyperlink>
    </w:p>
    <w:p w14:paraId="588E90F1" w14:textId="21D1A7DA" w:rsidR="00C96F0C" w:rsidRDefault="00C96F0C" w:rsidP="00AB2E85">
      <w:r>
        <w:fldChar w:fldCharType="end"/>
      </w:r>
    </w:p>
    <w:p w14:paraId="03212732" w14:textId="6FADC842" w:rsidR="00EB6865" w:rsidRDefault="00EB6865" w:rsidP="001F6488">
      <w:pPr>
        <w:pStyle w:val="En-ttedetabledesmatires"/>
      </w:pPr>
      <w:r>
        <w:t>Tables des diagrammes</w:t>
      </w:r>
    </w:p>
    <w:p w14:paraId="043EE237" w14:textId="4F04EEA4" w:rsidR="0041323B" w:rsidRDefault="0041323B">
      <w:pPr>
        <w:pStyle w:val="Tabledesillustrations"/>
        <w:tabs>
          <w:tab w:val="right" w:leader="dot" w:pos="9062"/>
        </w:tabs>
        <w:rPr>
          <w:noProof/>
          <w:sz w:val="22"/>
          <w:szCs w:val="22"/>
          <w:lang w:eastAsia="fr-FR"/>
        </w:rPr>
      </w:pPr>
      <w:r>
        <w:fldChar w:fldCharType="begin"/>
      </w:r>
      <w:r>
        <w:instrText xml:space="preserve"> TOC \h \z \c "Diagramme" </w:instrText>
      </w:r>
      <w:r>
        <w:fldChar w:fldCharType="separate"/>
      </w:r>
      <w:hyperlink w:anchor="_Toc90268591" w:history="1">
        <w:r w:rsidRPr="009B5174">
          <w:rPr>
            <w:rStyle w:val="Lienhypertexte"/>
            <w:noProof/>
          </w:rPr>
          <w:t>Diagramme 1 : Diagramme de packages de l’application.</w:t>
        </w:r>
        <w:r>
          <w:rPr>
            <w:noProof/>
            <w:webHidden/>
          </w:rPr>
          <w:tab/>
        </w:r>
        <w:r>
          <w:rPr>
            <w:noProof/>
            <w:webHidden/>
          </w:rPr>
          <w:fldChar w:fldCharType="begin"/>
        </w:r>
        <w:r>
          <w:rPr>
            <w:noProof/>
            <w:webHidden/>
          </w:rPr>
          <w:instrText xml:space="preserve"> PAGEREF _Toc90268591 \h </w:instrText>
        </w:r>
        <w:r>
          <w:rPr>
            <w:noProof/>
            <w:webHidden/>
          </w:rPr>
        </w:r>
        <w:r>
          <w:rPr>
            <w:noProof/>
            <w:webHidden/>
          </w:rPr>
          <w:fldChar w:fldCharType="separate"/>
        </w:r>
        <w:r w:rsidR="0053710E">
          <w:rPr>
            <w:noProof/>
            <w:webHidden/>
          </w:rPr>
          <w:t>5</w:t>
        </w:r>
        <w:r>
          <w:rPr>
            <w:noProof/>
            <w:webHidden/>
          </w:rPr>
          <w:fldChar w:fldCharType="end"/>
        </w:r>
      </w:hyperlink>
    </w:p>
    <w:p w14:paraId="7B791664" w14:textId="4832FDA0" w:rsidR="0041323B" w:rsidRDefault="0041323B">
      <w:pPr>
        <w:pStyle w:val="Tabledesillustrations"/>
        <w:tabs>
          <w:tab w:val="right" w:leader="dot" w:pos="9062"/>
        </w:tabs>
        <w:rPr>
          <w:noProof/>
          <w:sz w:val="22"/>
          <w:szCs w:val="22"/>
          <w:lang w:eastAsia="fr-FR"/>
        </w:rPr>
      </w:pPr>
      <w:hyperlink w:anchor="_Toc90268592" w:history="1">
        <w:r w:rsidRPr="009B5174">
          <w:rPr>
            <w:rStyle w:val="Lienhypertexte"/>
            <w:noProof/>
          </w:rPr>
          <w:t>Diagramme 2 : Diagramme de classes de la couche métier.</w:t>
        </w:r>
        <w:r>
          <w:rPr>
            <w:noProof/>
            <w:webHidden/>
          </w:rPr>
          <w:tab/>
        </w:r>
        <w:r>
          <w:rPr>
            <w:noProof/>
            <w:webHidden/>
          </w:rPr>
          <w:fldChar w:fldCharType="begin"/>
        </w:r>
        <w:r>
          <w:rPr>
            <w:noProof/>
            <w:webHidden/>
          </w:rPr>
          <w:instrText xml:space="preserve"> PAGEREF _Toc90268592 \h </w:instrText>
        </w:r>
        <w:r>
          <w:rPr>
            <w:noProof/>
            <w:webHidden/>
          </w:rPr>
        </w:r>
        <w:r>
          <w:rPr>
            <w:noProof/>
            <w:webHidden/>
          </w:rPr>
          <w:fldChar w:fldCharType="separate"/>
        </w:r>
        <w:r w:rsidR="0053710E">
          <w:rPr>
            <w:noProof/>
            <w:webHidden/>
          </w:rPr>
          <w:t>6</w:t>
        </w:r>
        <w:r>
          <w:rPr>
            <w:noProof/>
            <w:webHidden/>
          </w:rPr>
          <w:fldChar w:fldCharType="end"/>
        </w:r>
      </w:hyperlink>
    </w:p>
    <w:p w14:paraId="6F5D064B" w14:textId="094583EB" w:rsidR="0041323B" w:rsidRDefault="0041323B">
      <w:pPr>
        <w:pStyle w:val="Tabledesillustrations"/>
        <w:tabs>
          <w:tab w:val="right" w:leader="dot" w:pos="9062"/>
        </w:tabs>
        <w:rPr>
          <w:noProof/>
          <w:sz w:val="22"/>
          <w:szCs w:val="22"/>
          <w:lang w:eastAsia="fr-FR"/>
        </w:rPr>
      </w:pPr>
      <w:hyperlink w:anchor="_Toc90268593" w:history="1">
        <w:r w:rsidRPr="009B5174">
          <w:rPr>
            <w:rStyle w:val="Lienhypertexte"/>
            <w:noProof/>
          </w:rPr>
          <w:t>Diagramme 3 : Diagramme de classes de la couche de stockage.</w:t>
        </w:r>
        <w:r>
          <w:rPr>
            <w:noProof/>
            <w:webHidden/>
          </w:rPr>
          <w:tab/>
        </w:r>
        <w:r>
          <w:rPr>
            <w:noProof/>
            <w:webHidden/>
          </w:rPr>
          <w:fldChar w:fldCharType="begin"/>
        </w:r>
        <w:r>
          <w:rPr>
            <w:noProof/>
            <w:webHidden/>
          </w:rPr>
          <w:instrText xml:space="preserve"> PAGEREF _Toc90268593 \h </w:instrText>
        </w:r>
        <w:r>
          <w:rPr>
            <w:noProof/>
            <w:webHidden/>
          </w:rPr>
        </w:r>
        <w:r>
          <w:rPr>
            <w:noProof/>
            <w:webHidden/>
          </w:rPr>
          <w:fldChar w:fldCharType="separate"/>
        </w:r>
        <w:r w:rsidR="0053710E">
          <w:rPr>
            <w:noProof/>
            <w:webHidden/>
          </w:rPr>
          <w:t>7</w:t>
        </w:r>
        <w:r>
          <w:rPr>
            <w:noProof/>
            <w:webHidden/>
          </w:rPr>
          <w:fldChar w:fldCharType="end"/>
        </w:r>
      </w:hyperlink>
    </w:p>
    <w:p w14:paraId="5EC750C6" w14:textId="717652A7" w:rsidR="0041323B" w:rsidRDefault="0041323B">
      <w:pPr>
        <w:pStyle w:val="Tabledesillustrations"/>
        <w:tabs>
          <w:tab w:val="right" w:leader="dot" w:pos="9062"/>
        </w:tabs>
        <w:rPr>
          <w:noProof/>
          <w:sz w:val="22"/>
          <w:szCs w:val="22"/>
          <w:lang w:eastAsia="fr-FR"/>
        </w:rPr>
      </w:pPr>
      <w:hyperlink w:anchor="_Toc90268594" w:history="1">
        <w:r w:rsidRPr="009B5174">
          <w:rPr>
            <w:rStyle w:val="Lienhypertexte"/>
            <w:noProof/>
          </w:rPr>
          <w:t>Diagramme 4 : Diagramme de classes d’aperçu de la couche IHM.</w:t>
        </w:r>
        <w:r>
          <w:rPr>
            <w:noProof/>
            <w:webHidden/>
          </w:rPr>
          <w:tab/>
        </w:r>
        <w:r>
          <w:rPr>
            <w:noProof/>
            <w:webHidden/>
          </w:rPr>
          <w:fldChar w:fldCharType="begin"/>
        </w:r>
        <w:r>
          <w:rPr>
            <w:noProof/>
            <w:webHidden/>
          </w:rPr>
          <w:instrText xml:space="preserve"> PAGEREF _Toc90268594 \h </w:instrText>
        </w:r>
        <w:r>
          <w:rPr>
            <w:noProof/>
            <w:webHidden/>
          </w:rPr>
        </w:r>
        <w:r>
          <w:rPr>
            <w:noProof/>
            <w:webHidden/>
          </w:rPr>
          <w:fldChar w:fldCharType="separate"/>
        </w:r>
        <w:r w:rsidR="0053710E">
          <w:rPr>
            <w:noProof/>
            <w:webHidden/>
          </w:rPr>
          <w:t>9</w:t>
        </w:r>
        <w:r>
          <w:rPr>
            <w:noProof/>
            <w:webHidden/>
          </w:rPr>
          <w:fldChar w:fldCharType="end"/>
        </w:r>
      </w:hyperlink>
    </w:p>
    <w:p w14:paraId="1F729A91" w14:textId="399DE06B" w:rsidR="0041323B" w:rsidRDefault="0041323B">
      <w:pPr>
        <w:pStyle w:val="Tabledesillustrations"/>
        <w:tabs>
          <w:tab w:val="right" w:leader="dot" w:pos="9062"/>
        </w:tabs>
        <w:rPr>
          <w:noProof/>
          <w:sz w:val="22"/>
          <w:szCs w:val="22"/>
          <w:lang w:eastAsia="fr-FR"/>
        </w:rPr>
      </w:pPr>
      <w:hyperlink w:anchor="_Toc90268595" w:history="1">
        <w:r w:rsidRPr="009B5174">
          <w:rPr>
            <w:rStyle w:val="Lienhypertexte"/>
            <w:noProof/>
          </w:rPr>
          <w:t>Diagramme 5 : Diagramme de classes de la fenêtre principale.</w:t>
        </w:r>
        <w:r>
          <w:rPr>
            <w:noProof/>
            <w:webHidden/>
          </w:rPr>
          <w:tab/>
        </w:r>
        <w:r>
          <w:rPr>
            <w:noProof/>
            <w:webHidden/>
          </w:rPr>
          <w:fldChar w:fldCharType="begin"/>
        </w:r>
        <w:r>
          <w:rPr>
            <w:noProof/>
            <w:webHidden/>
          </w:rPr>
          <w:instrText xml:space="preserve"> PAGEREF _Toc90268595 \h </w:instrText>
        </w:r>
        <w:r>
          <w:rPr>
            <w:noProof/>
            <w:webHidden/>
          </w:rPr>
        </w:r>
        <w:r>
          <w:rPr>
            <w:noProof/>
            <w:webHidden/>
          </w:rPr>
          <w:fldChar w:fldCharType="separate"/>
        </w:r>
        <w:r w:rsidR="0053710E">
          <w:rPr>
            <w:noProof/>
            <w:webHidden/>
          </w:rPr>
          <w:t>10</w:t>
        </w:r>
        <w:r>
          <w:rPr>
            <w:noProof/>
            <w:webHidden/>
          </w:rPr>
          <w:fldChar w:fldCharType="end"/>
        </w:r>
      </w:hyperlink>
    </w:p>
    <w:p w14:paraId="0AA06FF7" w14:textId="26A45307" w:rsidR="0041323B" w:rsidRDefault="0041323B">
      <w:pPr>
        <w:pStyle w:val="Tabledesillustrations"/>
        <w:tabs>
          <w:tab w:val="right" w:leader="dot" w:pos="9062"/>
        </w:tabs>
        <w:rPr>
          <w:noProof/>
          <w:sz w:val="22"/>
          <w:szCs w:val="22"/>
          <w:lang w:eastAsia="fr-FR"/>
        </w:rPr>
      </w:pPr>
      <w:hyperlink w:anchor="_Toc90268596" w:history="1">
        <w:r w:rsidRPr="009B5174">
          <w:rPr>
            <w:rStyle w:val="Lienhypertexte"/>
            <w:noProof/>
          </w:rPr>
          <w:t>Diagramme 6 : Diagrammes de classe de la fenêtre de requête.</w:t>
        </w:r>
        <w:r>
          <w:rPr>
            <w:noProof/>
            <w:webHidden/>
          </w:rPr>
          <w:tab/>
        </w:r>
        <w:r>
          <w:rPr>
            <w:noProof/>
            <w:webHidden/>
          </w:rPr>
          <w:fldChar w:fldCharType="begin"/>
        </w:r>
        <w:r>
          <w:rPr>
            <w:noProof/>
            <w:webHidden/>
          </w:rPr>
          <w:instrText xml:space="preserve"> PAGEREF _Toc90268596 \h </w:instrText>
        </w:r>
        <w:r>
          <w:rPr>
            <w:noProof/>
            <w:webHidden/>
          </w:rPr>
        </w:r>
        <w:r>
          <w:rPr>
            <w:noProof/>
            <w:webHidden/>
          </w:rPr>
          <w:fldChar w:fldCharType="separate"/>
        </w:r>
        <w:r w:rsidR="0053710E">
          <w:rPr>
            <w:noProof/>
            <w:webHidden/>
          </w:rPr>
          <w:t>11</w:t>
        </w:r>
        <w:r>
          <w:rPr>
            <w:noProof/>
            <w:webHidden/>
          </w:rPr>
          <w:fldChar w:fldCharType="end"/>
        </w:r>
      </w:hyperlink>
    </w:p>
    <w:p w14:paraId="47F40E8D" w14:textId="124814EB" w:rsidR="0041323B" w:rsidRDefault="0041323B">
      <w:pPr>
        <w:pStyle w:val="Tabledesillustrations"/>
        <w:tabs>
          <w:tab w:val="right" w:leader="dot" w:pos="9062"/>
        </w:tabs>
        <w:rPr>
          <w:noProof/>
          <w:sz w:val="22"/>
          <w:szCs w:val="22"/>
          <w:lang w:eastAsia="fr-FR"/>
        </w:rPr>
      </w:pPr>
      <w:hyperlink w:anchor="_Toc90268597" w:history="1">
        <w:r w:rsidRPr="009B5174">
          <w:rPr>
            <w:rStyle w:val="Lienhypertexte"/>
            <w:noProof/>
          </w:rPr>
          <w:t>Diagramme 7 : Diagramme de classes de la fenêtre d’édition d’un contact.</w:t>
        </w:r>
        <w:r>
          <w:rPr>
            <w:noProof/>
            <w:webHidden/>
          </w:rPr>
          <w:tab/>
        </w:r>
        <w:r>
          <w:rPr>
            <w:noProof/>
            <w:webHidden/>
          </w:rPr>
          <w:fldChar w:fldCharType="begin"/>
        </w:r>
        <w:r>
          <w:rPr>
            <w:noProof/>
            <w:webHidden/>
          </w:rPr>
          <w:instrText xml:space="preserve"> PAGEREF _Toc90268597 \h </w:instrText>
        </w:r>
        <w:r>
          <w:rPr>
            <w:noProof/>
            <w:webHidden/>
          </w:rPr>
        </w:r>
        <w:r>
          <w:rPr>
            <w:noProof/>
            <w:webHidden/>
          </w:rPr>
          <w:fldChar w:fldCharType="separate"/>
        </w:r>
        <w:r w:rsidR="0053710E">
          <w:rPr>
            <w:noProof/>
            <w:webHidden/>
          </w:rPr>
          <w:t>12</w:t>
        </w:r>
        <w:r>
          <w:rPr>
            <w:noProof/>
            <w:webHidden/>
          </w:rPr>
          <w:fldChar w:fldCharType="end"/>
        </w:r>
      </w:hyperlink>
    </w:p>
    <w:p w14:paraId="78DF1D6C" w14:textId="165984BF" w:rsidR="0041323B" w:rsidRDefault="0041323B">
      <w:pPr>
        <w:pStyle w:val="Tabledesillustrations"/>
        <w:tabs>
          <w:tab w:val="right" w:leader="dot" w:pos="9062"/>
        </w:tabs>
        <w:rPr>
          <w:noProof/>
          <w:sz w:val="22"/>
          <w:szCs w:val="22"/>
          <w:lang w:eastAsia="fr-FR"/>
        </w:rPr>
      </w:pPr>
      <w:hyperlink w:anchor="_Toc90268598" w:history="1">
        <w:r w:rsidRPr="009B5174">
          <w:rPr>
            <w:rStyle w:val="Lienhypertexte"/>
            <w:noProof/>
          </w:rPr>
          <w:t>Diagramme 8 : Diagramme de classes de la fenêtre d’édition d’une interaction.</w:t>
        </w:r>
        <w:r>
          <w:rPr>
            <w:noProof/>
            <w:webHidden/>
          </w:rPr>
          <w:tab/>
        </w:r>
        <w:r>
          <w:rPr>
            <w:noProof/>
            <w:webHidden/>
          </w:rPr>
          <w:fldChar w:fldCharType="begin"/>
        </w:r>
        <w:r>
          <w:rPr>
            <w:noProof/>
            <w:webHidden/>
          </w:rPr>
          <w:instrText xml:space="preserve"> PAGEREF _Toc90268598 \h </w:instrText>
        </w:r>
        <w:r>
          <w:rPr>
            <w:noProof/>
            <w:webHidden/>
          </w:rPr>
        </w:r>
        <w:r>
          <w:rPr>
            <w:noProof/>
            <w:webHidden/>
          </w:rPr>
          <w:fldChar w:fldCharType="separate"/>
        </w:r>
        <w:r w:rsidR="0053710E">
          <w:rPr>
            <w:noProof/>
            <w:webHidden/>
          </w:rPr>
          <w:t>13</w:t>
        </w:r>
        <w:r>
          <w:rPr>
            <w:noProof/>
            <w:webHidden/>
          </w:rPr>
          <w:fldChar w:fldCharType="end"/>
        </w:r>
      </w:hyperlink>
    </w:p>
    <w:p w14:paraId="3ED04669" w14:textId="78E88369" w:rsidR="00C96F0C" w:rsidRDefault="0041323B" w:rsidP="00AB2E85">
      <w:r>
        <w:fldChar w:fldCharType="end"/>
      </w:r>
    </w:p>
    <w:p w14:paraId="0B0641AB" w14:textId="3BBF628B" w:rsidR="00EB6865" w:rsidRDefault="00EB6865" w:rsidP="001F6488">
      <w:pPr>
        <w:pStyle w:val="En-ttedetabledesmatires"/>
      </w:pPr>
      <w:r>
        <w:t>Diagrammes des tableaux</w:t>
      </w:r>
    </w:p>
    <w:p w14:paraId="140762E7" w14:textId="3D3E39BF" w:rsidR="00C96F0C" w:rsidRDefault="00C96F0C">
      <w:pPr>
        <w:pStyle w:val="Tabledesillustrations"/>
        <w:tabs>
          <w:tab w:val="right" w:leader="dot" w:pos="9062"/>
        </w:tabs>
        <w:rPr>
          <w:noProof/>
          <w:sz w:val="22"/>
          <w:szCs w:val="22"/>
          <w:lang w:eastAsia="fr-FR"/>
        </w:rPr>
      </w:pPr>
      <w:r>
        <w:fldChar w:fldCharType="begin"/>
      </w:r>
      <w:r>
        <w:instrText xml:space="preserve"> TOC \h \z \c "Tableau" </w:instrText>
      </w:r>
      <w:r>
        <w:fldChar w:fldCharType="separate"/>
      </w:r>
      <w:hyperlink w:anchor="_Toc90268424" w:history="1">
        <w:r w:rsidRPr="00B156FC">
          <w:rPr>
            <w:rStyle w:val="Lienhypertexte"/>
            <w:noProof/>
          </w:rPr>
          <w:t>Tableau 1 : Signaux et slots de la fenêtre principale.</w:t>
        </w:r>
        <w:r>
          <w:rPr>
            <w:noProof/>
            <w:webHidden/>
          </w:rPr>
          <w:tab/>
        </w:r>
        <w:r>
          <w:rPr>
            <w:noProof/>
            <w:webHidden/>
          </w:rPr>
          <w:fldChar w:fldCharType="begin"/>
        </w:r>
        <w:r>
          <w:rPr>
            <w:noProof/>
            <w:webHidden/>
          </w:rPr>
          <w:instrText xml:space="preserve"> PAGEREF _Toc90268424 \h </w:instrText>
        </w:r>
        <w:r>
          <w:rPr>
            <w:noProof/>
            <w:webHidden/>
          </w:rPr>
        </w:r>
        <w:r>
          <w:rPr>
            <w:noProof/>
            <w:webHidden/>
          </w:rPr>
          <w:fldChar w:fldCharType="separate"/>
        </w:r>
        <w:r w:rsidR="0053710E">
          <w:rPr>
            <w:noProof/>
            <w:webHidden/>
          </w:rPr>
          <w:t>15</w:t>
        </w:r>
        <w:r>
          <w:rPr>
            <w:noProof/>
            <w:webHidden/>
          </w:rPr>
          <w:fldChar w:fldCharType="end"/>
        </w:r>
      </w:hyperlink>
    </w:p>
    <w:p w14:paraId="7A69EB04" w14:textId="2D8815B2" w:rsidR="00C96F0C" w:rsidRDefault="00C96F0C">
      <w:pPr>
        <w:pStyle w:val="Tabledesillustrations"/>
        <w:tabs>
          <w:tab w:val="right" w:leader="dot" w:pos="9062"/>
        </w:tabs>
        <w:rPr>
          <w:noProof/>
          <w:sz w:val="22"/>
          <w:szCs w:val="22"/>
          <w:lang w:eastAsia="fr-FR"/>
        </w:rPr>
      </w:pPr>
      <w:hyperlink w:anchor="_Toc90268425" w:history="1">
        <w:r w:rsidRPr="00B156FC">
          <w:rPr>
            <w:rStyle w:val="Lienhypertexte"/>
            <w:noProof/>
          </w:rPr>
          <w:t>Tableau 2 : Signaux et slots de la fenêtre de requête.</w:t>
        </w:r>
        <w:r>
          <w:rPr>
            <w:noProof/>
            <w:webHidden/>
          </w:rPr>
          <w:tab/>
        </w:r>
        <w:r>
          <w:rPr>
            <w:noProof/>
            <w:webHidden/>
          </w:rPr>
          <w:fldChar w:fldCharType="begin"/>
        </w:r>
        <w:r>
          <w:rPr>
            <w:noProof/>
            <w:webHidden/>
          </w:rPr>
          <w:instrText xml:space="preserve"> PAGEREF _Toc90268425 \h </w:instrText>
        </w:r>
        <w:r>
          <w:rPr>
            <w:noProof/>
            <w:webHidden/>
          </w:rPr>
        </w:r>
        <w:r>
          <w:rPr>
            <w:noProof/>
            <w:webHidden/>
          </w:rPr>
          <w:fldChar w:fldCharType="separate"/>
        </w:r>
        <w:r w:rsidR="0053710E">
          <w:rPr>
            <w:noProof/>
            <w:webHidden/>
          </w:rPr>
          <w:t>15</w:t>
        </w:r>
        <w:r>
          <w:rPr>
            <w:noProof/>
            <w:webHidden/>
          </w:rPr>
          <w:fldChar w:fldCharType="end"/>
        </w:r>
      </w:hyperlink>
    </w:p>
    <w:p w14:paraId="4C69F402" w14:textId="36F605D7" w:rsidR="00C96F0C" w:rsidRDefault="00C96F0C">
      <w:pPr>
        <w:pStyle w:val="Tabledesillustrations"/>
        <w:tabs>
          <w:tab w:val="right" w:leader="dot" w:pos="9062"/>
        </w:tabs>
        <w:rPr>
          <w:noProof/>
          <w:sz w:val="22"/>
          <w:szCs w:val="22"/>
          <w:lang w:eastAsia="fr-FR"/>
        </w:rPr>
      </w:pPr>
      <w:hyperlink w:anchor="_Toc90268426" w:history="1">
        <w:r w:rsidRPr="00B156FC">
          <w:rPr>
            <w:rStyle w:val="Lienhypertexte"/>
            <w:noProof/>
          </w:rPr>
          <w:t>Tableau 3 : Signaux et slots de la fenêtre d’édition d’un contact.</w:t>
        </w:r>
        <w:r>
          <w:rPr>
            <w:noProof/>
            <w:webHidden/>
          </w:rPr>
          <w:tab/>
        </w:r>
        <w:r>
          <w:rPr>
            <w:noProof/>
            <w:webHidden/>
          </w:rPr>
          <w:fldChar w:fldCharType="begin"/>
        </w:r>
        <w:r>
          <w:rPr>
            <w:noProof/>
            <w:webHidden/>
          </w:rPr>
          <w:instrText xml:space="preserve"> PAGEREF _Toc90268426 \h </w:instrText>
        </w:r>
        <w:r>
          <w:rPr>
            <w:noProof/>
            <w:webHidden/>
          </w:rPr>
        </w:r>
        <w:r>
          <w:rPr>
            <w:noProof/>
            <w:webHidden/>
          </w:rPr>
          <w:fldChar w:fldCharType="separate"/>
        </w:r>
        <w:r w:rsidR="0053710E">
          <w:rPr>
            <w:noProof/>
            <w:webHidden/>
          </w:rPr>
          <w:t>15</w:t>
        </w:r>
        <w:r>
          <w:rPr>
            <w:noProof/>
            <w:webHidden/>
          </w:rPr>
          <w:fldChar w:fldCharType="end"/>
        </w:r>
      </w:hyperlink>
    </w:p>
    <w:p w14:paraId="17C2DECD" w14:textId="2E199949" w:rsidR="00C96F0C" w:rsidRDefault="00C96F0C">
      <w:pPr>
        <w:pStyle w:val="Tabledesillustrations"/>
        <w:tabs>
          <w:tab w:val="right" w:leader="dot" w:pos="9062"/>
        </w:tabs>
        <w:rPr>
          <w:noProof/>
          <w:sz w:val="22"/>
          <w:szCs w:val="22"/>
          <w:lang w:eastAsia="fr-FR"/>
        </w:rPr>
      </w:pPr>
      <w:hyperlink w:anchor="_Toc90268427" w:history="1">
        <w:r w:rsidRPr="00B156FC">
          <w:rPr>
            <w:rStyle w:val="Lienhypertexte"/>
            <w:noProof/>
          </w:rPr>
          <w:t>Tableau 4 : Signaux et slots de la fenêtre d’édition d’une interaction.</w:t>
        </w:r>
        <w:r>
          <w:rPr>
            <w:noProof/>
            <w:webHidden/>
          </w:rPr>
          <w:tab/>
        </w:r>
        <w:r>
          <w:rPr>
            <w:noProof/>
            <w:webHidden/>
          </w:rPr>
          <w:fldChar w:fldCharType="begin"/>
        </w:r>
        <w:r>
          <w:rPr>
            <w:noProof/>
            <w:webHidden/>
          </w:rPr>
          <w:instrText xml:space="preserve"> PAGEREF _Toc90268427 \h </w:instrText>
        </w:r>
        <w:r>
          <w:rPr>
            <w:noProof/>
            <w:webHidden/>
          </w:rPr>
        </w:r>
        <w:r>
          <w:rPr>
            <w:noProof/>
            <w:webHidden/>
          </w:rPr>
          <w:fldChar w:fldCharType="separate"/>
        </w:r>
        <w:r w:rsidR="0053710E">
          <w:rPr>
            <w:noProof/>
            <w:webHidden/>
          </w:rPr>
          <w:t>15</w:t>
        </w:r>
        <w:r>
          <w:rPr>
            <w:noProof/>
            <w:webHidden/>
          </w:rPr>
          <w:fldChar w:fldCharType="end"/>
        </w:r>
      </w:hyperlink>
    </w:p>
    <w:p w14:paraId="383C3EAB" w14:textId="273D9FE1" w:rsidR="00C96F0C" w:rsidRDefault="00C96F0C" w:rsidP="00AB2E85">
      <w:r>
        <w:fldChar w:fldCharType="end"/>
      </w:r>
    </w:p>
    <w:p w14:paraId="022B40CD" w14:textId="77777777" w:rsidR="00C96F0C" w:rsidRPr="00AB2E85" w:rsidRDefault="00C96F0C" w:rsidP="00AB2E85"/>
    <w:sectPr w:rsidR="00C96F0C" w:rsidRPr="00AB2E85" w:rsidSect="00FB3711">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BA32A" w14:textId="77777777" w:rsidR="00641B3B" w:rsidRDefault="00641B3B" w:rsidP="007E5669">
      <w:pPr>
        <w:spacing w:before="0" w:after="0" w:line="240" w:lineRule="auto"/>
      </w:pPr>
      <w:r>
        <w:separator/>
      </w:r>
    </w:p>
  </w:endnote>
  <w:endnote w:type="continuationSeparator" w:id="0">
    <w:p w14:paraId="00F1983B" w14:textId="77777777" w:rsidR="00641B3B" w:rsidRDefault="00641B3B" w:rsidP="007E56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096124"/>
      <w:docPartObj>
        <w:docPartGallery w:val="Page Numbers (Bottom of Page)"/>
        <w:docPartUnique/>
      </w:docPartObj>
    </w:sdtPr>
    <w:sdtEndPr/>
    <w:sdtContent>
      <w:sdt>
        <w:sdtPr>
          <w:id w:val="-1769616900"/>
          <w:docPartObj>
            <w:docPartGallery w:val="Page Numbers (Top of Page)"/>
            <w:docPartUnique/>
          </w:docPartObj>
        </w:sdtPr>
        <w:sdtEndPr/>
        <w:sdtContent>
          <w:p w14:paraId="4ECC37B8" w14:textId="28628D1F" w:rsidR="007E5669" w:rsidRDefault="007E5669">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6513DE16" w14:textId="1E907F6D" w:rsidR="007E5669" w:rsidRDefault="007E5669" w:rsidP="007E5669">
    <w:pPr>
      <w:pStyle w:val="Pieddepage"/>
      <w:jc w:val="right"/>
    </w:pPr>
    <w:r>
      <w:t>Eddy DRUET – Clément GILI – Groupe TP 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53EA9" w14:textId="77777777" w:rsidR="00641B3B" w:rsidRDefault="00641B3B" w:rsidP="007E5669">
      <w:pPr>
        <w:spacing w:before="0" w:after="0" w:line="240" w:lineRule="auto"/>
      </w:pPr>
      <w:r>
        <w:separator/>
      </w:r>
    </w:p>
  </w:footnote>
  <w:footnote w:type="continuationSeparator" w:id="0">
    <w:p w14:paraId="258CBEBB" w14:textId="77777777" w:rsidR="00641B3B" w:rsidRDefault="00641B3B" w:rsidP="007E566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E3676F"/>
    <w:multiLevelType w:val="hybridMultilevel"/>
    <w:tmpl w:val="2B7EEB32"/>
    <w:lvl w:ilvl="0" w:tplc="B802D3D4">
      <w:numFmt w:val="bullet"/>
      <w:lvlText w:val=""/>
      <w:lvlJc w:val="left"/>
      <w:pPr>
        <w:ind w:left="720" w:hanging="360"/>
      </w:pPr>
      <w:rPr>
        <w:rFonts w:ascii="Symbol" w:eastAsiaTheme="minorEastAs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0D277CE"/>
    <w:multiLevelType w:val="hybridMultilevel"/>
    <w:tmpl w:val="6DDE4CEE"/>
    <w:lvl w:ilvl="0" w:tplc="FD18284C">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9E6"/>
    <w:rsid w:val="0000648E"/>
    <w:rsid w:val="00016A8F"/>
    <w:rsid w:val="00017B78"/>
    <w:rsid w:val="00020E76"/>
    <w:rsid w:val="00024979"/>
    <w:rsid w:val="000251D8"/>
    <w:rsid w:val="00026592"/>
    <w:rsid w:val="00026B65"/>
    <w:rsid w:val="000320F3"/>
    <w:rsid w:val="00032274"/>
    <w:rsid w:val="0003525B"/>
    <w:rsid w:val="00035625"/>
    <w:rsid w:val="00035B64"/>
    <w:rsid w:val="000369D4"/>
    <w:rsid w:val="0003706D"/>
    <w:rsid w:val="00040BE3"/>
    <w:rsid w:val="000410C9"/>
    <w:rsid w:val="00042077"/>
    <w:rsid w:val="00043089"/>
    <w:rsid w:val="00044278"/>
    <w:rsid w:val="0004502D"/>
    <w:rsid w:val="00045063"/>
    <w:rsid w:val="00047433"/>
    <w:rsid w:val="00047755"/>
    <w:rsid w:val="00047ABA"/>
    <w:rsid w:val="00047F04"/>
    <w:rsid w:val="00053056"/>
    <w:rsid w:val="00054840"/>
    <w:rsid w:val="00056CEA"/>
    <w:rsid w:val="0006064E"/>
    <w:rsid w:val="00060FCF"/>
    <w:rsid w:val="00066C64"/>
    <w:rsid w:val="00066DD2"/>
    <w:rsid w:val="00073148"/>
    <w:rsid w:val="00081753"/>
    <w:rsid w:val="0008339A"/>
    <w:rsid w:val="0008515F"/>
    <w:rsid w:val="00085D47"/>
    <w:rsid w:val="00085F8C"/>
    <w:rsid w:val="00093A33"/>
    <w:rsid w:val="00094ACA"/>
    <w:rsid w:val="00097DF8"/>
    <w:rsid w:val="000A00B4"/>
    <w:rsid w:val="000A28C6"/>
    <w:rsid w:val="000A56F6"/>
    <w:rsid w:val="000A5C91"/>
    <w:rsid w:val="000A7EBE"/>
    <w:rsid w:val="000B1B92"/>
    <w:rsid w:val="000B390B"/>
    <w:rsid w:val="000B52F5"/>
    <w:rsid w:val="000B5709"/>
    <w:rsid w:val="000B7DB8"/>
    <w:rsid w:val="000C30FA"/>
    <w:rsid w:val="000C33AD"/>
    <w:rsid w:val="000C4A21"/>
    <w:rsid w:val="000D1A1B"/>
    <w:rsid w:val="000D1CBF"/>
    <w:rsid w:val="000D3797"/>
    <w:rsid w:val="000D3BB7"/>
    <w:rsid w:val="000D4EA4"/>
    <w:rsid w:val="000D4EEF"/>
    <w:rsid w:val="000E0CC1"/>
    <w:rsid w:val="000E5F59"/>
    <w:rsid w:val="000E6143"/>
    <w:rsid w:val="000F2BDC"/>
    <w:rsid w:val="000F52E7"/>
    <w:rsid w:val="000F5820"/>
    <w:rsid w:val="000F5F86"/>
    <w:rsid w:val="000F6E0B"/>
    <w:rsid w:val="00100420"/>
    <w:rsid w:val="00101F2D"/>
    <w:rsid w:val="0010295D"/>
    <w:rsid w:val="00106458"/>
    <w:rsid w:val="001119B6"/>
    <w:rsid w:val="00111DF8"/>
    <w:rsid w:val="00111E8D"/>
    <w:rsid w:val="001125EE"/>
    <w:rsid w:val="0011396C"/>
    <w:rsid w:val="00114116"/>
    <w:rsid w:val="00117929"/>
    <w:rsid w:val="001228AF"/>
    <w:rsid w:val="0012359E"/>
    <w:rsid w:val="001408AF"/>
    <w:rsid w:val="00140E85"/>
    <w:rsid w:val="001427D7"/>
    <w:rsid w:val="00153887"/>
    <w:rsid w:val="00154F8D"/>
    <w:rsid w:val="00156957"/>
    <w:rsid w:val="00157F6A"/>
    <w:rsid w:val="00160ACA"/>
    <w:rsid w:val="00161E14"/>
    <w:rsid w:val="00167666"/>
    <w:rsid w:val="00170393"/>
    <w:rsid w:val="00171D3C"/>
    <w:rsid w:val="001747D1"/>
    <w:rsid w:val="00177D21"/>
    <w:rsid w:val="001808A5"/>
    <w:rsid w:val="00181697"/>
    <w:rsid w:val="00183ABF"/>
    <w:rsid w:val="00183B3D"/>
    <w:rsid w:val="0018757D"/>
    <w:rsid w:val="00191B75"/>
    <w:rsid w:val="0019342C"/>
    <w:rsid w:val="00193A39"/>
    <w:rsid w:val="00195D41"/>
    <w:rsid w:val="001A48CD"/>
    <w:rsid w:val="001A6EA7"/>
    <w:rsid w:val="001B2707"/>
    <w:rsid w:val="001B34BB"/>
    <w:rsid w:val="001B3FF7"/>
    <w:rsid w:val="001B4171"/>
    <w:rsid w:val="001B701E"/>
    <w:rsid w:val="001C0475"/>
    <w:rsid w:val="001C44BE"/>
    <w:rsid w:val="001C4828"/>
    <w:rsid w:val="001C58C4"/>
    <w:rsid w:val="001C64BA"/>
    <w:rsid w:val="001C75D3"/>
    <w:rsid w:val="001C7A1B"/>
    <w:rsid w:val="001C7D51"/>
    <w:rsid w:val="001D16D1"/>
    <w:rsid w:val="001D19EB"/>
    <w:rsid w:val="001D3858"/>
    <w:rsid w:val="001D3F3A"/>
    <w:rsid w:val="001D7838"/>
    <w:rsid w:val="001E128A"/>
    <w:rsid w:val="001E144C"/>
    <w:rsid w:val="001E55CA"/>
    <w:rsid w:val="001E58E6"/>
    <w:rsid w:val="001E70DB"/>
    <w:rsid w:val="001F0116"/>
    <w:rsid w:val="001F081F"/>
    <w:rsid w:val="001F1FF5"/>
    <w:rsid w:val="001F6488"/>
    <w:rsid w:val="00201BFB"/>
    <w:rsid w:val="00202220"/>
    <w:rsid w:val="002045A1"/>
    <w:rsid w:val="00204DBF"/>
    <w:rsid w:val="00206997"/>
    <w:rsid w:val="00206EF9"/>
    <w:rsid w:val="00210191"/>
    <w:rsid w:val="00210608"/>
    <w:rsid w:val="0021597A"/>
    <w:rsid w:val="002161AF"/>
    <w:rsid w:val="00217FC9"/>
    <w:rsid w:val="002221D1"/>
    <w:rsid w:val="00223BB2"/>
    <w:rsid w:val="00225A34"/>
    <w:rsid w:val="00227D39"/>
    <w:rsid w:val="00230FF3"/>
    <w:rsid w:val="00231D31"/>
    <w:rsid w:val="00233F44"/>
    <w:rsid w:val="002344C5"/>
    <w:rsid w:val="00236DFB"/>
    <w:rsid w:val="002433E8"/>
    <w:rsid w:val="002451CD"/>
    <w:rsid w:val="00246133"/>
    <w:rsid w:val="00246236"/>
    <w:rsid w:val="002478B6"/>
    <w:rsid w:val="00250FD6"/>
    <w:rsid w:val="00252A1D"/>
    <w:rsid w:val="00253179"/>
    <w:rsid w:val="0025659D"/>
    <w:rsid w:val="00257C30"/>
    <w:rsid w:val="00270A60"/>
    <w:rsid w:val="002729BD"/>
    <w:rsid w:val="0027569F"/>
    <w:rsid w:val="00275859"/>
    <w:rsid w:val="00277178"/>
    <w:rsid w:val="002930E6"/>
    <w:rsid w:val="0029526F"/>
    <w:rsid w:val="0029747B"/>
    <w:rsid w:val="002A2D70"/>
    <w:rsid w:val="002A4491"/>
    <w:rsid w:val="002A7974"/>
    <w:rsid w:val="002A79DA"/>
    <w:rsid w:val="002B1A81"/>
    <w:rsid w:val="002B321B"/>
    <w:rsid w:val="002B54E2"/>
    <w:rsid w:val="002B66CC"/>
    <w:rsid w:val="002B694D"/>
    <w:rsid w:val="002C091B"/>
    <w:rsid w:val="002C178B"/>
    <w:rsid w:val="002C3A12"/>
    <w:rsid w:val="002C53C0"/>
    <w:rsid w:val="002C7BD7"/>
    <w:rsid w:val="002D13E7"/>
    <w:rsid w:val="002D21FD"/>
    <w:rsid w:val="002D307C"/>
    <w:rsid w:val="002D5563"/>
    <w:rsid w:val="002D6DA7"/>
    <w:rsid w:val="002D77FB"/>
    <w:rsid w:val="002E0358"/>
    <w:rsid w:val="002E0EEA"/>
    <w:rsid w:val="002E422A"/>
    <w:rsid w:val="002E59F0"/>
    <w:rsid w:val="002F04C1"/>
    <w:rsid w:val="002F1473"/>
    <w:rsid w:val="002F22B2"/>
    <w:rsid w:val="002F63B6"/>
    <w:rsid w:val="002F7124"/>
    <w:rsid w:val="00305581"/>
    <w:rsid w:val="0031058F"/>
    <w:rsid w:val="003126D2"/>
    <w:rsid w:val="003139AC"/>
    <w:rsid w:val="00314955"/>
    <w:rsid w:val="003162DD"/>
    <w:rsid w:val="00320386"/>
    <w:rsid w:val="00322422"/>
    <w:rsid w:val="00324108"/>
    <w:rsid w:val="0032414B"/>
    <w:rsid w:val="003314AA"/>
    <w:rsid w:val="00331985"/>
    <w:rsid w:val="00332C5E"/>
    <w:rsid w:val="00335E15"/>
    <w:rsid w:val="00336619"/>
    <w:rsid w:val="00337178"/>
    <w:rsid w:val="00340189"/>
    <w:rsid w:val="00341EB6"/>
    <w:rsid w:val="00342CEF"/>
    <w:rsid w:val="00343E13"/>
    <w:rsid w:val="00346130"/>
    <w:rsid w:val="00347832"/>
    <w:rsid w:val="003523BC"/>
    <w:rsid w:val="003536D7"/>
    <w:rsid w:val="00355A7F"/>
    <w:rsid w:val="00360BEE"/>
    <w:rsid w:val="00362B85"/>
    <w:rsid w:val="00362EFE"/>
    <w:rsid w:val="0036560C"/>
    <w:rsid w:val="00366AF0"/>
    <w:rsid w:val="003675D9"/>
    <w:rsid w:val="0037151E"/>
    <w:rsid w:val="0037292D"/>
    <w:rsid w:val="00374AF2"/>
    <w:rsid w:val="0037509C"/>
    <w:rsid w:val="003837D7"/>
    <w:rsid w:val="003874C1"/>
    <w:rsid w:val="00387915"/>
    <w:rsid w:val="0039070E"/>
    <w:rsid w:val="00391A46"/>
    <w:rsid w:val="003926D5"/>
    <w:rsid w:val="0039367E"/>
    <w:rsid w:val="0039519F"/>
    <w:rsid w:val="00396E03"/>
    <w:rsid w:val="003976E8"/>
    <w:rsid w:val="003A3BA1"/>
    <w:rsid w:val="003A3E37"/>
    <w:rsid w:val="003A737E"/>
    <w:rsid w:val="003A7440"/>
    <w:rsid w:val="003B17FF"/>
    <w:rsid w:val="003B1C29"/>
    <w:rsid w:val="003B2DE6"/>
    <w:rsid w:val="003B7020"/>
    <w:rsid w:val="003C0E00"/>
    <w:rsid w:val="003C5EF5"/>
    <w:rsid w:val="003C65AB"/>
    <w:rsid w:val="003D4533"/>
    <w:rsid w:val="003D5FA5"/>
    <w:rsid w:val="003D7F01"/>
    <w:rsid w:val="003E55EC"/>
    <w:rsid w:val="003E75B7"/>
    <w:rsid w:val="003F1993"/>
    <w:rsid w:val="003F5939"/>
    <w:rsid w:val="004006D0"/>
    <w:rsid w:val="004008E4"/>
    <w:rsid w:val="00402571"/>
    <w:rsid w:val="004061F0"/>
    <w:rsid w:val="0041012E"/>
    <w:rsid w:val="0041323B"/>
    <w:rsid w:val="00415C3C"/>
    <w:rsid w:val="00416154"/>
    <w:rsid w:val="004167F6"/>
    <w:rsid w:val="00423667"/>
    <w:rsid w:val="00425CCE"/>
    <w:rsid w:val="0042780F"/>
    <w:rsid w:val="004315AE"/>
    <w:rsid w:val="0043163F"/>
    <w:rsid w:val="004336E3"/>
    <w:rsid w:val="00436276"/>
    <w:rsid w:val="00441A78"/>
    <w:rsid w:val="00443B42"/>
    <w:rsid w:val="00446B4A"/>
    <w:rsid w:val="004474B2"/>
    <w:rsid w:val="00447B34"/>
    <w:rsid w:val="00450E0C"/>
    <w:rsid w:val="00454099"/>
    <w:rsid w:val="00455276"/>
    <w:rsid w:val="00455CBA"/>
    <w:rsid w:val="00464A93"/>
    <w:rsid w:val="00464FAA"/>
    <w:rsid w:val="004662F0"/>
    <w:rsid w:val="00466DEA"/>
    <w:rsid w:val="00471106"/>
    <w:rsid w:val="004739BB"/>
    <w:rsid w:val="0047722B"/>
    <w:rsid w:val="00486334"/>
    <w:rsid w:val="004969DE"/>
    <w:rsid w:val="00496C65"/>
    <w:rsid w:val="004B1844"/>
    <w:rsid w:val="004B33CB"/>
    <w:rsid w:val="004B6DCD"/>
    <w:rsid w:val="004B7648"/>
    <w:rsid w:val="004B7D98"/>
    <w:rsid w:val="004C3BF2"/>
    <w:rsid w:val="004C6177"/>
    <w:rsid w:val="004C679D"/>
    <w:rsid w:val="004C6B9D"/>
    <w:rsid w:val="004C7D5E"/>
    <w:rsid w:val="004D15C1"/>
    <w:rsid w:val="004D2295"/>
    <w:rsid w:val="004D3027"/>
    <w:rsid w:val="004D5D2C"/>
    <w:rsid w:val="004E4EB1"/>
    <w:rsid w:val="004F1659"/>
    <w:rsid w:val="004F21AB"/>
    <w:rsid w:val="004F4842"/>
    <w:rsid w:val="004F66A4"/>
    <w:rsid w:val="004F7FB5"/>
    <w:rsid w:val="00500213"/>
    <w:rsid w:val="00502186"/>
    <w:rsid w:val="00504BCD"/>
    <w:rsid w:val="00505872"/>
    <w:rsid w:val="005072E6"/>
    <w:rsid w:val="00512208"/>
    <w:rsid w:val="005152AB"/>
    <w:rsid w:val="00516455"/>
    <w:rsid w:val="00521E02"/>
    <w:rsid w:val="00521F3F"/>
    <w:rsid w:val="00526723"/>
    <w:rsid w:val="005309DA"/>
    <w:rsid w:val="00530DC8"/>
    <w:rsid w:val="00534B3A"/>
    <w:rsid w:val="00534F34"/>
    <w:rsid w:val="0053605A"/>
    <w:rsid w:val="005363CF"/>
    <w:rsid w:val="0053710E"/>
    <w:rsid w:val="00540701"/>
    <w:rsid w:val="00540ED7"/>
    <w:rsid w:val="0054490A"/>
    <w:rsid w:val="00546081"/>
    <w:rsid w:val="005511F5"/>
    <w:rsid w:val="00553BE7"/>
    <w:rsid w:val="005556FE"/>
    <w:rsid w:val="0055687B"/>
    <w:rsid w:val="00556B85"/>
    <w:rsid w:val="005570FC"/>
    <w:rsid w:val="005643EB"/>
    <w:rsid w:val="00565702"/>
    <w:rsid w:val="005738F0"/>
    <w:rsid w:val="00573FC2"/>
    <w:rsid w:val="0058177D"/>
    <w:rsid w:val="005825E3"/>
    <w:rsid w:val="00585A10"/>
    <w:rsid w:val="00585A33"/>
    <w:rsid w:val="00591EEA"/>
    <w:rsid w:val="0059379B"/>
    <w:rsid w:val="005A04F0"/>
    <w:rsid w:val="005A0F3D"/>
    <w:rsid w:val="005A595A"/>
    <w:rsid w:val="005A5A67"/>
    <w:rsid w:val="005A7020"/>
    <w:rsid w:val="005A7510"/>
    <w:rsid w:val="005B0599"/>
    <w:rsid w:val="005B0D62"/>
    <w:rsid w:val="005B36DE"/>
    <w:rsid w:val="005B3A0D"/>
    <w:rsid w:val="005B4812"/>
    <w:rsid w:val="005C381C"/>
    <w:rsid w:val="005C3FAC"/>
    <w:rsid w:val="005C7DFD"/>
    <w:rsid w:val="005D094C"/>
    <w:rsid w:val="005D0BF2"/>
    <w:rsid w:val="005D2D4E"/>
    <w:rsid w:val="005D422A"/>
    <w:rsid w:val="005D6843"/>
    <w:rsid w:val="005D6908"/>
    <w:rsid w:val="005D791A"/>
    <w:rsid w:val="005E24B0"/>
    <w:rsid w:val="005E2C55"/>
    <w:rsid w:val="005E5E20"/>
    <w:rsid w:val="005E6F48"/>
    <w:rsid w:val="005F1217"/>
    <w:rsid w:val="005F1BC5"/>
    <w:rsid w:val="005F3099"/>
    <w:rsid w:val="005F79DD"/>
    <w:rsid w:val="006042F0"/>
    <w:rsid w:val="00611E00"/>
    <w:rsid w:val="00616F01"/>
    <w:rsid w:val="00620702"/>
    <w:rsid w:val="006218D0"/>
    <w:rsid w:val="00626960"/>
    <w:rsid w:val="00641B3B"/>
    <w:rsid w:val="00641CD2"/>
    <w:rsid w:val="006451DB"/>
    <w:rsid w:val="00647A27"/>
    <w:rsid w:val="00650EC9"/>
    <w:rsid w:val="006516D2"/>
    <w:rsid w:val="00656AF0"/>
    <w:rsid w:val="00657A32"/>
    <w:rsid w:val="00662ECF"/>
    <w:rsid w:val="00663B00"/>
    <w:rsid w:val="00663B18"/>
    <w:rsid w:val="00671096"/>
    <w:rsid w:val="00674C61"/>
    <w:rsid w:val="00674E38"/>
    <w:rsid w:val="00675AA1"/>
    <w:rsid w:val="006767EF"/>
    <w:rsid w:val="00681B04"/>
    <w:rsid w:val="00681B48"/>
    <w:rsid w:val="00682550"/>
    <w:rsid w:val="00691E38"/>
    <w:rsid w:val="00692107"/>
    <w:rsid w:val="006A1CC2"/>
    <w:rsid w:val="006A2494"/>
    <w:rsid w:val="006A2EB1"/>
    <w:rsid w:val="006A37DF"/>
    <w:rsid w:val="006A5CF4"/>
    <w:rsid w:val="006A6554"/>
    <w:rsid w:val="006B1E78"/>
    <w:rsid w:val="006B35DF"/>
    <w:rsid w:val="006B3A1C"/>
    <w:rsid w:val="006B5399"/>
    <w:rsid w:val="006C20B3"/>
    <w:rsid w:val="006C53FD"/>
    <w:rsid w:val="006D32C1"/>
    <w:rsid w:val="006D7EA9"/>
    <w:rsid w:val="006E0767"/>
    <w:rsid w:val="006E3920"/>
    <w:rsid w:val="006E5D1B"/>
    <w:rsid w:val="006E6B2E"/>
    <w:rsid w:val="006F0C86"/>
    <w:rsid w:val="006F1C9C"/>
    <w:rsid w:val="006F358C"/>
    <w:rsid w:val="006F4D59"/>
    <w:rsid w:val="006F54C7"/>
    <w:rsid w:val="00700CAD"/>
    <w:rsid w:val="0070418E"/>
    <w:rsid w:val="0070477C"/>
    <w:rsid w:val="00705601"/>
    <w:rsid w:val="0070643D"/>
    <w:rsid w:val="00711852"/>
    <w:rsid w:val="00711EAA"/>
    <w:rsid w:val="00714842"/>
    <w:rsid w:val="007222DC"/>
    <w:rsid w:val="00723BC0"/>
    <w:rsid w:val="0072408B"/>
    <w:rsid w:val="00725FAD"/>
    <w:rsid w:val="00727276"/>
    <w:rsid w:val="00730426"/>
    <w:rsid w:val="00732655"/>
    <w:rsid w:val="007337FB"/>
    <w:rsid w:val="007349F2"/>
    <w:rsid w:val="00734FB0"/>
    <w:rsid w:val="0073650C"/>
    <w:rsid w:val="00742A12"/>
    <w:rsid w:val="00743AB0"/>
    <w:rsid w:val="00743FAC"/>
    <w:rsid w:val="007441C3"/>
    <w:rsid w:val="0074451B"/>
    <w:rsid w:val="00745108"/>
    <w:rsid w:val="00751BE1"/>
    <w:rsid w:val="00752D08"/>
    <w:rsid w:val="0075301A"/>
    <w:rsid w:val="00756FE6"/>
    <w:rsid w:val="007631AC"/>
    <w:rsid w:val="00766889"/>
    <w:rsid w:val="007719E7"/>
    <w:rsid w:val="00771BBC"/>
    <w:rsid w:val="00775C83"/>
    <w:rsid w:val="007764BC"/>
    <w:rsid w:val="007834C3"/>
    <w:rsid w:val="00784D58"/>
    <w:rsid w:val="00786B5C"/>
    <w:rsid w:val="007965EF"/>
    <w:rsid w:val="00796DCE"/>
    <w:rsid w:val="00796E87"/>
    <w:rsid w:val="007A3C25"/>
    <w:rsid w:val="007A711A"/>
    <w:rsid w:val="007A73ED"/>
    <w:rsid w:val="007B171B"/>
    <w:rsid w:val="007B2D2C"/>
    <w:rsid w:val="007B440F"/>
    <w:rsid w:val="007D0394"/>
    <w:rsid w:val="007D0BBB"/>
    <w:rsid w:val="007E3A95"/>
    <w:rsid w:val="007E514D"/>
    <w:rsid w:val="007E5669"/>
    <w:rsid w:val="007E650D"/>
    <w:rsid w:val="007E66D6"/>
    <w:rsid w:val="007F112F"/>
    <w:rsid w:val="007F1A0C"/>
    <w:rsid w:val="007F5F42"/>
    <w:rsid w:val="007F667F"/>
    <w:rsid w:val="007F6AE5"/>
    <w:rsid w:val="007F78E0"/>
    <w:rsid w:val="00800826"/>
    <w:rsid w:val="008014BB"/>
    <w:rsid w:val="008017EE"/>
    <w:rsid w:val="008018CF"/>
    <w:rsid w:val="00806900"/>
    <w:rsid w:val="0080702D"/>
    <w:rsid w:val="008110F8"/>
    <w:rsid w:val="008118F2"/>
    <w:rsid w:val="00814BFD"/>
    <w:rsid w:val="00820488"/>
    <w:rsid w:val="00820BEC"/>
    <w:rsid w:val="00821009"/>
    <w:rsid w:val="008210C6"/>
    <w:rsid w:val="00821864"/>
    <w:rsid w:val="008222B6"/>
    <w:rsid w:val="008228D0"/>
    <w:rsid w:val="00822C6F"/>
    <w:rsid w:val="0082343C"/>
    <w:rsid w:val="00825F9D"/>
    <w:rsid w:val="00827A40"/>
    <w:rsid w:val="0083182E"/>
    <w:rsid w:val="00831B46"/>
    <w:rsid w:val="00831FB0"/>
    <w:rsid w:val="00833F0F"/>
    <w:rsid w:val="00835AEB"/>
    <w:rsid w:val="00835B82"/>
    <w:rsid w:val="00836BEA"/>
    <w:rsid w:val="0084002B"/>
    <w:rsid w:val="00842AAC"/>
    <w:rsid w:val="00845BF6"/>
    <w:rsid w:val="00846FCD"/>
    <w:rsid w:val="00850CDD"/>
    <w:rsid w:val="00852481"/>
    <w:rsid w:val="00853623"/>
    <w:rsid w:val="00855BCA"/>
    <w:rsid w:val="008606E6"/>
    <w:rsid w:val="00861F5D"/>
    <w:rsid w:val="00864DA0"/>
    <w:rsid w:val="00865DE1"/>
    <w:rsid w:val="00875DBF"/>
    <w:rsid w:val="00881763"/>
    <w:rsid w:val="008834A5"/>
    <w:rsid w:val="00891130"/>
    <w:rsid w:val="00893FF5"/>
    <w:rsid w:val="00894EA3"/>
    <w:rsid w:val="008A3296"/>
    <w:rsid w:val="008A5908"/>
    <w:rsid w:val="008B0374"/>
    <w:rsid w:val="008B2020"/>
    <w:rsid w:val="008B2327"/>
    <w:rsid w:val="008B31B3"/>
    <w:rsid w:val="008C0041"/>
    <w:rsid w:val="008C2AAE"/>
    <w:rsid w:val="008C60C0"/>
    <w:rsid w:val="008C6EA2"/>
    <w:rsid w:val="008D3971"/>
    <w:rsid w:val="008E194C"/>
    <w:rsid w:val="008E6C1A"/>
    <w:rsid w:val="008F0379"/>
    <w:rsid w:val="008F5F50"/>
    <w:rsid w:val="008F7BB5"/>
    <w:rsid w:val="009005B4"/>
    <w:rsid w:val="00904C21"/>
    <w:rsid w:val="00905BA9"/>
    <w:rsid w:val="009060F1"/>
    <w:rsid w:val="00906272"/>
    <w:rsid w:val="00907399"/>
    <w:rsid w:val="0090759A"/>
    <w:rsid w:val="00907C8C"/>
    <w:rsid w:val="0091103E"/>
    <w:rsid w:val="0091555B"/>
    <w:rsid w:val="0092089B"/>
    <w:rsid w:val="009216C8"/>
    <w:rsid w:val="00922631"/>
    <w:rsid w:val="00926482"/>
    <w:rsid w:val="00927DDA"/>
    <w:rsid w:val="0093201E"/>
    <w:rsid w:val="00943E88"/>
    <w:rsid w:val="00947E31"/>
    <w:rsid w:val="00953D54"/>
    <w:rsid w:val="00953FB2"/>
    <w:rsid w:val="0095457D"/>
    <w:rsid w:val="0095679C"/>
    <w:rsid w:val="0095775C"/>
    <w:rsid w:val="009613E3"/>
    <w:rsid w:val="0096175B"/>
    <w:rsid w:val="009625D1"/>
    <w:rsid w:val="00966365"/>
    <w:rsid w:val="009722AB"/>
    <w:rsid w:val="009727F6"/>
    <w:rsid w:val="00974F9C"/>
    <w:rsid w:val="00982F62"/>
    <w:rsid w:val="00987003"/>
    <w:rsid w:val="00987CA8"/>
    <w:rsid w:val="00991048"/>
    <w:rsid w:val="00993842"/>
    <w:rsid w:val="00995AD4"/>
    <w:rsid w:val="00996719"/>
    <w:rsid w:val="009A0776"/>
    <w:rsid w:val="009A48CA"/>
    <w:rsid w:val="009A6B6C"/>
    <w:rsid w:val="009A782A"/>
    <w:rsid w:val="009A7E04"/>
    <w:rsid w:val="009B26D7"/>
    <w:rsid w:val="009B4293"/>
    <w:rsid w:val="009B546F"/>
    <w:rsid w:val="009B5B24"/>
    <w:rsid w:val="009B6F14"/>
    <w:rsid w:val="009B77A7"/>
    <w:rsid w:val="009B78AE"/>
    <w:rsid w:val="009C3700"/>
    <w:rsid w:val="009C4A29"/>
    <w:rsid w:val="009C4CD9"/>
    <w:rsid w:val="009C4D1B"/>
    <w:rsid w:val="009C5055"/>
    <w:rsid w:val="009C557F"/>
    <w:rsid w:val="009D46D3"/>
    <w:rsid w:val="009E197D"/>
    <w:rsid w:val="009E27FB"/>
    <w:rsid w:val="009E2886"/>
    <w:rsid w:val="009E30DE"/>
    <w:rsid w:val="009E4D6F"/>
    <w:rsid w:val="009E5FC6"/>
    <w:rsid w:val="009F00AA"/>
    <w:rsid w:val="009F0BA8"/>
    <w:rsid w:val="009F10A2"/>
    <w:rsid w:val="009F1787"/>
    <w:rsid w:val="009F2CE4"/>
    <w:rsid w:val="009F66C6"/>
    <w:rsid w:val="00A03CE4"/>
    <w:rsid w:val="00A10900"/>
    <w:rsid w:val="00A15099"/>
    <w:rsid w:val="00A16480"/>
    <w:rsid w:val="00A17F2E"/>
    <w:rsid w:val="00A207B0"/>
    <w:rsid w:val="00A20949"/>
    <w:rsid w:val="00A21C0B"/>
    <w:rsid w:val="00A224DE"/>
    <w:rsid w:val="00A23F2B"/>
    <w:rsid w:val="00A24598"/>
    <w:rsid w:val="00A24A19"/>
    <w:rsid w:val="00A306F0"/>
    <w:rsid w:val="00A308A2"/>
    <w:rsid w:val="00A31328"/>
    <w:rsid w:val="00A345D9"/>
    <w:rsid w:val="00A352A4"/>
    <w:rsid w:val="00A44E53"/>
    <w:rsid w:val="00A45A7A"/>
    <w:rsid w:val="00A45DD4"/>
    <w:rsid w:val="00A547EF"/>
    <w:rsid w:val="00A566ED"/>
    <w:rsid w:val="00A657D5"/>
    <w:rsid w:val="00A73464"/>
    <w:rsid w:val="00A76BA6"/>
    <w:rsid w:val="00A84865"/>
    <w:rsid w:val="00A90009"/>
    <w:rsid w:val="00A92866"/>
    <w:rsid w:val="00A95DA2"/>
    <w:rsid w:val="00A97DF5"/>
    <w:rsid w:val="00AA07B1"/>
    <w:rsid w:val="00AA23A5"/>
    <w:rsid w:val="00AA36EB"/>
    <w:rsid w:val="00AA3E09"/>
    <w:rsid w:val="00AA4A8F"/>
    <w:rsid w:val="00AB18A5"/>
    <w:rsid w:val="00AB1969"/>
    <w:rsid w:val="00AB2E85"/>
    <w:rsid w:val="00AB5311"/>
    <w:rsid w:val="00AB6FD9"/>
    <w:rsid w:val="00AC5052"/>
    <w:rsid w:val="00AC6221"/>
    <w:rsid w:val="00AD2631"/>
    <w:rsid w:val="00AD5C8F"/>
    <w:rsid w:val="00AD7CD4"/>
    <w:rsid w:val="00AE126B"/>
    <w:rsid w:val="00AE256E"/>
    <w:rsid w:val="00AE3557"/>
    <w:rsid w:val="00AE7032"/>
    <w:rsid w:val="00AF0181"/>
    <w:rsid w:val="00AF08B6"/>
    <w:rsid w:val="00AF4BAF"/>
    <w:rsid w:val="00AF51CE"/>
    <w:rsid w:val="00AF6ADB"/>
    <w:rsid w:val="00AF7683"/>
    <w:rsid w:val="00AF7C1A"/>
    <w:rsid w:val="00B019E6"/>
    <w:rsid w:val="00B027DA"/>
    <w:rsid w:val="00B05E59"/>
    <w:rsid w:val="00B14F34"/>
    <w:rsid w:val="00B27A08"/>
    <w:rsid w:val="00B320A6"/>
    <w:rsid w:val="00B3524B"/>
    <w:rsid w:val="00B3646A"/>
    <w:rsid w:val="00B36917"/>
    <w:rsid w:val="00B37638"/>
    <w:rsid w:val="00B41412"/>
    <w:rsid w:val="00B419A1"/>
    <w:rsid w:val="00B43306"/>
    <w:rsid w:val="00B43607"/>
    <w:rsid w:val="00B452FB"/>
    <w:rsid w:val="00B51BEA"/>
    <w:rsid w:val="00B5496C"/>
    <w:rsid w:val="00B564D0"/>
    <w:rsid w:val="00B56D40"/>
    <w:rsid w:val="00B5755F"/>
    <w:rsid w:val="00B57944"/>
    <w:rsid w:val="00B60400"/>
    <w:rsid w:val="00B61DA6"/>
    <w:rsid w:val="00B6467B"/>
    <w:rsid w:val="00B711CA"/>
    <w:rsid w:val="00B718B6"/>
    <w:rsid w:val="00B73791"/>
    <w:rsid w:val="00B7423E"/>
    <w:rsid w:val="00B75BE2"/>
    <w:rsid w:val="00B76830"/>
    <w:rsid w:val="00B77D1E"/>
    <w:rsid w:val="00B81541"/>
    <w:rsid w:val="00B84635"/>
    <w:rsid w:val="00B8478B"/>
    <w:rsid w:val="00B85CDD"/>
    <w:rsid w:val="00B86337"/>
    <w:rsid w:val="00B87CE1"/>
    <w:rsid w:val="00B9146A"/>
    <w:rsid w:val="00B91DC4"/>
    <w:rsid w:val="00B93199"/>
    <w:rsid w:val="00B932D7"/>
    <w:rsid w:val="00B9372C"/>
    <w:rsid w:val="00BA1B62"/>
    <w:rsid w:val="00BA56BD"/>
    <w:rsid w:val="00BA58E5"/>
    <w:rsid w:val="00BA606B"/>
    <w:rsid w:val="00BB2A58"/>
    <w:rsid w:val="00BB32C0"/>
    <w:rsid w:val="00BB3AED"/>
    <w:rsid w:val="00BB490E"/>
    <w:rsid w:val="00BC0F23"/>
    <w:rsid w:val="00BC486B"/>
    <w:rsid w:val="00BC585E"/>
    <w:rsid w:val="00BD276C"/>
    <w:rsid w:val="00BD2C69"/>
    <w:rsid w:val="00BD35A6"/>
    <w:rsid w:val="00BE0D52"/>
    <w:rsid w:val="00BE34DF"/>
    <w:rsid w:val="00BE724C"/>
    <w:rsid w:val="00BF14B0"/>
    <w:rsid w:val="00BF3D7C"/>
    <w:rsid w:val="00BF5762"/>
    <w:rsid w:val="00C02F02"/>
    <w:rsid w:val="00C03FB4"/>
    <w:rsid w:val="00C04A84"/>
    <w:rsid w:val="00C04C9C"/>
    <w:rsid w:val="00C0547D"/>
    <w:rsid w:val="00C05725"/>
    <w:rsid w:val="00C057DE"/>
    <w:rsid w:val="00C07ED5"/>
    <w:rsid w:val="00C14AD3"/>
    <w:rsid w:val="00C16A5D"/>
    <w:rsid w:val="00C172AB"/>
    <w:rsid w:val="00C1754F"/>
    <w:rsid w:val="00C208A2"/>
    <w:rsid w:val="00C22931"/>
    <w:rsid w:val="00C22CDF"/>
    <w:rsid w:val="00C23B22"/>
    <w:rsid w:val="00C23E67"/>
    <w:rsid w:val="00C336FB"/>
    <w:rsid w:val="00C35D65"/>
    <w:rsid w:val="00C42C54"/>
    <w:rsid w:val="00C43323"/>
    <w:rsid w:val="00C46103"/>
    <w:rsid w:val="00C46BC8"/>
    <w:rsid w:val="00C472C5"/>
    <w:rsid w:val="00C47678"/>
    <w:rsid w:val="00C54179"/>
    <w:rsid w:val="00C54DB2"/>
    <w:rsid w:val="00C569B7"/>
    <w:rsid w:val="00C600EA"/>
    <w:rsid w:val="00C611A2"/>
    <w:rsid w:val="00C65A17"/>
    <w:rsid w:val="00C702C4"/>
    <w:rsid w:val="00C71F68"/>
    <w:rsid w:val="00C777E8"/>
    <w:rsid w:val="00C81402"/>
    <w:rsid w:val="00C82F7A"/>
    <w:rsid w:val="00C84D07"/>
    <w:rsid w:val="00C876B2"/>
    <w:rsid w:val="00C91239"/>
    <w:rsid w:val="00C912C6"/>
    <w:rsid w:val="00C9194A"/>
    <w:rsid w:val="00C93E78"/>
    <w:rsid w:val="00C94545"/>
    <w:rsid w:val="00C96F0C"/>
    <w:rsid w:val="00CA0631"/>
    <w:rsid w:val="00CA4AFF"/>
    <w:rsid w:val="00CA5167"/>
    <w:rsid w:val="00CA5868"/>
    <w:rsid w:val="00CA5F16"/>
    <w:rsid w:val="00CB0816"/>
    <w:rsid w:val="00CB1C65"/>
    <w:rsid w:val="00CB42C1"/>
    <w:rsid w:val="00CB56DC"/>
    <w:rsid w:val="00CB5F28"/>
    <w:rsid w:val="00CC38B2"/>
    <w:rsid w:val="00CC4599"/>
    <w:rsid w:val="00CC4D0A"/>
    <w:rsid w:val="00CD484F"/>
    <w:rsid w:val="00CD70EF"/>
    <w:rsid w:val="00CE1B3D"/>
    <w:rsid w:val="00CE2293"/>
    <w:rsid w:val="00CE638F"/>
    <w:rsid w:val="00CE66C0"/>
    <w:rsid w:val="00CF07C1"/>
    <w:rsid w:val="00CF0A09"/>
    <w:rsid w:val="00CF3338"/>
    <w:rsid w:val="00CF6A31"/>
    <w:rsid w:val="00CF705A"/>
    <w:rsid w:val="00CF7E5F"/>
    <w:rsid w:val="00D0477F"/>
    <w:rsid w:val="00D04937"/>
    <w:rsid w:val="00D05024"/>
    <w:rsid w:val="00D10DCC"/>
    <w:rsid w:val="00D1701A"/>
    <w:rsid w:val="00D1705B"/>
    <w:rsid w:val="00D21BAF"/>
    <w:rsid w:val="00D22983"/>
    <w:rsid w:val="00D2366E"/>
    <w:rsid w:val="00D23722"/>
    <w:rsid w:val="00D24543"/>
    <w:rsid w:val="00D265F8"/>
    <w:rsid w:val="00D3246A"/>
    <w:rsid w:val="00D33A0C"/>
    <w:rsid w:val="00D34E64"/>
    <w:rsid w:val="00D34F45"/>
    <w:rsid w:val="00D355B8"/>
    <w:rsid w:val="00D35CE3"/>
    <w:rsid w:val="00D35E63"/>
    <w:rsid w:val="00D412ED"/>
    <w:rsid w:val="00D4376D"/>
    <w:rsid w:val="00D44F35"/>
    <w:rsid w:val="00D44FC7"/>
    <w:rsid w:val="00D465E6"/>
    <w:rsid w:val="00D50431"/>
    <w:rsid w:val="00D514DE"/>
    <w:rsid w:val="00D5391C"/>
    <w:rsid w:val="00D54688"/>
    <w:rsid w:val="00D55E65"/>
    <w:rsid w:val="00D6381C"/>
    <w:rsid w:val="00D676E9"/>
    <w:rsid w:val="00D7038E"/>
    <w:rsid w:val="00D71C9B"/>
    <w:rsid w:val="00D73E4D"/>
    <w:rsid w:val="00D76B3F"/>
    <w:rsid w:val="00D83F30"/>
    <w:rsid w:val="00D83F81"/>
    <w:rsid w:val="00D85308"/>
    <w:rsid w:val="00D86820"/>
    <w:rsid w:val="00D91102"/>
    <w:rsid w:val="00D91648"/>
    <w:rsid w:val="00D93C35"/>
    <w:rsid w:val="00D9429A"/>
    <w:rsid w:val="00D943B2"/>
    <w:rsid w:val="00D96326"/>
    <w:rsid w:val="00D97B94"/>
    <w:rsid w:val="00DA0554"/>
    <w:rsid w:val="00DA3C0D"/>
    <w:rsid w:val="00DA48CB"/>
    <w:rsid w:val="00DA7763"/>
    <w:rsid w:val="00DB0378"/>
    <w:rsid w:val="00DB2639"/>
    <w:rsid w:val="00DB4B21"/>
    <w:rsid w:val="00DB7073"/>
    <w:rsid w:val="00DB75AB"/>
    <w:rsid w:val="00DC1DEE"/>
    <w:rsid w:val="00DC4890"/>
    <w:rsid w:val="00DC6950"/>
    <w:rsid w:val="00DC7B51"/>
    <w:rsid w:val="00DD17AD"/>
    <w:rsid w:val="00DD30E4"/>
    <w:rsid w:val="00DD4EE4"/>
    <w:rsid w:val="00DD6387"/>
    <w:rsid w:val="00DD6912"/>
    <w:rsid w:val="00DE3E3B"/>
    <w:rsid w:val="00DE4D84"/>
    <w:rsid w:val="00DE5494"/>
    <w:rsid w:val="00DE7850"/>
    <w:rsid w:val="00DF2331"/>
    <w:rsid w:val="00DF5535"/>
    <w:rsid w:val="00E033BC"/>
    <w:rsid w:val="00E049E6"/>
    <w:rsid w:val="00E1354D"/>
    <w:rsid w:val="00E13779"/>
    <w:rsid w:val="00E13DE9"/>
    <w:rsid w:val="00E17E06"/>
    <w:rsid w:val="00E20D3F"/>
    <w:rsid w:val="00E262B1"/>
    <w:rsid w:val="00E30A3E"/>
    <w:rsid w:val="00E33656"/>
    <w:rsid w:val="00E3378F"/>
    <w:rsid w:val="00E3610E"/>
    <w:rsid w:val="00E36635"/>
    <w:rsid w:val="00E40AE1"/>
    <w:rsid w:val="00E45D51"/>
    <w:rsid w:val="00E46445"/>
    <w:rsid w:val="00E467BA"/>
    <w:rsid w:val="00E52B3A"/>
    <w:rsid w:val="00E56271"/>
    <w:rsid w:val="00E57C80"/>
    <w:rsid w:val="00E614A3"/>
    <w:rsid w:val="00E653E9"/>
    <w:rsid w:val="00E65878"/>
    <w:rsid w:val="00E678D8"/>
    <w:rsid w:val="00E70901"/>
    <w:rsid w:val="00E72425"/>
    <w:rsid w:val="00E7329E"/>
    <w:rsid w:val="00E73AF2"/>
    <w:rsid w:val="00E776A1"/>
    <w:rsid w:val="00E80C93"/>
    <w:rsid w:val="00E8397C"/>
    <w:rsid w:val="00E83D9C"/>
    <w:rsid w:val="00E8415B"/>
    <w:rsid w:val="00E86D50"/>
    <w:rsid w:val="00E90D56"/>
    <w:rsid w:val="00E9238C"/>
    <w:rsid w:val="00E931D5"/>
    <w:rsid w:val="00E956C9"/>
    <w:rsid w:val="00E957DA"/>
    <w:rsid w:val="00EA2797"/>
    <w:rsid w:val="00EA3446"/>
    <w:rsid w:val="00EA3855"/>
    <w:rsid w:val="00EA4E43"/>
    <w:rsid w:val="00EA5657"/>
    <w:rsid w:val="00EB2060"/>
    <w:rsid w:val="00EB4229"/>
    <w:rsid w:val="00EB61EC"/>
    <w:rsid w:val="00EB6865"/>
    <w:rsid w:val="00EC0DC5"/>
    <w:rsid w:val="00EC1DAE"/>
    <w:rsid w:val="00EC32C5"/>
    <w:rsid w:val="00EC4D1C"/>
    <w:rsid w:val="00ED068B"/>
    <w:rsid w:val="00ED66E1"/>
    <w:rsid w:val="00ED739E"/>
    <w:rsid w:val="00ED7622"/>
    <w:rsid w:val="00ED7BC4"/>
    <w:rsid w:val="00EE4E20"/>
    <w:rsid w:val="00EE6436"/>
    <w:rsid w:val="00F0421A"/>
    <w:rsid w:val="00F047AA"/>
    <w:rsid w:val="00F05021"/>
    <w:rsid w:val="00F05595"/>
    <w:rsid w:val="00F067A0"/>
    <w:rsid w:val="00F06D12"/>
    <w:rsid w:val="00F10065"/>
    <w:rsid w:val="00F14A30"/>
    <w:rsid w:val="00F16DCD"/>
    <w:rsid w:val="00F23169"/>
    <w:rsid w:val="00F266B6"/>
    <w:rsid w:val="00F26887"/>
    <w:rsid w:val="00F30C1C"/>
    <w:rsid w:val="00F32CA7"/>
    <w:rsid w:val="00F34EA6"/>
    <w:rsid w:val="00F36CF2"/>
    <w:rsid w:val="00F53748"/>
    <w:rsid w:val="00F5790C"/>
    <w:rsid w:val="00F63543"/>
    <w:rsid w:val="00F63DB2"/>
    <w:rsid w:val="00F6760C"/>
    <w:rsid w:val="00F70C69"/>
    <w:rsid w:val="00F73B5B"/>
    <w:rsid w:val="00F75362"/>
    <w:rsid w:val="00F80024"/>
    <w:rsid w:val="00F80549"/>
    <w:rsid w:val="00F85140"/>
    <w:rsid w:val="00F85A9D"/>
    <w:rsid w:val="00F911C5"/>
    <w:rsid w:val="00F93FB2"/>
    <w:rsid w:val="00F954DC"/>
    <w:rsid w:val="00F960E5"/>
    <w:rsid w:val="00FA01D3"/>
    <w:rsid w:val="00FB3711"/>
    <w:rsid w:val="00FB380A"/>
    <w:rsid w:val="00FB3BC2"/>
    <w:rsid w:val="00FB5AC6"/>
    <w:rsid w:val="00FB7766"/>
    <w:rsid w:val="00FC03AA"/>
    <w:rsid w:val="00FC4323"/>
    <w:rsid w:val="00FC67F1"/>
    <w:rsid w:val="00FC76A8"/>
    <w:rsid w:val="00FC7EE3"/>
    <w:rsid w:val="00FD1AAD"/>
    <w:rsid w:val="00FD3638"/>
    <w:rsid w:val="00FE046B"/>
    <w:rsid w:val="00FE0B8A"/>
    <w:rsid w:val="00FE0DB0"/>
    <w:rsid w:val="00FE4584"/>
    <w:rsid w:val="00FE50DF"/>
    <w:rsid w:val="00FF2810"/>
    <w:rsid w:val="00FF2FB9"/>
    <w:rsid w:val="00FF3B09"/>
    <w:rsid w:val="00FF5A32"/>
    <w:rsid w:val="00FF5C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990D7"/>
  <w15:chartTrackingRefBased/>
  <w15:docId w15:val="{E98BBE0A-35A8-4467-ABD4-01B738588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B09"/>
    <w:pPr>
      <w:jc w:val="both"/>
    </w:pPr>
  </w:style>
  <w:style w:type="paragraph" w:styleId="Titre1">
    <w:name w:val="heading 1"/>
    <w:basedOn w:val="Normal"/>
    <w:next w:val="Normal"/>
    <w:link w:val="Titre1Car"/>
    <w:uiPriority w:val="9"/>
    <w:qFormat/>
    <w:rsid w:val="00B419A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B419A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B419A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B419A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B419A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B419A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B419A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B419A1"/>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B419A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419A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B419A1"/>
    <w:rPr>
      <w:caps/>
      <w:spacing w:val="15"/>
      <w:shd w:val="clear" w:color="auto" w:fill="D9E2F3" w:themeFill="accent1" w:themeFillTint="33"/>
    </w:rPr>
  </w:style>
  <w:style w:type="character" w:customStyle="1" w:styleId="Titre3Car">
    <w:name w:val="Titre 3 Car"/>
    <w:basedOn w:val="Policepardfaut"/>
    <w:link w:val="Titre3"/>
    <w:uiPriority w:val="9"/>
    <w:rsid w:val="00B419A1"/>
    <w:rPr>
      <w:caps/>
      <w:color w:val="1F3763" w:themeColor="accent1" w:themeShade="7F"/>
      <w:spacing w:val="15"/>
    </w:rPr>
  </w:style>
  <w:style w:type="character" w:customStyle="1" w:styleId="Titre4Car">
    <w:name w:val="Titre 4 Car"/>
    <w:basedOn w:val="Policepardfaut"/>
    <w:link w:val="Titre4"/>
    <w:uiPriority w:val="9"/>
    <w:rsid w:val="00B419A1"/>
    <w:rPr>
      <w:caps/>
      <w:color w:val="2F5496" w:themeColor="accent1" w:themeShade="BF"/>
      <w:spacing w:val="10"/>
    </w:rPr>
  </w:style>
  <w:style w:type="character" w:customStyle="1" w:styleId="Titre5Car">
    <w:name w:val="Titre 5 Car"/>
    <w:basedOn w:val="Policepardfaut"/>
    <w:link w:val="Titre5"/>
    <w:uiPriority w:val="9"/>
    <w:rsid w:val="00B419A1"/>
    <w:rPr>
      <w:caps/>
      <w:color w:val="2F5496" w:themeColor="accent1" w:themeShade="BF"/>
      <w:spacing w:val="10"/>
    </w:rPr>
  </w:style>
  <w:style w:type="character" w:customStyle="1" w:styleId="Titre6Car">
    <w:name w:val="Titre 6 Car"/>
    <w:basedOn w:val="Policepardfaut"/>
    <w:link w:val="Titre6"/>
    <w:uiPriority w:val="9"/>
    <w:rsid w:val="00B419A1"/>
    <w:rPr>
      <w:caps/>
      <w:color w:val="2F5496" w:themeColor="accent1" w:themeShade="BF"/>
      <w:spacing w:val="10"/>
    </w:rPr>
  </w:style>
  <w:style w:type="character" w:customStyle="1" w:styleId="Titre7Car">
    <w:name w:val="Titre 7 Car"/>
    <w:basedOn w:val="Policepardfaut"/>
    <w:link w:val="Titre7"/>
    <w:uiPriority w:val="9"/>
    <w:semiHidden/>
    <w:rsid w:val="00B419A1"/>
    <w:rPr>
      <w:caps/>
      <w:color w:val="2F5496" w:themeColor="accent1" w:themeShade="BF"/>
      <w:spacing w:val="10"/>
    </w:rPr>
  </w:style>
  <w:style w:type="character" w:customStyle="1" w:styleId="Titre8Car">
    <w:name w:val="Titre 8 Car"/>
    <w:basedOn w:val="Policepardfaut"/>
    <w:link w:val="Titre8"/>
    <w:uiPriority w:val="9"/>
    <w:semiHidden/>
    <w:rsid w:val="00B419A1"/>
    <w:rPr>
      <w:caps/>
      <w:spacing w:val="10"/>
      <w:sz w:val="18"/>
      <w:szCs w:val="18"/>
    </w:rPr>
  </w:style>
  <w:style w:type="character" w:customStyle="1" w:styleId="Titre9Car">
    <w:name w:val="Titre 9 Car"/>
    <w:basedOn w:val="Policepardfaut"/>
    <w:link w:val="Titre9"/>
    <w:uiPriority w:val="9"/>
    <w:semiHidden/>
    <w:rsid w:val="00B419A1"/>
    <w:rPr>
      <w:i/>
      <w:iCs/>
      <w:caps/>
      <w:spacing w:val="10"/>
      <w:sz w:val="18"/>
      <w:szCs w:val="18"/>
    </w:rPr>
  </w:style>
  <w:style w:type="paragraph" w:styleId="Lgende">
    <w:name w:val="caption"/>
    <w:basedOn w:val="Normal"/>
    <w:next w:val="Normal"/>
    <w:uiPriority w:val="35"/>
    <w:unhideWhenUsed/>
    <w:qFormat/>
    <w:rsid w:val="007E66D6"/>
    <w:pPr>
      <w:jc w:val="center"/>
    </w:pPr>
    <w:rPr>
      <w:b/>
      <w:bCs/>
      <w:color w:val="2F5496" w:themeColor="accent1" w:themeShade="BF"/>
      <w:sz w:val="16"/>
      <w:szCs w:val="16"/>
    </w:rPr>
  </w:style>
  <w:style w:type="paragraph" w:styleId="Titre">
    <w:name w:val="Title"/>
    <w:basedOn w:val="Normal"/>
    <w:next w:val="Normal"/>
    <w:link w:val="TitreCar"/>
    <w:uiPriority w:val="10"/>
    <w:qFormat/>
    <w:rsid w:val="00B419A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B419A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B419A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B419A1"/>
    <w:rPr>
      <w:caps/>
      <w:color w:val="595959" w:themeColor="text1" w:themeTint="A6"/>
      <w:spacing w:val="10"/>
      <w:sz w:val="21"/>
      <w:szCs w:val="21"/>
    </w:rPr>
  </w:style>
  <w:style w:type="character" w:styleId="lev">
    <w:name w:val="Strong"/>
    <w:uiPriority w:val="22"/>
    <w:qFormat/>
    <w:rsid w:val="00B419A1"/>
    <w:rPr>
      <w:b/>
      <w:bCs/>
    </w:rPr>
  </w:style>
  <w:style w:type="character" w:styleId="Accentuation">
    <w:name w:val="Emphasis"/>
    <w:uiPriority w:val="20"/>
    <w:qFormat/>
    <w:rsid w:val="00B419A1"/>
    <w:rPr>
      <w:caps/>
      <w:color w:val="1F3763" w:themeColor="accent1" w:themeShade="7F"/>
      <w:spacing w:val="5"/>
    </w:rPr>
  </w:style>
  <w:style w:type="paragraph" w:styleId="Sansinterligne">
    <w:name w:val="No Spacing"/>
    <w:link w:val="SansinterligneCar"/>
    <w:uiPriority w:val="1"/>
    <w:qFormat/>
    <w:rsid w:val="00B419A1"/>
    <w:pPr>
      <w:spacing w:after="0" w:line="240" w:lineRule="auto"/>
    </w:pPr>
  </w:style>
  <w:style w:type="paragraph" w:styleId="Citation">
    <w:name w:val="Quote"/>
    <w:basedOn w:val="Normal"/>
    <w:next w:val="Normal"/>
    <w:link w:val="CitationCar"/>
    <w:uiPriority w:val="29"/>
    <w:qFormat/>
    <w:rsid w:val="00B419A1"/>
    <w:rPr>
      <w:i/>
      <w:iCs/>
      <w:sz w:val="24"/>
      <w:szCs w:val="24"/>
    </w:rPr>
  </w:style>
  <w:style w:type="character" w:customStyle="1" w:styleId="CitationCar">
    <w:name w:val="Citation Car"/>
    <w:basedOn w:val="Policepardfaut"/>
    <w:link w:val="Citation"/>
    <w:uiPriority w:val="29"/>
    <w:rsid w:val="00B419A1"/>
    <w:rPr>
      <w:i/>
      <w:iCs/>
      <w:sz w:val="24"/>
      <w:szCs w:val="24"/>
    </w:rPr>
  </w:style>
  <w:style w:type="paragraph" w:styleId="Citationintense">
    <w:name w:val="Intense Quote"/>
    <w:basedOn w:val="Normal"/>
    <w:next w:val="Normal"/>
    <w:link w:val="CitationintenseCar"/>
    <w:uiPriority w:val="30"/>
    <w:qFormat/>
    <w:rsid w:val="00B419A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B419A1"/>
    <w:rPr>
      <w:color w:val="4472C4" w:themeColor="accent1"/>
      <w:sz w:val="24"/>
      <w:szCs w:val="24"/>
    </w:rPr>
  </w:style>
  <w:style w:type="character" w:styleId="Accentuationlgre">
    <w:name w:val="Subtle Emphasis"/>
    <w:uiPriority w:val="19"/>
    <w:qFormat/>
    <w:rsid w:val="00B419A1"/>
    <w:rPr>
      <w:i/>
      <w:iCs/>
      <w:color w:val="1F3763" w:themeColor="accent1" w:themeShade="7F"/>
    </w:rPr>
  </w:style>
  <w:style w:type="character" w:styleId="Accentuationintense">
    <w:name w:val="Intense Emphasis"/>
    <w:uiPriority w:val="21"/>
    <w:qFormat/>
    <w:rsid w:val="00B419A1"/>
    <w:rPr>
      <w:b/>
      <w:bCs/>
      <w:caps/>
      <w:color w:val="1F3763" w:themeColor="accent1" w:themeShade="7F"/>
      <w:spacing w:val="10"/>
    </w:rPr>
  </w:style>
  <w:style w:type="character" w:styleId="Rfrencelgre">
    <w:name w:val="Subtle Reference"/>
    <w:uiPriority w:val="31"/>
    <w:qFormat/>
    <w:rsid w:val="00B419A1"/>
    <w:rPr>
      <w:b/>
      <w:bCs/>
      <w:color w:val="4472C4" w:themeColor="accent1"/>
    </w:rPr>
  </w:style>
  <w:style w:type="character" w:styleId="Rfrenceintense">
    <w:name w:val="Intense Reference"/>
    <w:uiPriority w:val="32"/>
    <w:qFormat/>
    <w:rsid w:val="00B419A1"/>
    <w:rPr>
      <w:b/>
      <w:bCs/>
      <w:i/>
      <w:iCs/>
      <w:caps/>
      <w:color w:val="4472C4" w:themeColor="accent1"/>
    </w:rPr>
  </w:style>
  <w:style w:type="character" w:styleId="Titredulivre">
    <w:name w:val="Book Title"/>
    <w:uiPriority w:val="33"/>
    <w:qFormat/>
    <w:rsid w:val="00B419A1"/>
    <w:rPr>
      <w:b/>
      <w:bCs/>
      <w:i/>
      <w:iCs/>
      <w:spacing w:val="0"/>
    </w:rPr>
  </w:style>
  <w:style w:type="paragraph" w:styleId="En-ttedetabledesmatires">
    <w:name w:val="TOC Heading"/>
    <w:basedOn w:val="Titre1"/>
    <w:next w:val="Normal"/>
    <w:uiPriority w:val="39"/>
    <w:unhideWhenUsed/>
    <w:qFormat/>
    <w:rsid w:val="00B419A1"/>
    <w:pPr>
      <w:outlineLvl w:val="9"/>
    </w:pPr>
  </w:style>
  <w:style w:type="character" w:customStyle="1" w:styleId="SansinterligneCar">
    <w:name w:val="Sans interligne Car"/>
    <w:basedOn w:val="Policepardfaut"/>
    <w:link w:val="Sansinterligne"/>
    <w:uiPriority w:val="1"/>
    <w:rsid w:val="00FB3711"/>
  </w:style>
  <w:style w:type="paragraph" w:styleId="En-tte">
    <w:name w:val="header"/>
    <w:basedOn w:val="Normal"/>
    <w:link w:val="En-tteCar"/>
    <w:uiPriority w:val="99"/>
    <w:unhideWhenUsed/>
    <w:rsid w:val="007E5669"/>
    <w:pPr>
      <w:tabs>
        <w:tab w:val="center" w:pos="4536"/>
        <w:tab w:val="right" w:pos="9072"/>
      </w:tabs>
      <w:spacing w:before="0" w:after="0" w:line="240" w:lineRule="auto"/>
    </w:pPr>
  </w:style>
  <w:style w:type="character" w:customStyle="1" w:styleId="En-tteCar">
    <w:name w:val="En-tête Car"/>
    <w:basedOn w:val="Policepardfaut"/>
    <w:link w:val="En-tte"/>
    <w:uiPriority w:val="99"/>
    <w:rsid w:val="007E5669"/>
  </w:style>
  <w:style w:type="paragraph" w:styleId="Pieddepage">
    <w:name w:val="footer"/>
    <w:basedOn w:val="Normal"/>
    <w:link w:val="PieddepageCar"/>
    <w:uiPriority w:val="99"/>
    <w:unhideWhenUsed/>
    <w:rsid w:val="007E5669"/>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7E5669"/>
  </w:style>
  <w:style w:type="paragraph" w:styleId="TM1">
    <w:name w:val="toc 1"/>
    <w:basedOn w:val="Normal"/>
    <w:next w:val="Normal"/>
    <w:autoRedefine/>
    <w:uiPriority w:val="39"/>
    <w:unhideWhenUsed/>
    <w:rsid w:val="00C23B22"/>
    <w:pPr>
      <w:spacing w:after="100"/>
    </w:pPr>
  </w:style>
  <w:style w:type="character" w:styleId="Lienhypertexte">
    <w:name w:val="Hyperlink"/>
    <w:basedOn w:val="Policepardfaut"/>
    <w:uiPriority w:val="99"/>
    <w:unhideWhenUsed/>
    <w:rsid w:val="00C23B22"/>
    <w:rPr>
      <w:color w:val="0563C1" w:themeColor="hyperlink"/>
      <w:u w:val="single"/>
    </w:rPr>
  </w:style>
  <w:style w:type="paragraph" w:styleId="Paragraphedeliste">
    <w:name w:val="List Paragraph"/>
    <w:basedOn w:val="Normal"/>
    <w:uiPriority w:val="34"/>
    <w:qFormat/>
    <w:rsid w:val="001D3F3A"/>
    <w:pPr>
      <w:ind w:left="720"/>
      <w:contextualSpacing/>
    </w:pPr>
  </w:style>
  <w:style w:type="table" w:styleId="Grilledutableau">
    <w:name w:val="Table Grid"/>
    <w:basedOn w:val="TableauNormal"/>
    <w:uiPriority w:val="39"/>
    <w:rsid w:val="00E033B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39519F"/>
    <w:pPr>
      <w:spacing w:after="100"/>
      <w:ind w:left="200"/>
    </w:pPr>
  </w:style>
  <w:style w:type="paragraph" w:styleId="TM3">
    <w:name w:val="toc 3"/>
    <w:basedOn w:val="Normal"/>
    <w:next w:val="Normal"/>
    <w:autoRedefine/>
    <w:uiPriority w:val="39"/>
    <w:unhideWhenUsed/>
    <w:rsid w:val="006B35DF"/>
    <w:pPr>
      <w:spacing w:after="100"/>
      <w:ind w:left="400"/>
    </w:pPr>
  </w:style>
  <w:style w:type="paragraph" w:customStyle="1" w:styleId="Code">
    <w:name w:val="Code"/>
    <w:basedOn w:val="Normal"/>
    <w:link w:val="CodeCar"/>
    <w:qFormat/>
    <w:rsid w:val="00DD30E4"/>
    <w:rPr>
      <w:noProof/>
      <w:sz w:val="16"/>
      <w:szCs w:val="16"/>
      <w:lang w:val="en-US"/>
    </w:rPr>
  </w:style>
  <w:style w:type="character" w:customStyle="1" w:styleId="CodeCar">
    <w:name w:val="Code Car"/>
    <w:basedOn w:val="Policepardfaut"/>
    <w:link w:val="Code"/>
    <w:rsid w:val="00DD30E4"/>
    <w:rPr>
      <w:noProof/>
      <w:sz w:val="16"/>
      <w:szCs w:val="16"/>
      <w:lang w:val="en-US"/>
    </w:rPr>
  </w:style>
  <w:style w:type="character" w:styleId="Mentionnonrsolue">
    <w:name w:val="Unresolved Mention"/>
    <w:basedOn w:val="Policepardfaut"/>
    <w:uiPriority w:val="99"/>
    <w:semiHidden/>
    <w:unhideWhenUsed/>
    <w:rsid w:val="00181697"/>
    <w:rPr>
      <w:color w:val="605E5C"/>
      <w:shd w:val="clear" w:color="auto" w:fill="E1DFDD"/>
    </w:rPr>
  </w:style>
  <w:style w:type="character" w:styleId="Lienhypertextesuivivisit">
    <w:name w:val="FollowedHyperlink"/>
    <w:basedOn w:val="Policepardfaut"/>
    <w:uiPriority w:val="99"/>
    <w:semiHidden/>
    <w:unhideWhenUsed/>
    <w:rsid w:val="00AA36EB"/>
    <w:rPr>
      <w:color w:val="954F72" w:themeColor="followedHyperlink"/>
      <w:u w:val="single"/>
    </w:rPr>
  </w:style>
  <w:style w:type="table" w:styleId="TableauGrille4-Accentuation1">
    <w:name w:val="Grid Table 4 Accent 1"/>
    <w:basedOn w:val="TableauNormal"/>
    <w:uiPriority w:val="49"/>
    <w:rsid w:val="00AE256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abledesillustrations">
    <w:name w:val="table of figures"/>
    <w:basedOn w:val="Normal"/>
    <w:next w:val="Normal"/>
    <w:uiPriority w:val="99"/>
    <w:unhideWhenUsed/>
    <w:rsid w:val="00C96F0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Rapport final du projet de CDAA expliquant l’architecture du projet, les fonctionnalités implémentées, les choix et les instructions d’utilisation et de compilation.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46A020-7029-4746-BFBA-8BC421B44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Pages>
  <Words>4461</Words>
  <Characters>24536</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Rapport CDAA</vt:lpstr>
    </vt:vector>
  </TitlesOfParts>
  <Company/>
  <LinksUpToDate>false</LinksUpToDate>
  <CharactersWithSpaces>28940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CDAA</dc:title>
  <dc:subject>Rapport final</dc:subject>
  <dc:creator>Eddy DRUET – Clément GILI – Groupe TP 02</dc:creator>
  <cp:keywords/>
  <dc:description/>
  <cp:lastModifiedBy>Eddy</cp:lastModifiedBy>
  <cp:revision>1276</cp:revision>
  <cp:lastPrinted>2021-12-13T05:18:00Z</cp:lastPrinted>
  <dcterms:created xsi:type="dcterms:W3CDTF">2021-12-12T23:17:00Z</dcterms:created>
  <dcterms:modified xsi:type="dcterms:W3CDTF">2021-12-13T05:19:00Z</dcterms:modified>
</cp:coreProperties>
</file>