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C95A" w14:textId="4118FB37" w:rsidR="00B567E5" w:rsidRPr="007D0B7E" w:rsidRDefault="007D0B7E" w:rsidP="007D0B7E">
      <w:pPr>
        <w:pStyle w:val="NoSpacing"/>
        <w:rPr>
          <w:sz w:val="56"/>
          <w:szCs w:val="24"/>
        </w:rPr>
      </w:pPr>
      <w:r w:rsidRPr="007D0B7E">
        <w:rPr>
          <w:noProof/>
        </w:rPr>
        <w:drawing>
          <wp:anchor distT="0" distB="0" distL="114300" distR="114300" simplePos="0" relativeHeight="251658240" behindDoc="1" locked="0" layoutInCell="1" allowOverlap="1" wp14:anchorId="766A4697" wp14:editId="0F528112">
            <wp:simplePos x="0" y="0"/>
            <wp:positionH relativeFrom="column">
              <wp:posOffset>1914525</wp:posOffset>
            </wp:positionH>
            <wp:positionV relativeFrom="paragraph">
              <wp:posOffset>247650</wp:posOffset>
            </wp:positionV>
            <wp:extent cx="2752725" cy="2691765"/>
            <wp:effectExtent l="0" t="0" r="9525" b="0"/>
            <wp:wrapTight wrapText="bothSides">
              <wp:wrapPolygon edited="0">
                <wp:start x="0" y="0"/>
                <wp:lineTo x="0" y="21401"/>
                <wp:lineTo x="21525" y="21401"/>
                <wp:lineTo x="21525" y="0"/>
                <wp:lineTo x="0" y="0"/>
              </wp:wrapPolygon>
            </wp:wrapTight>
            <wp:docPr id="1577137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37314" name="Picture 1577137314"/>
                    <pic:cNvPicPr/>
                  </pic:nvPicPr>
                  <pic:blipFill>
                    <a:blip r:embed="rId5">
                      <a:extLst>
                        <a:ext uri="{28A0092B-C50C-407E-A947-70E740481C1C}">
                          <a14:useLocalDpi xmlns:a14="http://schemas.microsoft.com/office/drawing/2010/main" val="0"/>
                        </a:ext>
                      </a:extLst>
                    </a:blip>
                    <a:stretch>
                      <a:fillRect/>
                    </a:stretch>
                  </pic:blipFill>
                  <pic:spPr>
                    <a:xfrm>
                      <a:off x="0" y="0"/>
                      <a:ext cx="2752725" cy="2691765"/>
                    </a:xfrm>
                    <a:prstGeom prst="rect">
                      <a:avLst/>
                    </a:prstGeom>
                  </pic:spPr>
                </pic:pic>
              </a:graphicData>
            </a:graphic>
            <wp14:sizeRelH relativeFrom="margin">
              <wp14:pctWidth>0</wp14:pctWidth>
            </wp14:sizeRelH>
            <wp14:sizeRelV relativeFrom="margin">
              <wp14:pctHeight>0</wp14:pctHeight>
            </wp14:sizeRelV>
          </wp:anchor>
        </w:drawing>
      </w:r>
      <w:r w:rsidRPr="007D0B7E">
        <w:br w:type="textWrapping" w:clear="all"/>
      </w:r>
    </w:p>
    <w:p w14:paraId="09E06FD5" w14:textId="436B21FE" w:rsidR="00B567E5" w:rsidRPr="007D0B7E" w:rsidRDefault="007D0B7E" w:rsidP="0040429D">
      <w:pPr>
        <w:jc w:val="center"/>
        <w:rPr>
          <w:rFonts w:ascii="Times New Roman" w:hAnsi="Times New Roman" w:cs="Times New Roman"/>
          <w:b/>
          <w:sz w:val="56"/>
          <w:szCs w:val="24"/>
          <w14:textOutline w14:w="9525" w14:cap="rnd" w14:cmpd="sng" w14:algn="ctr">
            <w14:solidFill>
              <w14:schemeClr w14:val="tx1"/>
            </w14:solidFill>
            <w14:prstDash w14:val="solid"/>
            <w14:bevel/>
          </w14:textOutline>
        </w:rPr>
      </w:pPr>
      <w:r w:rsidRPr="007D0B7E">
        <w:rPr>
          <w:rFonts w:ascii="Times New Roman" w:hAnsi="Times New Roman" w:cs="Times New Roman"/>
          <w:b/>
          <w:sz w:val="56"/>
          <w:szCs w:val="24"/>
          <w14:textOutline w14:w="9525" w14:cap="rnd" w14:cmpd="sng" w14:algn="ctr">
            <w14:solidFill>
              <w14:schemeClr w14:val="tx1"/>
            </w14:solidFill>
            <w14:prstDash w14:val="solid"/>
            <w14:bevel/>
          </w14:textOutline>
        </w:rPr>
        <w:t>UNIVERSITY OF EDUCATION, WINNEBA</w:t>
      </w:r>
    </w:p>
    <w:p w14:paraId="06059BEA" w14:textId="6B94A095" w:rsidR="00B567E5" w:rsidRPr="007D0B7E" w:rsidRDefault="007D0B7E" w:rsidP="0040429D">
      <w:pPr>
        <w:jc w:val="center"/>
        <w:rPr>
          <w:rFonts w:ascii="Times New Roman" w:hAnsi="Times New Roman" w:cs="Times New Roman"/>
          <w:b/>
          <w:sz w:val="56"/>
          <w:szCs w:val="24"/>
          <w14:textOutline w14:w="9525" w14:cap="rnd" w14:cmpd="sng" w14:algn="ctr">
            <w14:solidFill>
              <w14:schemeClr w14:val="tx1"/>
            </w14:solidFill>
            <w14:prstDash w14:val="solid"/>
            <w14:bevel/>
          </w14:textOutline>
        </w:rPr>
      </w:pPr>
      <w:r w:rsidRPr="007D0B7E">
        <w:rPr>
          <w:rFonts w:ascii="Times New Roman" w:hAnsi="Times New Roman" w:cs="Times New Roman"/>
          <w:b/>
          <w:sz w:val="56"/>
          <w:szCs w:val="24"/>
          <w14:textOutline w14:w="9525" w14:cap="rnd" w14:cmpd="sng" w14:algn="ctr">
            <w14:solidFill>
              <w14:schemeClr w14:val="tx1"/>
            </w14:solidFill>
            <w14:prstDash w14:val="solid"/>
            <w14:bevel/>
          </w14:textOutline>
        </w:rPr>
        <w:t>FACULTY OF SCIENCE EDUCATION</w:t>
      </w:r>
    </w:p>
    <w:p w14:paraId="21D28F58" w14:textId="38548A16" w:rsidR="00B567E5" w:rsidRPr="007D0B7E" w:rsidRDefault="007D0B7E" w:rsidP="0040429D">
      <w:pPr>
        <w:jc w:val="center"/>
        <w:rPr>
          <w:rFonts w:ascii="Times New Roman" w:hAnsi="Times New Roman" w:cs="Times New Roman"/>
          <w:b/>
          <w:sz w:val="56"/>
          <w:szCs w:val="24"/>
          <w14:textOutline w14:w="9525" w14:cap="rnd" w14:cmpd="sng" w14:algn="ctr">
            <w14:solidFill>
              <w14:schemeClr w14:val="tx1"/>
            </w14:solidFill>
            <w14:prstDash w14:val="solid"/>
            <w14:bevel/>
          </w14:textOutline>
        </w:rPr>
      </w:pPr>
      <w:r w:rsidRPr="007D0B7E">
        <w:rPr>
          <w:rFonts w:ascii="Times New Roman" w:hAnsi="Times New Roman" w:cs="Times New Roman"/>
          <w:b/>
          <w:sz w:val="56"/>
          <w:szCs w:val="24"/>
          <w14:textOutline w14:w="9525" w14:cap="rnd" w14:cmpd="sng" w14:algn="ctr">
            <w14:solidFill>
              <w14:schemeClr w14:val="tx1"/>
            </w14:solidFill>
            <w14:prstDash w14:val="solid"/>
            <w14:bevel/>
          </w14:textOutline>
        </w:rPr>
        <w:t>DEPARTMENT OF ICT</w:t>
      </w:r>
    </w:p>
    <w:p w14:paraId="6D9FC102" w14:textId="77777777" w:rsidR="007D0B7E" w:rsidRDefault="007D0B7E" w:rsidP="0040429D">
      <w:pPr>
        <w:jc w:val="center"/>
        <w:rPr>
          <w:rFonts w:ascii="Times New Roman" w:hAnsi="Times New Roman" w:cs="Times New Roman"/>
          <w:b/>
          <w:sz w:val="56"/>
          <w:szCs w:val="24"/>
        </w:rPr>
      </w:pPr>
    </w:p>
    <w:p w14:paraId="699D93A0" w14:textId="4674B364" w:rsidR="007D0B7E" w:rsidRPr="007D0B7E" w:rsidRDefault="007D0B7E" w:rsidP="007D0B7E">
      <w:pPr>
        <w:rPr>
          <w:rFonts w:ascii="Times New Roman" w:hAnsi="Times New Roman" w:cs="Times New Roman"/>
          <w:b/>
          <w:sz w:val="56"/>
          <w:szCs w:val="24"/>
        </w:rPr>
      </w:pPr>
    </w:p>
    <w:p w14:paraId="1A35AD55" w14:textId="2DD2C51B" w:rsidR="0040429D" w:rsidRPr="007D0B7E" w:rsidRDefault="0040429D" w:rsidP="0040429D">
      <w:pPr>
        <w:jc w:val="center"/>
        <w:rPr>
          <w:rFonts w:ascii="Times New Roman" w:hAnsi="Times New Roman" w:cs="Times New Roman"/>
          <w:b/>
          <w:sz w:val="44"/>
          <w:szCs w:val="18"/>
          <w:u w:val="single"/>
        </w:rPr>
      </w:pPr>
      <w:r w:rsidRPr="007D0B7E">
        <w:rPr>
          <w:rFonts w:ascii="Times New Roman" w:hAnsi="Times New Roman" w:cs="Times New Roman"/>
          <w:b/>
          <w:sz w:val="44"/>
          <w:szCs w:val="18"/>
          <w:u w:val="single"/>
        </w:rPr>
        <w:t>Feasibility Report: Small Supermarket Management System</w:t>
      </w:r>
    </w:p>
    <w:p w14:paraId="18474CE1" w14:textId="77777777" w:rsidR="0040429D" w:rsidRPr="007D0B7E" w:rsidRDefault="0040429D" w:rsidP="0040429D">
      <w:pPr>
        <w:rPr>
          <w:rFonts w:ascii="Times New Roman" w:hAnsi="Times New Roman" w:cs="Times New Roman"/>
        </w:rPr>
      </w:pPr>
    </w:p>
    <w:p w14:paraId="025D13A8" w14:textId="77777777" w:rsidR="0040429D" w:rsidRPr="007D0B7E" w:rsidRDefault="0040429D" w:rsidP="007D0B7E">
      <w:pPr>
        <w:jc w:val="center"/>
        <w:rPr>
          <w:rFonts w:ascii="Times New Roman" w:hAnsi="Times New Roman" w:cs="Times New Roman"/>
          <w:b/>
          <w:sz w:val="32"/>
        </w:rPr>
      </w:pPr>
      <w:r w:rsidRPr="007D0B7E">
        <w:rPr>
          <w:rFonts w:ascii="Times New Roman" w:hAnsi="Times New Roman" w:cs="Times New Roman"/>
          <w:b/>
          <w:sz w:val="32"/>
        </w:rPr>
        <w:t>Introduction:</w:t>
      </w:r>
    </w:p>
    <w:p w14:paraId="47C7C52F" w14:textId="77777777" w:rsidR="0040429D" w:rsidRPr="007D0B7E" w:rsidRDefault="0040429D" w:rsidP="0040429D">
      <w:pPr>
        <w:rPr>
          <w:rFonts w:ascii="Times New Roman" w:hAnsi="Times New Roman" w:cs="Times New Roman"/>
        </w:rPr>
      </w:pPr>
      <w:r w:rsidRPr="007D0B7E">
        <w:rPr>
          <w:rFonts w:ascii="Times New Roman" w:hAnsi="Times New Roman" w:cs="Times New Roman"/>
        </w:rPr>
        <w:t xml:space="preserve">The purpose of this feasibility report is to assess the viability and practicality of implementing a Small Supermarket Management System for a local supermarket. The system aims to automate various operational processes, improve efficiency, and enhance customer service. The report will </w:t>
      </w:r>
      <w:r w:rsidR="007A0FA1" w:rsidRPr="007D0B7E">
        <w:rPr>
          <w:rFonts w:ascii="Times New Roman" w:hAnsi="Times New Roman" w:cs="Times New Roman"/>
        </w:rPr>
        <w:t>analyse</w:t>
      </w:r>
      <w:r w:rsidRPr="007D0B7E">
        <w:rPr>
          <w:rFonts w:ascii="Times New Roman" w:hAnsi="Times New Roman" w:cs="Times New Roman"/>
        </w:rPr>
        <w:t xml:space="preserve"> the technical, economic, operational, and schedule feasibility of the proposed system.</w:t>
      </w:r>
    </w:p>
    <w:p w14:paraId="55E47BE9" w14:textId="77777777" w:rsidR="0040429D" w:rsidRPr="007D0B7E" w:rsidRDefault="00FD55F7" w:rsidP="0040429D">
      <w:pPr>
        <w:jc w:val="center"/>
        <w:rPr>
          <w:rFonts w:ascii="Times New Roman" w:hAnsi="Times New Roman" w:cs="Times New Roman"/>
          <w:b/>
          <w:sz w:val="44"/>
          <w:u w:val="single"/>
        </w:rPr>
      </w:pPr>
      <w:r w:rsidRPr="007D0B7E">
        <w:rPr>
          <w:rFonts w:ascii="Times New Roman" w:hAnsi="Times New Roman" w:cs="Times New Roman"/>
          <w:b/>
          <w:sz w:val="44"/>
          <w:u w:val="single"/>
        </w:rPr>
        <w:t>FEASIBILITY ANALYSIS:</w:t>
      </w:r>
    </w:p>
    <w:p w14:paraId="39727056" w14:textId="77777777" w:rsidR="0040429D" w:rsidRPr="007D0B7E" w:rsidRDefault="0040429D" w:rsidP="0040429D">
      <w:pPr>
        <w:pStyle w:val="ListParagraph"/>
        <w:numPr>
          <w:ilvl w:val="0"/>
          <w:numId w:val="4"/>
        </w:numPr>
        <w:rPr>
          <w:rFonts w:ascii="Times New Roman" w:hAnsi="Times New Roman" w:cs="Times New Roman"/>
          <w:b/>
        </w:rPr>
      </w:pPr>
      <w:r w:rsidRPr="007D0B7E">
        <w:rPr>
          <w:rFonts w:ascii="Times New Roman" w:hAnsi="Times New Roman" w:cs="Times New Roman"/>
          <w:b/>
          <w:sz w:val="32"/>
          <w:szCs w:val="32"/>
        </w:rPr>
        <w:t>Technical Feasibility</w:t>
      </w:r>
      <w:r w:rsidRPr="007D0B7E">
        <w:rPr>
          <w:rFonts w:ascii="Times New Roman" w:hAnsi="Times New Roman" w:cs="Times New Roman"/>
          <w:b/>
        </w:rPr>
        <w:t>:</w:t>
      </w:r>
    </w:p>
    <w:p w14:paraId="764C7326" w14:textId="77777777" w:rsidR="0040429D" w:rsidRPr="007D0B7E" w:rsidRDefault="0040429D" w:rsidP="0040429D">
      <w:pPr>
        <w:rPr>
          <w:rFonts w:ascii="Times New Roman" w:hAnsi="Times New Roman" w:cs="Times New Roman"/>
        </w:rPr>
      </w:pPr>
      <w:r w:rsidRPr="007D0B7E">
        <w:rPr>
          <w:rFonts w:ascii="Times New Roman" w:hAnsi="Times New Roman" w:cs="Times New Roman"/>
        </w:rPr>
        <w:t>The technical feasibility study evaluates the resources required to develop and implement the system. It assesses whether the technology and infrastructure are available to support the proposed system. In this case, the technical feasibility considerations include:</w:t>
      </w:r>
    </w:p>
    <w:p w14:paraId="6DEA65D3" w14:textId="77777777" w:rsidR="0040429D" w:rsidRPr="007D0B7E" w:rsidRDefault="0040429D" w:rsidP="00FD55F7">
      <w:pPr>
        <w:ind w:left="45"/>
        <w:rPr>
          <w:rFonts w:ascii="Times New Roman" w:hAnsi="Times New Roman" w:cs="Times New Roman"/>
        </w:rPr>
      </w:pPr>
      <w:r w:rsidRPr="007D0B7E">
        <w:rPr>
          <w:rFonts w:ascii="Times New Roman" w:hAnsi="Times New Roman" w:cs="Times New Roman"/>
          <w:b/>
          <w:u w:val="single"/>
        </w:rPr>
        <w:lastRenderedPageBreak/>
        <w:t>Hardware Requirements:</w:t>
      </w:r>
      <w:r w:rsidRPr="007D0B7E">
        <w:rPr>
          <w:rFonts w:ascii="Times New Roman" w:hAnsi="Times New Roman" w:cs="Times New Roman"/>
        </w:rPr>
        <w:t xml:space="preserve"> The system will require a computer with a Pentium processor, 64 MB or higher RAM, and at least 200 MB of disk space.</w:t>
      </w:r>
    </w:p>
    <w:p w14:paraId="54513494" w14:textId="77777777" w:rsidR="0040429D" w:rsidRPr="007D0B7E" w:rsidRDefault="0040429D" w:rsidP="0040429D">
      <w:pPr>
        <w:rPr>
          <w:rFonts w:ascii="Times New Roman" w:hAnsi="Times New Roman" w:cs="Times New Roman"/>
        </w:rPr>
      </w:pPr>
      <w:r w:rsidRPr="007D0B7E">
        <w:rPr>
          <w:rFonts w:ascii="Times New Roman" w:hAnsi="Times New Roman" w:cs="Times New Roman"/>
          <w:b/>
          <w:u w:val="single"/>
        </w:rPr>
        <w:t>Software Requirements:</w:t>
      </w:r>
      <w:r w:rsidRPr="007D0B7E">
        <w:rPr>
          <w:rFonts w:ascii="Times New Roman" w:hAnsi="Times New Roman" w:cs="Times New Roman"/>
        </w:rPr>
        <w:t xml:space="preserve"> The system will be developed using Visual Basic as the programming language. It will be compatible with operating systems such as Win-98, Win-XP,win-7, win-11. The database will be implemented using MySQL (XAMPP).</w:t>
      </w:r>
    </w:p>
    <w:p w14:paraId="4A5B0561" w14:textId="77777777" w:rsidR="0040429D" w:rsidRPr="007D0B7E" w:rsidRDefault="0040429D" w:rsidP="0040429D">
      <w:pPr>
        <w:rPr>
          <w:rFonts w:ascii="Times New Roman" w:hAnsi="Times New Roman" w:cs="Times New Roman"/>
        </w:rPr>
      </w:pPr>
      <w:r w:rsidRPr="007D0B7E">
        <w:rPr>
          <w:rFonts w:ascii="Times New Roman" w:hAnsi="Times New Roman" w:cs="Times New Roman"/>
          <w:b/>
          <w:u w:val="single"/>
        </w:rPr>
        <w:t>Front-end Selection:</w:t>
      </w:r>
      <w:r w:rsidRPr="007D0B7E">
        <w:rPr>
          <w:rFonts w:ascii="Times New Roman" w:hAnsi="Times New Roman" w:cs="Times New Roman"/>
        </w:rPr>
        <w:t xml:space="preserve"> Visual Basic provides a user-friendly graphical user interface (GUI) that assists employees without an IT background. It offers scalability, flexibility, and robustness. The platform independence and excellent reporting features make it a suitable choice.</w:t>
      </w:r>
    </w:p>
    <w:p w14:paraId="20EA3E7F" w14:textId="77777777" w:rsidR="0040429D" w:rsidRPr="007D0B7E" w:rsidRDefault="0040429D" w:rsidP="0040429D">
      <w:pPr>
        <w:rPr>
          <w:rFonts w:ascii="Times New Roman" w:hAnsi="Times New Roman" w:cs="Times New Roman"/>
        </w:rPr>
      </w:pPr>
      <w:r w:rsidRPr="007D0B7E">
        <w:rPr>
          <w:rFonts w:ascii="Times New Roman" w:hAnsi="Times New Roman" w:cs="Times New Roman"/>
          <w:b/>
          <w:u w:val="single"/>
        </w:rPr>
        <w:t>Back-end Selection:</w:t>
      </w:r>
      <w:r w:rsidRPr="007D0B7E">
        <w:rPr>
          <w:rFonts w:ascii="Times New Roman" w:hAnsi="Times New Roman" w:cs="Times New Roman"/>
        </w:rPr>
        <w:t xml:space="preserve"> MySQL as the back-end database will provide efficient data handling, inherent security features, and easy integration with the Visual Basic front-end.</w:t>
      </w:r>
    </w:p>
    <w:p w14:paraId="556C42F6" w14:textId="77777777" w:rsidR="0040429D" w:rsidRPr="007D0B7E" w:rsidRDefault="0040429D" w:rsidP="00FD55F7">
      <w:pPr>
        <w:pStyle w:val="ListParagraph"/>
        <w:numPr>
          <w:ilvl w:val="0"/>
          <w:numId w:val="4"/>
        </w:numPr>
        <w:rPr>
          <w:rFonts w:ascii="Times New Roman" w:hAnsi="Times New Roman" w:cs="Times New Roman"/>
          <w:b/>
          <w:sz w:val="32"/>
          <w:szCs w:val="32"/>
        </w:rPr>
      </w:pPr>
      <w:r w:rsidRPr="007D0B7E">
        <w:rPr>
          <w:rFonts w:ascii="Times New Roman" w:hAnsi="Times New Roman" w:cs="Times New Roman"/>
          <w:b/>
          <w:sz w:val="32"/>
          <w:szCs w:val="32"/>
        </w:rPr>
        <w:t>Economic Feasibility:</w:t>
      </w:r>
    </w:p>
    <w:p w14:paraId="3551B361" w14:textId="77777777" w:rsidR="0040429D" w:rsidRPr="007D0B7E" w:rsidRDefault="0040429D" w:rsidP="0040429D">
      <w:pPr>
        <w:rPr>
          <w:rFonts w:ascii="Times New Roman" w:hAnsi="Times New Roman" w:cs="Times New Roman"/>
        </w:rPr>
      </w:pPr>
      <w:r w:rsidRPr="007D0B7E">
        <w:rPr>
          <w:rFonts w:ascii="Times New Roman" w:hAnsi="Times New Roman" w:cs="Times New Roman"/>
        </w:rPr>
        <w:t>The economic feasibility study determines the cost-effectiveness and financial viability of implementing the proposed system. Key considerations include:</w:t>
      </w:r>
    </w:p>
    <w:p w14:paraId="1A5B6C2E" w14:textId="77777777" w:rsidR="0040429D" w:rsidRPr="007D0B7E" w:rsidRDefault="0040429D" w:rsidP="0040429D">
      <w:pPr>
        <w:rPr>
          <w:rFonts w:ascii="Times New Roman" w:hAnsi="Times New Roman" w:cs="Times New Roman"/>
        </w:rPr>
      </w:pPr>
      <w:r w:rsidRPr="007D0B7E">
        <w:rPr>
          <w:rFonts w:ascii="Times New Roman" w:hAnsi="Times New Roman" w:cs="Times New Roman"/>
          <w:b/>
          <w:u w:val="single"/>
        </w:rPr>
        <w:t>Cost Analysis:</w:t>
      </w:r>
      <w:r w:rsidRPr="007D0B7E">
        <w:rPr>
          <w:rFonts w:ascii="Times New Roman" w:hAnsi="Times New Roman" w:cs="Times New Roman"/>
        </w:rPr>
        <w:t xml:space="preserve"> The cost to conduct a full system investigation, hardware and software procurement, and development efforts should be evaluated. The project should be economically justifiable, with the benefits (e.g., reduced costs, improved performance) outweighing the investment.</w:t>
      </w:r>
    </w:p>
    <w:p w14:paraId="4051CF51" w14:textId="77777777" w:rsidR="0040429D" w:rsidRPr="007D0B7E" w:rsidRDefault="0040429D" w:rsidP="0040429D">
      <w:pPr>
        <w:rPr>
          <w:rFonts w:ascii="Times New Roman" w:hAnsi="Times New Roman" w:cs="Times New Roman"/>
        </w:rPr>
      </w:pPr>
      <w:r w:rsidRPr="007D0B7E">
        <w:rPr>
          <w:rFonts w:ascii="Times New Roman" w:hAnsi="Times New Roman" w:cs="Times New Roman"/>
          <w:b/>
          <w:u w:val="single"/>
        </w:rPr>
        <w:t>Financial Resources:</w:t>
      </w:r>
      <w:r w:rsidRPr="007D0B7E">
        <w:rPr>
          <w:rFonts w:ascii="Times New Roman" w:hAnsi="Times New Roman" w:cs="Times New Roman"/>
        </w:rPr>
        <w:t xml:space="preserve"> The system development does not require a significant amount of funds. With proper planning and resource allocation, the project can be completed within a reasonable budget. The cost of the project will primarily depend on the number of man-hours required.</w:t>
      </w:r>
    </w:p>
    <w:p w14:paraId="1D8B2F85" w14:textId="77777777" w:rsidR="0040429D" w:rsidRPr="007D0B7E" w:rsidRDefault="0040429D" w:rsidP="0040429D">
      <w:pPr>
        <w:pStyle w:val="ListParagraph"/>
        <w:numPr>
          <w:ilvl w:val="0"/>
          <w:numId w:val="4"/>
        </w:numPr>
        <w:rPr>
          <w:rFonts w:ascii="Times New Roman" w:hAnsi="Times New Roman" w:cs="Times New Roman"/>
          <w:b/>
          <w:sz w:val="32"/>
          <w:szCs w:val="32"/>
        </w:rPr>
      </w:pPr>
      <w:r w:rsidRPr="007D0B7E">
        <w:rPr>
          <w:rFonts w:ascii="Times New Roman" w:hAnsi="Times New Roman" w:cs="Times New Roman"/>
          <w:b/>
          <w:sz w:val="32"/>
          <w:szCs w:val="32"/>
        </w:rPr>
        <w:t>Operational Feasibility:</w:t>
      </w:r>
    </w:p>
    <w:p w14:paraId="7FAAB3AA" w14:textId="77777777" w:rsidR="0040429D" w:rsidRPr="007D0B7E" w:rsidRDefault="0040429D" w:rsidP="0040429D">
      <w:pPr>
        <w:rPr>
          <w:rFonts w:ascii="Times New Roman" w:hAnsi="Times New Roman" w:cs="Times New Roman"/>
        </w:rPr>
      </w:pPr>
      <w:r w:rsidRPr="007D0B7E">
        <w:rPr>
          <w:rFonts w:ascii="Times New Roman" w:hAnsi="Times New Roman" w:cs="Times New Roman"/>
        </w:rPr>
        <w:t>Operational feasibility focuses on the impact of the system on the organization, including the changes brought about by its implementation. The following aspects should be considered:</w:t>
      </w:r>
    </w:p>
    <w:p w14:paraId="52BB835B" w14:textId="77777777" w:rsidR="0040429D" w:rsidRPr="007D0B7E" w:rsidRDefault="0040429D" w:rsidP="0040429D">
      <w:pPr>
        <w:rPr>
          <w:rFonts w:ascii="Times New Roman" w:hAnsi="Times New Roman" w:cs="Times New Roman"/>
        </w:rPr>
      </w:pPr>
    </w:p>
    <w:p w14:paraId="7EAB2AF9" w14:textId="77777777" w:rsidR="0040429D" w:rsidRPr="007D0B7E" w:rsidRDefault="0040429D" w:rsidP="0040429D">
      <w:pPr>
        <w:rPr>
          <w:rFonts w:ascii="Times New Roman" w:hAnsi="Times New Roman" w:cs="Times New Roman"/>
        </w:rPr>
      </w:pPr>
      <w:r w:rsidRPr="007D0B7E">
        <w:rPr>
          <w:rFonts w:ascii="Times New Roman" w:hAnsi="Times New Roman" w:cs="Times New Roman"/>
          <w:b/>
          <w:u w:val="single"/>
        </w:rPr>
        <w:t>Organizational Impact:</w:t>
      </w:r>
      <w:r w:rsidRPr="007D0B7E">
        <w:rPr>
          <w:rFonts w:ascii="Times New Roman" w:hAnsi="Times New Roman" w:cs="Times New Roman"/>
        </w:rPr>
        <w:t xml:space="preserve"> The system should streamline operational processes, improve inventory management, and enhance customer service. It is important to assess the potential disruptions to existing organizational structures and determine the feasibility of incorporating the system smoothly.</w:t>
      </w:r>
    </w:p>
    <w:p w14:paraId="079C8866" w14:textId="77777777" w:rsidR="0040429D" w:rsidRPr="007D0B7E" w:rsidRDefault="0040429D" w:rsidP="0040429D">
      <w:pPr>
        <w:rPr>
          <w:rFonts w:ascii="Times New Roman" w:hAnsi="Times New Roman" w:cs="Times New Roman"/>
        </w:rPr>
      </w:pPr>
      <w:r w:rsidRPr="007D0B7E">
        <w:rPr>
          <w:rFonts w:ascii="Times New Roman" w:hAnsi="Times New Roman" w:cs="Times New Roman"/>
          <w:b/>
          <w:u w:val="single"/>
        </w:rPr>
        <w:t>Skills and Training:</w:t>
      </w:r>
      <w:r w:rsidRPr="007D0B7E">
        <w:rPr>
          <w:rFonts w:ascii="Times New Roman" w:hAnsi="Times New Roman" w:cs="Times New Roman"/>
        </w:rPr>
        <w:t xml:space="preserve"> Visual Basic provides a user-friendly development environment, and existing staff members can be trained to work with the system effectively. Basic computer literacy and accounting knowledge are essential.</w:t>
      </w:r>
    </w:p>
    <w:p w14:paraId="1B2960F0" w14:textId="77777777" w:rsidR="0040429D" w:rsidRPr="007D0B7E" w:rsidRDefault="0040429D" w:rsidP="00FD55F7">
      <w:pPr>
        <w:pStyle w:val="ListParagraph"/>
        <w:ind w:left="765"/>
        <w:rPr>
          <w:rFonts w:ascii="Times New Roman" w:hAnsi="Times New Roman" w:cs="Times New Roman"/>
          <w:sz w:val="32"/>
          <w:szCs w:val="32"/>
        </w:rPr>
      </w:pPr>
      <w:r w:rsidRPr="007D0B7E">
        <w:rPr>
          <w:rFonts w:ascii="Times New Roman" w:hAnsi="Times New Roman" w:cs="Times New Roman"/>
          <w:b/>
          <w:sz w:val="32"/>
          <w:szCs w:val="32"/>
        </w:rPr>
        <w:t>Schedule Feasibility</w:t>
      </w:r>
      <w:r w:rsidRPr="007D0B7E">
        <w:rPr>
          <w:rFonts w:ascii="Times New Roman" w:hAnsi="Times New Roman" w:cs="Times New Roman"/>
          <w:sz w:val="32"/>
          <w:szCs w:val="32"/>
        </w:rPr>
        <w:t>:</w:t>
      </w:r>
    </w:p>
    <w:p w14:paraId="1D788D4A" w14:textId="77777777" w:rsidR="0040429D" w:rsidRPr="007D0B7E" w:rsidRDefault="0040429D" w:rsidP="0040429D">
      <w:pPr>
        <w:rPr>
          <w:rFonts w:ascii="Times New Roman" w:hAnsi="Times New Roman" w:cs="Times New Roman"/>
        </w:rPr>
      </w:pPr>
      <w:r w:rsidRPr="007D0B7E">
        <w:rPr>
          <w:rFonts w:ascii="Times New Roman" w:hAnsi="Times New Roman" w:cs="Times New Roman"/>
        </w:rPr>
        <w:t>Schedule feasibility evaluates the time required for system development and implementation. Considerations include:</w:t>
      </w:r>
    </w:p>
    <w:p w14:paraId="34D108E7" w14:textId="77777777" w:rsidR="0040429D" w:rsidRPr="007D0B7E" w:rsidRDefault="0040429D" w:rsidP="0040429D">
      <w:pPr>
        <w:rPr>
          <w:rFonts w:ascii="Times New Roman" w:hAnsi="Times New Roman" w:cs="Times New Roman"/>
        </w:rPr>
      </w:pPr>
      <w:r w:rsidRPr="007D0B7E">
        <w:rPr>
          <w:rFonts w:ascii="Times New Roman" w:hAnsi="Times New Roman" w:cs="Times New Roman"/>
          <w:b/>
        </w:rPr>
        <w:t>Development Time</w:t>
      </w:r>
      <w:r w:rsidRPr="007D0B7E">
        <w:rPr>
          <w:rFonts w:ascii="Times New Roman" w:hAnsi="Times New Roman" w:cs="Times New Roman"/>
        </w:rPr>
        <w:t>: Visual Basic allows for rapid application development, enabling the creation of a Small Supermarket Management System within a reasonable timeframe. Proper project management techniques, including task allocation and timely execution, will ensure adherence to the project schedule.</w:t>
      </w:r>
    </w:p>
    <w:p w14:paraId="524F6886" w14:textId="77777777" w:rsidR="0040429D" w:rsidRPr="007D0B7E" w:rsidRDefault="0040429D" w:rsidP="0040429D">
      <w:pPr>
        <w:jc w:val="center"/>
        <w:rPr>
          <w:rFonts w:ascii="Times New Roman" w:hAnsi="Times New Roman" w:cs="Times New Roman"/>
          <w:b/>
          <w:sz w:val="36"/>
          <w:u w:val="single"/>
        </w:rPr>
      </w:pPr>
      <w:r w:rsidRPr="007D0B7E">
        <w:rPr>
          <w:rFonts w:ascii="Times New Roman" w:hAnsi="Times New Roman" w:cs="Times New Roman"/>
          <w:b/>
          <w:sz w:val="36"/>
          <w:u w:val="single"/>
        </w:rPr>
        <w:t>Study of the System:</w:t>
      </w:r>
    </w:p>
    <w:p w14:paraId="4B69B804" w14:textId="77777777" w:rsidR="0040429D" w:rsidRPr="007D0B7E" w:rsidRDefault="0040429D" w:rsidP="0040429D">
      <w:pPr>
        <w:rPr>
          <w:rFonts w:ascii="Times New Roman" w:hAnsi="Times New Roman" w:cs="Times New Roman"/>
        </w:rPr>
      </w:pPr>
      <w:r w:rsidRPr="007D0B7E">
        <w:rPr>
          <w:rFonts w:ascii="Times New Roman" w:hAnsi="Times New Roman" w:cs="Times New Roman"/>
        </w:rPr>
        <w:t>The Small Supermarket Management System will encompass various modules such as inventory management, sales tracking and reporting. It will provide a user-friendly interface for employees to perform tasks efficiently, manage inventory levels, and generate reports for analysis and decision-making.</w:t>
      </w:r>
    </w:p>
    <w:p w14:paraId="31C55B67" w14:textId="77777777" w:rsidR="00FD55F7" w:rsidRPr="007D0B7E" w:rsidRDefault="00FD55F7" w:rsidP="0040429D">
      <w:pPr>
        <w:rPr>
          <w:rFonts w:ascii="Times New Roman" w:hAnsi="Times New Roman" w:cs="Times New Roman"/>
        </w:rPr>
      </w:pPr>
    </w:p>
    <w:p w14:paraId="7B50521C" w14:textId="77777777" w:rsidR="00FD55F7" w:rsidRPr="007D0B7E" w:rsidRDefault="00FD55F7" w:rsidP="0040429D">
      <w:pPr>
        <w:rPr>
          <w:rFonts w:ascii="Times New Roman" w:hAnsi="Times New Roman" w:cs="Times New Roman"/>
        </w:rPr>
      </w:pPr>
    </w:p>
    <w:p w14:paraId="536AF841" w14:textId="77777777" w:rsidR="0040429D" w:rsidRPr="007D0B7E" w:rsidRDefault="0040429D" w:rsidP="00FD55F7">
      <w:pPr>
        <w:jc w:val="center"/>
        <w:rPr>
          <w:rFonts w:ascii="Times New Roman" w:hAnsi="Times New Roman" w:cs="Times New Roman"/>
          <w:b/>
          <w:sz w:val="32"/>
          <w:u w:val="single"/>
        </w:rPr>
      </w:pPr>
      <w:r w:rsidRPr="007D0B7E">
        <w:rPr>
          <w:rFonts w:ascii="Times New Roman" w:hAnsi="Times New Roman" w:cs="Times New Roman"/>
          <w:b/>
          <w:sz w:val="32"/>
          <w:u w:val="single"/>
        </w:rPr>
        <w:t>Hardware and Software Specifications:</w:t>
      </w:r>
    </w:p>
    <w:p w14:paraId="49C2A7A9" w14:textId="77777777" w:rsidR="0040429D" w:rsidRPr="007D0B7E" w:rsidRDefault="0040429D" w:rsidP="0040429D">
      <w:pPr>
        <w:rPr>
          <w:rFonts w:ascii="Times New Roman" w:hAnsi="Times New Roman" w:cs="Times New Roman"/>
        </w:rPr>
      </w:pPr>
      <w:r w:rsidRPr="007D0B7E">
        <w:rPr>
          <w:rFonts w:ascii="Times New Roman" w:hAnsi="Times New Roman" w:cs="Times New Roman"/>
        </w:rPr>
        <w:t>The proposed system will require the following hardware and software specifications:</w:t>
      </w:r>
    </w:p>
    <w:p w14:paraId="4BA6D443" w14:textId="77777777" w:rsidR="0040429D" w:rsidRPr="007D0B7E" w:rsidRDefault="0040429D" w:rsidP="0040429D">
      <w:pPr>
        <w:pStyle w:val="NoSpacing"/>
        <w:rPr>
          <w:rFonts w:ascii="Times New Roman" w:hAnsi="Times New Roman" w:cs="Times New Roman"/>
          <w:sz w:val="20"/>
          <w:szCs w:val="20"/>
        </w:rPr>
      </w:pPr>
    </w:p>
    <w:p w14:paraId="5A29EE52" w14:textId="77777777" w:rsidR="0040429D" w:rsidRPr="007D0B7E" w:rsidRDefault="0040429D" w:rsidP="0040429D">
      <w:pPr>
        <w:pStyle w:val="NoSpacing"/>
        <w:rPr>
          <w:rFonts w:ascii="Times New Roman" w:eastAsiaTheme="majorEastAsia" w:hAnsi="Times New Roman" w:cs="Times New Roman"/>
          <w:b/>
          <w:sz w:val="20"/>
          <w:szCs w:val="20"/>
        </w:rPr>
      </w:pPr>
      <w:r w:rsidRPr="007D0B7E">
        <w:rPr>
          <w:rFonts w:ascii="Times New Roman" w:eastAsiaTheme="majorEastAsia" w:hAnsi="Times New Roman" w:cs="Times New Roman"/>
          <w:b/>
          <w:sz w:val="20"/>
          <w:szCs w:val="20"/>
        </w:rPr>
        <w:t>Project Requirements</w:t>
      </w:r>
    </w:p>
    <w:p w14:paraId="15A8B3C8" w14:textId="77777777" w:rsidR="0040429D" w:rsidRPr="007D0B7E" w:rsidRDefault="0040429D" w:rsidP="0040429D">
      <w:pPr>
        <w:pStyle w:val="NoSpacing"/>
        <w:rPr>
          <w:rFonts w:ascii="Times New Roman" w:eastAsiaTheme="majorEastAsia" w:hAnsi="Times New Roman" w:cs="Times New Roman"/>
          <w:b/>
          <w:sz w:val="20"/>
          <w:szCs w:val="20"/>
        </w:rPr>
      </w:pPr>
    </w:p>
    <w:tbl>
      <w:tblPr>
        <w:tblStyle w:val="TableGrid"/>
        <w:tblW w:w="0" w:type="auto"/>
        <w:tblLook w:val="04A0" w:firstRow="1" w:lastRow="0" w:firstColumn="1" w:lastColumn="0" w:noHBand="0" w:noVBand="1"/>
      </w:tblPr>
      <w:tblGrid>
        <w:gridCol w:w="4675"/>
        <w:gridCol w:w="2337"/>
        <w:gridCol w:w="2338"/>
      </w:tblGrid>
      <w:tr w:rsidR="0040429D" w:rsidRPr="007D0B7E" w14:paraId="4AAF1DEB" w14:textId="77777777" w:rsidTr="000557F5">
        <w:tc>
          <w:tcPr>
            <w:tcW w:w="9350" w:type="dxa"/>
            <w:gridSpan w:val="3"/>
          </w:tcPr>
          <w:p w14:paraId="0405BA08" w14:textId="77777777" w:rsidR="0040429D" w:rsidRPr="007D0B7E" w:rsidRDefault="0040429D" w:rsidP="000557F5">
            <w:pPr>
              <w:pStyle w:val="NoSpacing"/>
              <w:jc w:val="center"/>
              <w:rPr>
                <w:rFonts w:ascii="Times New Roman" w:eastAsiaTheme="majorEastAsia" w:hAnsi="Times New Roman" w:cs="Times New Roman"/>
                <w:b/>
                <w:sz w:val="20"/>
                <w:szCs w:val="20"/>
              </w:rPr>
            </w:pPr>
          </w:p>
          <w:p w14:paraId="6ABE6520" w14:textId="77777777" w:rsidR="0040429D" w:rsidRPr="007D0B7E" w:rsidRDefault="0040429D" w:rsidP="000557F5">
            <w:pPr>
              <w:pStyle w:val="NoSpacing"/>
              <w:jc w:val="center"/>
              <w:rPr>
                <w:rFonts w:ascii="Times New Roman" w:eastAsiaTheme="majorEastAsia" w:hAnsi="Times New Roman" w:cs="Times New Roman"/>
                <w:b/>
                <w:sz w:val="20"/>
                <w:szCs w:val="20"/>
              </w:rPr>
            </w:pPr>
            <w:r w:rsidRPr="007D0B7E">
              <w:rPr>
                <w:rFonts w:ascii="Times New Roman" w:eastAsiaTheme="majorEastAsia" w:hAnsi="Times New Roman" w:cs="Times New Roman"/>
                <w:b/>
                <w:sz w:val="20"/>
                <w:szCs w:val="20"/>
              </w:rPr>
              <w:t>HARDWARE REQUIREMENT</w:t>
            </w:r>
          </w:p>
          <w:p w14:paraId="253A5A83" w14:textId="77777777" w:rsidR="0040429D" w:rsidRPr="007D0B7E" w:rsidRDefault="0040429D" w:rsidP="000557F5">
            <w:pPr>
              <w:pStyle w:val="NoSpacing"/>
              <w:jc w:val="center"/>
              <w:rPr>
                <w:rFonts w:ascii="Times New Roman" w:eastAsiaTheme="majorEastAsia" w:hAnsi="Times New Roman" w:cs="Times New Roman"/>
                <w:b/>
                <w:sz w:val="20"/>
                <w:szCs w:val="20"/>
              </w:rPr>
            </w:pPr>
          </w:p>
        </w:tc>
      </w:tr>
      <w:tr w:rsidR="0040429D" w:rsidRPr="007D0B7E" w14:paraId="0CF4A038" w14:textId="77777777" w:rsidTr="000557F5">
        <w:tc>
          <w:tcPr>
            <w:tcW w:w="4675" w:type="dxa"/>
          </w:tcPr>
          <w:p w14:paraId="3B1BA167" w14:textId="77777777" w:rsidR="0040429D" w:rsidRPr="007D0B7E" w:rsidRDefault="0040429D" w:rsidP="000557F5">
            <w:pPr>
              <w:pStyle w:val="NoSpacing"/>
              <w:jc w:val="center"/>
              <w:rPr>
                <w:rFonts w:ascii="Times New Roman" w:eastAsiaTheme="majorEastAsia" w:hAnsi="Times New Roman" w:cs="Times New Roman"/>
                <w:b/>
                <w:sz w:val="20"/>
                <w:szCs w:val="20"/>
              </w:rPr>
            </w:pPr>
          </w:p>
          <w:p w14:paraId="2E0BCEE0" w14:textId="77777777" w:rsidR="0040429D" w:rsidRPr="007D0B7E" w:rsidRDefault="0040429D" w:rsidP="000557F5">
            <w:pPr>
              <w:pStyle w:val="NoSpacing"/>
              <w:jc w:val="center"/>
              <w:rPr>
                <w:rFonts w:ascii="Times New Roman" w:eastAsiaTheme="majorEastAsia" w:hAnsi="Times New Roman" w:cs="Times New Roman"/>
                <w:b/>
                <w:sz w:val="20"/>
                <w:szCs w:val="20"/>
              </w:rPr>
            </w:pPr>
            <w:r w:rsidRPr="007D0B7E">
              <w:rPr>
                <w:rFonts w:ascii="Times New Roman" w:eastAsiaTheme="majorEastAsia" w:hAnsi="Times New Roman" w:cs="Times New Roman"/>
                <w:b/>
                <w:sz w:val="20"/>
                <w:szCs w:val="20"/>
              </w:rPr>
              <w:t>PROCESSOR</w:t>
            </w:r>
          </w:p>
          <w:p w14:paraId="160C34C7" w14:textId="77777777" w:rsidR="0040429D" w:rsidRPr="007D0B7E" w:rsidRDefault="0040429D" w:rsidP="000557F5">
            <w:pPr>
              <w:pStyle w:val="NoSpacing"/>
              <w:jc w:val="center"/>
              <w:rPr>
                <w:rFonts w:ascii="Times New Roman" w:eastAsiaTheme="majorEastAsia" w:hAnsi="Times New Roman" w:cs="Times New Roman"/>
                <w:b/>
                <w:sz w:val="20"/>
                <w:szCs w:val="20"/>
              </w:rPr>
            </w:pPr>
          </w:p>
        </w:tc>
        <w:tc>
          <w:tcPr>
            <w:tcW w:w="2337" w:type="dxa"/>
          </w:tcPr>
          <w:p w14:paraId="6D51821E" w14:textId="77777777" w:rsidR="0040429D" w:rsidRPr="007D0B7E" w:rsidRDefault="0040429D" w:rsidP="000557F5">
            <w:pPr>
              <w:pStyle w:val="NoSpacing"/>
              <w:jc w:val="center"/>
              <w:rPr>
                <w:rFonts w:ascii="Times New Roman" w:eastAsiaTheme="majorEastAsia" w:hAnsi="Times New Roman" w:cs="Times New Roman"/>
                <w:b/>
                <w:sz w:val="20"/>
                <w:szCs w:val="20"/>
              </w:rPr>
            </w:pPr>
          </w:p>
          <w:p w14:paraId="6AF9B234" w14:textId="77777777" w:rsidR="0040429D" w:rsidRPr="007D0B7E" w:rsidRDefault="0040429D" w:rsidP="000557F5">
            <w:pPr>
              <w:pStyle w:val="NoSpacing"/>
              <w:jc w:val="center"/>
              <w:rPr>
                <w:rFonts w:ascii="Times New Roman" w:eastAsiaTheme="majorEastAsia" w:hAnsi="Times New Roman" w:cs="Times New Roman"/>
                <w:b/>
                <w:sz w:val="20"/>
                <w:szCs w:val="20"/>
              </w:rPr>
            </w:pPr>
            <w:r w:rsidRPr="007D0B7E">
              <w:rPr>
                <w:rFonts w:ascii="Times New Roman" w:eastAsiaTheme="majorEastAsia" w:hAnsi="Times New Roman" w:cs="Times New Roman"/>
                <w:b/>
                <w:sz w:val="20"/>
                <w:szCs w:val="20"/>
              </w:rPr>
              <w:t>RAM</w:t>
            </w:r>
          </w:p>
        </w:tc>
        <w:tc>
          <w:tcPr>
            <w:tcW w:w="2338" w:type="dxa"/>
          </w:tcPr>
          <w:p w14:paraId="08367818" w14:textId="77777777" w:rsidR="0040429D" w:rsidRPr="007D0B7E" w:rsidRDefault="0040429D" w:rsidP="000557F5">
            <w:pPr>
              <w:pStyle w:val="NoSpacing"/>
              <w:jc w:val="center"/>
              <w:rPr>
                <w:rFonts w:ascii="Times New Roman" w:eastAsiaTheme="majorEastAsia" w:hAnsi="Times New Roman" w:cs="Times New Roman"/>
                <w:b/>
                <w:sz w:val="20"/>
                <w:szCs w:val="20"/>
              </w:rPr>
            </w:pPr>
          </w:p>
          <w:p w14:paraId="2CA9E64B" w14:textId="77777777" w:rsidR="0040429D" w:rsidRPr="007D0B7E" w:rsidRDefault="0040429D" w:rsidP="000557F5">
            <w:pPr>
              <w:pStyle w:val="NoSpacing"/>
              <w:jc w:val="center"/>
              <w:rPr>
                <w:rFonts w:ascii="Times New Roman" w:eastAsiaTheme="majorEastAsia" w:hAnsi="Times New Roman" w:cs="Times New Roman"/>
                <w:b/>
                <w:sz w:val="20"/>
                <w:szCs w:val="20"/>
              </w:rPr>
            </w:pPr>
            <w:r w:rsidRPr="007D0B7E">
              <w:rPr>
                <w:rFonts w:ascii="Times New Roman" w:eastAsiaTheme="majorEastAsia" w:hAnsi="Times New Roman" w:cs="Times New Roman"/>
                <w:b/>
                <w:sz w:val="20"/>
                <w:szCs w:val="20"/>
              </w:rPr>
              <w:t>DISK SPACE</w:t>
            </w:r>
          </w:p>
        </w:tc>
      </w:tr>
      <w:tr w:rsidR="0040429D" w:rsidRPr="007D0B7E" w14:paraId="4207FD19" w14:textId="77777777" w:rsidTr="000557F5">
        <w:tc>
          <w:tcPr>
            <w:tcW w:w="4675" w:type="dxa"/>
          </w:tcPr>
          <w:p w14:paraId="1FB33713" w14:textId="77777777" w:rsidR="0040429D" w:rsidRPr="007D0B7E" w:rsidRDefault="0040429D" w:rsidP="000557F5">
            <w:pPr>
              <w:pStyle w:val="NoSpacing"/>
              <w:jc w:val="center"/>
              <w:rPr>
                <w:rFonts w:ascii="Times New Roman" w:eastAsiaTheme="majorEastAsia" w:hAnsi="Times New Roman" w:cs="Times New Roman"/>
                <w:b/>
                <w:sz w:val="20"/>
                <w:szCs w:val="20"/>
              </w:rPr>
            </w:pPr>
            <w:r w:rsidRPr="007D0B7E">
              <w:rPr>
                <w:rFonts w:ascii="Times New Roman" w:eastAsiaTheme="majorEastAsia" w:hAnsi="Times New Roman" w:cs="Times New Roman"/>
                <w:b/>
                <w:sz w:val="20"/>
                <w:szCs w:val="20"/>
              </w:rPr>
              <w:t>Pentium II, Pentium III,</w:t>
            </w:r>
          </w:p>
          <w:p w14:paraId="39548641" w14:textId="77777777" w:rsidR="0040429D" w:rsidRPr="007D0B7E" w:rsidRDefault="0040429D" w:rsidP="000557F5">
            <w:pPr>
              <w:pStyle w:val="NoSpacing"/>
              <w:jc w:val="center"/>
              <w:rPr>
                <w:rFonts w:ascii="Times New Roman" w:eastAsiaTheme="majorEastAsia" w:hAnsi="Times New Roman" w:cs="Times New Roman"/>
                <w:b/>
                <w:sz w:val="20"/>
                <w:szCs w:val="20"/>
              </w:rPr>
            </w:pPr>
            <w:r w:rsidRPr="007D0B7E">
              <w:rPr>
                <w:rFonts w:ascii="Times New Roman" w:eastAsiaTheme="majorEastAsia" w:hAnsi="Times New Roman" w:cs="Times New Roman"/>
                <w:b/>
                <w:sz w:val="20"/>
                <w:szCs w:val="20"/>
              </w:rPr>
              <w:t>Pentium IV or higher</w:t>
            </w:r>
          </w:p>
          <w:p w14:paraId="7AAF47D9" w14:textId="77777777" w:rsidR="0040429D" w:rsidRPr="007D0B7E" w:rsidRDefault="0040429D" w:rsidP="000557F5">
            <w:pPr>
              <w:pStyle w:val="NoSpacing"/>
              <w:jc w:val="center"/>
              <w:rPr>
                <w:rFonts w:ascii="Times New Roman" w:eastAsiaTheme="majorEastAsia" w:hAnsi="Times New Roman" w:cs="Times New Roman"/>
                <w:b/>
                <w:sz w:val="20"/>
                <w:szCs w:val="20"/>
              </w:rPr>
            </w:pPr>
          </w:p>
        </w:tc>
        <w:tc>
          <w:tcPr>
            <w:tcW w:w="2337" w:type="dxa"/>
          </w:tcPr>
          <w:p w14:paraId="316440AD" w14:textId="660DF4FA" w:rsidR="0040429D" w:rsidRPr="007D0B7E" w:rsidRDefault="007D0B7E" w:rsidP="000557F5">
            <w:pPr>
              <w:pStyle w:val="NoSpacing"/>
              <w:jc w:val="center"/>
              <w:rPr>
                <w:rFonts w:ascii="Times New Roman" w:eastAsiaTheme="majorEastAsia" w:hAnsi="Times New Roman" w:cs="Times New Roman"/>
                <w:b/>
                <w:sz w:val="20"/>
                <w:szCs w:val="20"/>
              </w:rPr>
            </w:pPr>
            <w:r>
              <w:rPr>
                <w:rFonts w:ascii="Times New Roman" w:eastAsiaTheme="majorEastAsia" w:hAnsi="Times New Roman" w:cs="Times New Roman"/>
                <w:b/>
                <w:sz w:val="20"/>
                <w:szCs w:val="20"/>
              </w:rPr>
              <w:t>1</w:t>
            </w:r>
            <w:r w:rsidR="0040429D" w:rsidRPr="007D0B7E">
              <w:rPr>
                <w:rFonts w:ascii="Times New Roman" w:eastAsiaTheme="majorEastAsia" w:hAnsi="Times New Roman" w:cs="Times New Roman"/>
                <w:b/>
                <w:sz w:val="20"/>
                <w:szCs w:val="20"/>
              </w:rPr>
              <w:t xml:space="preserve"> Mb or Higher</w:t>
            </w:r>
          </w:p>
        </w:tc>
        <w:tc>
          <w:tcPr>
            <w:tcW w:w="2338" w:type="dxa"/>
          </w:tcPr>
          <w:p w14:paraId="6E11F59A" w14:textId="1CA6C04A" w:rsidR="0040429D" w:rsidRPr="007D0B7E" w:rsidRDefault="007D0B7E" w:rsidP="000557F5">
            <w:pPr>
              <w:pStyle w:val="NoSpacing"/>
              <w:jc w:val="center"/>
              <w:rPr>
                <w:rFonts w:ascii="Times New Roman" w:eastAsiaTheme="majorEastAsia" w:hAnsi="Times New Roman" w:cs="Times New Roman"/>
                <w:b/>
                <w:sz w:val="20"/>
                <w:szCs w:val="20"/>
              </w:rPr>
            </w:pPr>
            <w:r>
              <w:rPr>
                <w:rFonts w:ascii="Times New Roman" w:eastAsiaTheme="majorEastAsia" w:hAnsi="Times New Roman" w:cs="Times New Roman"/>
                <w:b/>
                <w:sz w:val="20"/>
                <w:szCs w:val="20"/>
              </w:rPr>
              <w:t xml:space="preserve">500 </w:t>
            </w:r>
            <w:r w:rsidR="0040429D" w:rsidRPr="007D0B7E">
              <w:rPr>
                <w:rFonts w:ascii="Times New Roman" w:eastAsiaTheme="majorEastAsia" w:hAnsi="Times New Roman" w:cs="Times New Roman"/>
                <w:b/>
                <w:sz w:val="20"/>
                <w:szCs w:val="20"/>
              </w:rPr>
              <w:t>mb</w:t>
            </w:r>
          </w:p>
        </w:tc>
      </w:tr>
      <w:tr w:rsidR="0040429D" w:rsidRPr="007D0B7E" w14:paraId="481A6FAE" w14:textId="77777777" w:rsidTr="000557F5">
        <w:trPr>
          <w:trHeight w:val="908"/>
        </w:trPr>
        <w:tc>
          <w:tcPr>
            <w:tcW w:w="9350" w:type="dxa"/>
            <w:gridSpan w:val="3"/>
          </w:tcPr>
          <w:p w14:paraId="47856E24" w14:textId="77777777" w:rsidR="0040429D" w:rsidRPr="007D0B7E" w:rsidRDefault="0040429D" w:rsidP="000557F5">
            <w:pPr>
              <w:pStyle w:val="NoSpacing"/>
              <w:jc w:val="center"/>
              <w:rPr>
                <w:rFonts w:ascii="Times New Roman" w:eastAsiaTheme="majorEastAsia" w:hAnsi="Times New Roman" w:cs="Times New Roman"/>
                <w:b/>
                <w:sz w:val="20"/>
                <w:szCs w:val="20"/>
              </w:rPr>
            </w:pPr>
          </w:p>
          <w:p w14:paraId="64DF2E8C" w14:textId="77777777" w:rsidR="0040429D" w:rsidRPr="007D0B7E" w:rsidRDefault="0040429D" w:rsidP="000557F5">
            <w:pPr>
              <w:pStyle w:val="NoSpacing"/>
              <w:jc w:val="center"/>
              <w:rPr>
                <w:rFonts w:ascii="Times New Roman" w:eastAsiaTheme="majorEastAsia" w:hAnsi="Times New Roman" w:cs="Times New Roman"/>
                <w:b/>
                <w:sz w:val="20"/>
                <w:szCs w:val="20"/>
              </w:rPr>
            </w:pPr>
            <w:r w:rsidRPr="007D0B7E">
              <w:rPr>
                <w:rFonts w:ascii="Times New Roman" w:eastAsiaTheme="majorEastAsia" w:hAnsi="Times New Roman" w:cs="Times New Roman"/>
                <w:b/>
                <w:sz w:val="20"/>
                <w:szCs w:val="20"/>
              </w:rPr>
              <w:t>SOFTWARE REQUIREMENT</w:t>
            </w:r>
          </w:p>
          <w:p w14:paraId="61099809" w14:textId="77777777" w:rsidR="0040429D" w:rsidRPr="007D0B7E" w:rsidRDefault="0040429D" w:rsidP="000557F5">
            <w:pPr>
              <w:pStyle w:val="NoSpacing"/>
              <w:jc w:val="center"/>
              <w:rPr>
                <w:rFonts w:ascii="Times New Roman" w:eastAsiaTheme="majorEastAsia" w:hAnsi="Times New Roman" w:cs="Times New Roman"/>
                <w:b/>
                <w:sz w:val="20"/>
                <w:szCs w:val="20"/>
              </w:rPr>
            </w:pPr>
          </w:p>
        </w:tc>
      </w:tr>
      <w:tr w:rsidR="0040429D" w:rsidRPr="007D0B7E" w14:paraId="76EC0766" w14:textId="77777777" w:rsidTr="000557F5">
        <w:tc>
          <w:tcPr>
            <w:tcW w:w="4675" w:type="dxa"/>
          </w:tcPr>
          <w:p w14:paraId="393B3AF5" w14:textId="77777777" w:rsidR="0040429D" w:rsidRPr="007D0B7E" w:rsidRDefault="0040429D" w:rsidP="000557F5">
            <w:pPr>
              <w:pStyle w:val="NoSpacing"/>
              <w:jc w:val="center"/>
              <w:rPr>
                <w:rFonts w:ascii="Times New Roman" w:eastAsiaTheme="majorEastAsia" w:hAnsi="Times New Roman" w:cs="Times New Roman"/>
                <w:b/>
                <w:sz w:val="20"/>
                <w:szCs w:val="20"/>
              </w:rPr>
            </w:pPr>
          </w:p>
          <w:p w14:paraId="30518D31" w14:textId="77777777" w:rsidR="0040429D" w:rsidRPr="007D0B7E" w:rsidRDefault="0040429D" w:rsidP="000557F5">
            <w:pPr>
              <w:pStyle w:val="NoSpacing"/>
              <w:jc w:val="center"/>
              <w:rPr>
                <w:rFonts w:ascii="Times New Roman" w:eastAsiaTheme="majorEastAsia" w:hAnsi="Times New Roman" w:cs="Times New Roman"/>
                <w:b/>
                <w:sz w:val="20"/>
                <w:szCs w:val="20"/>
              </w:rPr>
            </w:pPr>
            <w:r w:rsidRPr="007D0B7E">
              <w:rPr>
                <w:rFonts w:ascii="Times New Roman" w:eastAsiaTheme="majorEastAsia" w:hAnsi="Times New Roman" w:cs="Times New Roman"/>
                <w:b/>
                <w:sz w:val="20"/>
                <w:szCs w:val="20"/>
              </w:rPr>
              <w:t>OPERATING SYSTEM</w:t>
            </w:r>
          </w:p>
          <w:p w14:paraId="43A24F84" w14:textId="77777777" w:rsidR="0040429D" w:rsidRPr="007D0B7E" w:rsidRDefault="0040429D" w:rsidP="000557F5">
            <w:pPr>
              <w:pStyle w:val="NoSpacing"/>
              <w:jc w:val="center"/>
              <w:rPr>
                <w:rFonts w:ascii="Times New Roman" w:eastAsiaTheme="majorEastAsia" w:hAnsi="Times New Roman" w:cs="Times New Roman"/>
                <w:b/>
                <w:sz w:val="20"/>
                <w:szCs w:val="20"/>
              </w:rPr>
            </w:pPr>
          </w:p>
        </w:tc>
        <w:tc>
          <w:tcPr>
            <w:tcW w:w="4675" w:type="dxa"/>
            <w:gridSpan w:val="2"/>
          </w:tcPr>
          <w:p w14:paraId="44D15611" w14:textId="77777777" w:rsidR="0040429D" w:rsidRPr="007D0B7E" w:rsidRDefault="0040429D" w:rsidP="000557F5">
            <w:pPr>
              <w:pStyle w:val="NoSpacing"/>
              <w:jc w:val="center"/>
              <w:rPr>
                <w:rFonts w:ascii="Times New Roman" w:eastAsiaTheme="majorEastAsia" w:hAnsi="Times New Roman" w:cs="Times New Roman"/>
                <w:b/>
                <w:sz w:val="20"/>
                <w:szCs w:val="20"/>
              </w:rPr>
            </w:pPr>
          </w:p>
          <w:p w14:paraId="2DDF9F39" w14:textId="77777777" w:rsidR="0040429D" w:rsidRPr="007D0B7E" w:rsidRDefault="0040429D" w:rsidP="000557F5">
            <w:pPr>
              <w:pStyle w:val="NoSpacing"/>
              <w:jc w:val="center"/>
              <w:rPr>
                <w:rFonts w:ascii="Times New Roman" w:eastAsiaTheme="majorEastAsia" w:hAnsi="Times New Roman" w:cs="Times New Roman"/>
                <w:b/>
                <w:sz w:val="20"/>
                <w:szCs w:val="20"/>
              </w:rPr>
            </w:pPr>
            <w:r w:rsidRPr="007D0B7E">
              <w:rPr>
                <w:rFonts w:ascii="Times New Roman" w:eastAsiaTheme="majorEastAsia" w:hAnsi="Times New Roman" w:cs="Times New Roman"/>
                <w:b/>
                <w:sz w:val="20"/>
                <w:szCs w:val="20"/>
              </w:rPr>
              <w:t>DATABASE</w:t>
            </w:r>
          </w:p>
        </w:tc>
      </w:tr>
      <w:tr w:rsidR="0040429D" w:rsidRPr="007D0B7E" w14:paraId="4933DA38" w14:textId="77777777" w:rsidTr="000557F5">
        <w:trPr>
          <w:trHeight w:val="1079"/>
        </w:trPr>
        <w:tc>
          <w:tcPr>
            <w:tcW w:w="4675" w:type="dxa"/>
          </w:tcPr>
          <w:p w14:paraId="57E4CF03" w14:textId="77777777" w:rsidR="0040429D" w:rsidRPr="007D0B7E" w:rsidRDefault="0040429D" w:rsidP="000557F5">
            <w:pPr>
              <w:autoSpaceDE w:val="0"/>
              <w:autoSpaceDN w:val="0"/>
              <w:adjustRightInd w:val="0"/>
              <w:jc w:val="center"/>
              <w:rPr>
                <w:rFonts w:ascii="Times New Roman" w:eastAsiaTheme="majorEastAsia" w:hAnsi="Times New Roman" w:cs="Times New Roman"/>
                <w:b/>
                <w:sz w:val="20"/>
                <w:szCs w:val="20"/>
              </w:rPr>
            </w:pPr>
            <w:r w:rsidRPr="007D0B7E">
              <w:rPr>
                <w:rFonts w:ascii="Times New Roman" w:eastAsiaTheme="majorEastAsia" w:hAnsi="Times New Roman" w:cs="Times New Roman"/>
                <w:b/>
                <w:sz w:val="20"/>
                <w:szCs w:val="20"/>
              </w:rPr>
              <w:t>Win-98, Win-XP, Linux or any other higher version</w:t>
            </w:r>
          </w:p>
        </w:tc>
        <w:tc>
          <w:tcPr>
            <w:tcW w:w="4675" w:type="dxa"/>
            <w:gridSpan w:val="2"/>
          </w:tcPr>
          <w:p w14:paraId="7FE682C6" w14:textId="54C820FF" w:rsidR="0040429D" w:rsidRPr="007D0B7E" w:rsidRDefault="007D0B7E" w:rsidP="000557F5">
            <w:pPr>
              <w:pStyle w:val="NoSpacing"/>
              <w:spacing w:before="240"/>
              <w:jc w:val="center"/>
              <w:rPr>
                <w:rFonts w:ascii="Times New Roman" w:eastAsiaTheme="majorEastAsia" w:hAnsi="Times New Roman" w:cs="Times New Roman"/>
                <w:b/>
                <w:sz w:val="20"/>
                <w:szCs w:val="20"/>
              </w:rPr>
            </w:pPr>
            <w:r w:rsidRPr="007D0B7E">
              <w:rPr>
                <w:rFonts w:ascii="Times New Roman" w:eastAsiaTheme="majorEastAsia" w:hAnsi="Times New Roman" w:cs="Times New Roman"/>
                <w:b/>
                <w:sz w:val="20"/>
                <w:szCs w:val="20"/>
              </w:rPr>
              <w:t>MySQL</w:t>
            </w:r>
            <w:r w:rsidR="0040429D" w:rsidRPr="007D0B7E">
              <w:rPr>
                <w:rFonts w:ascii="Times New Roman" w:eastAsiaTheme="majorEastAsia" w:hAnsi="Times New Roman" w:cs="Times New Roman"/>
                <w:b/>
                <w:sz w:val="20"/>
                <w:szCs w:val="20"/>
              </w:rPr>
              <w:t xml:space="preserve"> </w:t>
            </w:r>
            <w:r w:rsidRPr="007D0B7E">
              <w:rPr>
                <w:rFonts w:ascii="Times New Roman" w:eastAsiaTheme="majorEastAsia" w:hAnsi="Times New Roman" w:cs="Times New Roman"/>
                <w:b/>
                <w:sz w:val="20"/>
                <w:szCs w:val="20"/>
              </w:rPr>
              <w:t>Database (</w:t>
            </w:r>
            <w:r w:rsidR="0040429D" w:rsidRPr="007D0B7E">
              <w:rPr>
                <w:rFonts w:ascii="Times New Roman" w:eastAsiaTheme="majorEastAsia" w:hAnsi="Times New Roman" w:cs="Times New Roman"/>
                <w:b/>
                <w:sz w:val="20"/>
                <w:szCs w:val="20"/>
              </w:rPr>
              <w:t>Xampp)</w:t>
            </w:r>
            <w:r>
              <w:rPr>
                <w:rFonts w:ascii="Times New Roman" w:eastAsiaTheme="majorEastAsia" w:hAnsi="Times New Roman" w:cs="Times New Roman"/>
                <w:b/>
                <w:sz w:val="20"/>
                <w:szCs w:val="20"/>
              </w:rPr>
              <w:t>, (work bench)</w:t>
            </w:r>
          </w:p>
        </w:tc>
      </w:tr>
    </w:tbl>
    <w:p w14:paraId="65476C96" w14:textId="77777777" w:rsidR="0040429D" w:rsidRPr="007D0B7E" w:rsidRDefault="0040429D" w:rsidP="0040429D">
      <w:pPr>
        <w:pStyle w:val="NoSpacing"/>
        <w:rPr>
          <w:rFonts w:ascii="Times New Roman" w:hAnsi="Times New Roman" w:cs="Times New Roman"/>
          <w:sz w:val="20"/>
          <w:szCs w:val="20"/>
        </w:rPr>
      </w:pPr>
    </w:p>
    <w:p w14:paraId="001D92F5" w14:textId="77777777" w:rsidR="0040429D" w:rsidRPr="007D0B7E" w:rsidRDefault="0040429D" w:rsidP="0040429D">
      <w:pPr>
        <w:pStyle w:val="NoSpacing"/>
        <w:rPr>
          <w:rFonts w:ascii="Times New Roman" w:hAnsi="Times New Roman" w:cs="Times New Roman"/>
          <w:sz w:val="20"/>
          <w:szCs w:val="20"/>
        </w:rPr>
      </w:pPr>
    </w:p>
    <w:p w14:paraId="099B7A07" w14:textId="77777777" w:rsidR="0040429D" w:rsidRPr="007D0B7E" w:rsidRDefault="0040429D" w:rsidP="0040429D">
      <w:pPr>
        <w:pStyle w:val="NoSpacing"/>
        <w:rPr>
          <w:rFonts w:ascii="Times New Roman" w:hAnsi="Times New Roman" w:cs="Times New Roman"/>
          <w:sz w:val="20"/>
          <w:szCs w:val="20"/>
        </w:rPr>
      </w:pPr>
    </w:p>
    <w:p w14:paraId="2CA51ACA" w14:textId="77777777" w:rsidR="0040429D" w:rsidRPr="007D0B7E" w:rsidRDefault="0040429D" w:rsidP="0040429D">
      <w:pPr>
        <w:pStyle w:val="NoSpacing"/>
        <w:rPr>
          <w:rFonts w:ascii="Times New Roman" w:hAnsi="Times New Roman" w:cs="Times New Roman"/>
          <w:sz w:val="20"/>
          <w:szCs w:val="20"/>
        </w:rPr>
      </w:pPr>
    </w:p>
    <w:p w14:paraId="55017ABC" w14:textId="77777777" w:rsidR="0040429D" w:rsidRPr="007D0B7E" w:rsidRDefault="0040429D" w:rsidP="0040429D">
      <w:pPr>
        <w:pStyle w:val="NoSpacing"/>
        <w:rPr>
          <w:rFonts w:ascii="Times New Roman" w:hAnsi="Times New Roman" w:cs="Times New Roman"/>
          <w:sz w:val="20"/>
          <w:szCs w:val="20"/>
        </w:rPr>
      </w:pPr>
    </w:p>
    <w:p w14:paraId="34CE5434" w14:textId="77777777" w:rsidR="00FD55F7" w:rsidRPr="007D0B7E" w:rsidRDefault="00FD55F7" w:rsidP="0040429D">
      <w:pPr>
        <w:pStyle w:val="NoSpacing"/>
        <w:rPr>
          <w:rFonts w:ascii="Times New Roman" w:hAnsi="Times New Roman" w:cs="Times New Roman"/>
          <w:sz w:val="20"/>
          <w:szCs w:val="20"/>
        </w:rPr>
      </w:pPr>
    </w:p>
    <w:p w14:paraId="6A811F36" w14:textId="77777777" w:rsidR="00FD55F7" w:rsidRPr="007D0B7E" w:rsidRDefault="00FD55F7" w:rsidP="0040429D">
      <w:pPr>
        <w:pStyle w:val="NoSpacing"/>
        <w:rPr>
          <w:rFonts w:ascii="Times New Roman" w:hAnsi="Times New Roman" w:cs="Times New Roman"/>
          <w:sz w:val="20"/>
          <w:szCs w:val="20"/>
        </w:rPr>
      </w:pPr>
    </w:p>
    <w:p w14:paraId="76975007" w14:textId="77777777" w:rsidR="00FD55F7" w:rsidRPr="007D0B7E" w:rsidRDefault="00FD55F7" w:rsidP="0040429D">
      <w:pPr>
        <w:pStyle w:val="NoSpacing"/>
        <w:rPr>
          <w:rFonts w:ascii="Times New Roman" w:hAnsi="Times New Roman" w:cs="Times New Roman"/>
          <w:sz w:val="20"/>
          <w:szCs w:val="20"/>
        </w:rPr>
      </w:pPr>
      <w:r w:rsidRPr="007D0B7E">
        <w:rPr>
          <w:rFonts w:ascii="Times New Roman" w:hAnsi="Times New Roman" w:cs="Times New Roman"/>
          <w:sz w:val="20"/>
          <w:szCs w:val="20"/>
        </w:rPr>
        <w:br w:type="page"/>
      </w:r>
    </w:p>
    <w:p w14:paraId="25E60E96" w14:textId="77777777" w:rsidR="00FD55F7" w:rsidRPr="007D0B7E" w:rsidRDefault="00FD55F7" w:rsidP="0040429D">
      <w:pPr>
        <w:pStyle w:val="NoSpacing"/>
        <w:rPr>
          <w:rFonts w:ascii="Times New Roman" w:hAnsi="Times New Roman" w:cs="Times New Roman"/>
          <w:sz w:val="20"/>
          <w:szCs w:val="20"/>
        </w:rPr>
      </w:pPr>
    </w:p>
    <w:p w14:paraId="05CA55A8" w14:textId="77777777" w:rsidR="0040429D" w:rsidRPr="007D0B7E" w:rsidRDefault="0040429D" w:rsidP="0040429D">
      <w:pPr>
        <w:pStyle w:val="NoSpacing"/>
        <w:rPr>
          <w:rFonts w:ascii="Times New Roman" w:hAnsi="Times New Roman" w:cs="Times New Roman"/>
          <w:sz w:val="20"/>
          <w:szCs w:val="20"/>
        </w:rPr>
      </w:pPr>
    </w:p>
    <w:p w14:paraId="3E44B43F" w14:textId="77777777" w:rsidR="0040429D" w:rsidRPr="007D0B7E" w:rsidRDefault="0040429D" w:rsidP="0040429D">
      <w:pPr>
        <w:pStyle w:val="NoSpacing"/>
        <w:rPr>
          <w:rFonts w:ascii="Times New Roman" w:eastAsiaTheme="majorEastAsia" w:hAnsi="Times New Roman" w:cs="Times New Roman"/>
          <w:b/>
          <w:sz w:val="20"/>
          <w:szCs w:val="20"/>
        </w:rPr>
      </w:pPr>
      <w:r w:rsidRPr="007D0B7E">
        <w:rPr>
          <w:rFonts w:ascii="Times New Roman" w:eastAsiaTheme="majorEastAsia" w:hAnsi="Times New Roman" w:cs="Times New Roman"/>
          <w:b/>
          <w:sz w:val="20"/>
          <w:szCs w:val="20"/>
        </w:rPr>
        <w:t>USER CHARACTERISTICS</w:t>
      </w:r>
    </w:p>
    <w:p w14:paraId="6CC3A0C9" w14:textId="77777777" w:rsidR="0040429D" w:rsidRPr="007D0B7E" w:rsidRDefault="0040429D" w:rsidP="0040429D">
      <w:pPr>
        <w:pStyle w:val="NoSpacing"/>
        <w:rPr>
          <w:rFonts w:ascii="Times New Roman" w:hAnsi="Times New Roman" w:cs="Times New Roman"/>
          <w:sz w:val="20"/>
          <w:szCs w:val="20"/>
        </w:rPr>
      </w:pPr>
      <w:r w:rsidRPr="007D0B7E">
        <w:rPr>
          <w:rFonts w:ascii="Times New Roman" w:hAnsi="Times New Roman" w:cs="Times New Roman"/>
          <w:sz w:val="20"/>
          <w:szCs w:val="20"/>
        </w:rPr>
        <w:t>Every user should be:</w:t>
      </w:r>
    </w:p>
    <w:p w14:paraId="27FC3F4C" w14:textId="77777777" w:rsidR="0040429D" w:rsidRPr="007D0B7E" w:rsidRDefault="0040429D" w:rsidP="0040429D">
      <w:pPr>
        <w:pStyle w:val="NoSpacing"/>
        <w:rPr>
          <w:rFonts w:ascii="Times New Roman" w:hAnsi="Times New Roman" w:cs="Times New Roman"/>
          <w:sz w:val="20"/>
          <w:szCs w:val="20"/>
        </w:rPr>
      </w:pPr>
    </w:p>
    <w:p w14:paraId="13151F41" w14:textId="77777777" w:rsidR="0040429D" w:rsidRPr="007D0B7E" w:rsidRDefault="0040429D" w:rsidP="0040429D">
      <w:pPr>
        <w:pStyle w:val="NoSpacing"/>
        <w:numPr>
          <w:ilvl w:val="0"/>
          <w:numId w:val="1"/>
        </w:numPr>
        <w:rPr>
          <w:rFonts w:ascii="Times New Roman" w:hAnsi="Times New Roman" w:cs="Times New Roman"/>
          <w:sz w:val="20"/>
          <w:szCs w:val="20"/>
        </w:rPr>
      </w:pPr>
      <w:r w:rsidRPr="007D0B7E">
        <w:rPr>
          <w:rFonts w:ascii="Times New Roman" w:hAnsi="Times New Roman" w:cs="Times New Roman"/>
          <w:sz w:val="20"/>
          <w:szCs w:val="20"/>
        </w:rPr>
        <w:t>Comfortable of working with computer.</w:t>
      </w:r>
    </w:p>
    <w:p w14:paraId="2C5CAF85" w14:textId="77777777" w:rsidR="0040429D" w:rsidRPr="007D0B7E" w:rsidRDefault="0040429D" w:rsidP="0040429D">
      <w:pPr>
        <w:pStyle w:val="NoSpacing"/>
        <w:numPr>
          <w:ilvl w:val="0"/>
          <w:numId w:val="1"/>
        </w:numPr>
        <w:rPr>
          <w:rFonts w:ascii="Times New Roman" w:hAnsi="Times New Roman" w:cs="Times New Roman"/>
          <w:sz w:val="20"/>
          <w:szCs w:val="20"/>
        </w:rPr>
      </w:pPr>
      <w:r w:rsidRPr="007D0B7E">
        <w:rPr>
          <w:rFonts w:ascii="Times New Roman" w:hAnsi="Times New Roman" w:cs="Times New Roman"/>
          <w:sz w:val="20"/>
          <w:szCs w:val="20"/>
        </w:rPr>
        <w:t>Must have knowledge in accounting.</w:t>
      </w:r>
    </w:p>
    <w:p w14:paraId="7AC64FEA" w14:textId="77777777" w:rsidR="0040429D" w:rsidRPr="007D0B7E" w:rsidRDefault="0040429D" w:rsidP="0040429D">
      <w:pPr>
        <w:pStyle w:val="NoSpacing"/>
        <w:numPr>
          <w:ilvl w:val="0"/>
          <w:numId w:val="1"/>
        </w:numPr>
        <w:rPr>
          <w:rFonts w:ascii="Times New Roman" w:hAnsi="Times New Roman" w:cs="Times New Roman"/>
          <w:sz w:val="20"/>
          <w:szCs w:val="20"/>
        </w:rPr>
      </w:pPr>
      <w:r w:rsidRPr="007D0B7E">
        <w:rPr>
          <w:rFonts w:ascii="Times New Roman" w:hAnsi="Times New Roman" w:cs="Times New Roman"/>
          <w:sz w:val="20"/>
          <w:szCs w:val="20"/>
        </w:rPr>
        <w:t>Must also have basic knowledge of English too.</w:t>
      </w:r>
    </w:p>
    <w:p w14:paraId="24F4B29B" w14:textId="77777777" w:rsidR="0040429D" w:rsidRPr="007D0B7E" w:rsidRDefault="0040429D" w:rsidP="0040429D">
      <w:pPr>
        <w:pStyle w:val="NoSpacing"/>
        <w:ind w:left="1080"/>
        <w:rPr>
          <w:rFonts w:ascii="Times New Roman" w:hAnsi="Times New Roman" w:cs="Times New Roman"/>
          <w:sz w:val="20"/>
          <w:szCs w:val="20"/>
        </w:rPr>
      </w:pPr>
    </w:p>
    <w:p w14:paraId="5A749BAE" w14:textId="77777777" w:rsidR="0040429D" w:rsidRPr="007D0B7E" w:rsidRDefault="0040429D" w:rsidP="0040429D">
      <w:pPr>
        <w:pStyle w:val="NoSpacing"/>
        <w:rPr>
          <w:rFonts w:ascii="Times New Roman" w:eastAsiaTheme="majorEastAsia" w:hAnsi="Times New Roman" w:cs="Times New Roman"/>
          <w:b/>
          <w:sz w:val="20"/>
          <w:szCs w:val="20"/>
        </w:rPr>
      </w:pPr>
      <w:r w:rsidRPr="007D0B7E">
        <w:rPr>
          <w:rFonts w:ascii="Times New Roman" w:eastAsiaTheme="majorEastAsia" w:hAnsi="Times New Roman" w:cs="Times New Roman"/>
          <w:b/>
          <w:sz w:val="20"/>
          <w:szCs w:val="20"/>
        </w:rPr>
        <w:t>Constraints</w:t>
      </w:r>
    </w:p>
    <w:p w14:paraId="468544F7" w14:textId="77777777" w:rsidR="0040429D" w:rsidRPr="007D0B7E" w:rsidRDefault="0040429D" w:rsidP="0040429D">
      <w:pPr>
        <w:pStyle w:val="NoSpacing"/>
        <w:rPr>
          <w:rFonts w:ascii="Times New Roman" w:eastAsiaTheme="majorEastAsia" w:hAnsi="Times New Roman" w:cs="Times New Roman"/>
          <w:b/>
          <w:sz w:val="20"/>
          <w:szCs w:val="20"/>
        </w:rPr>
      </w:pPr>
    </w:p>
    <w:p w14:paraId="01B3A102" w14:textId="77777777" w:rsidR="0040429D" w:rsidRPr="007D0B7E" w:rsidRDefault="0040429D" w:rsidP="0040429D">
      <w:pPr>
        <w:pStyle w:val="NoSpacing"/>
        <w:numPr>
          <w:ilvl w:val="0"/>
          <w:numId w:val="2"/>
        </w:numPr>
        <w:rPr>
          <w:rFonts w:ascii="Times New Roman" w:hAnsi="Times New Roman" w:cs="Times New Roman"/>
          <w:sz w:val="20"/>
          <w:szCs w:val="20"/>
        </w:rPr>
      </w:pPr>
      <w:r w:rsidRPr="007D0B7E">
        <w:rPr>
          <w:rFonts w:ascii="Times New Roman" w:hAnsi="Times New Roman" w:cs="Times New Roman"/>
          <w:sz w:val="20"/>
          <w:szCs w:val="20"/>
        </w:rPr>
        <w:t>GUI is only in English.</w:t>
      </w:r>
    </w:p>
    <w:p w14:paraId="63348511" w14:textId="77777777" w:rsidR="0040429D" w:rsidRPr="007D0B7E" w:rsidRDefault="0040429D" w:rsidP="0040429D">
      <w:pPr>
        <w:pStyle w:val="NoSpacing"/>
        <w:numPr>
          <w:ilvl w:val="0"/>
          <w:numId w:val="2"/>
        </w:numPr>
        <w:rPr>
          <w:rFonts w:ascii="Times New Roman" w:hAnsi="Times New Roman" w:cs="Times New Roman"/>
          <w:sz w:val="20"/>
          <w:szCs w:val="20"/>
        </w:rPr>
      </w:pPr>
      <w:r w:rsidRPr="007D0B7E">
        <w:rPr>
          <w:rFonts w:ascii="Times New Roman" w:hAnsi="Times New Roman" w:cs="Times New Roman"/>
          <w:sz w:val="20"/>
          <w:szCs w:val="20"/>
        </w:rPr>
        <w:t xml:space="preserve">Login and password </w:t>
      </w:r>
      <w:r w:rsidR="007A0FA1" w:rsidRPr="007D0B7E">
        <w:rPr>
          <w:rFonts w:ascii="Times New Roman" w:hAnsi="Times New Roman" w:cs="Times New Roman"/>
          <w:sz w:val="20"/>
          <w:szCs w:val="20"/>
        </w:rPr>
        <w:t>are</w:t>
      </w:r>
      <w:r w:rsidRPr="007D0B7E">
        <w:rPr>
          <w:rFonts w:ascii="Times New Roman" w:hAnsi="Times New Roman" w:cs="Times New Roman"/>
          <w:sz w:val="20"/>
          <w:szCs w:val="20"/>
        </w:rPr>
        <w:t xml:space="preserve"> used for identification of user and there is no facility for guest.</w:t>
      </w:r>
    </w:p>
    <w:p w14:paraId="70E1D7FC" w14:textId="77777777" w:rsidR="0040429D" w:rsidRPr="007D0B7E" w:rsidRDefault="0040429D" w:rsidP="0040429D">
      <w:pPr>
        <w:rPr>
          <w:rFonts w:ascii="Times New Roman" w:hAnsi="Times New Roman" w:cs="Times New Roman"/>
        </w:rPr>
      </w:pPr>
    </w:p>
    <w:p w14:paraId="2327C43A" w14:textId="77777777" w:rsidR="0040429D" w:rsidRPr="007D0B7E" w:rsidRDefault="0040429D" w:rsidP="0040429D">
      <w:pPr>
        <w:rPr>
          <w:rFonts w:ascii="Times New Roman" w:hAnsi="Times New Roman" w:cs="Times New Roman"/>
        </w:rPr>
      </w:pPr>
    </w:p>
    <w:p w14:paraId="479FAB47" w14:textId="77777777" w:rsidR="0040429D" w:rsidRPr="007D0B7E" w:rsidRDefault="0040429D" w:rsidP="0040429D">
      <w:pPr>
        <w:rPr>
          <w:rFonts w:ascii="Times New Roman" w:hAnsi="Times New Roman" w:cs="Times New Roman"/>
        </w:rPr>
      </w:pPr>
    </w:p>
    <w:sectPr w:rsidR="0040429D" w:rsidRPr="007D0B7E" w:rsidSect="00FD55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32D42"/>
    <w:multiLevelType w:val="hybridMultilevel"/>
    <w:tmpl w:val="8AB4AC1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1FDB4AC0"/>
    <w:multiLevelType w:val="hybridMultilevel"/>
    <w:tmpl w:val="CD76D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0E2157"/>
    <w:multiLevelType w:val="hybridMultilevel"/>
    <w:tmpl w:val="250CB3E0"/>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A727B3"/>
    <w:multiLevelType w:val="multilevel"/>
    <w:tmpl w:val="8640E1D2"/>
    <w:lvl w:ilvl="0">
      <w:start w:val="2"/>
      <w:numFmt w:val="decimal"/>
      <w:lvlText w:val="%1."/>
      <w:lvlJc w:val="left"/>
      <w:pPr>
        <w:ind w:left="510" w:hanging="510"/>
      </w:pPr>
      <w:rPr>
        <w:rFonts w:hint="default"/>
      </w:rPr>
    </w:lvl>
    <w:lvl w:ilvl="1">
      <w:start w:val="3"/>
      <w:numFmt w:val="decimal"/>
      <w:lvlText w:val="%1.%2)"/>
      <w:lvlJc w:val="left"/>
      <w:pPr>
        <w:ind w:left="1980" w:hanging="720"/>
      </w:pPr>
      <w:rPr>
        <w:rFonts w:hint="default"/>
      </w:rPr>
    </w:lvl>
    <w:lvl w:ilvl="2">
      <w:start w:val="1"/>
      <w:numFmt w:val="decimal"/>
      <w:lvlText w:val="%1.%2)%3."/>
      <w:lvlJc w:val="left"/>
      <w:pPr>
        <w:ind w:left="3600" w:hanging="108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8100" w:hanging="180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980" w:hanging="2160"/>
      </w:pPr>
      <w:rPr>
        <w:rFonts w:hint="default"/>
      </w:rPr>
    </w:lvl>
    <w:lvl w:ilvl="8">
      <w:start w:val="1"/>
      <w:numFmt w:val="decimal"/>
      <w:lvlText w:val="%1.%2)%3.%4.%5.%6.%7.%8.%9."/>
      <w:lvlJc w:val="left"/>
      <w:pPr>
        <w:ind w:left="12600" w:hanging="2520"/>
      </w:pPr>
      <w:rPr>
        <w:rFonts w:hint="default"/>
      </w:rPr>
    </w:lvl>
  </w:abstractNum>
  <w:num w:numId="1" w16cid:durableId="1305357081">
    <w:abstractNumId w:val="1"/>
  </w:num>
  <w:num w:numId="2" w16cid:durableId="1642810854">
    <w:abstractNumId w:val="2"/>
  </w:num>
  <w:num w:numId="3" w16cid:durableId="607080801">
    <w:abstractNumId w:val="3"/>
  </w:num>
  <w:num w:numId="4" w16cid:durableId="2119251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9D"/>
    <w:rsid w:val="0015428F"/>
    <w:rsid w:val="0040429D"/>
    <w:rsid w:val="007A0FA1"/>
    <w:rsid w:val="007D0B7E"/>
    <w:rsid w:val="00B567E5"/>
    <w:rsid w:val="00FD5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1777"/>
  <w15:chartTrackingRefBased/>
  <w15:docId w15:val="{ED54D5C9-2D46-4CB0-B2F5-58D65146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40429D"/>
    <w:pPr>
      <w:keepNext/>
      <w:keepLines/>
      <w:spacing w:before="40" w:after="0"/>
      <w:ind w:left="1845"/>
      <w:jc w:val="center"/>
      <w:outlineLvl w:val="1"/>
    </w:pPr>
    <w:rPr>
      <w:rFonts w:ascii="Times New Roman" w:eastAsiaTheme="majorEastAsia" w:hAnsi="Times New Roman" w:cstheme="majorBidi"/>
      <w:b/>
      <w:sz w:val="32"/>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429D"/>
    <w:pPr>
      <w:spacing w:after="0" w:line="240" w:lineRule="auto"/>
    </w:pPr>
    <w:rPr>
      <w:lang w:val="en-US"/>
    </w:rPr>
  </w:style>
  <w:style w:type="character" w:customStyle="1" w:styleId="Heading2Char">
    <w:name w:val="Heading 2 Char"/>
    <w:basedOn w:val="DefaultParagraphFont"/>
    <w:link w:val="Heading2"/>
    <w:uiPriority w:val="9"/>
    <w:rsid w:val="0040429D"/>
    <w:rPr>
      <w:rFonts w:ascii="Times New Roman" w:eastAsiaTheme="majorEastAsia" w:hAnsi="Times New Roman" w:cstheme="majorBidi"/>
      <w:b/>
      <w:sz w:val="32"/>
      <w:szCs w:val="26"/>
      <w:lang w:val="en-US"/>
    </w:rPr>
  </w:style>
  <w:style w:type="table" w:styleId="TableGrid">
    <w:name w:val="Table Grid"/>
    <w:basedOn w:val="TableNormal"/>
    <w:uiPriority w:val="39"/>
    <w:rsid w:val="004042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4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Arhin-Bonnah</dc:creator>
  <cp:keywords/>
  <dc:description/>
  <cp:lastModifiedBy>George Arhin-Bonnah</cp:lastModifiedBy>
  <cp:revision>3</cp:revision>
  <dcterms:created xsi:type="dcterms:W3CDTF">2023-07-06T14:05:00Z</dcterms:created>
  <dcterms:modified xsi:type="dcterms:W3CDTF">2023-09-12T15:52:00Z</dcterms:modified>
</cp:coreProperties>
</file>