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24EC" w:rsidRDefault="002A24EC">
      <w:pPr>
        <w:spacing w:line="200" w:lineRule="exact"/>
      </w:pPr>
    </w:p>
    <w:p w:rsidR="002A24EC" w:rsidRDefault="002A24EC">
      <w:pPr>
        <w:spacing w:line="200" w:lineRule="exact"/>
      </w:pPr>
    </w:p>
    <w:p w:rsidR="002A24EC" w:rsidRDefault="002A24EC">
      <w:pPr>
        <w:spacing w:before="5" w:line="240" w:lineRule="exact"/>
        <w:rPr>
          <w:sz w:val="24"/>
          <w:szCs w:val="24"/>
        </w:rPr>
      </w:pPr>
    </w:p>
    <w:p w:rsidR="002A24EC" w:rsidRDefault="00BF2D37">
      <w:pPr>
        <w:spacing w:before="14"/>
        <w:ind w:right="115"/>
        <w:jc w:val="right"/>
        <w:rPr>
          <w:rFonts w:ascii="Arial" w:eastAsia="Arial" w:hAnsi="Arial" w:cs="Arial"/>
          <w:sz w:val="36"/>
          <w:szCs w:val="36"/>
        </w:rPr>
      </w:pPr>
      <w:r>
        <w:rPr>
          <w:rFonts w:ascii="Arial" w:eastAsia="Arial" w:hAnsi="Arial" w:cs="Arial"/>
          <w:b/>
          <w:sz w:val="36"/>
          <w:szCs w:val="36"/>
        </w:rPr>
        <w:t>WaterMe</w:t>
      </w:r>
    </w:p>
    <w:p w:rsidR="002A24EC" w:rsidRDefault="00BF2D37">
      <w:pPr>
        <w:spacing w:before="21"/>
        <w:ind w:right="108"/>
        <w:jc w:val="right"/>
        <w:rPr>
          <w:rFonts w:ascii="Arial" w:eastAsia="Arial" w:hAnsi="Arial" w:cs="Arial"/>
          <w:sz w:val="36"/>
          <w:szCs w:val="36"/>
        </w:rPr>
      </w:pPr>
      <w:r>
        <w:rPr>
          <w:rFonts w:ascii="Arial" w:eastAsia="Arial" w:hAnsi="Arial" w:cs="Arial"/>
          <w:b/>
          <w:sz w:val="36"/>
          <w:szCs w:val="36"/>
        </w:rPr>
        <w:t>Use-Case Specification: Visit help menu</w:t>
      </w:r>
    </w:p>
    <w:p w:rsidR="002A24EC" w:rsidRDefault="002A24EC">
      <w:pPr>
        <w:spacing w:line="200" w:lineRule="exact"/>
      </w:pPr>
    </w:p>
    <w:p w:rsidR="002A24EC" w:rsidRDefault="002A24EC">
      <w:pPr>
        <w:spacing w:before="16" w:line="240" w:lineRule="exact"/>
        <w:rPr>
          <w:sz w:val="24"/>
          <w:szCs w:val="24"/>
        </w:rPr>
      </w:pPr>
    </w:p>
    <w:p w:rsidR="002A24EC" w:rsidRDefault="00280754">
      <w:pPr>
        <w:ind w:right="107"/>
        <w:jc w:val="right"/>
        <w:rPr>
          <w:rFonts w:ascii="Arial" w:eastAsia="Arial" w:hAnsi="Arial" w:cs="Arial"/>
          <w:sz w:val="28"/>
          <w:szCs w:val="28"/>
        </w:rPr>
        <w:sectPr w:rsidR="002A24EC">
          <w:headerReference w:type="default" r:id="rId7"/>
          <w:footerReference w:type="default" r:id="rId8"/>
          <w:pgSz w:w="12240" w:h="15840"/>
          <w:pgMar w:top="1800" w:right="1340" w:bottom="280" w:left="1340" w:header="1448" w:footer="1791" w:gutter="0"/>
          <w:pgNumType w:start="1"/>
          <w:cols w:space="720"/>
        </w:sectPr>
      </w:pPr>
      <w:r>
        <w:rPr>
          <w:rFonts w:ascii="Arial" w:eastAsia="Arial" w:hAnsi="Arial" w:cs="Arial"/>
          <w:b/>
          <w:sz w:val="28"/>
          <w:szCs w:val="28"/>
        </w:rPr>
        <w:t>Version 1.4</w:t>
      </w:r>
    </w:p>
    <w:p w:rsidR="002A24EC" w:rsidRDefault="002A24EC">
      <w:pPr>
        <w:spacing w:line="200" w:lineRule="exact"/>
      </w:pPr>
    </w:p>
    <w:p w:rsidR="002A24EC" w:rsidRDefault="002A24EC">
      <w:pPr>
        <w:spacing w:line="200" w:lineRule="exact"/>
      </w:pPr>
    </w:p>
    <w:p w:rsidR="002A24EC" w:rsidRDefault="002A24EC">
      <w:pPr>
        <w:spacing w:before="5" w:line="240" w:lineRule="exact"/>
        <w:rPr>
          <w:sz w:val="24"/>
          <w:szCs w:val="24"/>
        </w:rPr>
      </w:pPr>
    </w:p>
    <w:p w:rsidR="002A24EC" w:rsidRDefault="00BF2D37">
      <w:pPr>
        <w:spacing w:before="14"/>
        <w:ind w:left="3428" w:right="3397"/>
        <w:jc w:val="center"/>
        <w:rPr>
          <w:rFonts w:ascii="Arial" w:eastAsia="Arial" w:hAnsi="Arial" w:cs="Arial"/>
          <w:sz w:val="36"/>
          <w:szCs w:val="36"/>
        </w:rPr>
      </w:pPr>
      <w:r>
        <w:rPr>
          <w:rFonts w:ascii="Arial" w:eastAsia="Arial" w:hAnsi="Arial" w:cs="Arial"/>
          <w:b/>
          <w:sz w:val="36"/>
          <w:szCs w:val="36"/>
        </w:rPr>
        <w:t>Revision History</w:t>
      </w:r>
    </w:p>
    <w:tbl>
      <w:tblPr>
        <w:tblW w:w="0" w:type="auto"/>
        <w:tblInd w:w="106" w:type="dxa"/>
        <w:tblLayout w:type="fixed"/>
        <w:tblCellMar>
          <w:left w:w="0" w:type="dxa"/>
          <w:right w:w="0" w:type="dxa"/>
        </w:tblCellMar>
        <w:tblLook w:val="01E0" w:firstRow="1" w:lastRow="1" w:firstColumn="1" w:lastColumn="1" w:noHBand="0" w:noVBand="0"/>
      </w:tblPr>
      <w:tblGrid>
        <w:gridCol w:w="2310"/>
        <w:gridCol w:w="1155"/>
        <w:gridCol w:w="3750"/>
        <w:gridCol w:w="2310"/>
      </w:tblGrid>
      <w:tr w:rsidR="002A24EC">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4" w:right="929"/>
              <w:jc w:val="center"/>
            </w:pPr>
            <w:r>
              <w:rPr>
                <w:b/>
              </w:rPr>
              <w:t>Date</w:t>
            </w:r>
          </w:p>
        </w:tc>
        <w:tc>
          <w:tcPr>
            <w:tcW w:w="1155"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224"/>
            </w:pPr>
            <w:r>
              <w:rPr>
                <w:b/>
              </w:rPr>
              <w:t>Version</w:t>
            </w:r>
          </w:p>
        </w:tc>
        <w:tc>
          <w:tcPr>
            <w:tcW w:w="375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1329" w:right="1346"/>
              <w:jc w:val="center"/>
            </w:pPr>
            <w:r>
              <w:rPr>
                <w:b/>
              </w:rPr>
              <w:t>Description</w:t>
            </w:r>
          </w:p>
        </w:tc>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789" w:right="812"/>
              <w:jc w:val="center"/>
            </w:pPr>
            <w:r>
              <w:rPr>
                <w:b/>
              </w:rPr>
              <w:t>Author</w:t>
            </w:r>
          </w:p>
        </w:tc>
      </w:tr>
      <w:tr w:rsidR="002A24EC">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06.12.2016</w:t>
            </w:r>
          </w:p>
        </w:tc>
        <w:tc>
          <w:tcPr>
            <w:tcW w:w="1155"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1.0</w:t>
            </w:r>
          </w:p>
        </w:tc>
        <w:tc>
          <w:tcPr>
            <w:tcW w:w="3750" w:type="dxa"/>
            <w:tcBorders>
              <w:top w:val="single" w:sz="7" w:space="0" w:color="000000"/>
              <w:left w:val="single" w:sz="7" w:space="0" w:color="000000"/>
              <w:bottom w:val="single" w:sz="7" w:space="0" w:color="000000"/>
              <w:right w:val="single" w:sz="7" w:space="0" w:color="000000"/>
            </w:tcBorders>
          </w:tcPr>
          <w:p w:rsidR="002A24EC" w:rsidRDefault="002A24EC"/>
        </w:tc>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Paul Giesa</w:t>
            </w:r>
          </w:p>
        </w:tc>
      </w:tr>
      <w:tr w:rsidR="002A24EC">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07.12.2016</w:t>
            </w:r>
          </w:p>
        </w:tc>
        <w:tc>
          <w:tcPr>
            <w:tcW w:w="1155"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1.1</w:t>
            </w:r>
          </w:p>
        </w:tc>
        <w:tc>
          <w:tcPr>
            <w:tcW w:w="375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Added mockup</w:t>
            </w:r>
          </w:p>
        </w:tc>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Chris Todt</w:t>
            </w:r>
          </w:p>
        </w:tc>
      </w:tr>
      <w:tr w:rsidR="002A24EC">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08.12.2016</w:t>
            </w:r>
          </w:p>
        </w:tc>
        <w:tc>
          <w:tcPr>
            <w:tcW w:w="1155"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1.2</w:t>
            </w:r>
          </w:p>
        </w:tc>
        <w:tc>
          <w:tcPr>
            <w:tcW w:w="375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Added Espresso test</w:t>
            </w:r>
          </w:p>
        </w:tc>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Chris Todt</w:t>
            </w:r>
          </w:p>
        </w:tc>
      </w:tr>
      <w:tr w:rsidR="002A24EC">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08.06.2017</w:t>
            </w:r>
          </w:p>
        </w:tc>
        <w:tc>
          <w:tcPr>
            <w:tcW w:w="1155"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1.3</w:t>
            </w:r>
          </w:p>
        </w:tc>
        <w:tc>
          <w:tcPr>
            <w:tcW w:w="375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Update Mockup</w:t>
            </w:r>
          </w:p>
        </w:tc>
        <w:tc>
          <w:tcPr>
            <w:tcW w:w="2310" w:type="dxa"/>
            <w:tcBorders>
              <w:top w:val="single" w:sz="7" w:space="0" w:color="000000"/>
              <w:left w:val="single" w:sz="7" w:space="0" w:color="000000"/>
              <w:bottom w:val="single" w:sz="7" w:space="0" w:color="000000"/>
              <w:right w:val="single" w:sz="7" w:space="0" w:color="000000"/>
            </w:tcBorders>
          </w:tcPr>
          <w:p w:rsidR="002A24EC" w:rsidRDefault="00BF2D37">
            <w:pPr>
              <w:spacing w:before="7"/>
              <w:ind w:left="89"/>
            </w:pPr>
            <w:r>
              <w:t>Chris Todt</w:t>
            </w:r>
          </w:p>
        </w:tc>
      </w:tr>
      <w:tr w:rsidR="00280754">
        <w:trPr>
          <w:trHeight w:hRule="exact" w:val="375"/>
        </w:trPr>
        <w:tc>
          <w:tcPr>
            <w:tcW w:w="2310" w:type="dxa"/>
            <w:tcBorders>
              <w:top w:val="single" w:sz="7" w:space="0" w:color="000000"/>
              <w:left w:val="single" w:sz="7" w:space="0" w:color="000000"/>
              <w:bottom w:val="single" w:sz="7" w:space="0" w:color="000000"/>
              <w:right w:val="single" w:sz="7" w:space="0" w:color="000000"/>
            </w:tcBorders>
          </w:tcPr>
          <w:p w:rsidR="00280754" w:rsidRDefault="00280754">
            <w:pPr>
              <w:spacing w:before="7"/>
              <w:ind w:left="89"/>
            </w:pPr>
            <w:r>
              <w:t>14.06.2017</w:t>
            </w:r>
          </w:p>
        </w:tc>
        <w:tc>
          <w:tcPr>
            <w:tcW w:w="1155" w:type="dxa"/>
            <w:tcBorders>
              <w:top w:val="single" w:sz="7" w:space="0" w:color="000000"/>
              <w:left w:val="single" w:sz="7" w:space="0" w:color="000000"/>
              <w:bottom w:val="single" w:sz="7" w:space="0" w:color="000000"/>
              <w:right w:val="single" w:sz="7" w:space="0" w:color="000000"/>
            </w:tcBorders>
          </w:tcPr>
          <w:p w:rsidR="00280754" w:rsidRDefault="00280754">
            <w:pPr>
              <w:spacing w:before="7"/>
              <w:ind w:left="89"/>
            </w:pPr>
            <w:r>
              <w:t>1.4</w:t>
            </w:r>
          </w:p>
        </w:tc>
        <w:tc>
          <w:tcPr>
            <w:tcW w:w="3750" w:type="dxa"/>
            <w:tcBorders>
              <w:top w:val="single" w:sz="7" w:space="0" w:color="000000"/>
              <w:left w:val="single" w:sz="7" w:space="0" w:color="000000"/>
              <w:bottom w:val="single" w:sz="7" w:space="0" w:color="000000"/>
              <w:right w:val="single" w:sz="7" w:space="0" w:color="000000"/>
            </w:tcBorders>
          </w:tcPr>
          <w:p w:rsidR="00280754" w:rsidRDefault="00280754">
            <w:pPr>
              <w:spacing w:before="7"/>
              <w:ind w:left="89"/>
            </w:pPr>
            <w:r>
              <w:t>Update Mockup/Tests</w:t>
            </w:r>
          </w:p>
        </w:tc>
        <w:tc>
          <w:tcPr>
            <w:tcW w:w="2310" w:type="dxa"/>
            <w:tcBorders>
              <w:top w:val="single" w:sz="7" w:space="0" w:color="000000"/>
              <w:left w:val="single" w:sz="7" w:space="0" w:color="000000"/>
              <w:bottom w:val="single" w:sz="7" w:space="0" w:color="000000"/>
              <w:right w:val="single" w:sz="7" w:space="0" w:color="000000"/>
            </w:tcBorders>
          </w:tcPr>
          <w:p w:rsidR="00280754" w:rsidRDefault="00280754">
            <w:pPr>
              <w:spacing w:before="7"/>
              <w:ind w:left="89"/>
            </w:pPr>
            <w:r>
              <w:t>Olga Akymenko</w:t>
            </w:r>
          </w:p>
        </w:tc>
      </w:tr>
    </w:tbl>
    <w:p w:rsidR="002A24EC" w:rsidRDefault="002A24EC">
      <w:pPr>
        <w:sectPr w:rsidR="002A24EC">
          <w:pgSz w:w="12240" w:h="15840"/>
          <w:pgMar w:top="1800" w:right="1260" w:bottom="280" w:left="1220" w:header="1448" w:footer="1791" w:gutter="0"/>
          <w:cols w:space="720"/>
        </w:sectPr>
      </w:pPr>
    </w:p>
    <w:p w:rsidR="002A24EC" w:rsidRDefault="002A24EC">
      <w:pPr>
        <w:spacing w:line="200" w:lineRule="exact"/>
      </w:pPr>
    </w:p>
    <w:p w:rsidR="002A24EC" w:rsidRDefault="002A24EC">
      <w:pPr>
        <w:spacing w:line="200" w:lineRule="exact"/>
      </w:pPr>
    </w:p>
    <w:p w:rsidR="002A24EC" w:rsidRDefault="002A24EC">
      <w:pPr>
        <w:spacing w:before="5" w:line="240" w:lineRule="exact"/>
        <w:rPr>
          <w:sz w:val="24"/>
          <w:szCs w:val="24"/>
        </w:rPr>
      </w:pPr>
    </w:p>
    <w:p w:rsidR="002A24EC" w:rsidRDefault="00BF2D37">
      <w:pPr>
        <w:spacing w:before="14"/>
        <w:ind w:left="3243" w:right="3283"/>
        <w:jc w:val="center"/>
        <w:rPr>
          <w:rFonts w:ascii="Arial" w:eastAsia="Arial" w:hAnsi="Arial" w:cs="Arial"/>
          <w:sz w:val="36"/>
          <w:szCs w:val="36"/>
        </w:rPr>
      </w:pPr>
      <w:r>
        <w:rPr>
          <w:rFonts w:ascii="Arial" w:eastAsia="Arial" w:hAnsi="Arial" w:cs="Arial"/>
          <w:b/>
          <w:sz w:val="36"/>
          <w:szCs w:val="36"/>
        </w:rPr>
        <w:t>Table of Contents</w:t>
      </w:r>
    </w:p>
    <w:p w:rsidR="002A24EC" w:rsidRDefault="002A24EC">
      <w:pPr>
        <w:spacing w:before="8" w:line="100" w:lineRule="exact"/>
        <w:rPr>
          <w:sz w:val="10"/>
          <w:szCs w:val="10"/>
        </w:rPr>
      </w:pPr>
    </w:p>
    <w:p w:rsidR="002A24EC" w:rsidRDefault="002A24EC">
      <w:pPr>
        <w:spacing w:line="200" w:lineRule="exact"/>
      </w:pPr>
    </w:p>
    <w:tbl>
      <w:tblPr>
        <w:tblW w:w="0" w:type="auto"/>
        <w:tblInd w:w="100" w:type="dxa"/>
        <w:tblLayout w:type="fixed"/>
        <w:tblCellMar>
          <w:left w:w="0" w:type="dxa"/>
          <w:right w:w="0" w:type="dxa"/>
        </w:tblCellMar>
        <w:tblLook w:val="01E0" w:firstRow="1" w:lastRow="1" w:firstColumn="1" w:lastColumn="1" w:noHBand="0" w:noVBand="0"/>
      </w:tblPr>
      <w:tblGrid>
        <w:gridCol w:w="5544"/>
        <w:gridCol w:w="3891"/>
      </w:tblGrid>
      <w:tr w:rsidR="002A24EC">
        <w:trPr>
          <w:trHeight w:hRule="exact" w:val="350"/>
        </w:trPr>
        <w:tc>
          <w:tcPr>
            <w:tcW w:w="5544" w:type="dxa"/>
            <w:tcBorders>
              <w:top w:val="nil"/>
              <w:left w:val="nil"/>
              <w:bottom w:val="nil"/>
              <w:right w:val="nil"/>
            </w:tcBorders>
          </w:tcPr>
          <w:p w:rsidR="002A24EC" w:rsidRDefault="00BF2D37">
            <w:pPr>
              <w:spacing w:before="74"/>
              <w:ind w:left="40"/>
            </w:pPr>
            <w:r>
              <w:rPr>
                <w:b/>
              </w:rPr>
              <w:t>Visit help menu</w:t>
            </w:r>
          </w:p>
        </w:tc>
        <w:tc>
          <w:tcPr>
            <w:tcW w:w="3891" w:type="dxa"/>
            <w:tcBorders>
              <w:top w:val="nil"/>
              <w:left w:val="nil"/>
              <w:bottom w:val="nil"/>
              <w:right w:val="nil"/>
            </w:tcBorders>
          </w:tcPr>
          <w:p w:rsidR="002A24EC" w:rsidRDefault="00BF2D37">
            <w:pPr>
              <w:spacing w:before="74"/>
              <w:ind w:right="40"/>
              <w:jc w:val="right"/>
            </w:pPr>
            <w:r>
              <w:rPr>
                <w:b/>
              </w:rPr>
              <w:t>4</w:t>
            </w:r>
          </w:p>
        </w:tc>
      </w:tr>
      <w:tr w:rsidR="002A24EC">
        <w:trPr>
          <w:trHeight w:hRule="exact" w:val="300"/>
        </w:trPr>
        <w:tc>
          <w:tcPr>
            <w:tcW w:w="5544" w:type="dxa"/>
            <w:tcBorders>
              <w:top w:val="nil"/>
              <w:left w:val="nil"/>
              <w:bottom w:val="nil"/>
              <w:right w:val="nil"/>
            </w:tcBorders>
          </w:tcPr>
          <w:p w:rsidR="002A24EC" w:rsidRDefault="00BF2D37">
            <w:pPr>
              <w:spacing w:before="24"/>
              <w:ind w:left="400"/>
            </w:pPr>
            <w:r>
              <w:t xml:space="preserve">Brief </w:t>
            </w:r>
            <w:r>
              <w:t>Description</w:t>
            </w:r>
          </w:p>
        </w:tc>
        <w:tc>
          <w:tcPr>
            <w:tcW w:w="3891" w:type="dxa"/>
            <w:tcBorders>
              <w:top w:val="nil"/>
              <w:left w:val="nil"/>
              <w:bottom w:val="nil"/>
              <w:right w:val="nil"/>
            </w:tcBorders>
          </w:tcPr>
          <w:p w:rsidR="002A24EC" w:rsidRDefault="00BF2D37">
            <w:pPr>
              <w:spacing w:before="24"/>
              <w:ind w:right="40"/>
              <w:jc w:val="right"/>
            </w:pPr>
            <w:r>
              <w:t>4</w:t>
            </w:r>
          </w:p>
        </w:tc>
      </w:tr>
      <w:tr w:rsidR="002A24EC">
        <w:trPr>
          <w:trHeight w:hRule="exact" w:val="350"/>
        </w:trPr>
        <w:tc>
          <w:tcPr>
            <w:tcW w:w="5544" w:type="dxa"/>
            <w:tcBorders>
              <w:top w:val="nil"/>
              <w:left w:val="nil"/>
              <w:bottom w:val="nil"/>
              <w:right w:val="nil"/>
            </w:tcBorders>
          </w:tcPr>
          <w:p w:rsidR="002A24EC" w:rsidRDefault="00BF2D37">
            <w:pPr>
              <w:spacing w:before="24"/>
              <w:ind w:left="400"/>
            </w:pPr>
            <w:r>
              <w:t>Mockup</w:t>
            </w:r>
          </w:p>
        </w:tc>
        <w:tc>
          <w:tcPr>
            <w:tcW w:w="3891" w:type="dxa"/>
            <w:tcBorders>
              <w:top w:val="nil"/>
              <w:left w:val="nil"/>
              <w:bottom w:val="nil"/>
              <w:right w:val="nil"/>
            </w:tcBorders>
          </w:tcPr>
          <w:p w:rsidR="002A24EC" w:rsidRDefault="00BF2D37">
            <w:pPr>
              <w:spacing w:before="24"/>
              <w:ind w:right="40"/>
              <w:jc w:val="right"/>
            </w:pPr>
            <w:r>
              <w:t>4</w:t>
            </w:r>
          </w:p>
        </w:tc>
      </w:tr>
    </w:tbl>
    <w:p w:rsidR="002A24EC" w:rsidRDefault="002A24EC">
      <w:pPr>
        <w:spacing w:before="5" w:line="20" w:lineRule="exact"/>
        <w:rPr>
          <w:sz w:val="3"/>
          <w:szCs w:val="3"/>
        </w:rPr>
      </w:pPr>
    </w:p>
    <w:tbl>
      <w:tblPr>
        <w:tblW w:w="0" w:type="auto"/>
        <w:tblInd w:w="100" w:type="dxa"/>
        <w:tblLayout w:type="fixed"/>
        <w:tblCellMar>
          <w:left w:w="0" w:type="dxa"/>
          <w:right w:w="0" w:type="dxa"/>
        </w:tblCellMar>
        <w:tblLook w:val="01E0" w:firstRow="1" w:lastRow="1" w:firstColumn="1" w:lastColumn="1" w:noHBand="0" w:noVBand="0"/>
      </w:tblPr>
      <w:tblGrid>
        <w:gridCol w:w="5598"/>
        <w:gridCol w:w="3852"/>
      </w:tblGrid>
      <w:tr w:rsidR="002A24EC">
        <w:trPr>
          <w:trHeight w:hRule="exact" w:val="350"/>
        </w:trPr>
        <w:tc>
          <w:tcPr>
            <w:tcW w:w="5598" w:type="dxa"/>
            <w:tcBorders>
              <w:top w:val="nil"/>
              <w:left w:val="nil"/>
              <w:bottom w:val="nil"/>
              <w:right w:val="nil"/>
            </w:tcBorders>
          </w:tcPr>
          <w:p w:rsidR="002A24EC" w:rsidRDefault="00BF2D37">
            <w:pPr>
              <w:spacing w:before="74"/>
              <w:ind w:left="40"/>
            </w:pPr>
            <w:r>
              <w:rPr>
                <w:b/>
              </w:rPr>
              <w:t>Flow of Events</w:t>
            </w:r>
          </w:p>
        </w:tc>
        <w:tc>
          <w:tcPr>
            <w:tcW w:w="3852" w:type="dxa"/>
            <w:tcBorders>
              <w:top w:val="nil"/>
              <w:left w:val="nil"/>
              <w:bottom w:val="nil"/>
              <w:right w:val="nil"/>
            </w:tcBorders>
          </w:tcPr>
          <w:p w:rsidR="002A24EC" w:rsidRDefault="00BF2D37">
            <w:pPr>
              <w:spacing w:before="74"/>
              <w:ind w:right="55"/>
              <w:jc w:val="right"/>
            </w:pPr>
            <w:r>
              <w:rPr>
                <w:b/>
              </w:rPr>
              <w:t>6</w:t>
            </w:r>
          </w:p>
        </w:tc>
      </w:tr>
      <w:tr w:rsidR="002A24EC">
        <w:trPr>
          <w:trHeight w:hRule="exact" w:val="368"/>
        </w:trPr>
        <w:tc>
          <w:tcPr>
            <w:tcW w:w="5598" w:type="dxa"/>
            <w:tcBorders>
              <w:top w:val="nil"/>
              <w:left w:val="nil"/>
              <w:bottom w:val="nil"/>
              <w:right w:val="nil"/>
            </w:tcBorders>
          </w:tcPr>
          <w:p w:rsidR="002A24EC" w:rsidRDefault="00BF2D37">
            <w:pPr>
              <w:spacing w:before="24"/>
              <w:ind w:left="400"/>
            </w:pPr>
            <w:r>
              <w:t>Basic Flow</w:t>
            </w:r>
          </w:p>
        </w:tc>
        <w:tc>
          <w:tcPr>
            <w:tcW w:w="3852" w:type="dxa"/>
            <w:tcBorders>
              <w:top w:val="nil"/>
              <w:left w:val="nil"/>
              <w:bottom w:val="nil"/>
              <w:right w:val="nil"/>
            </w:tcBorders>
          </w:tcPr>
          <w:p w:rsidR="002A24EC" w:rsidRDefault="00BF2D37">
            <w:pPr>
              <w:spacing w:before="24"/>
              <w:ind w:right="55"/>
              <w:jc w:val="right"/>
            </w:pPr>
            <w:r>
              <w:t>6</w:t>
            </w:r>
          </w:p>
        </w:tc>
      </w:tr>
      <w:tr w:rsidR="002A24EC">
        <w:trPr>
          <w:trHeight w:hRule="exact" w:val="435"/>
        </w:trPr>
        <w:tc>
          <w:tcPr>
            <w:tcW w:w="5598" w:type="dxa"/>
            <w:tcBorders>
              <w:top w:val="nil"/>
              <w:left w:val="nil"/>
              <w:bottom w:val="nil"/>
              <w:right w:val="nil"/>
            </w:tcBorders>
          </w:tcPr>
          <w:p w:rsidR="002A24EC" w:rsidRDefault="00BF2D37">
            <w:pPr>
              <w:spacing w:before="91"/>
              <w:ind w:left="40"/>
            </w:pPr>
            <w:r>
              <w:rPr>
                <w:b/>
              </w:rPr>
              <w:t>Espresso test</w:t>
            </w:r>
          </w:p>
        </w:tc>
        <w:tc>
          <w:tcPr>
            <w:tcW w:w="3852" w:type="dxa"/>
            <w:tcBorders>
              <w:top w:val="nil"/>
              <w:left w:val="nil"/>
              <w:bottom w:val="nil"/>
              <w:right w:val="nil"/>
            </w:tcBorders>
          </w:tcPr>
          <w:p w:rsidR="002A24EC" w:rsidRDefault="00BF2D37">
            <w:pPr>
              <w:spacing w:before="91"/>
              <w:ind w:right="55"/>
              <w:jc w:val="right"/>
            </w:pPr>
            <w:r>
              <w:rPr>
                <w:b/>
              </w:rPr>
              <w:t>7</w:t>
            </w:r>
          </w:p>
        </w:tc>
      </w:tr>
      <w:tr w:rsidR="002A24EC">
        <w:trPr>
          <w:trHeight w:hRule="exact" w:val="435"/>
        </w:trPr>
        <w:tc>
          <w:tcPr>
            <w:tcW w:w="5598" w:type="dxa"/>
            <w:tcBorders>
              <w:top w:val="nil"/>
              <w:left w:val="nil"/>
              <w:bottom w:val="nil"/>
              <w:right w:val="nil"/>
            </w:tcBorders>
          </w:tcPr>
          <w:p w:rsidR="002A24EC" w:rsidRDefault="00BF2D37">
            <w:pPr>
              <w:spacing w:before="91"/>
              <w:ind w:left="40"/>
            </w:pPr>
            <w:r>
              <w:rPr>
                <w:b/>
              </w:rPr>
              <w:t>Special Requirements</w:t>
            </w:r>
          </w:p>
        </w:tc>
        <w:tc>
          <w:tcPr>
            <w:tcW w:w="3852" w:type="dxa"/>
            <w:tcBorders>
              <w:top w:val="nil"/>
              <w:left w:val="nil"/>
              <w:bottom w:val="nil"/>
              <w:right w:val="nil"/>
            </w:tcBorders>
          </w:tcPr>
          <w:p w:rsidR="002A24EC" w:rsidRDefault="00BF2D37">
            <w:pPr>
              <w:spacing w:before="91"/>
              <w:ind w:right="40"/>
              <w:jc w:val="right"/>
            </w:pPr>
            <w:r>
              <w:rPr>
                <w:b/>
              </w:rPr>
              <w:t>9</w:t>
            </w:r>
          </w:p>
        </w:tc>
      </w:tr>
      <w:tr w:rsidR="002A24EC">
        <w:trPr>
          <w:trHeight w:hRule="exact" w:val="368"/>
        </w:trPr>
        <w:tc>
          <w:tcPr>
            <w:tcW w:w="5598" w:type="dxa"/>
            <w:tcBorders>
              <w:top w:val="nil"/>
              <w:left w:val="nil"/>
              <w:bottom w:val="nil"/>
              <w:right w:val="nil"/>
            </w:tcBorders>
          </w:tcPr>
          <w:p w:rsidR="002A24EC" w:rsidRDefault="00BF2D37">
            <w:pPr>
              <w:spacing w:before="91"/>
              <w:ind w:left="40"/>
            </w:pPr>
            <w:r>
              <w:rPr>
                <w:b/>
              </w:rPr>
              <w:t>Preconditions</w:t>
            </w:r>
          </w:p>
        </w:tc>
        <w:tc>
          <w:tcPr>
            <w:tcW w:w="3852" w:type="dxa"/>
            <w:tcBorders>
              <w:top w:val="nil"/>
              <w:left w:val="nil"/>
              <w:bottom w:val="nil"/>
              <w:right w:val="nil"/>
            </w:tcBorders>
          </w:tcPr>
          <w:p w:rsidR="002A24EC" w:rsidRDefault="00BF2D37">
            <w:pPr>
              <w:spacing w:before="91"/>
              <w:ind w:right="55"/>
              <w:jc w:val="right"/>
            </w:pPr>
            <w:r>
              <w:rPr>
                <w:b/>
              </w:rPr>
              <w:t>9</w:t>
            </w:r>
          </w:p>
        </w:tc>
      </w:tr>
      <w:tr w:rsidR="002A24EC">
        <w:trPr>
          <w:trHeight w:hRule="exact" w:val="368"/>
        </w:trPr>
        <w:tc>
          <w:tcPr>
            <w:tcW w:w="5598" w:type="dxa"/>
            <w:tcBorders>
              <w:top w:val="nil"/>
              <w:left w:val="nil"/>
              <w:bottom w:val="nil"/>
              <w:right w:val="nil"/>
            </w:tcBorders>
          </w:tcPr>
          <w:p w:rsidR="002A24EC" w:rsidRDefault="00BF2D37">
            <w:pPr>
              <w:spacing w:before="24"/>
              <w:ind w:left="400"/>
            </w:pPr>
            <w:r>
              <w:t>Main Menu</w:t>
            </w:r>
          </w:p>
        </w:tc>
        <w:tc>
          <w:tcPr>
            <w:tcW w:w="3852" w:type="dxa"/>
            <w:tcBorders>
              <w:top w:val="nil"/>
              <w:left w:val="nil"/>
              <w:bottom w:val="nil"/>
              <w:right w:val="nil"/>
            </w:tcBorders>
          </w:tcPr>
          <w:p w:rsidR="002A24EC" w:rsidRDefault="00BF2D37">
            <w:pPr>
              <w:spacing w:before="24"/>
              <w:ind w:right="55"/>
              <w:jc w:val="right"/>
            </w:pPr>
            <w:r>
              <w:t>9</w:t>
            </w:r>
          </w:p>
        </w:tc>
      </w:tr>
      <w:tr w:rsidR="002A24EC">
        <w:trPr>
          <w:trHeight w:hRule="exact" w:val="435"/>
        </w:trPr>
        <w:tc>
          <w:tcPr>
            <w:tcW w:w="5598" w:type="dxa"/>
            <w:tcBorders>
              <w:top w:val="nil"/>
              <w:left w:val="nil"/>
              <w:bottom w:val="nil"/>
              <w:right w:val="nil"/>
            </w:tcBorders>
          </w:tcPr>
          <w:p w:rsidR="002A24EC" w:rsidRDefault="00BF2D37">
            <w:pPr>
              <w:spacing w:before="91"/>
              <w:ind w:left="40"/>
            </w:pPr>
            <w:r>
              <w:rPr>
                <w:b/>
              </w:rPr>
              <w:t>Postconditions</w:t>
            </w:r>
          </w:p>
        </w:tc>
        <w:tc>
          <w:tcPr>
            <w:tcW w:w="3852" w:type="dxa"/>
            <w:tcBorders>
              <w:top w:val="nil"/>
              <w:left w:val="nil"/>
              <w:bottom w:val="nil"/>
              <w:right w:val="nil"/>
            </w:tcBorders>
          </w:tcPr>
          <w:p w:rsidR="002A24EC" w:rsidRDefault="00BF2D37">
            <w:pPr>
              <w:spacing w:before="91"/>
              <w:ind w:right="55"/>
              <w:jc w:val="right"/>
            </w:pPr>
            <w:r>
              <w:rPr>
                <w:b/>
              </w:rPr>
              <w:t>9</w:t>
            </w:r>
          </w:p>
        </w:tc>
      </w:tr>
      <w:tr w:rsidR="002A24EC">
        <w:trPr>
          <w:trHeight w:hRule="exact" w:val="417"/>
        </w:trPr>
        <w:tc>
          <w:tcPr>
            <w:tcW w:w="5598" w:type="dxa"/>
            <w:tcBorders>
              <w:top w:val="nil"/>
              <w:left w:val="nil"/>
              <w:bottom w:val="nil"/>
              <w:right w:val="nil"/>
            </w:tcBorders>
          </w:tcPr>
          <w:p w:rsidR="002A24EC" w:rsidRDefault="00BF2D37">
            <w:pPr>
              <w:spacing w:before="91"/>
              <w:ind w:left="40"/>
            </w:pPr>
            <w:r>
              <w:rPr>
                <w:b/>
              </w:rPr>
              <w:t>Extension Points</w:t>
            </w:r>
          </w:p>
        </w:tc>
        <w:tc>
          <w:tcPr>
            <w:tcW w:w="3852" w:type="dxa"/>
            <w:tcBorders>
              <w:top w:val="nil"/>
              <w:left w:val="nil"/>
              <w:bottom w:val="nil"/>
              <w:right w:val="nil"/>
            </w:tcBorders>
          </w:tcPr>
          <w:p w:rsidR="002A24EC" w:rsidRDefault="00BF2D37">
            <w:pPr>
              <w:spacing w:before="91"/>
              <w:ind w:right="40"/>
              <w:jc w:val="right"/>
            </w:pPr>
            <w:r>
              <w:rPr>
                <w:b/>
              </w:rPr>
              <w:t>9</w:t>
            </w:r>
          </w:p>
        </w:tc>
      </w:tr>
    </w:tbl>
    <w:p w:rsidR="002A24EC" w:rsidRDefault="002A24EC">
      <w:pPr>
        <w:sectPr w:rsidR="002A24EC">
          <w:pgSz w:w="12240" w:h="15840"/>
          <w:pgMar w:top="1800" w:right="1280" w:bottom="280" w:left="1300" w:header="1448" w:footer="1791" w:gutter="0"/>
          <w:cols w:space="720"/>
        </w:sectPr>
      </w:pPr>
    </w:p>
    <w:p w:rsidR="002A24EC" w:rsidRDefault="002A24EC">
      <w:pPr>
        <w:spacing w:line="200" w:lineRule="exact"/>
      </w:pPr>
    </w:p>
    <w:p w:rsidR="002A24EC" w:rsidRDefault="002A24EC">
      <w:pPr>
        <w:spacing w:line="200" w:lineRule="exact"/>
      </w:pPr>
    </w:p>
    <w:p w:rsidR="002A24EC" w:rsidRDefault="002A24EC">
      <w:pPr>
        <w:spacing w:before="5" w:line="240" w:lineRule="exact"/>
        <w:rPr>
          <w:sz w:val="24"/>
          <w:szCs w:val="24"/>
        </w:rPr>
      </w:pPr>
    </w:p>
    <w:p w:rsidR="002A24EC" w:rsidRDefault="00BF2D37">
      <w:pPr>
        <w:spacing w:before="14"/>
        <w:ind w:left="1345"/>
        <w:rPr>
          <w:rFonts w:ascii="Arial" w:eastAsia="Arial" w:hAnsi="Arial" w:cs="Arial"/>
          <w:sz w:val="36"/>
          <w:szCs w:val="36"/>
        </w:rPr>
      </w:pPr>
      <w:r>
        <w:rPr>
          <w:rFonts w:ascii="Arial" w:eastAsia="Arial" w:hAnsi="Arial" w:cs="Arial"/>
          <w:b/>
          <w:sz w:val="36"/>
          <w:szCs w:val="36"/>
        </w:rPr>
        <w:t>Use-Case Specification: Visit help menu</w:t>
      </w:r>
    </w:p>
    <w:p w:rsidR="002A24EC" w:rsidRDefault="002A24EC">
      <w:pPr>
        <w:spacing w:before="4" w:line="120" w:lineRule="exact"/>
        <w:rPr>
          <w:sz w:val="13"/>
          <w:szCs w:val="13"/>
        </w:rPr>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BF2D37">
      <w:pPr>
        <w:ind w:left="100"/>
        <w:rPr>
          <w:rFonts w:ascii="Arial" w:eastAsia="Arial" w:hAnsi="Arial" w:cs="Arial"/>
          <w:sz w:val="24"/>
          <w:szCs w:val="24"/>
        </w:rPr>
      </w:pPr>
      <w:r>
        <w:rPr>
          <w:rFonts w:ascii="Arial" w:eastAsia="Arial" w:hAnsi="Arial" w:cs="Arial"/>
          <w:b/>
          <w:sz w:val="24"/>
          <w:szCs w:val="24"/>
        </w:rPr>
        <w:t xml:space="preserve">1.      </w:t>
      </w:r>
      <w:r>
        <w:rPr>
          <w:rFonts w:ascii="Arial" w:eastAsia="Arial" w:hAnsi="Arial" w:cs="Arial"/>
          <w:b/>
          <w:spacing w:val="54"/>
          <w:sz w:val="24"/>
          <w:szCs w:val="24"/>
        </w:rPr>
        <w:t xml:space="preserve"> </w:t>
      </w:r>
      <w:r>
        <w:rPr>
          <w:rFonts w:ascii="Arial" w:eastAsia="Arial" w:hAnsi="Arial" w:cs="Arial"/>
          <w:b/>
          <w:sz w:val="24"/>
          <w:szCs w:val="24"/>
        </w:rPr>
        <w:t>Visit help menu</w:t>
      </w:r>
    </w:p>
    <w:p w:rsidR="002A24EC" w:rsidRDefault="002A24EC">
      <w:pPr>
        <w:spacing w:before="7" w:line="120" w:lineRule="exact"/>
        <w:rPr>
          <w:sz w:val="13"/>
          <w:szCs w:val="13"/>
        </w:rPr>
      </w:pPr>
    </w:p>
    <w:p w:rsidR="002A24EC" w:rsidRDefault="00BF2D37">
      <w:pPr>
        <w:ind w:left="100"/>
        <w:rPr>
          <w:rFonts w:ascii="Arial" w:eastAsia="Arial" w:hAnsi="Arial" w:cs="Arial"/>
        </w:rPr>
      </w:pPr>
      <w:r>
        <w:rPr>
          <w:rFonts w:ascii="Arial" w:eastAsia="Arial" w:hAnsi="Arial" w:cs="Arial"/>
          <w:b/>
        </w:rPr>
        <w:t xml:space="preserve">1.1      </w:t>
      </w:r>
      <w:r>
        <w:rPr>
          <w:rFonts w:ascii="Arial" w:eastAsia="Arial" w:hAnsi="Arial" w:cs="Arial"/>
          <w:b/>
          <w:spacing w:val="54"/>
        </w:rPr>
        <w:t xml:space="preserve"> </w:t>
      </w:r>
      <w:r>
        <w:rPr>
          <w:rFonts w:ascii="Arial" w:eastAsia="Arial" w:hAnsi="Arial" w:cs="Arial"/>
          <w:b/>
        </w:rPr>
        <w:t>Brief Description</w:t>
      </w:r>
    </w:p>
    <w:p w:rsidR="002A24EC" w:rsidRDefault="00BF2D37">
      <w:pPr>
        <w:spacing w:before="71" w:line="250" w:lineRule="auto"/>
        <w:ind w:left="820" w:right="283"/>
      </w:pPr>
      <w:r>
        <w:t>In case the user does not know how to set up the Pi or other hardware, connect to the pi, add new plant or has other questions he can visit the help menu</w:t>
      </w:r>
    </w:p>
    <w:p w:rsidR="002A24EC" w:rsidRDefault="002A24EC">
      <w:pPr>
        <w:spacing w:before="9" w:line="100" w:lineRule="exact"/>
        <w:rPr>
          <w:sz w:val="11"/>
          <w:szCs w:val="11"/>
        </w:rPr>
      </w:pPr>
    </w:p>
    <w:p w:rsidR="002A24EC" w:rsidRDefault="00BF2D37">
      <w:pPr>
        <w:ind w:left="100"/>
        <w:rPr>
          <w:rFonts w:ascii="Arial" w:eastAsia="Arial" w:hAnsi="Arial" w:cs="Arial"/>
        </w:rPr>
      </w:pPr>
      <w:r>
        <w:rPr>
          <w:rFonts w:ascii="Arial" w:eastAsia="Arial" w:hAnsi="Arial" w:cs="Arial"/>
          <w:b/>
        </w:rPr>
        <w:t xml:space="preserve">1.2      </w:t>
      </w:r>
      <w:r>
        <w:rPr>
          <w:rFonts w:ascii="Arial" w:eastAsia="Arial" w:hAnsi="Arial" w:cs="Arial"/>
          <w:b/>
          <w:spacing w:val="54"/>
        </w:rPr>
        <w:t xml:space="preserve"> </w:t>
      </w:r>
      <w:r>
        <w:rPr>
          <w:rFonts w:ascii="Arial" w:eastAsia="Arial" w:hAnsi="Arial" w:cs="Arial"/>
          <w:b/>
        </w:rPr>
        <w:t>Mockup</w:t>
      </w:r>
    </w:p>
    <w:p w:rsidR="002A24EC" w:rsidRDefault="002A24EC">
      <w:pPr>
        <w:spacing w:before="3" w:line="120" w:lineRule="exact"/>
        <w:rPr>
          <w:sz w:val="12"/>
          <w:szCs w:val="12"/>
        </w:rPr>
      </w:pPr>
    </w:p>
    <w:p w:rsidR="002A24EC" w:rsidRDefault="001B6A38">
      <w:pPr>
        <w:ind w:left="850"/>
        <w:sectPr w:rsidR="002A24EC">
          <w:pgSz w:w="12240" w:h="15840"/>
          <w:pgMar w:top="1800" w:right="1340" w:bottom="280" w:left="1340" w:header="1448" w:footer="1791" w:gutter="0"/>
          <w:cols w:space="720"/>
        </w:sectPr>
      </w:pPr>
      <w:r>
        <w:rPr>
          <w:noProof/>
          <w:lang w:val="de-DE" w:eastAsia="de-DE"/>
        </w:rPr>
        <w:drawing>
          <wp:inline distT="0" distB="0" distL="0" distR="0">
            <wp:extent cx="2028825" cy="4086225"/>
            <wp:effectExtent l="0" t="0" r="9525"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8825" cy="4086225"/>
                    </a:xfrm>
                    <a:prstGeom prst="rect">
                      <a:avLst/>
                    </a:prstGeom>
                    <a:noFill/>
                    <a:ln>
                      <a:noFill/>
                    </a:ln>
                  </pic:spPr>
                </pic:pic>
              </a:graphicData>
            </a:graphic>
          </wp:inline>
        </w:drawing>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59pt;height:324.75pt">
            <v:imagedata r:id="rId10" o:title="Install Pi"/>
          </v:shape>
        </w:pict>
      </w:r>
      <w:bookmarkStart w:id="0" w:name="_GoBack"/>
      <w:bookmarkEnd w:id="0"/>
    </w:p>
    <w:p w:rsidR="002A24EC" w:rsidRDefault="002A24EC">
      <w:pPr>
        <w:spacing w:line="200" w:lineRule="exact"/>
      </w:pPr>
    </w:p>
    <w:p w:rsidR="002A24EC" w:rsidRDefault="002A24EC">
      <w:pPr>
        <w:spacing w:line="200" w:lineRule="exact"/>
      </w:pPr>
    </w:p>
    <w:p w:rsidR="002A24EC" w:rsidRDefault="002A24EC">
      <w:pPr>
        <w:spacing w:before="2" w:line="280" w:lineRule="exact"/>
        <w:rPr>
          <w:sz w:val="28"/>
          <w:szCs w:val="28"/>
        </w:rPr>
      </w:pPr>
    </w:p>
    <w:p w:rsidR="002A24EC" w:rsidRDefault="00BF2D37">
      <w:pPr>
        <w:ind w:left="850"/>
      </w:pPr>
      <w:r>
        <w:pict>
          <v:shape id="_x0000_s1029" type="#_x0000_t75" style="position:absolute;left:0;text-align:left;margin-left:253.5pt;margin-top:0;width:140.25pt;height:287.25pt;z-index:-251658752;mso-position-horizontal-relative:page">
            <v:imagedata r:id="rId11" o:title=""/>
            <w10:wrap anchorx="page"/>
          </v:shape>
        </w:pict>
      </w:r>
      <w:r>
        <w:pict>
          <v:shape id="_x0000_s1028" type="#_x0000_t75" style="position:absolute;left:0;text-align:left;margin-left:396.75pt;margin-top:124.5pt;width:141.75pt;height:287.25pt;z-index:-251657728;mso-position-horizontal-relative:page;mso-position-vertical-relative:page">
            <v:imagedata r:id="rId12" o:title=""/>
            <w10:wrap anchorx="page" anchory="page"/>
          </v:shape>
        </w:pict>
      </w:r>
      <w:r w:rsidR="001B6A38">
        <w:pict>
          <v:shape id="_x0000_i1025" type="#_x0000_t75" style="width:141pt;height:287.25pt">
            <v:imagedata r:id="rId13" o:title=""/>
          </v:shape>
        </w:pict>
      </w:r>
    </w:p>
    <w:p w:rsidR="002A24EC" w:rsidRDefault="002A24EC">
      <w:pPr>
        <w:spacing w:before="4" w:line="140" w:lineRule="exact"/>
        <w:rPr>
          <w:sz w:val="15"/>
          <w:szCs w:val="15"/>
        </w:rPr>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BF2D37">
      <w:pPr>
        <w:spacing w:before="2"/>
        <w:ind w:left="100"/>
        <w:sectPr w:rsidR="002A24EC">
          <w:headerReference w:type="default" r:id="rId14"/>
          <w:footerReference w:type="default" r:id="rId15"/>
          <w:pgSz w:w="12240" w:h="15840"/>
          <w:pgMar w:top="1800" w:right="1340" w:bottom="280" w:left="1340" w:header="1448" w:footer="0" w:gutter="0"/>
          <w:cols w:space="720"/>
        </w:sectPr>
      </w:pPr>
      <w:r>
        <w:t xml:space="preserve">Confidential                                                       </w:t>
      </w:r>
      <w:r>
        <w:rPr>
          <w:spacing w:val="26"/>
        </w:rPr>
        <w:t xml:space="preserve"> </w:t>
      </w:r>
      <w:r>
        <w:rPr>
          <w:rFonts w:ascii="Gautami" w:eastAsia="Gautami" w:hAnsi="Gautami" w:cs="Gautami"/>
        </w:rPr>
        <w:t>©</w:t>
      </w:r>
      <w:r>
        <w:t xml:space="preserve">GTA-Group, 2016                                                                </w:t>
      </w:r>
      <w:r>
        <w:rPr>
          <w:spacing w:val="46"/>
        </w:rPr>
        <w:t xml:space="preserve"> </w:t>
      </w:r>
      <w:r>
        <w:t>Page 5</w:t>
      </w:r>
    </w:p>
    <w:p w:rsidR="002A24EC" w:rsidRDefault="002A24EC">
      <w:pPr>
        <w:spacing w:before="2" w:line="140" w:lineRule="exact"/>
        <w:rPr>
          <w:sz w:val="14"/>
          <w:szCs w:val="14"/>
        </w:rPr>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BF2D37">
      <w:pPr>
        <w:spacing w:before="29"/>
        <w:ind w:left="100"/>
        <w:rPr>
          <w:rFonts w:ascii="Arial" w:eastAsia="Arial" w:hAnsi="Arial" w:cs="Arial"/>
          <w:sz w:val="24"/>
          <w:szCs w:val="24"/>
        </w:rPr>
      </w:pPr>
      <w:r>
        <w:rPr>
          <w:rFonts w:ascii="Arial" w:eastAsia="Arial" w:hAnsi="Arial" w:cs="Arial"/>
          <w:b/>
          <w:sz w:val="24"/>
          <w:szCs w:val="24"/>
        </w:rPr>
        <w:t xml:space="preserve">2.      </w:t>
      </w:r>
      <w:r>
        <w:rPr>
          <w:rFonts w:ascii="Arial" w:eastAsia="Arial" w:hAnsi="Arial" w:cs="Arial"/>
          <w:b/>
          <w:spacing w:val="54"/>
          <w:sz w:val="24"/>
          <w:szCs w:val="24"/>
        </w:rPr>
        <w:t xml:space="preserve"> </w:t>
      </w:r>
      <w:r>
        <w:rPr>
          <w:rFonts w:ascii="Arial" w:eastAsia="Arial" w:hAnsi="Arial" w:cs="Arial"/>
          <w:b/>
          <w:sz w:val="24"/>
          <w:szCs w:val="24"/>
        </w:rPr>
        <w:t>Flow of Events</w:t>
      </w:r>
    </w:p>
    <w:p w:rsidR="002A24EC" w:rsidRDefault="002A24EC">
      <w:pPr>
        <w:spacing w:before="7" w:line="120" w:lineRule="exact"/>
        <w:rPr>
          <w:sz w:val="13"/>
          <w:szCs w:val="13"/>
        </w:rPr>
      </w:pPr>
    </w:p>
    <w:p w:rsidR="002A24EC" w:rsidRDefault="00BF2D37">
      <w:pPr>
        <w:ind w:left="100"/>
        <w:rPr>
          <w:rFonts w:ascii="Arial" w:eastAsia="Arial" w:hAnsi="Arial" w:cs="Arial"/>
        </w:rPr>
      </w:pPr>
      <w:r>
        <w:rPr>
          <w:rFonts w:ascii="Arial" w:eastAsia="Arial" w:hAnsi="Arial" w:cs="Arial"/>
          <w:b/>
        </w:rPr>
        <w:t xml:space="preserve">2.1      </w:t>
      </w:r>
      <w:r>
        <w:rPr>
          <w:rFonts w:ascii="Arial" w:eastAsia="Arial" w:hAnsi="Arial" w:cs="Arial"/>
          <w:b/>
          <w:spacing w:val="54"/>
        </w:rPr>
        <w:t xml:space="preserve"> </w:t>
      </w:r>
      <w:r>
        <w:rPr>
          <w:rFonts w:ascii="Arial" w:eastAsia="Arial" w:hAnsi="Arial" w:cs="Arial"/>
          <w:b/>
        </w:rPr>
        <w:t>Basic Flow</w:t>
      </w:r>
    </w:p>
    <w:p w:rsidR="002A24EC" w:rsidRDefault="001B6A38">
      <w:pPr>
        <w:spacing w:before="93"/>
        <w:ind w:left="130"/>
        <w:sectPr w:rsidR="002A24EC">
          <w:footerReference w:type="default" r:id="rId16"/>
          <w:pgSz w:w="12240" w:h="15840"/>
          <w:pgMar w:top="1800" w:right="1300" w:bottom="280" w:left="1340" w:header="1448" w:footer="1791" w:gutter="0"/>
          <w:pgNumType w:start="6"/>
          <w:cols w:space="720"/>
        </w:sectPr>
      </w:pPr>
      <w:r>
        <w:pict>
          <v:shape id="_x0000_i1026" type="#_x0000_t75" style="width:468pt;height:342pt">
            <v:imagedata r:id="rId17" o:title=""/>
          </v:shape>
        </w:pict>
      </w:r>
    </w:p>
    <w:p w:rsidR="002A24EC" w:rsidRDefault="002A24EC">
      <w:pPr>
        <w:spacing w:before="2" w:line="140" w:lineRule="exact"/>
        <w:rPr>
          <w:sz w:val="14"/>
          <w:szCs w:val="14"/>
        </w:rPr>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BF2D37">
      <w:pPr>
        <w:spacing w:before="29"/>
        <w:ind w:left="100"/>
        <w:rPr>
          <w:rFonts w:ascii="Arial" w:eastAsia="Arial" w:hAnsi="Arial" w:cs="Arial"/>
          <w:sz w:val="24"/>
          <w:szCs w:val="24"/>
        </w:rPr>
      </w:pPr>
      <w:r>
        <w:rPr>
          <w:rFonts w:ascii="Arial" w:eastAsia="Arial" w:hAnsi="Arial" w:cs="Arial"/>
          <w:b/>
          <w:sz w:val="24"/>
          <w:szCs w:val="24"/>
        </w:rPr>
        <w:t xml:space="preserve">3.      </w:t>
      </w:r>
      <w:r>
        <w:rPr>
          <w:rFonts w:ascii="Arial" w:eastAsia="Arial" w:hAnsi="Arial" w:cs="Arial"/>
          <w:b/>
          <w:spacing w:val="54"/>
          <w:sz w:val="24"/>
          <w:szCs w:val="24"/>
        </w:rPr>
        <w:t xml:space="preserve"> </w:t>
      </w:r>
      <w:r>
        <w:rPr>
          <w:rFonts w:ascii="Arial" w:eastAsia="Arial" w:hAnsi="Arial" w:cs="Arial"/>
          <w:b/>
          <w:sz w:val="24"/>
          <w:szCs w:val="24"/>
        </w:rPr>
        <w:t>Espresso test</w:t>
      </w:r>
    </w:p>
    <w:p w:rsidR="002A24EC" w:rsidRDefault="002A24EC">
      <w:pPr>
        <w:spacing w:line="200" w:lineRule="exact"/>
      </w:pPr>
    </w:p>
    <w:p w:rsidR="002A24EC" w:rsidRDefault="002A24EC">
      <w:pPr>
        <w:spacing w:line="200" w:lineRule="exact"/>
      </w:pPr>
    </w:p>
    <w:p w:rsidR="001B6A38" w:rsidRPr="001B6A38" w:rsidRDefault="001B6A38" w:rsidP="001B6A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lang w:eastAsia="de-DE"/>
        </w:rPr>
      </w:pPr>
      <w:r w:rsidRPr="001B6A38">
        <w:rPr>
          <w:rFonts w:ascii="Courier New" w:hAnsi="Courier New" w:cs="Courier New"/>
          <w:b/>
          <w:bCs/>
          <w:color w:val="000080"/>
          <w:lang w:eastAsia="de-DE"/>
        </w:rPr>
        <w:t xml:space="preserve">package </w:t>
      </w:r>
      <w:r w:rsidRPr="001B6A38">
        <w:rPr>
          <w:rFonts w:ascii="Courier New" w:hAnsi="Courier New" w:cs="Courier New"/>
          <w:color w:val="000000"/>
          <w:lang w:eastAsia="de-DE"/>
        </w:rPr>
        <w:t>com.project.gta.demo;</w:t>
      </w:r>
      <w:r w:rsidRPr="001B6A38">
        <w:rPr>
          <w:rFonts w:ascii="Courier New" w:hAnsi="Courier New" w:cs="Courier New"/>
          <w:color w:val="000000"/>
          <w:lang w:eastAsia="de-DE"/>
        </w:rPr>
        <w:br/>
      </w:r>
      <w:r w:rsidRPr="001B6A38">
        <w:rPr>
          <w:rFonts w:ascii="Courier New" w:hAnsi="Courier New" w:cs="Courier New"/>
          <w:color w:val="000000"/>
          <w:lang w:eastAsia="de-DE"/>
        </w:rPr>
        <w:br/>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w:t>
      </w:r>
      <w:r w:rsidRPr="001B6A38">
        <w:rPr>
          <w:rFonts w:ascii="Courier New" w:hAnsi="Courier New" w:cs="Courier New"/>
          <w:color w:val="000000"/>
          <w:lang w:eastAsia="de-DE"/>
        </w:rPr>
        <w:t>android.support.test.espresso.ViewInteraction;</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w:t>
      </w:r>
      <w:r w:rsidRPr="001B6A38">
        <w:rPr>
          <w:rFonts w:ascii="Courier New" w:hAnsi="Courier New" w:cs="Courier New"/>
          <w:color w:val="000000"/>
          <w:lang w:eastAsia="de-DE"/>
        </w:rPr>
        <w:t>android.support.test.rule.ActivityTestRule;</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w:t>
      </w:r>
      <w:r w:rsidRPr="001B6A38">
        <w:rPr>
          <w:rFonts w:ascii="Courier New" w:hAnsi="Courier New" w:cs="Courier New"/>
          <w:color w:val="000000"/>
          <w:lang w:eastAsia="de-DE"/>
        </w:rPr>
        <w:t>android.support.test.runner.AndroidJUnit4;</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w:t>
      </w:r>
      <w:r w:rsidRPr="001B6A38">
        <w:rPr>
          <w:rFonts w:ascii="Courier New" w:hAnsi="Courier New" w:cs="Courier New"/>
          <w:color w:val="808000"/>
          <w:lang w:eastAsia="de-DE"/>
        </w:rPr>
        <w:t>android.test.suitebuilder.annotation.LargeTest</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w:t>
      </w:r>
      <w:r w:rsidRPr="001B6A38">
        <w:rPr>
          <w:rFonts w:ascii="Courier New" w:hAnsi="Courier New" w:cs="Courier New"/>
          <w:color w:val="808000"/>
          <w:lang w:eastAsia="de-DE"/>
        </w:rPr>
        <w:t>org.junit.Rule</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w:t>
      </w:r>
      <w:r w:rsidRPr="001B6A38">
        <w:rPr>
          <w:rFonts w:ascii="Courier New" w:hAnsi="Courier New" w:cs="Courier New"/>
          <w:color w:val="808000"/>
          <w:lang w:eastAsia="de-DE"/>
        </w:rPr>
        <w:t>org.junit.Test</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w:t>
      </w:r>
      <w:r w:rsidRPr="001B6A38">
        <w:rPr>
          <w:rFonts w:ascii="Courier New" w:hAnsi="Courier New" w:cs="Courier New"/>
          <w:color w:val="808000"/>
          <w:lang w:eastAsia="de-DE"/>
        </w:rPr>
        <w:t>org.junit.runner.RunWith</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android.support.test.espresso.Espresso.</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android.support.test.espresso.action.ViewActions.click;</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android.support.test.espresso.matcher.ViewMatchers.</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android.support.test.espresso.matcher.ViewMatchers.withContentDescription;</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android.support.test.espresso.matcher.ViewMatchers.withId;</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android.support.test.espresso.matcher.ViewMatchers.</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android.support.test.espresso.matcher.ViewMatchers.withText;</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import static </w:t>
      </w:r>
      <w:r w:rsidRPr="001B6A38">
        <w:rPr>
          <w:rFonts w:ascii="Courier New" w:hAnsi="Courier New" w:cs="Courier New"/>
          <w:color w:val="000000"/>
          <w:lang w:eastAsia="de-DE"/>
        </w:rPr>
        <w:t>org.hamcrest.Matchers.allOf;</w:t>
      </w:r>
      <w:r w:rsidRPr="001B6A38">
        <w:rPr>
          <w:rFonts w:ascii="Courier New" w:hAnsi="Courier New" w:cs="Courier New"/>
          <w:color w:val="000000"/>
          <w:lang w:eastAsia="de-DE"/>
        </w:rPr>
        <w:br/>
      </w:r>
      <w:r w:rsidRPr="001B6A38">
        <w:rPr>
          <w:rFonts w:ascii="Courier New" w:hAnsi="Courier New" w:cs="Courier New"/>
          <w:color w:val="000000"/>
          <w:lang w:eastAsia="de-DE"/>
        </w:rPr>
        <w:br/>
      </w:r>
      <w:r w:rsidRPr="001B6A38">
        <w:rPr>
          <w:rFonts w:ascii="Courier New" w:hAnsi="Courier New" w:cs="Courier New"/>
          <w:color w:val="808000"/>
          <w:lang w:eastAsia="de-DE"/>
        </w:rPr>
        <w:t>@LargeTest</w:t>
      </w:r>
      <w:r w:rsidRPr="001B6A38">
        <w:rPr>
          <w:rFonts w:ascii="Courier New" w:hAnsi="Courier New" w:cs="Courier New"/>
          <w:color w:val="808000"/>
          <w:lang w:eastAsia="de-DE"/>
        </w:rPr>
        <w:br/>
        <w:t>@RunWith</w:t>
      </w:r>
      <w:r w:rsidRPr="001B6A38">
        <w:rPr>
          <w:rFonts w:ascii="Courier New" w:hAnsi="Courier New" w:cs="Courier New"/>
          <w:color w:val="000000"/>
          <w:lang w:eastAsia="de-DE"/>
        </w:rPr>
        <w:t>(AndroidJUnit4.</w:t>
      </w:r>
      <w:r w:rsidRPr="001B6A38">
        <w:rPr>
          <w:rFonts w:ascii="Courier New" w:hAnsi="Courier New" w:cs="Courier New"/>
          <w:b/>
          <w:bCs/>
          <w:color w:val="000080"/>
          <w:lang w:eastAsia="de-DE"/>
        </w:rPr>
        <w:t>class</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b/>
          <w:bCs/>
          <w:color w:val="000080"/>
          <w:lang w:eastAsia="de-DE"/>
        </w:rPr>
        <w:t xml:space="preserve">public class </w:t>
      </w:r>
      <w:r w:rsidRPr="001B6A38">
        <w:rPr>
          <w:rFonts w:ascii="Courier New" w:hAnsi="Courier New" w:cs="Courier New"/>
          <w:color w:val="000000"/>
          <w:lang w:eastAsia="de-DE"/>
        </w:rPr>
        <w:t>UCVisitHelpMenu {</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w:t>
      </w:r>
      <w:r w:rsidRPr="001B6A38">
        <w:rPr>
          <w:rFonts w:ascii="Courier New" w:hAnsi="Courier New" w:cs="Courier New"/>
          <w:color w:val="808000"/>
          <w:lang w:eastAsia="de-DE"/>
        </w:rPr>
        <w:t>@Rule</w:t>
      </w:r>
      <w:r w:rsidRPr="001B6A38">
        <w:rPr>
          <w:rFonts w:ascii="Courier New" w:hAnsi="Courier New" w:cs="Courier New"/>
          <w:color w:val="808000"/>
          <w:lang w:eastAsia="de-DE"/>
        </w:rPr>
        <w:br/>
        <w:t xml:space="preserve">    </w:t>
      </w:r>
      <w:r w:rsidRPr="001B6A38">
        <w:rPr>
          <w:rFonts w:ascii="Courier New" w:hAnsi="Courier New" w:cs="Courier New"/>
          <w:b/>
          <w:bCs/>
          <w:color w:val="000080"/>
          <w:lang w:eastAsia="de-DE"/>
        </w:rPr>
        <w:t xml:space="preserve">public </w:t>
      </w:r>
      <w:r w:rsidRPr="001B6A38">
        <w:rPr>
          <w:rFonts w:ascii="Courier New" w:hAnsi="Courier New" w:cs="Courier New"/>
          <w:color w:val="000000"/>
          <w:lang w:eastAsia="de-DE"/>
        </w:rPr>
        <w:t xml:space="preserve">ActivityTestRule&lt;MainMenu&gt; </w:t>
      </w:r>
      <w:r w:rsidRPr="001B6A38">
        <w:rPr>
          <w:rFonts w:ascii="Courier New" w:hAnsi="Courier New" w:cs="Courier New"/>
          <w:b/>
          <w:bCs/>
          <w:color w:val="660E7A"/>
          <w:lang w:eastAsia="de-DE"/>
        </w:rPr>
        <w:t xml:space="preserve">mActivityTestRule </w:t>
      </w:r>
      <w:r w:rsidRPr="001B6A38">
        <w:rPr>
          <w:rFonts w:ascii="Courier New" w:hAnsi="Courier New" w:cs="Courier New"/>
          <w:color w:val="000000"/>
          <w:lang w:eastAsia="de-DE"/>
        </w:rPr>
        <w:t xml:space="preserve">= </w:t>
      </w:r>
      <w:r w:rsidRPr="001B6A38">
        <w:rPr>
          <w:rFonts w:ascii="Courier New" w:hAnsi="Courier New" w:cs="Courier New"/>
          <w:b/>
          <w:bCs/>
          <w:color w:val="000080"/>
          <w:lang w:eastAsia="de-DE"/>
        </w:rPr>
        <w:t xml:space="preserve">new </w:t>
      </w:r>
      <w:r w:rsidRPr="001B6A38">
        <w:rPr>
          <w:rFonts w:ascii="Courier New" w:hAnsi="Courier New" w:cs="Courier New"/>
          <w:color w:val="000000"/>
          <w:lang w:eastAsia="de-DE"/>
        </w:rPr>
        <w:t>ActivityTestRule&lt;&gt;(MainMenu.</w:t>
      </w:r>
      <w:r w:rsidRPr="001B6A38">
        <w:rPr>
          <w:rFonts w:ascii="Courier New" w:hAnsi="Courier New" w:cs="Courier New"/>
          <w:b/>
          <w:bCs/>
          <w:color w:val="000080"/>
          <w:lang w:eastAsia="de-DE"/>
        </w:rPr>
        <w:t>class</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w:t>
      </w:r>
      <w:r w:rsidRPr="001B6A38">
        <w:rPr>
          <w:rFonts w:ascii="Courier New" w:hAnsi="Courier New" w:cs="Courier New"/>
          <w:color w:val="808000"/>
          <w:lang w:eastAsia="de-DE"/>
        </w:rPr>
        <w:t>@Test</w:t>
      </w:r>
      <w:r w:rsidRPr="001B6A38">
        <w:rPr>
          <w:rFonts w:ascii="Courier New" w:hAnsi="Courier New" w:cs="Courier New"/>
          <w:color w:val="808000"/>
          <w:lang w:eastAsia="de-DE"/>
        </w:rPr>
        <w:br/>
        <w:t xml:space="preserve">    </w:t>
      </w:r>
      <w:r w:rsidRPr="001B6A38">
        <w:rPr>
          <w:rFonts w:ascii="Courier New" w:hAnsi="Courier New" w:cs="Courier New"/>
          <w:b/>
          <w:bCs/>
          <w:color w:val="000080"/>
          <w:lang w:eastAsia="de-DE"/>
        </w:rPr>
        <w:t xml:space="preserve">public void </w:t>
      </w:r>
      <w:r w:rsidRPr="001B6A38">
        <w:rPr>
          <w:rFonts w:ascii="Courier New" w:hAnsi="Courier New" w:cs="Courier New"/>
          <w:color w:val="000000"/>
          <w:lang w:eastAsia="de-DE"/>
        </w:rPr>
        <w:t>uCVisithelpMenu() {</w:t>
      </w:r>
      <w:r w:rsidRPr="001B6A38">
        <w:rPr>
          <w:rFonts w:ascii="Courier New" w:hAnsi="Courier New" w:cs="Courier New"/>
          <w:color w:val="000000"/>
          <w:lang w:eastAsia="de-DE"/>
        </w:rPr>
        <w:br/>
        <w:t xml:space="preserve">        ViewInteraction appCompatButton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"Help"</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mainmenu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activity_main_menu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appCompatButton2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BTNhelpBluetoothPi</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"Enable Bluetooth and connect Pi"</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appCompatButton2.perform(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appCompatImageButton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withContentDescription</w:t>
      </w:r>
      <w:r w:rsidRPr="001B6A38">
        <w:rPr>
          <w:rFonts w:ascii="Courier New" w:hAnsi="Courier New" w:cs="Courier New"/>
          <w:color w:val="000000"/>
          <w:lang w:eastAsia="de-DE"/>
        </w:rPr>
        <w:t>(</w:t>
      </w:r>
      <w:r w:rsidRPr="001B6A38">
        <w:rPr>
          <w:rFonts w:ascii="Courier New" w:hAnsi="Courier New" w:cs="Courier New"/>
          <w:b/>
          <w:bCs/>
          <w:color w:val="008000"/>
          <w:lang w:eastAsia="de-DE"/>
        </w:rPr>
        <w:t>"Nach oben"</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lastRenderedPageBreak/>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action_bar_container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appCompatImageButton.perform(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appCompatButton3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"Help"</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mainmenu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activity_main_menu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appCompatButton3.perform(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appCompatButton4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BTNhelpInstallPi</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"Install Pi"</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appCompatButton4.perform(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appCompatImageButton2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withContentDescription</w:t>
      </w:r>
      <w:r w:rsidRPr="001B6A38">
        <w:rPr>
          <w:rFonts w:ascii="Courier New" w:hAnsi="Courier New" w:cs="Courier New"/>
          <w:color w:val="000000"/>
          <w:lang w:eastAsia="de-DE"/>
        </w:rPr>
        <w:t>(</w:t>
      </w:r>
      <w:r w:rsidRPr="001B6A38">
        <w:rPr>
          <w:rFonts w:ascii="Courier New" w:hAnsi="Courier New" w:cs="Courier New"/>
          <w:b/>
          <w:bCs/>
          <w:color w:val="008000"/>
          <w:lang w:eastAsia="de-DE"/>
        </w:rPr>
        <w:t>"Nach oben"</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action_bar_container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appCompatImageButton2.perform(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appCompatButton5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"Help"</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mainmenu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activity_main_menu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appCompatButton5.perform(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appCompatButton6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BTNhelpAddPlant</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"Add plant"</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appCompatButton6.perform(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appCompatImageButton3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withContentDescription</w:t>
      </w:r>
      <w:r w:rsidRPr="001B6A38">
        <w:rPr>
          <w:rFonts w:ascii="Courier New" w:hAnsi="Courier New" w:cs="Courier New"/>
          <w:color w:val="000000"/>
          <w:lang w:eastAsia="de-DE"/>
        </w:rPr>
        <w:t>(</w:t>
      </w:r>
      <w:r w:rsidRPr="001B6A38">
        <w:rPr>
          <w:rFonts w:ascii="Courier New" w:hAnsi="Courier New" w:cs="Courier New"/>
          <w:b/>
          <w:bCs/>
          <w:color w:val="008000"/>
          <w:lang w:eastAsia="de-DE"/>
        </w:rPr>
        <w:t>"Nach oben"</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action_bar_container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appCompatImageButton3.perform(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appCompatButton7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"Help"</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mainmenu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activity_main_menu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appCompatButton7.perform(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r>
      <w:r w:rsidRPr="001B6A38">
        <w:rPr>
          <w:rFonts w:ascii="Courier New" w:hAnsi="Courier New" w:cs="Courier New"/>
          <w:color w:val="000000"/>
          <w:lang w:eastAsia="de-DE"/>
        </w:rPr>
        <w:lastRenderedPageBreak/>
        <w:t xml:space="preserve">        ViewInteraction appCompatButton8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BTNhelpAskus</w:t>
      </w:r>
      <w:r w:rsidRPr="001B6A38">
        <w:rPr>
          <w:rFonts w:ascii="Courier New" w:hAnsi="Courier New" w:cs="Courier New"/>
          <w:color w:val="000000"/>
          <w:lang w:eastAsia="de-DE"/>
        </w:rPr>
        <w:t xml:space="preserve">), </w:t>
      </w:r>
      <w:r w:rsidRPr="001B6A38">
        <w:rPr>
          <w:rFonts w:ascii="Courier New" w:hAnsi="Courier New" w:cs="Courier New"/>
          <w:i/>
          <w:iCs/>
          <w:color w:val="000000"/>
          <w:lang w:eastAsia="de-DE"/>
        </w:rPr>
        <w:t>withText</w:t>
      </w:r>
      <w:r w:rsidRPr="001B6A38">
        <w:rPr>
          <w:rFonts w:ascii="Courier New" w:hAnsi="Courier New" w:cs="Courier New"/>
          <w:color w:val="000000"/>
          <w:lang w:eastAsia="de-DE"/>
        </w:rPr>
        <w:t>(</w:t>
      </w:r>
      <w:r w:rsidRPr="001B6A38">
        <w:rPr>
          <w:rFonts w:ascii="Courier New" w:hAnsi="Courier New" w:cs="Courier New"/>
          <w:b/>
          <w:bCs/>
          <w:color w:val="008000"/>
          <w:lang w:eastAsia="de-DE"/>
        </w:rPr>
        <w:t>"Ask Us"</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activity_help_menu</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(android.R.id.</w:t>
      </w:r>
      <w:r w:rsidRPr="001B6A38">
        <w:rPr>
          <w:rFonts w:ascii="Courier New" w:hAnsi="Courier New" w:cs="Courier New"/>
          <w:b/>
          <w:bCs/>
          <w:i/>
          <w:iCs/>
          <w:color w:val="660E7A"/>
          <w:lang w:eastAsia="de-DE"/>
        </w:rPr>
        <w:t>content</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appCompatButton8.perform(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ViewInteraction appCompatImageButton4 = </w:t>
      </w:r>
      <w:r w:rsidRPr="001B6A38">
        <w:rPr>
          <w:rFonts w:ascii="Courier New" w:hAnsi="Courier New" w:cs="Courier New"/>
          <w:i/>
          <w:iCs/>
          <w:color w:val="000000"/>
          <w:lang w:eastAsia="de-DE"/>
        </w:rPr>
        <w:t>onView</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withContentDescription</w:t>
      </w:r>
      <w:r w:rsidRPr="001B6A38">
        <w:rPr>
          <w:rFonts w:ascii="Courier New" w:hAnsi="Courier New" w:cs="Courier New"/>
          <w:color w:val="000000"/>
          <w:lang w:eastAsia="de-DE"/>
        </w:rPr>
        <w:t>(</w:t>
      </w:r>
      <w:r w:rsidRPr="001B6A38">
        <w:rPr>
          <w:rFonts w:ascii="Courier New" w:hAnsi="Courier New" w:cs="Courier New"/>
          <w:b/>
          <w:bCs/>
          <w:color w:val="008000"/>
          <w:lang w:eastAsia="de-DE"/>
        </w:rPr>
        <w:t>"Nach oben"</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allOf</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withParent</w:t>
      </w:r>
      <w:r w:rsidRPr="001B6A38">
        <w:rPr>
          <w:rFonts w:ascii="Courier New" w:hAnsi="Courier New" w:cs="Courier New"/>
          <w:color w:val="000000"/>
          <w:lang w:eastAsia="de-DE"/>
        </w:rPr>
        <w:t>(</w:t>
      </w:r>
      <w:r w:rsidRPr="001B6A38">
        <w:rPr>
          <w:rFonts w:ascii="Courier New" w:hAnsi="Courier New" w:cs="Courier New"/>
          <w:i/>
          <w:iCs/>
          <w:color w:val="000000"/>
          <w:lang w:eastAsia="de-DE"/>
        </w:rPr>
        <w:t>withId</w:t>
      </w:r>
      <w:r w:rsidRPr="001B6A38">
        <w:rPr>
          <w:rFonts w:ascii="Courier New" w:hAnsi="Courier New" w:cs="Courier New"/>
          <w:color w:val="000000"/>
          <w:lang w:eastAsia="de-DE"/>
        </w:rPr>
        <w:t>(R.id.</w:t>
      </w:r>
      <w:r w:rsidRPr="001B6A38">
        <w:rPr>
          <w:rFonts w:ascii="Courier New" w:hAnsi="Courier New" w:cs="Courier New"/>
          <w:b/>
          <w:bCs/>
          <w:i/>
          <w:iCs/>
          <w:color w:val="660E7A"/>
          <w:lang w:eastAsia="de-DE"/>
        </w:rPr>
        <w:t>action_bar_container</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w:t>
      </w:r>
      <w:r w:rsidRPr="001B6A38">
        <w:rPr>
          <w:rFonts w:ascii="Courier New" w:hAnsi="Courier New" w:cs="Courier New"/>
          <w:i/>
          <w:iCs/>
          <w:color w:val="000000"/>
          <w:lang w:eastAsia="de-DE"/>
        </w:rPr>
        <w:t>isDisplayed</w:t>
      </w:r>
      <w:r w:rsidRPr="001B6A38">
        <w:rPr>
          <w:rFonts w:ascii="Courier New" w:hAnsi="Courier New" w:cs="Courier New"/>
          <w:color w:val="000000"/>
          <w:lang w:eastAsia="de-DE"/>
        </w:rPr>
        <w:t>()));</w:t>
      </w:r>
      <w:r w:rsidRPr="001B6A38">
        <w:rPr>
          <w:rFonts w:ascii="Courier New" w:hAnsi="Courier New" w:cs="Courier New"/>
          <w:color w:val="000000"/>
          <w:lang w:eastAsia="de-DE"/>
        </w:rPr>
        <w:br/>
        <w:t xml:space="preserve">        appCompatImageButton4.perform(</w:t>
      </w:r>
      <w:r w:rsidRPr="001B6A38">
        <w:rPr>
          <w:rFonts w:ascii="Courier New" w:hAnsi="Courier New" w:cs="Courier New"/>
          <w:i/>
          <w:iCs/>
          <w:color w:val="000000"/>
          <w:lang w:eastAsia="de-DE"/>
        </w:rPr>
        <w:t>click</w:t>
      </w:r>
      <w:r w:rsidRPr="001B6A38">
        <w:rPr>
          <w:rFonts w:ascii="Courier New" w:hAnsi="Courier New" w:cs="Courier New"/>
          <w:color w:val="000000"/>
          <w:lang w:eastAsia="de-DE"/>
        </w:rPr>
        <w:t>());</w:t>
      </w:r>
      <w:r w:rsidRPr="001B6A38">
        <w:rPr>
          <w:rFonts w:ascii="Courier New" w:hAnsi="Courier New" w:cs="Courier New"/>
          <w:color w:val="000000"/>
          <w:lang w:eastAsia="de-DE"/>
        </w:rPr>
        <w:br/>
      </w:r>
      <w:r w:rsidRPr="001B6A38">
        <w:rPr>
          <w:rFonts w:ascii="Courier New" w:hAnsi="Courier New" w:cs="Courier New"/>
          <w:color w:val="000000"/>
          <w:lang w:eastAsia="de-DE"/>
        </w:rPr>
        <w:br/>
        <w:t xml:space="preserve">    }</w:t>
      </w:r>
      <w:r w:rsidRPr="001B6A38">
        <w:rPr>
          <w:rFonts w:ascii="Courier New" w:hAnsi="Courier New" w:cs="Courier New"/>
          <w:color w:val="000000"/>
          <w:lang w:eastAsia="de-DE"/>
        </w:rPr>
        <w:br/>
      </w:r>
      <w:r w:rsidRPr="001B6A38">
        <w:rPr>
          <w:rFonts w:ascii="Courier New" w:hAnsi="Courier New" w:cs="Courier New"/>
          <w:color w:val="000000"/>
          <w:lang w:eastAsia="de-DE"/>
        </w:rPr>
        <w:br/>
        <w:t>}</w:t>
      </w:r>
    </w:p>
    <w:p w:rsidR="002A24EC" w:rsidRDefault="002A24EC">
      <w:pPr>
        <w:spacing w:before="5" w:line="160" w:lineRule="exact"/>
        <w:rPr>
          <w:sz w:val="16"/>
          <w:szCs w:val="16"/>
        </w:rPr>
      </w:pP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BF2D37">
      <w:pPr>
        <w:ind w:left="100"/>
        <w:rPr>
          <w:rFonts w:ascii="Arial" w:eastAsia="Arial" w:hAnsi="Arial" w:cs="Arial"/>
          <w:sz w:val="24"/>
          <w:szCs w:val="24"/>
        </w:rPr>
      </w:pPr>
      <w:r>
        <w:rPr>
          <w:rFonts w:ascii="Arial" w:eastAsia="Arial" w:hAnsi="Arial" w:cs="Arial"/>
          <w:b/>
          <w:sz w:val="24"/>
          <w:szCs w:val="24"/>
        </w:rPr>
        <w:t xml:space="preserve">4.      </w:t>
      </w:r>
      <w:r>
        <w:rPr>
          <w:rFonts w:ascii="Arial" w:eastAsia="Arial" w:hAnsi="Arial" w:cs="Arial"/>
          <w:b/>
          <w:spacing w:val="54"/>
          <w:sz w:val="24"/>
          <w:szCs w:val="24"/>
        </w:rPr>
        <w:t xml:space="preserve"> </w:t>
      </w:r>
      <w:r>
        <w:rPr>
          <w:rFonts w:ascii="Arial" w:eastAsia="Arial" w:hAnsi="Arial" w:cs="Arial"/>
          <w:b/>
          <w:sz w:val="24"/>
          <w:szCs w:val="24"/>
        </w:rPr>
        <w:t>Special Requirements</w:t>
      </w:r>
    </w:p>
    <w:p w:rsidR="002A24EC" w:rsidRDefault="00BF2D37">
      <w:pPr>
        <w:spacing w:before="77"/>
        <w:ind w:left="820"/>
      </w:pPr>
      <w:r>
        <w:t>(n/a)</w:t>
      </w:r>
    </w:p>
    <w:p w:rsidR="002A24EC" w:rsidRDefault="002A24EC">
      <w:pPr>
        <w:spacing w:before="2" w:line="160" w:lineRule="exact"/>
        <w:rPr>
          <w:sz w:val="16"/>
          <w:szCs w:val="16"/>
        </w:rPr>
      </w:pPr>
    </w:p>
    <w:p w:rsidR="002A24EC" w:rsidRDefault="002A24EC">
      <w:pPr>
        <w:spacing w:line="200" w:lineRule="exact"/>
      </w:pPr>
    </w:p>
    <w:p w:rsidR="002A24EC" w:rsidRDefault="00BF2D37">
      <w:pPr>
        <w:ind w:left="100"/>
        <w:rPr>
          <w:rFonts w:ascii="Arial" w:eastAsia="Arial" w:hAnsi="Arial" w:cs="Arial"/>
          <w:sz w:val="24"/>
          <w:szCs w:val="24"/>
        </w:rPr>
      </w:pPr>
      <w:r>
        <w:rPr>
          <w:rFonts w:ascii="Arial" w:eastAsia="Arial" w:hAnsi="Arial" w:cs="Arial"/>
          <w:b/>
          <w:sz w:val="24"/>
          <w:szCs w:val="24"/>
        </w:rPr>
        <w:t xml:space="preserve">5.      </w:t>
      </w:r>
      <w:r>
        <w:rPr>
          <w:rFonts w:ascii="Arial" w:eastAsia="Arial" w:hAnsi="Arial" w:cs="Arial"/>
          <w:b/>
          <w:spacing w:val="54"/>
          <w:sz w:val="24"/>
          <w:szCs w:val="24"/>
        </w:rPr>
        <w:t xml:space="preserve"> </w:t>
      </w:r>
      <w:r>
        <w:rPr>
          <w:rFonts w:ascii="Arial" w:eastAsia="Arial" w:hAnsi="Arial" w:cs="Arial"/>
          <w:b/>
          <w:sz w:val="24"/>
          <w:szCs w:val="24"/>
        </w:rPr>
        <w:t>Preconditions</w:t>
      </w:r>
    </w:p>
    <w:p w:rsidR="002A24EC" w:rsidRDefault="002A24EC">
      <w:pPr>
        <w:spacing w:before="7" w:line="120" w:lineRule="exact"/>
        <w:rPr>
          <w:sz w:val="13"/>
          <w:szCs w:val="13"/>
        </w:rPr>
      </w:pPr>
    </w:p>
    <w:p w:rsidR="002A24EC" w:rsidRDefault="00BF2D37">
      <w:pPr>
        <w:ind w:left="100"/>
        <w:rPr>
          <w:rFonts w:ascii="Arial" w:eastAsia="Arial" w:hAnsi="Arial" w:cs="Arial"/>
        </w:rPr>
      </w:pPr>
      <w:r>
        <w:rPr>
          <w:rFonts w:ascii="Arial" w:eastAsia="Arial" w:hAnsi="Arial" w:cs="Arial"/>
          <w:b/>
        </w:rPr>
        <w:t xml:space="preserve">5.1      </w:t>
      </w:r>
      <w:r>
        <w:rPr>
          <w:rFonts w:ascii="Arial" w:eastAsia="Arial" w:hAnsi="Arial" w:cs="Arial"/>
          <w:b/>
          <w:spacing w:val="54"/>
        </w:rPr>
        <w:t xml:space="preserve"> </w:t>
      </w:r>
      <w:r>
        <w:rPr>
          <w:rFonts w:ascii="Arial" w:eastAsia="Arial" w:hAnsi="Arial" w:cs="Arial"/>
          <w:b/>
        </w:rPr>
        <w:t>Main Menu</w:t>
      </w:r>
    </w:p>
    <w:p w:rsidR="002A24EC" w:rsidRDefault="00BF2D37">
      <w:pPr>
        <w:spacing w:before="71"/>
        <w:ind w:left="820"/>
      </w:pPr>
      <w:r>
        <w:t>The user has to be in the main menu to access the help menu</w:t>
      </w:r>
    </w:p>
    <w:p w:rsidR="002A24EC" w:rsidRDefault="002A24EC">
      <w:pPr>
        <w:spacing w:line="200" w:lineRule="exact"/>
      </w:pPr>
    </w:p>
    <w:p w:rsidR="002A24EC" w:rsidRDefault="002A24EC">
      <w:pPr>
        <w:spacing w:line="200" w:lineRule="exact"/>
      </w:pPr>
    </w:p>
    <w:p w:rsidR="002A24EC" w:rsidRDefault="002A24EC">
      <w:pPr>
        <w:spacing w:line="200" w:lineRule="exact"/>
      </w:pPr>
    </w:p>
    <w:p w:rsidR="002A24EC" w:rsidRDefault="002A24EC">
      <w:pPr>
        <w:spacing w:before="2" w:line="240" w:lineRule="exact"/>
        <w:rPr>
          <w:sz w:val="24"/>
          <w:szCs w:val="24"/>
        </w:rPr>
      </w:pPr>
    </w:p>
    <w:p w:rsidR="002A24EC" w:rsidRDefault="00BF2D37">
      <w:pPr>
        <w:ind w:left="100"/>
        <w:rPr>
          <w:rFonts w:ascii="Arial" w:eastAsia="Arial" w:hAnsi="Arial" w:cs="Arial"/>
          <w:sz w:val="24"/>
          <w:szCs w:val="24"/>
        </w:rPr>
      </w:pPr>
      <w:r>
        <w:rPr>
          <w:rFonts w:ascii="Arial" w:eastAsia="Arial" w:hAnsi="Arial" w:cs="Arial"/>
          <w:b/>
          <w:sz w:val="24"/>
          <w:szCs w:val="24"/>
        </w:rPr>
        <w:t xml:space="preserve">6.      </w:t>
      </w:r>
      <w:r>
        <w:rPr>
          <w:rFonts w:ascii="Arial" w:eastAsia="Arial" w:hAnsi="Arial" w:cs="Arial"/>
          <w:b/>
          <w:spacing w:val="54"/>
          <w:sz w:val="24"/>
          <w:szCs w:val="24"/>
        </w:rPr>
        <w:t xml:space="preserve"> </w:t>
      </w:r>
      <w:r>
        <w:rPr>
          <w:rFonts w:ascii="Arial" w:eastAsia="Arial" w:hAnsi="Arial" w:cs="Arial"/>
          <w:b/>
          <w:sz w:val="24"/>
          <w:szCs w:val="24"/>
        </w:rPr>
        <w:t>Postconditions</w:t>
      </w:r>
    </w:p>
    <w:p w:rsidR="002A24EC" w:rsidRDefault="00BF2D37">
      <w:pPr>
        <w:spacing w:before="77"/>
        <w:ind w:left="820"/>
      </w:pPr>
      <w:r>
        <w:t>(n/a)</w:t>
      </w:r>
    </w:p>
    <w:p w:rsidR="002A24EC" w:rsidRDefault="002A24EC">
      <w:pPr>
        <w:spacing w:before="2" w:line="160" w:lineRule="exact"/>
        <w:rPr>
          <w:sz w:val="16"/>
          <w:szCs w:val="16"/>
        </w:rPr>
      </w:pPr>
    </w:p>
    <w:p w:rsidR="002A24EC" w:rsidRDefault="002A24EC">
      <w:pPr>
        <w:spacing w:line="200" w:lineRule="exact"/>
      </w:pPr>
    </w:p>
    <w:p w:rsidR="002A24EC" w:rsidRDefault="00BF2D37">
      <w:pPr>
        <w:ind w:left="100"/>
        <w:rPr>
          <w:rFonts w:ascii="Arial" w:eastAsia="Arial" w:hAnsi="Arial" w:cs="Arial"/>
          <w:sz w:val="24"/>
          <w:szCs w:val="24"/>
        </w:rPr>
      </w:pPr>
      <w:r>
        <w:rPr>
          <w:rFonts w:ascii="Arial" w:eastAsia="Arial" w:hAnsi="Arial" w:cs="Arial"/>
          <w:b/>
          <w:sz w:val="24"/>
          <w:szCs w:val="24"/>
        </w:rPr>
        <w:t xml:space="preserve">7.      </w:t>
      </w:r>
      <w:r>
        <w:rPr>
          <w:rFonts w:ascii="Arial" w:eastAsia="Arial" w:hAnsi="Arial" w:cs="Arial"/>
          <w:b/>
          <w:spacing w:val="54"/>
          <w:sz w:val="24"/>
          <w:szCs w:val="24"/>
        </w:rPr>
        <w:t xml:space="preserve"> </w:t>
      </w:r>
      <w:r>
        <w:rPr>
          <w:rFonts w:ascii="Arial" w:eastAsia="Arial" w:hAnsi="Arial" w:cs="Arial"/>
          <w:b/>
          <w:sz w:val="24"/>
          <w:szCs w:val="24"/>
        </w:rPr>
        <w:t>Extension Points</w:t>
      </w:r>
    </w:p>
    <w:p w:rsidR="002A24EC" w:rsidRDefault="00BF2D37">
      <w:pPr>
        <w:spacing w:before="77"/>
        <w:ind w:left="820"/>
      </w:pPr>
      <w:r>
        <w:t>(n/a)</w:t>
      </w:r>
    </w:p>
    <w:sectPr w:rsidR="002A24EC">
      <w:pgSz w:w="12240" w:h="15840"/>
      <w:pgMar w:top="1800" w:right="1340" w:bottom="280" w:left="1340" w:header="1448" w:footer="179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2D37" w:rsidRDefault="00BF2D37">
      <w:r>
        <w:separator/>
      </w:r>
    </w:p>
  </w:endnote>
  <w:endnote w:type="continuationSeparator" w:id="0">
    <w:p w:rsidR="00BF2D37" w:rsidRDefault="00BF2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Gautami">
    <w:altName w:val="Cambria Math"/>
    <w:panose1 w:val="02000500000000000000"/>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EC" w:rsidRDefault="00BF2D37">
    <w:pPr>
      <w:spacing w:line="200" w:lineRule="exact"/>
    </w:pPr>
    <w:r>
      <w:pict>
        <v:shapetype id="_x0000_t202" coordsize="21600,21600" o:spt="202" path="m,l,21600r21600,l21600,xe">
          <v:stroke joinstyle="miter"/>
          <v:path gradientshapeok="t" o:connecttype="rect"/>
        </v:shapetype>
        <v:shape id="_x0000_s2055" type="#_x0000_t202" style="position:absolute;margin-left:71pt;margin-top:691.45pt;width:51.95pt;height:12pt;z-index:-251661312;mso-position-horizontal-relative:page;mso-position-vertical-relative:page" filled="f" stroked="f">
          <v:textbox inset="0,0,0,0">
            <w:txbxContent>
              <w:p w:rsidR="002A24EC" w:rsidRDefault="00BF2D37">
                <w:pPr>
                  <w:spacing w:line="220" w:lineRule="exact"/>
                  <w:ind w:left="20" w:right="-30"/>
                </w:pPr>
                <w:r>
                  <w:t>Confidential</w:t>
                </w:r>
              </w:p>
            </w:txbxContent>
          </v:textbox>
          <w10:wrap anchorx="page" anchory="page"/>
        </v:shape>
      </w:pict>
    </w:r>
    <w:r>
      <w:pict>
        <v:shape id="_x0000_s2054" type="#_x0000_t202" style="position:absolute;margin-left:262.25pt;margin-top:691.45pt;width:83.2pt;height:14.7pt;z-index:-251660288;mso-position-horizontal-relative:page;mso-position-vertical-relative:page" filled="f" stroked="f">
          <v:textbox inset="0,0,0,0">
            <w:txbxContent>
              <w:p w:rsidR="002A24EC" w:rsidRDefault="00BF2D37">
                <w:pPr>
                  <w:spacing w:line="280" w:lineRule="exact"/>
                  <w:ind w:left="20" w:right="-38"/>
                </w:pPr>
                <w:r>
                  <w:rPr>
                    <w:rFonts w:ascii="Gautami" w:eastAsia="Gautami" w:hAnsi="Gautami" w:cs="Gautami"/>
                    <w:position w:val="5"/>
                  </w:rPr>
                  <w:t>©</w:t>
                </w:r>
                <w:r>
                  <w:rPr>
                    <w:position w:val="5"/>
                  </w:rPr>
                  <w:t>GTA-Group, 2016</w:t>
                </w:r>
              </w:p>
            </w:txbxContent>
          </v:textbox>
          <w10:wrap anchorx="page" anchory="page"/>
        </v:shape>
      </w:pict>
    </w:r>
    <w:r>
      <w:pict>
        <v:shape id="_x0000_s2053" type="#_x0000_t202" style="position:absolute;margin-left:508.25pt;margin-top:691.45pt;width:29.95pt;height:12pt;z-index:-251659264;mso-position-horizontal-relative:page;mso-position-vertical-relative:page" filled="f" stroked="f">
          <v:textbox inset="0,0,0,0">
            <w:txbxContent>
              <w:p w:rsidR="002A24EC" w:rsidRDefault="00BF2D37">
                <w:pPr>
                  <w:spacing w:line="220" w:lineRule="exact"/>
                  <w:ind w:left="20"/>
                </w:pPr>
                <w:r>
                  <w:t xml:space="preserve">Page </w:t>
                </w:r>
                <w:r>
                  <w:fldChar w:fldCharType="begin"/>
                </w:r>
                <w:r>
                  <w:instrText xml:space="preserve"> PAGE </w:instrText>
                </w:r>
                <w:r>
                  <w:fldChar w:fldCharType="separate"/>
                </w:r>
                <w:r w:rsidR="00400BB8">
                  <w:rPr>
                    <w:noProof/>
                  </w:rPr>
                  <w:t>1</w:t>
                </w:r>
                <w:r>
                  <w:fldChar w:fldCharType="end"/>
                </w:r>
              </w:p>
            </w:txbxContent>
          </v:textbox>
          <w10:wrap anchorx="page" anchory="page"/>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EC" w:rsidRDefault="002A24EC">
    <w:pPr>
      <w:spacing w:line="0" w:lineRule="atLeast"/>
      <w:rPr>
        <w:sz w:val="0"/>
        <w:szCs w:val="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EC" w:rsidRDefault="00BF2D37">
    <w:pPr>
      <w:spacing w:line="200" w:lineRule="exact"/>
    </w:pPr>
    <w:r>
      <w:pict>
        <v:shapetype id="_x0000_t202" coordsize="21600,21600" o:spt="202" path="m,l,21600r21600,l21600,xe">
          <v:stroke joinstyle="miter"/>
          <v:path gradientshapeok="t" o:connecttype="rect"/>
        </v:shapetype>
        <v:shape id="_x0000_s2051" type="#_x0000_t202" style="position:absolute;margin-left:71pt;margin-top:691.45pt;width:51.95pt;height:12pt;z-index:-251657216;mso-position-horizontal-relative:page;mso-position-vertical-relative:page" filled="f" stroked="f">
          <v:textbox inset="0,0,0,0">
            <w:txbxContent>
              <w:p w:rsidR="002A24EC" w:rsidRDefault="00BF2D37">
                <w:pPr>
                  <w:spacing w:line="220" w:lineRule="exact"/>
                  <w:ind w:left="20" w:right="-30"/>
                </w:pPr>
                <w:r>
                  <w:t>Confidential</w:t>
                </w:r>
              </w:p>
            </w:txbxContent>
          </v:textbox>
          <w10:wrap anchorx="page" anchory="page"/>
        </v:shape>
      </w:pict>
    </w:r>
    <w:r>
      <w:pict>
        <v:shape id="_x0000_s2050" type="#_x0000_t202" style="position:absolute;margin-left:262.25pt;margin-top:691.45pt;width:83.2pt;height:14.7pt;z-index:-251656192;mso-position-horizontal-relative:page;mso-position-vertical-relative:page" filled="f" stroked="f">
          <v:textbox inset="0,0,0,0">
            <w:txbxContent>
              <w:p w:rsidR="002A24EC" w:rsidRDefault="00BF2D37">
                <w:pPr>
                  <w:spacing w:line="280" w:lineRule="exact"/>
                  <w:ind w:left="20" w:right="-38"/>
                </w:pPr>
                <w:r>
                  <w:rPr>
                    <w:rFonts w:ascii="Gautami" w:eastAsia="Gautami" w:hAnsi="Gautami" w:cs="Gautami"/>
                    <w:position w:val="5"/>
                  </w:rPr>
                  <w:t>©</w:t>
                </w:r>
                <w:r>
                  <w:rPr>
                    <w:position w:val="5"/>
                  </w:rPr>
                  <w:t>GTA-Group, 2016</w:t>
                </w:r>
              </w:p>
            </w:txbxContent>
          </v:textbox>
          <w10:wrap anchorx="page" anchory="page"/>
        </v:shape>
      </w:pict>
    </w:r>
    <w:r>
      <w:pict>
        <v:shape id="_x0000_s2049" type="#_x0000_t202" style="position:absolute;margin-left:508.25pt;margin-top:691.45pt;width:29.95pt;height:12pt;z-index:-251655168;mso-position-horizontal-relative:page;mso-position-vertical-relative:page" filled="f" stroked="f">
          <v:textbox inset="0,0,0,0">
            <w:txbxContent>
              <w:p w:rsidR="002A24EC" w:rsidRDefault="00BF2D37">
                <w:pPr>
                  <w:spacing w:line="220" w:lineRule="exact"/>
                  <w:ind w:left="20"/>
                </w:pPr>
                <w:r>
                  <w:t xml:space="preserve">Page </w:t>
                </w:r>
                <w:r>
                  <w:fldChar w:fldCharType="begin"/>
                </w:r>
                <w:r>
                  <w:instrText xml:space="preserve"> PAGE </w:instrText>
                </w:r>
                <w:r>
                  <w:fldChar w:fldCharType="separate"/>
                </w:r>
                <w:r w:rsidR="00400BB8">
                  <w:rPr>
                    <w:noProof/>
                  </w:rPr>
                  <w:t>9</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2D37" w:rsidRDefault="00BF2D37">
      <w:r>
        <w:separator/>
      </w:r>
    </w:p>
  </w:footnote>
  <w:footnote w:type="continuationSeparator" w:id="0">
    <w:p w:rsidR="00BF2D37" w:rsidRDefault="00BF2D3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EC" w:rsidRDefault="00BF2D37">
    <w:pPr>
      <w:spacing w:line="200" w:lineRule="exact"/>
    </w:pPr>
    <w:r>
      <w:pict>
        <v:shapetype id="_x0000_t202" coordsize="21600,21600" o:spt="202" path="m,l,21600r21600,l21600,xe">
          <v:stroke joinstyle="miter"/>
          <v:path gradientshapeok="t" o:connecttype="rect"/>
        </v:shapetype>
        <v:shape id="_x0000_s2056" type="#_x0000_t202" style="position:absolute;margin-left:440.75pt;margin-top:71.4pt;width:100pt;height:20pt;z-index:-251662336;mso-position-horizontal-relative:page;mso-position-vertical-relative:page" filled="f" stroked="f">
          <v:textbox inset="0,0,0,0">
            <w:txbxContent>
              <w:p w:rsidR="002A24EC" w:rsidRDefault="00BF2D37">
                <w:pPr>
                  <w:spacing w:line="380" w:lineRule="exact"/>
                  <w:ind w:left="20" w:right="-54"/>
                  <w:rPr>
                    <w:rFonts w:ascii="Arial" w:eastAsia="Arial" w:hAnsi="Arial" w:cs="Arial"/>
                    <w:sz w:val="36"/>
                    <w:szCs w:val="36"/>
                  </w:rPr>
                </w:pPr>
                <w:r>
                  <w:rPr>
                    <w:rFonts w:ascii="Arial" w:eastAsia="Arial" w:hAnsi="Arial" w:cs="Arial"/>
                    <w:b/>
                    <w:sz w:val="36"/>
                    <w:szCs w:val="36"/>
                  </w:rPr>
                  <w:t>GTA-Group</w:t>
                </w: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24EC" w:rsidRDefault="00BF2D37">
    <w:pPr>
      <w:spacing w:line="200" w:lineRule="exact"/>
    </w:pPr>
    <w:r>
      <w:pict>
        <v:shapetype id="_x0000_t202" coordsize="21600,21600" o:spt="202" path="m,l,21600r21600,l21600,xe">
          <v:stroke joinstyle="miter"/>
          <v:path gradientshapeok="t" o:connecttype="rect"/>
        </v:shapetype>
        <v:shape id="_x0000_s2052" type="#_x0000_t202" style="position:absolute;margin-left:440.75pt;margin-top:71.4pt;width:100pt;height:20pt;z-index:-251658240;mso-position-horizontal-relative:page;mso-position-vertical-relative:page" filled="f" stroked="f">
          <v:textbox inset="0,0,0,0">
            <w:txbxContent>
              <w:p w:rsidR="002A24EC" w:rsidRDefault="00BF2D37">
                <w:pPr>
                  <w:spacing w:line="380" w:lineRule="exact"/>
                  <w:ind w:left="20" w:right="-54"/>
                  <w:rPr>
                    <w:rFonts w:ascii="Arial" w:eastAsia="Arial" w:hAnsi="Arial" w:cs="Arial"/>
                    <w:sz w:val="36"/>
                    <w:szCs w:val="36"/>
                  </w:rPr>
                </w:pPr>
                <w:r>
                  <w:rPr>
                    <w:rFonts w:ascii="Arial" w:eastAsia="Arial" w:hAnsi="Arial" w:cs="Arial"/>
                    <w:b/>
                    <w:sz w:val="36"/>
                    <w:szCs w:val="36"/>
                  </w:rPr>
                  <w:t>GTA-Group</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6002ED"/>
    <w:multiLevelType w:val="multilevel"/>
    <w:tmpl w:val="FC0CEC2C"/>
    <w:lvl w:ilvl="0">
      <w:start w:val="1"/>
      <w:numFmt w:val="decimal"/>
      <w:pStyle w:val="berschrift1"/>
      <w:lvlText w:val="%1."/>
      <w:lvlJc w:val="left"/>
      <w:pPr>
        <w:tabs>
          <w:tab w:val="num" w:pos="720"/>
        </w:tabs>
        <w:ind w:left="720" w:hanging="720"/>
      </w:pPr>
    </w:lvl>
    <w:lvl w:ilvl="1">
      <w:start w:val="1"/>
      <w:numFmt w:val="decimal"/>
      <w:pStyle w:val="berschrift2"/>
      <w:lvlText w:val="%2."/>
      <w:lvlJc w:val="left"/>
      <w:pPr>
        <w:tabs>
          <w:tab w:val="num" w:pos="1440"/>
        </w:tabs>
        <w:ind w:left="1440" w:hanging="720"/>
      </w:pPr>
    </w:lvl>
    <w:lvl w:ilvl="2">
      <w:start w:val="1"/>
      <w:numFmt w:val="decimal"/>
      <w:pStyle w:val="berschrift3"/>
      <w:lvlText w:val="%3."/>
      <w:lvlJc w:val="left"/>
      <w:pPr>
        <w:tabs>
          <w:tab w:val="num" w:pos="2160"/>
        </w:tabs>
        <w:ind w:left="2160" w:hanging="720"/>
      </w:pPr>
    </w:lvl>
    <w:lvl w:ilvl="3">
      <w:start w:val="1"/>
      <w:numFmt w:val="decimal"/>
      <w:pStyle w:val="berschrift4"/>
      <w:lvlText w:val="%4."/>
      <w:lvlJc w:val="left"/>
      <w:pPr>
        <w:tabs>
          <w:tab w:val="num" w:pos="2880"/>
        </w:tabs>
        <w:ind w:left="2880" w:hanging="720"/>
      </w:pPr>
    </w:lvl>
    <w:lvl w:ilvl="4">
      <w:start w:val="1"/>
      <w:numFmt w:val="decimal"/>
      <w:pStyle w:val="berschrift5"/>
      <w:lvlText w:val="%5."/>
      <w:lvlJc w:val="left"/>
      <w:pPr>
        <w:tabs>
          <w:tab w:val="num" w:pos="3600"/>
        </w:tabs>
        <w:ind w:left="3600" w:hanging="720"/>
      </w:pPr>
    </w:lvl>
    <w:lvl w:ilvl="5">
      <w:start w:val="1"/>
      <w:numFmt w:val="decimal"/>
      <w:pStyle w:val="berschrift6"/>
      <w:lvlText w:val="%6."/>
      <w:lvlJc w:val="left"/>
      <w:pPr>
        <w:tabs>
          <w:tab w:val="num" w:pos="4320"/>
        </w:tabs>
        <w:ind w:left="4320" w:hanging="720"/>
      </w:pPr>
    </w:lvl>
    <w:lvl w:ilvl="6">
      <w:start w:val="1"/>
      <w:numFmt w:val="decimal"/>
      <w:pStyle w:val="berschrift7"/>
      <w:lvlText w:val="%7."/>
      <w:lvlJc w:val="left"/>
      <w:pPr>
        <w:tabs>
          <w:tab w:val="num" w:pos="5040"/>
        </w:tabs>
        <w:ind w:left="5040" w:hanging="720"/>
      </w:pPr>
    </w:lvl>
    <w:lvl w:ilvl="7">
      <w:start w:val="1"/>
      <w:numFmt w:val="decimal"/>
      <w:pStyle w:val="berschrift8"/>
      <w:lvlText w:val="%8."/>
      <w:lvlJc w:val="left"/>
      <w:pPr>
        <w:tabs>
          <w:tab w:val="num" w:pos="5760"/>
        </w:tabs>
        <w:ind w:left="5760" w:hanging="720"/>
      </w:pPr>
    </w:lvl>
    <w:lvl w:ilvl="8">
      <w:start w:val="1"/>
      <w:numFmt w:val="decimal"/>
      <w:pStyle w:val="berschrift9"/>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4EC"/>
    <w:rsid w:val="001B6A38"/>
    <w:rsid w:val="00280754"/>
    <w:rsid w:val="002A24EC"/>
    <w:rsid w:val="00400BB8"/>
    <w:rsid w:val="00BF2D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15:docId w15:val="{66110F3E-31EC-4951-82A4-C16434BEA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1B3490"/>
  </w:style>
  <w:style w:type="paragraph" w:styleId="berschrift1">
    <w:name w:val="heading 1"/>
    <w:basedOn w:val="Standard"/>
    <w:next w:val="Standard"/>
    <w:link w:val="berschrift1Zchn"/>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berschrift2">
    <w:name w:val="heading 2"/>
    <w:basedOn w:val="Standard"/>
    <w:next w:val="Standard"/>
    <w:link w:val="berschrift2Zchn"/>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berschrift3">
    <w:name w:val="heading 3"/>
    <w:basedOn w:val="Standard"/>
    <w:next w:val="Standard"/>
    <w:link w:val="berschrift3Zchn"/>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berschrift4">
    <w:name w:val="heading 4"/>
    <w:basedOn w:val="Standard"/>
    <w:next w:val="Standard"/>
    <w:link w:val="berschrift4Zchn"/>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berschrift5">
    <w:name w:val="heading 5"/>
    <w:basedOn w:val="Standard"/>
    <w:next w:val="Standard"/>
    <w:link w:val="berschrift5Zchn"/>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berschrift6">
    <w:name w:val="heading 6"/>
    <w:basedOn w:val="Standard"/>
    <w:next w:val="Standard"/>
    <w:link w:val="berschrift6Zchn"/>
    <w:qFormat/>
    <w:rsid w:val="001B3490"/>
    <w:pPr>
      <w:numPr>
        <w:ilvl w:val="5"/>
        <w:numId w:val="1"/>
      </w:numPr>
      <w:spacing w:before="240" w:after="60"/>
      <w:outlineLvl w:val="5"/>
    </w:pPr>
    <w:rPr>
      <w:b/>
      <w:bCs/>
      <w:sz w:val="22"/>
      <w:szCs w:val="22"/>
    </w:rPr>
  </w:style>
  <w:style w:type="paragraph" w:styleId="berschrift7">
    <w:name w:val="heading 7"/>
    <w:basedOn w:val="Standard"/>
    <w:next w:val="Standard"/>
    <w:link w:val="berschrift7Zchn"/>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berschrift8">
    <w:name w:val="heading 8"/>
    <w:basedOn w:val="Standard"/>
    <w:next w:val="Standard"/>
    <w:link w:val="berschrift8Zchn"/>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berschrift9">
    <w:name w:val="heading 9"/>
    <w:basedOn w:val="Standard"/>
    <w:next w:val="Standard"/>
    <w:link w:val="berschrift9Zchn"/>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B3490"/>
    <w:rPr>
      <w:rFonts w:asciiTheme="majorHAnsi" w:eastAsiaTheme="majorEastAsia" w:hAnsiTheme="majorHAnsi" w:cstheme="majorBidi"/>
      <w:b/>
      <w:bCs/>
      <w:kern w:val="32"/>
      <w:sz w:val="32"/>
      <w:szCs w:val="32"/>
    </w:rPr>
  </w:style>
  <w:style w:type="character" w:customStyle="1" w:styleId="berschrift2Zchn">
    <w:name w:val="Überschrift 2 Zchn"/>
    <w:basedOn w:val="Absatz-Standardschriftart"/>
    <w:link w:val="berschrift2"/>
    <w:uiPriority w:val="9"/>
    <w:semiHidden/>
    <w:rsid w:val="001B3490"/>
    <w:rPr>
      <w:rFonts w:asciiTheme="majorHAnsi" w:eastAsiaTheme="majorEastAsia" w:hAnsiTheme="majorHAnsi" w:cstheme="majorBidi"/>
      <w:b/>
      <w:bCs/>
      <w:i/>
      <w:iCs/>
      <w:sz w:val="28"/>
      <w:szCs w:val="28"/>
    </w:rPr>
  </w:style>
  <w:style w:type="character" w:customStyle="1" w:styleId="berschrift3Zchn">
    <w:name w:val="Überschrift 3 Zchn"/>
    <w:basedOn w:val="Absatz-Standardschriftart"/>
    <w:link w:val="berschrift3"/>
    <w:uiPriority w:val="9"/>
    <w:semiHidden/>
    <w:rsid w:val="001B3490"/>
    <w:rPr>
      <w:rFonts w:asciiTheme="majorHAnsi" w:eastAsiaTheme="majorEastAsia" w:hAnsiTheme="majorHAnsi" w:cstheme="majorBidi"/>
      <w:b/>
      <w:bCs/>
      <w:sz w:val="26"/>
      <w:szCs w:val="26"/>
    </w:rPr>
  </w:style>
  <w:style w:type="character" w:customStyle="1" w:styleId="berschrift4Zchn">
    <w:name w:val="Überschrift 4 Zchn"/>
    <w:basedOn w:val="Absatz-Standardschriftart"/>
    <w:link w:val="berschrift4"/>
    <w:uiPriority w:val="9"/>
    <w:semiHidden/>
    <w:rsid w:val="001B3490"/>
    <w:rPr>
      <w:rFonts w:asciiTheme="minorHAnsi" w:eastAsiaTheme="minorEastAsia" w:hAnsiTheme="minorHAnsi" w:cstheme="minorBidi"/>
      <w:b/>
      <w:bCs/>
      <w:sz w:val="28"/>
      <w:szCs w:val="28"/>
    </w:rPr>
  </w:style>
  <w:style w:type="character" w:customStyle="1" w:styleId="berschrift5Zchn">
    <w:name w:val="Überschrift 5 Zchn"/>
    <w:basedOn w:val="Absatz-Standardschriftart"/>
    <w:link w:val="berschrift5"/>
    <w:uiPriority w:val="9"/>
    <w:semiHidden/>
    <w:rsid w:val="001B3490"/>
    <w:rPr>
      <w:rFonts w:asciiTheme="minorHAnsi" w:eastAsiaTheme="minorEastAsia" w:hAnsiTheme="minorHAnsi" w:cstheme="minorBidi"/>
      <w:b/>
      <w:bCs/>
      <w:i/>
      <w:iCs/>
      <w:sz w:val="26"/>
      <w:szCs w:val="26"/>
    </w:rPr>
  </w:style>
  <w:style w:type="character" w:customStyle="1" w:styleId="berschrift6Zchn">
    <w:name w:val="Überschrift 6 Zchn"/>
    <w:basedOn w:val="Absatz-Standardschriftart"/>
    <w:link w:val="berschrift6"/>
    <w:rsid w:val="001B3490"/>
    <w:rPr>
      <w:b/>
      <w:bCs/>
      <w:sz w:val="22"/>
      <w:szCs w:val="22"/>
    </w:rPr>
  </w:style>
  <w:style w:type="character" w:customStyle="1" w:styleId="berschrift7Zchn">
    <w:name w:val="Überschrift 7 Zchn"/>
    <w:basedOn w:val="Absatz-Standardschriftart"/>
    <w:link w:val="berschrift7"/>
    <w:uiPriority w:val="9"/>
    <w:semiHidden/>
    <w:rsid w:val="001B3490"/>
    <w:rPr>
      <w:rFonts w:asciiTheme="minorHAnsi" w:eastAsiaTheme="minorEastAsia" w:hAnsiTheme="minorHAnsi" w:cstheme="minorBidi"/>
      <w:sz w:val="24"/>
      <w:szCs w:val="24"/>
    </w:rPr>
  </w:style>
  <w:style w:type="character" w:customStyle="1" w:styleId="berschrift8Zchn">
    <w:name w:val="Überschrift 8 Zchn"/>
    <w:basedOn w:val="Absatz-Standardschriftart"/>
    <w:link w:val="berschrift8"/>
    <w:uiPriority w:val="9"/>
    <w:semiHidden/>
    <w:rsid w:val="001B3490"/>
    <w:rPr>
      <w:rFonts w:asciiTheme="minorHAnsi" w:eastAsiaTheme="minorEastAsia" w:hAnsiTheme="minorHAnsi" w:cstheme="minorBidi"/>
      <w:i/>
      <w:iCs/>
      <w:sz w:val="24"/>
      <w:szCs w:val="24"/>
    </w:rPr>
  </w:style>
  <w:style w:type="character" w:customStyle="1" w:styleId="berschrift9Zchn">
    <w:name w:val="Überschrift 9 Zchn"/>
    <w:basedOn w:val="Absatz-Standardschriftart"/>
    <w:link w:val="berschrift9"/>
    <w:uiPriority w:val="9"/>
    <w:semiHidden/>
    <w:rsid w:val="001B3490"/>
    <w:rPr>
      <w:rFonts w:asciiTheme="majorHAnsi" w:eastAsiaTheme="majorEastAsia" w:hAnsiTheme="majorHAnsi" w:cstheme="majorBidi"/>
      <w:sz w:val="22"/>
      <w:szCs w:val="22"/>
    </w:rPr>
  </w:style>
  <w:style w:type="paragraph" w:styleId="HTMLVorformatiert">
    <w:name w:val="HTML Preformatted"/>
    <w:basedOn w:val="Standard"/>
    <w:link w:val="HTMLVorformatiertZchn"/>
    <w:uiPriority w:val="99"/>
    <w:semiHidden/>
    <w:unhideWhenUsed/>
    <w:rsid w:val="001B6A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de-DE" w:eastAsia="de-DE"/>
    </w:rPr>
  </w:style>
  <w:style w:type="character" w:customStyle="1" w:styleId="HTMLVorformatiertZchn">
    <w:name w:val="HTML Vorformatiert Zchn"/>
    <w:basedOn w:val="Absatz-Standardschriftart"/>
    <w:link w:val="HTMLVorformatiert"/>
    <w:uiPriority w:val="99"/>
    <w:semiHidden/>
    <w:rsid w:val="001B6A38"/>
    <w:rPr>
      <w:rFonts w:ascii="Courier New" w:hAnsi="Courier New" w:cs="Courier New"/>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6480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841</Words>
  <Characters>5301</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TInf</dc:creator>
  <cp:lastModifiedBy>TInf</cp:lastModifiedBy>
  <cp:revision>2</cp:revision>
  <dcterms:created xsi:type="dcterms:W3CDTF">2017-06-14T12:39:00Z</dcterms:created>
  <dcterms:modified xsi:type="dcterms:W3CDTF">2017-06-14T12:39:00Z</dcterms:modified>
</cp:coreProperties>
</file>