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4A3C" w14:textId="06412D52" w:rsidR="00291F4D" w:rsidRPr="005A3A5F" w:rsidRDefault="00291F4D" w:rsidP="77F9BD31">
      <w:pPr>
        <w:pStyle w:val="paragraph"/>
        <w:spacing w:beforeAutospacing="0" w:afterAutospacing="0"/>
        <w:jc w:val="center"/>
        <w:textAlignment w:val="baseline"/>
        <w:rPr>
          <w:rStyle w:val="normaltextrun"/>
          <w:rFonts w:ascii="Calibri" w:eastAsia="Calibri" w:hAnsi="Calibri" w:cs="Calibri"/>
          <w:color w:val="1F497D"/>
          <w:sz w:val="56"/>
          <w:szCs w:val="56"/>
        </w:rPr>
      </w:pPr>
    </w:p>
    <w:p w14:paraId="58DC7286" w14:textId="1D502098" w:rsidR="006635AE" w:rsidRDefault="18853411" w:rsidP="00396694">
      <w:pPr>
        <w:pStyle w:val="paragraph"/>
        <w:spacing w:beforeAutospacing="0" w:after="120" w:afterAutospacing="0"/>
        <w:jc w:val="center"/>
        <w:rPr>
          <w:rStyle w:val="normaltextrun"/>
          <w:rFonts w:ascii="Calibri" w:eastAsia="Calibri" w:hAnsi="Calibri" w:cs="Calibri"/>
          <w:color w:val="1F497D"/>
          <w:sz w:val="56"/>
          <w:szCs w:val="56"/>
        </w:rPr>
      </w:pPr>
      <w:r w:rsidRPr="005A3A5F">
        <w:rPr>
          <w:rFonts w:ascii="Calibri" w:hAnsi="Calibri" w:cs="Calibri"/>
          <w:noProof/>
        </w:rPr>
        <w:drawing>
          <wp:inline distT="0" distB="0" distL="0" distR="0" wp14:anchorId="5375A8F7" wp14:editId="5F761C6D">
            <wp:extent cx="3786197" cy="1514479"/>
            <wp:effectExtent l="0" t="0" r="0" b="0"/>
            <wp:docPr id="1306302987" name="Picture 130630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302987"/>
                    <pic:cNvPicPr/>
                  </pic:nvPicPr>
                  <pic:blipFill>
                    <a:blip r:embed="rId8">
                      <a:extLst>
                        <a:ext uri="{28A0092B-C50C-407E-A947-70E740481C1C}">
                          <a14:useLocalDpi xmlns:a14="http://schemas.microsoft.com/office/drawing/2010/main" val="0"/>
                        </a:ext>
                      </a:extLst>
                    </a:blip>
                    <a:stretch>
                      <a:fillRect/>
                    </a:stretch>
                  </pic:blipFill>
                  <pic:spPr>
                    <a:xfrm>
                      <a:off x="0" y="0"/>
                      <a:ext cx="3786197" cy="1514479"/>
                    </a:xfrm>
                    <a:prstGeom prst="rect">
                      <a:avLst/>
                    </a:prstGeom>
                  </pic:spPr>
                </pic:pic>
              </a:graphicData>
            </a:graphic>
          </wp:inline>
        </w:drawing>
      </w:r>
    </w:p>
    <w:p w14:paraId="4722EB2A" w14:textId="77777777" w:rsidR="00396694" w:rsidRPr="005A3A5F" w:rsidRDefault="00396694" w:rsidP="00396694">
      <w:pPr>
        <w:pStyle w:val="paragraph"/>
        <w:spacing w:beforeAutospacing="0" w:after="120" w:afterAutospacing="0"/>
        <w:jc w:val="center"/>
        <w:rPr>
          <w:rStyle w:val="normaltextrun"/>
          <w:rFonts w:ascii="Calibri" w:eastAsia="Calibri" w:hAnsi="Calibri" w:cs="Calibri"/>
          <w:color w:val="1F497D"/>
          <w:sz w:val="56"/>
          <w:szCs w:val="56"/>
        </w:rPr>
      </w:pPr>
    </w:p>
    <w:p w14:paraId="35AA6AC0" w14:textId="1DC1C5E6" w:rsidR="18853411" w:rsidRPr="005A3A5F" w:rsidRDefault="576650DC" w:rsidP="77F9BD31">
      <w:pPr>
        <w:pStyle w:val="paragraph"/>
        <w:spacing w:beforeAutospacing="0" w:after="300" w:afterAutospacing="0"/>
        <w:jc w:val="center"/>
        <w:rPr>
          <w:rStyle w:val="normaltextrun"/>
          <w:rFonts w:ascii="Calibri" w:eastAsia="Calibri" w:hAnsi="Calibri" w:cs="Calibri"/>
          <w:color w:val="1F497D"/>
          <w:sz w:val="56"/>
          <w:szCs w:val="56"/>
        </w:rPr>
      </w:pPr>
      <w:r w:rsidRPr="005A3A5F">
        <w:rPr>
          <w:rStyle w:val="normaltextrun"/>
          <w:rFonts w:ascii="Calibri" w:eastAsia="Calibri" w:hAnsi="Calibri" w:cs="Calibri"/>
          <w:color w:val="1F497D"/>
          <w:sz w:val="56"/>
          <w:szCs w:val="56"/>
        </w:rPr>
        <w:t xml:space="preserve">Agentpoint™: Transforming KBR IT with </w:t>
      </w:r>
      <w:r w:rsidR="00B3690A">
        <w:rPr>
          <w:rStyle w:val="normaltextrun"/>
          <w:rFonts w:ascii="Calibri" w:eastAsia="Calibri" w:hAnsi="Calibri" w:cs="Calibri"/>
          <w:color w:val="1F497D"/>
          <w:sz w:val="56"/>
          <w:szCs w:val="56"/>
        </w:rPr>
        <w:t xml:space="preserve">Integrated Enterprise </w:t>
      </w:r>
      <w:r w:rsidRPr="005A3A5F">
        <w:rPr>
          <w:rStyle w:val="normaltextrun"/>
          <w:rFonts w:ascii="Calibri" w:eastAsia="Calibri" w:hAnsi="Calibri" w:cs="Calibri"/>
          <w:color w:val="1F497D"/>
          <w:sz w:val="56"/>
          <w:szCs w:val="56"/>
        </w:rPr>
        <w:t>Agentic AI Systems</w:t>
      </w:r>
    </w:p>
    <w:p w14:paraId="62BCF09F" w14:textId="1854F04B" w:rsidR="576650DC" w:rsidRDefault="576650DC" w:rsidP="576650DC">
      <w:pPr>
        <w:pStyle w:val="paragraph"/>
        <w:spacing w:beforeAutospacing="0" w:afterAutospacing="0"/>
        <w:jc w:val="center"/>
        <w:rPr>
          <w:rStyle w:val="normaltextrun"/>
          <w:rFonts w:ascii="Calibri" w:eastAsia="Calibri" w:hAnsi="Calibri" w:cs="Calibri"/>
        </w:rPr>
      </w:pPr>
    </w:p>
    <w:p w14:paraId="765A95A8" w14:textId="77777777" w:rsidR="00886978" w:rsidRPr="005A3A5F" w:rsidRDefault="00886978" w:rsidP="576650DC">
      <w:pPr>
        <w:pStyle w:val="paragraph"/>
        <w:spacing w:beforeAutospacing="0" w:afterAutospacing="0"/>
        <w:jc w:val="center"/>
        <w:rPr>
          <w:rStyle w:val="normaltextrun"/>
          <w:rFonts w:ascii="Calibri" w:eastAsia="Calibri" w:hAnsi="Calibri" w:cs="Calibri"/>
        </w:rPr>
      </w:pPr>
    </w:p>
    <w:p w14:paraId="61D3F9DA" w14:textId="568FFA8D" w:rsidR="00946959" w:rsidRPr="005A3A5F" w:rsidRDefault="576650DC" w:rsidP="006314F0">
      <w:pPr>
        <w:pStyle w:val="paragraph"/>
        <w:spacing w:beforeAutospacing="0" w:afterAutospacing="0"/>
        <w:textAlignment w:val="baseline"/>
        <w:rPr>
          <w:rStyle w:val="normaltextrun"/>
          <w:rFonts w:ascii="Calibri" w:eastAsia="Calibri" w:hAnsi="Calibri" w:cs="Calibri"/>
        </w:rPr>
      </w:pPr>
      <w:r w:rsidRPr="005A3A5F">
        <w:rPr>
          <w:rStyle w:val="normaltextrun"/>
          <w:rFonts w:ascii="Calibri" w:eastAsia="Calibri" w:hAnsi="Calibri" w:cs="Calibri"/>
          <w:b/>
          <w:bCs/>
        </w:rPr>
        <w:t xml:space="preserve">Prepared </w:t>
      </w:r>
      <w:bookmarkStart w:id="0" w:name="_Int_1FR3GZTj"/>
      <w:r w:rsidRPr="005A3A5F">
        <w:rPr>
          <w:rStyle w:val="normaltextrun"/>
          <w:rFonts w:ascii="Calibri" w:eastAsia="Calibri" w:hAnsi="Calibri" w:cs="Calibri"/>
          <w:b/>
          <w:bCs/>
        </w:rPr>
        <w:t>for:</w:t>
      </w:r>
      <w:bookmarkEnd w:id="0"/>
      <w:r w:rsidRPr="005A3A5F">
        <w:rPr>
          <w:rStyle w:val="normaltextrun"/>
          <w:rFonts w:ascii="Calibri" w:eastAsia="Calibri" w:hAnsi="Calibri" w:cs="Calibri"/>
        </w:rPr>
        <w:t xml:space="preserve"> John Thomson</w:t>
      </w:r>
    </w:p>
    <w:p w14:paraId="6A4FF488" w14:textId="101A3BE3" w:rsidR="00291F4D" w:rsidRPr="005A3A5F" w:rsidRDefault="576650DC" w:rsidP="006314F0">
      <w:pPr>
        <w:pStyle w:val="paragraph"/>
        <w:spacing w:beforeAutospacing="0" w:afterAutospacing="0"/>
        <w:textAlignment w:val="baseline"/>
        <w:rPr>
          <w:rFonts w:ascii="Calibri" w:eastAsia="Calibri" w:hAnsi="Calibri" w:cs="Calibri"/>
          <w:sz w:val="18"/>
          <w:szCs w:val="18"/>
        </w:rPr>
      </w:pPr>
      <w:r w:rsidRPr="005A3A5F">
        <w:rPr>
          <w:rStyle w:val="normaltextrun"/>
          <w:rFonts w:ascii="Calibri" w:eastAsia="Calibri" w:hAnsi="Calibri" w:cs="Calibri"/>
          <w:b/>
          <w:bCs/>
        </w:rPr>
        <w:t>Authors</w:t>
      </w:r>
      <w:r w:rsidRPr="005A3A5F">
        <w:rPr>
          <w:rStyle w:val="normaltextrun"/>
          <w:rFonts w:ascii="Calibri" w:eastAsia="Calibri" w:hAnsi="Calibri" w:cs="Calibri"/>
        </w:rPr>
        <w:t xml:space="preserve">: </w:t>
      </w:r>
      <w:r w:rsidR="00413E68">
        <w:rPr>
          <w:rStyle w:val="normaltextrun"/>
          <w:rFonts w:ascii="Calibri" w:eastAsia="Calibri" w:hAnsi="Calibri" w:cs="Calibri"/>
        </w:rPr>
        <w:t xml:space="preserve">Jeff Hawks, </w:t>
      </w:r>
      <w:r w:rsidRPr="005A3A5F">
        <w:rPr>
          <w:rStyle w:val="normaltextrun"/>
          <w:rFonts w:ascii="Calibri" w:eastAsia="Calibri" w:hAnsi="Calibri" w:cs="Calibri"/>
        </w:rPr>
        <w:t>Al-Ebraheem Tareen</w:t>
      </w:r>
    </w:p>
    <w:p w14:paraId="2EF21933" w14:textId="6F0D2D38" w:rsidR="576650DC" w:rsidRPr="005A3A5F" w:rsidRDefault="576650DC" w:rsidP="006314F0">
      <w:pPr>
        <w:pStyle w:val="paragraph"/>
        <w:spacing w:beforeAutospacing="0" w:afterAutospacing="0"/>
        <w:rPr>
          <w:rStyle w:val="normaltextrun"/>
          <w:rFonts w:ascii="Calibri" w:eastAsia="Calibri" w:hAnsi="Calibri" w:cs="Calibri"/>
        </w:rPr>
      </w:pPr>
      <w:r w:rsidRPr="005A3A5F">
        <w:rPr>
          <w:rStyle w:val="normaltextrun"/>
          <w:rFonts w:ascii="Calibri" w:eastAsia="Calibri" w:hAnsi="Calibri" w:cs="Calibri"/>
          <w:b/>
          <w:bCs/>
        </w:rPr>
        <w:t>Contributors:</w:t>
      </w:r>
      <w:r w:rsidR="00331ED6">
        <w:rPr>
          <w:rStyle w:val="normaltextrun"/>
          <w:rFonts w:ascii="Calibri" w:eastAsia="Calibri" w:hAnsi="Calibri" w:cs="Calibri"/>
          <w:b/>
          <w:bCs/>
        </w:rPr>
        <w:t xml:space="preserve"> </w:t>
      </w:r>
      <w:r w:rsidR="00331ED6" w:rsidRPr="00331ED6">
        <w:rPr>
          <w:rStyle w:val="normaltextrun"/>
          <w:rFonts w:ascii="Calibri" w:eastAsia="Calibri" w:hAnsi="Calibri" w:cs="Calibri"/>
        </w:rPr>
        <w:t>Alex Hill</w:t>
      </w:r>
    </w:p>
    <w:p w14:paraId="2D77A6A1" w14:textId="3F27D2B6" w:rsidR="576650DC" w:rsidRDefault="576650DC" w:rsidP="006314F0">
      <w:pPr>
        <w:pStyle w:val="paragraph"/>
        <w:spacing w:beforeAutospacing="0" w:afterAutospacing="0"/>
        <w:rPr>
          <w:rStyle w:val="normaltextrun"/>
          <w:rFonts w:ascii="Calibri" w:eastAsia="Calibri" w:hAnsi="Calibri" w:cs="Calibri"/>
          <w:b/>
          <w:bCs/>
        </w:rPr>
      </w:pPr>
      <w:r w:rsidRPr="005A3A5F">
        <w:rPr>
          <w:rStyle w:val="normaltextrun"/>
          <w:rFonts w:ascii="Calibri" w:eastAsia="Calibri" w:hAnsi="Calibri" w:cs="Calibri"/>
          <w:b/>
          <w:bCs/>
        </w:rPr>
        <w:t xml:space="preserve">Reviewers: </w:t>
      </w:r>
      <w:r w:rsidR="00A03691" w:rsidRPr="00A03691">
        <w:rPr>
          <w:rStyle w:val="normaltextrun"/>
          <w:rFonts w:ascii="Calibri" w:eastAsia="Calibri" w:hAnsi="Calibri" w:cs="Calibri"/>
        </w:rPr>
        <w:t>Joe Tello</w:t>
      </w:r>
    </w:p>
    <w:p w14:paraId="4B96885F" w14:textId="18AD6CCB" w:rsidR="004D551E" w:rsidRDefault="004D551E" w:rsidP="006314F0">
      <w:pPr>
        <w:pStyle w:val="paragraph"/>
        <w:spacing w:beforeAutospacing="0" w:afterAutospacing="0"/>
        <w:rPr>
          <w:rStyle w:val="normaltextrun"/>
          <w:rFonts w:ascii="Calibri" w:eastAsia="Calibri" w:hAnsi="Calibri" w:cs="Calibri"/>
        </w:rPr>
      </w:pPr>
      <w:r>
        <w:rPr>
          <w:rStyle w:val="normaltextrun"/>
          <w:rFonts w:ascii="Calibri" w:eastAsia="Calibri" w:hAnsi="Calibri" w:cs="Calibri"/>
          <w:b/>
          <w:bCs/>
        </w:rPr>
        <w:t>Acknowledgements:</w:t>
      </w:r>
      <w:r w:rsidRPr="004D551E">
        <w:rPr>
          <w:rStyle w:val="normaltextrun"/>
          <w:rFonts w:ascii="Calibri" w:eastAsia="Calibri" w:hAnsi="Calibri" w:cs="Calibri"/>
        </w:rPr>
        <w:t xml:space="preserve"> </w:t>
      </w:r>
      <w:r w:rsidR="00844842">
        <w:rPr>
          <w:rStyle w:val="normaltextrun"/>
          <w:rFonts w:ascii="Calibri" w:eastAsia="Calibri" w:hAnsi="Calibri" w:cs="Calibri"/>
        </w:rPr>
        <w:t>Jenifer Pulver</w:t>
      </w:r>
      <w:r w:rsidR="00611353">
        <w:rPr>
          <w:rStyle w:val="normaltextrun"/>
          <w:rFonts w:ascii="Calibri" w:eastAsia="Calibri" w:hAnsi="Calibri" w:cs="Calibri"/>
        </w:rPr>
        <w:t xml:space="preserve">, </w:t>
      </w:r>
      <w:r w:rsidR="003A595B">
        <w:rPr>
          <w:rStyle w:val="normaltextrun"/>
          <w:rFonts w:ascii="Calibri" w:eastAsia="Calibri" w:hAnsi="Calibri" w:cs="Calibri"/>
        </w:rPr>
        <w:t xml:space="preserve">Martina </w:t>
      </w:r>
      <w:r w:rsidR="00B911AD">
        <w:rPr>
          <w:rStyle w:val="normaltextrun"/>
          <w:rFonts w:ascii="Calibri" w:eastAsia="Calibri" w:hAnsi="Calibri" w:cs="Calibri"/>
        </w:rPr>
        <w:t>Schraven</w:t>
      </w:r>
      <w:r w:rsidR="00F033C5">
        <w:rPr>
          <w:rStyle w:val="normaltextrun"/>
          <w:rFonts w:ascii="Calibri" w:eastAsia="Calibri" w:hAnsi="Calibri" w:cs="Calibri"/>
        </w:rPr>
        <w:t>, Wayne Welty</w:t>
      </w:r>
    </w:p>
    <w:p w14:paraId="37AFCDEF" w14:textId="77777777" w:rsidR="003B7444" w:rsidRDefault="003B7444" w:rsidP="006314F0">
      <w:pPr>
        <w:pStyle w:val="paragraph"/>
        <w:spacing w:beforeAutospacing="0" w:afterAutospacing="0"/>
        <w:rPr>
          <w:rStyle w:val="normaltextrun"/>
          <w:rFonts w:ascii="Calibri" w:eastAsia="Calibri" w:hAnsi="Calibri" w:cs="Calibri"/>
          <w:b/>
          <w:bCs/>
        </w:rPr>
      </w:pPr>
    </w:p>
    <w:p w14:paraId="36D9D886" w14:textId="77777777" w:rsidR="003B7444" w:rsidRPr="005A3A5F" w:rsidRDefault="003B7444" w:rsidP="006314F0">
      <w:pPr>
        <w:pStyle w:val="paragraph"/>
        <w:spacing w:beforeAutospacing="0" w:afterAutospacing="0"/>
        <w:rPr>
          <w:rStyle w:val="normaltextrun"/>
          <w:rFonts w:ascii="Calibri" w:eastAsia="Calibri" w:hAnsi="Calibri" w:cs="Calibri"/>
          <w:b/>
          <w:bCs/>
        </w:rPr>
      </w:pPr>
    </w:p>
    <w:p w14:paraId="72ACB059" w14:textId="0DE8FD5F" w:rsidR="00291F4D" w:rsidRPr="005A3A5F" w:rsidRDefault="576650DC" w:rsidP="77F9BD31">
      <w:pPr>
        <w:pStyle w:val="paragraph"/>
        <w:spacing w:beforeAutospacing="0" w:afterAutospacing="0"/>
        <w:textAlignment w:val="baseline"/>
        <w:rPr>
          <w:rFonts w:ascii="Calibri" w:eastAsia="Calibri" w:hAnsi="Calibri" w:cs="Calibri"/>
          <w:sz w:val="18"/>
          <w:szCs w:val="18"/>
        </w:rPr>
      </w:pPr>
      <w:r w:rsidRPr="005A3A5F">
        <w:rPr>
          <w:rStyle w:val="normaltextrun"/>
          <w:rFonts w:ascii="Calibri" w:eastAsia="Calibri" w:hAnsi="Calibri" w:cs="Calibri"/>
        </w:rPr>
        <w:t>January 22, 2025</w:t>
      </w:r>
    </w:p>
    <w:p w14:paraId="6F9C6BAD" w14:textId="3F698A4B" w:rsidR="00291F4D" w:rsidRPr="005A3A5F" w:rsidRDefault="00291F4D" w:rsidP="576650DC">
      <w:pPr>
        <w:spacing w:line="240" w:lineRule="auto"/>
        <w:textAlignment w:val="baseline"/>
        <w:rPr>
          <w:rFonts w:ascii="Calibri" w:eastAsia="Calibri" w:hAnsi="Calibri" w:cs="Calibri"/>
          <w:color w:val="2F5496"/>
          <w:kern w:val="0"/>
          <w:sz w:val="40"/>
          <w:szCs w:val="40"/>
          <w14:ligatures w14:val="none"/>
        </w:rPr>
      </w:pPr>
    </w:p>
    <w:p w14:paraId="4A767B7C" w14:textId="0FD82184" w:rsidR="007F24C1" w:rsidRPr="005A3A5F" w:rsidRDefault="005D3179" w:rsidP="007F24C1">
      <w:pPr>
        <w:spacing w:line="240" w:lineRule="auto"/>
        <w:textAlignment w:val="baseline"/>
        <w:rPr>
          <w:rFonts w:ascii="Calibri" w:eastAsia="Calibri" w:hAnsi="Calibri" w:cs="Calibri"/>
          <w:b/>
          <w:bCs/>
          <w:color w:val="2F5496"/>
          <w:kern w:val="0"/>
          <w:sz w:val="40"/>
          <w:szCs w:val="40"/>
          <w14:ligatures w14:val="none"/>
        </w:rPr>
      </w:pPr>
      <w:r w:rsidRPr="005A3A5F">
        <w:rPr>
          <w:rFonts w:ascii="Calibri" w:eastAsia="Calibri" w:hAnsi="Calibri" w:cs="Calibri"/>
          <w:b/>
          <w:bCs/>
          <w:color w:val="2F5496"/>
          <w:kern w:val="0"/>
          <w:sz w:val="40"/>
          <w:szCs w:val="40"/>
          <w14:ligatures w14:val="none"/>
        </w:rPr>
        <w:lastRenderedPageBreak/>
        <w:t>Table of Contents</w:t>
      </w:r>
    </w:p>
    <w:p w14:paraId="581B039C" w14:textId="3B7F1C98" w:rsidR="000D3C86" w:rsidRDefault="00887E0C">
      <w:pPr>
        <w:pStyle w:val="TOC1"/>
        <w:rPr>
          <w:rFonts w:asciiTheme="minorHAnsi" w:eastAsiaTheme="minorEastAsia" w:hAnsiTheme="minorHAnsi" w:cstheme="minorBidi"/>
          <w:b w:val="0"/>
          <w:bCs w:val="0"/>
          <w:caps w:val="0"/>
          <w:sz w:val="24"/>
          <w:szCs w:val="24"/>
          <w:lang w:val="en-US"/>
        </w:rPr>
      </w:pPr>
      <w:r w:rsidRPr="005A3A5F">
        <w:rPr>
          <w:noProof w:val="0"/>
          <w:color w:val="2F5496"/>
          <w:kern w:val="0"/>
          <w:sz w:val="28"/>
          <w:szCs w:val="28"/>
          <w:lang w:val="en-US"/>
          <w14:ligatures w14:val="none"/>
        </w:rPr>
        <w:fldChar w:fldCharType="begin"/>
      </w:r>
      <w:r w:rsidR="005D3179" w:rsidRPr="005A3A5F">
        <w:rPr>
          <w:noProof w:val="0"/>
          <w:color w:val="2F5496"/>
          <w:kern w:val="0"/>
          <w:sz w:val="28"/>
          <w:szCs w:val="28"/>
          <w:lang w:val="en-US"/>
          <w14:ligatures w14:val="none"/>
        </w:rPr>
        <w:instrText xml:space="preserve"> TOC \o "1-3" \h \z \u </w:instrText>
      </w:r>
      <w:r w:rsidRPr="005A3A5F">
        <w:rPr>
          <w:noProof w:val="0"/>
          <w:color w:val="2F5496"/>
          <w:kern w:val="0"/>
          <w:sz w:val="28"/>
          <w:szCs w:val="28"/>
          <w:lang w:val="en-US"/>
          <w14:ligatures w14:val="none"/>
        </w:rPr>
        <w:fldChar w:fldCharType="separate"/>
      </w:r>
      <w:hyperlink w:anchor="_Toc188452943" w:history="1">
        <w:r w:rsidR="000D3C86" w:rsidRPr="003F7BD2">
          <w:rPr>
            <w:rStyle w:val="Hyperlink"/>
            <w:rFonts w:eastAsia="Calibri"/>
          </w:rPr>
          <w:t>1</w:t>
        </w:r>
        <w:r w:rsidR="000D3C86">
          <w:rPr>
            <w:rFonts w:asciiTheme="minorHAnsi" w:eastAsiaTheme="minorEastAsia" w:hAnsiTheme="minorHAnsi" w:cstheme="minorBidi"/>
            <w:b w:val="0"/>
            <w:bCs w:val="0"/>
            <w:caps w:val="0"/>
            <w:sz w:val="24"/>
            <w:szCs w:val="24"/>
            <w:lang w:val="en-US"/>
          </w:rPr>
          <w:tab/>
        </w:r>
        <w:r w:rsidR="000D3C86" w:rsidRPr="003F7BD2">
          <w:rPr>
            <w:rStyle w:val="Hyperlink"/>
            <w:rFonts w:eastAsia="Calibri"/>
          </w:rPr>
          <w:t> Executive Summary</w:t>
        </w:r>
        <w:r w:rsidR="000D3C86">
          <w:rPr>
            <w:webHidden/>
          </w:rPr>
          <w:tab/>
        </w:r>
        <w:r w:rsidR="000D3C86">
          <w:rPr>
            <w:webHidden/>
          </w:rPr>
          <w:fldChar w:fldCharType="begin"/>
        </w:r>
        <w:r w:rsidR="000D3C86">
          <w:rPr>
            <w:webHidden/>
          </w:rPr>
          <w:instrText xml:space="preserve"> PAGEREF _Toc188452943 \h </w:instrText>
        </w:r>
        <w:r w:rsidR="000D3C86">
          <w:rPr>
            <w:webHidden/>
          </w:rPr>
        </w:r>
        <w:r w:rsidR="000D3C86">
          <w:rPr>
            <w:webHidden/>
          </w:rPr>
          <w:fldChar w:fldCharType="separate"/>
        </w:r>
        <w:r w:rsidR="00FF4B2E">
          <w:rPr>
            <w:webHidden/>
          </w:rPr>
          <w:t>4</w:t>
        </w:r>
        <w:r w:rsidR="000D3C86">
          <w:rPr>
            <w:webHidden/>
          </w:rPr>
          <w:fldChar w:fldCharType="end"/>
        </w:r>
      </w:hyperlink>
    </w:p>
    <w:p w14:paraId="1F665423" w14:textId="7ADBBBB8" w:rsidR="000D3C86" w:rsidRDefault="000D3C86">
      <w:pPr>
        <w:pStyle w:val="TOC1"/>
        <w:rPr>
          <w:rFonts w:asciiTheme="minorHAnsi" w:eastAsiaTheme="minorEastAsia" w:hAnsiTheme="minorHAnsi" w:cstheme="minorBidi"/>
          <w:b w:val="0"/>
          <w:bCs w:val="0"/>
          <w:caps w:val="0"/>
          <w:sz w:val="24"/>
          <w:szCs w:val="24"/>
          <w:lang w:val="en-US"/>
        </w:rPr>
      </w:pPr>
      <w:hyperlink w:anchor="_Toc188452944" w:history="1">
        <w:r w:rsidRPr="003F7BD2">
          <w:rPr>
            <w:rStyle w:val="Hyperlink"/>
            <w:rFonts w:eastAsia="Calibri"/>
          </w:rPr>
          <w:t>2</w:t>
        </w:r>
        <w:r>
          <w:rPr>
            <w:rFonts w:asciiTheme="minorHAnsi" w:eastAsiaTheme="minorEastAsia" w:hAnsiTheme="minorHAnsi" w:cstheme="minorBidi"/>
            <w:b w:val="0"/>
            <w:bCs w:val="0"/>
            <w:caps w:val="0"/>
            <w:sz w:val="24"/>
            <w:szCs w:val="24"/>
            <w:lang w:val="en-US"/>
          </w:rPr>
          <w:tab/>
        </w:r>
        <w:r w:rsidRPr="003F7BD2">
          <w:rPr>
            <w:rStyle w:val="Hyperlink"/>
            <w:rFonts w:eastAsia="Calibri"/>
          </w:rPr>
          <w:t>Challenges and Opportunities</w:t>
        </w:r>
        <w:r>
          <w:rPr>
            <w:webHidden/>
          </w:rPr>
          <w:tab/>
        </w:r>
        <w:r>
          <w:rPr>
            <w:webHidden/>
          </w:rPr>
          <w:fldChar w:fldCharType="begin"/>
        </w:r>
        <w:r>
          <w:rPr>
            <w:webHidden/>
          </w:rPr>
          <w:instrText xml:space="preserve"> PAGEREF _Toc188452944 \h </w:instrText>
        </w:r>
        <w:r>
          <w:rPr>
            <w:webHidden/>
          </w:rPr>
        </w:r>
        <w:r>
          <w:rPr>
            <w:webHidden/>
          </w:rPr>
          <w:fldChar w:fldCharType="separate"/>
        </w:r>
        <w:r w:rsidR="00FF4B2E">
          <w:rPr>
            <w:webHidden/>
          </w:rPr>
          <w:t>6</w:t>
        </w:r>
        <w:r>
          <w:rPr>
            <w:webHidden/>
          </w:rPr>
          <w:fldChar w:fldCharType="end"/>
        </w:r>
      </w:hyperlink>
    </w:p>
    <w:p w14:paraId="33B67BBD" w14:textId="31081124" w:rsidR="000D3C86" w:rsidRDefault="000D3C86">
      <w:pPr>
        <w:pStyle w:val="TOC2"/>
        <w:tabs>
          <w:tab w:val="left" w:pos="960"/>
          <w:tab w:val="right" w:leader="dot" w:pos="9350"/>
        </w:tabs>
        <w:rPr>
          <w:rFonts w:eastAsiaTheme="minorEastAsia"/>
          <w:smallCaps w:val="0"/>
          <w:noProof/>
          <w:sz w:val="24"/>
          <w:szCs w:val="24"/>
        </w:rPr>
      </w:pPr>
      <w:hyperlink w:anchor="_Toc188452945" w:history="1">
        <w:r w:rsidRPr="003F7BD2">
          <w:rPr>
            <w:rStyle w:val="Hyperlink"/>
            <w:rFonts w:ascii="Calibri" w:eastAsia="Calibri" w:hAnsi="Calibri" w:cs="Calibri"/>
            <w:b/>
            <w:bCs/>
            <w:noProof/>
          </w:rPr>
          <w:t>2.1</w:t>
        </w:r>
        <w:r>
          <w:rPr>
            <w:rFonts w:eastAsiaTheme="minorEastAsia"/>
            <w:smallCaps w:val="0"/>
            <w:noProof/>
            <w:sz w:val="24"/>
            <w:szCs w:val="24"/>
          </w:rPr>
          <w:tab/>
        </w:r>
        <w:r w:rsidRPr="003F7BD2">
          <w:rPr>
            <w:rStyle w:val="Hyperlink"/>
            <w:rFonts w:ascii="Calibri" w:eastAsia="Calibri" w:hAnsi="Calibri" w:cs="Calibri"/>
            <w:b/>
            <w:bCs/>
            <w:noProof/>
          </w:rPr>
          <w:t>Challenges</w:t>
        </w:r>
        <w:r>
          <w:rPr>
            <w:noProof/>
            <w:webHidden/>
          </w:rPr>
          <w:tab/>
        </w:r>
        <w:r>
          <w:rPr>
            <w:noProof/>
            <w:webHidden/>
          </w:rPr>
          <w:fldChar w:fldCharType="begin"/>
        </w:r>
        <w:r>
          <w:rPr>
            <w:noProof/>
            <w:webHidden/>
          </w:rPr>
          <w:instrText xml:space="preserve"> PAGEREF _Toc188452945 \h </w:instrText>
        </w:r>
        <w:r>
          <w:rPr>
            <w:noProof/>
            <w:webHidden/>
          </w:rPr>
        </w:r>
        <w:r>
          <w:rPr>
            <w:noProof/>
            <w:webHidden/>
          </w:rPr>
          <w:fldChar w:fldCharType="separate"/>
        </w:r>
        <w:r w:rsidR="00FF4B2E">
          <w:rPr>
            <w:noProof/>
            <w:webHidden/>
          </w:rPr>
          <w:t>6</w:t>
        </w:r>
        <w:r>
          <w:rPr>
            <w:noProof/>
            <w:webHidden/>
          </w:rPr>
          <w:fldChar w:fldCharType="end"/>
        </w:r>
      </w:hyperlink>
    </w:p>
    <w:p w14:paraId="7AB5BDE6" w14:textId="4962827B" w:rsidR="000D3C86" w:rsidRDefault="000D3C86">
      <w:pPr>
        <w:pStyle w:val="TOC2"/>
        <w:tabs>
          <w:tab w:val="left" w:pos="960"/>
          <w:tab w:val="right" w:leader="dot" w:pos="9350"/>
        </w:tabs>
        <w:rPr>
          <w:rFonts w:eastAsiaTheme="minorEastAsia"/>
          <w:smallCaps w:val="0"/>
          <w:noProof/>
          <w:sz w:val="24"/>
          <w:szCs w:val="24"/>
        </w:rPr>
      </w:pPr>
      <w:hyperlink w:anchor="_Toc188452946" w:history="1">
        <w:r w:rsidRPr="003F7BD2">
          <w:rPr>
            <w:rStyle w:val="Hyperlink"/>
            <w:rFonts w:ascii="Calibri" w:eastAsia="Calibri" w:hAnsi="Calibri" w:cs="Calibri"/>
            <w:b/>
            <w:bCs/>
            <w:noProof/>
          </w:rPr>
          <w:t>2.2</w:t>
        </w:r>
        <w:r>
          <w:rPr>
            <w:rFonts w:eastAsiaTheme="minorEastAsia"/>
            <w:smallCaps w:val="0"/>
            <w:noProof/>
            <w:sz w:val="24"/>
            <w:szCs w:val="24"/>
          </w:rPr>
          <w:tab/>
        </w:r>
        <w:r w:rsidRPr="003F7BD2">
          <w:rPr>
            <w:rStyle w:val="Hyperlink"/>
            <w:rFonts w:ascii="Calibri" w:eastAsia="Calibri" w:hAnsi="Calibri" w:cs="Calibri"/>
            <w:b/>
            <w:bCs/>
            <w:noProof/>
          </w:rPr>
          <w:t>Opportunities</w:t>
        </w:r>
        <w:r>
          <w:rPr>
            <w:noProof/>
            <w:webHidden/>
          </w:rPr>
          <w:tab/>
        </w:r>
        <w:r>
          <w:rPr>
            <w:noProof/>
            <w:webHidden/>
          </w:rPr>
          <w:fldChar w:fldCharType="begin"/>
        </w:r>
        <w:r>
          <w:rPr>
            <w:noProof/>
            <w:webHidden/>
          </w:rPr>
          <w:instrText xml:space="preserve"> PAGEREF _Toc188452946 \h </w:instrText>
        </w:r>
        <w:r>
          <w:rPr>
            <w:noProof/>
            <w:webHidden/>
          </w:rPr>
        </w:r>
        <w:r>
          <w:rPr>
            <w:noProof/>
            <w:webHidden/>
          </w:rPr>
          <w:fldChar w:fldCharType="separate"/>
        </w:r>
        <w:r w:rsidR="00FF4B2E">
          <w:rPr>
            <w:noProof/>
            <w:webHidden/>
          </w:rPr>
          <w:t>7</w:t>
        </w:r>
        <w:r>
          <w:rPr>
            <w:noProof/>
            <w:webHidden/>
          </w:rPr>
          <w:fldChar w:fldCharType="end"/>
        </w:r>
      </w:hyperlink>
    </w:p>
    <w:p w14:paraId="29432242" w14:textId="729F67E8" w:rsidR="000D3C86" w:rsidRDefault="000D3C86">
      <w:pPr>
        <w:pStyle w:val="TOC2"/>
        <w:tabs>
          <w:tab w:val="left" w:pos="960"/>
          <w:tab w:val="right" w:leader="dot" w:pos="9350"/>
        </w:tabs>
        <w:rPr>
          <w:rFonts w:eastAsiaTheme="minorEastAsia"/>
          <w:smallCaps w:val="0"/>
          <w:noProof/>
          <w:sz w:val="24"/>
          <w:szCs w:val="24"/>
        </w:rPr>
      </w:pPr>
      <w:hyperlink w:anchor="_Toc188452947" w:history="1">
        <w:r w:rsidRPr="003F7BD2">
          <w:rPr>
            <w:rStyle w:val="Hyperlink"/>
            <w:rFonts w:ascii="Calibri" w:eastAsia="Calibri" w:hAnsi="Calibri" w:cs="Calibri"/>
            <w:b/>
            <w:bCs/>
            <w:noProof/>
          </w:rPr>
          <w:t>2.3</w:t>
        </w:r>
        <w:r>
          <w:rPr>
            <w:rFonts w:eastAsiaTheme="minorEastAsia"/>
            <w:smallCaps w:val="0"/>
            <w:noProof/>
            <w:sz w:val="24"/>
            <w:szCs w:val="24"/>
          </w:rPr>
          <w:tab/>
        </w:r>
        <w:r w:rsidRPr="003F7BD2">
          <w:rPr>
            <w:rStyle w:val="Hyperlink"/>
            <w:rFonts w:ascii="Calibri" w:eastAsia="Calibri" w:hAnsi="Calibri" w:cs="Calibri"/>
            <w:b/>
            <w:bCs/>
            <w:noProof/>
          </w:rPr>
          <w:t>Proposed Solution</w:t>
        </w:r>
        <w:r>
          <w:rPr>
            <w:noProof/>
            <w:webHidden/>
          </w:rPr>
          <w:tab/>
        </w:r>
        <w:r>
          <w:rPr>
            <w:noProof/>
            <w:webHidden/>
          </w:rPr>
          <w:fldChar w:fldCharType="begin"/>
        </w:r>
        <w:r>
          <w:rPr>
            <w:noProof/>
            <w:webHidden/>
          </w:rPr>
          <w:instrText xml:space="preserve"> PAGEREF _Toc188452947 \h </w:instrText>
        </w:r>
        <w:r>
          <w:rPr>
            <w:noProof/>
            <w:webHidden/>
          </w:rPr>
        </w:r>
        <w:r>
          <w:rPr>
            <w:noProof/>
            <w:webHidden/>
          </w:rPr>
          <w:fldChar w:fldCharType="separate"/>
        </w:r>
        <w:r w:rsidR="00FF4B2E">
          <w:rPr>
            <w:noProof/>
            <w:webHidden/>
          </w:rPr>
          <w:t>8</w:t>
        </w:r>
        <w:r>
          <w:rPr>
            <w:noProof/>
            <w:webHidden/>
          </w:rPr>
          <w:fldChar w:fldCharType="end"/>
        </w:r>
      </w:hyperlink>
    </w:p>
    <w:p w14:paraId="0F8601A4" w14:textId="17F5AEB1" w:rsidR="000D3C86" w:rsidRDefault="000D3C86">
      <w:pPr>
        <w:pStyle w:val="TOC1"/>
        <w:rPr>
          <w:rFonts w:asciiTheme="minorHAnsi" w:eastAsiaTheme="minorEastAsia" w:hAnsiTheme="minorHAnsi" w:cstheme="minorBidi"/>
          <w:b w:val="0"/>
          <w:bCs w:val="0"/>
          <w:caps w:val="0"/>
          <w:sz w:val="24"/>
          <w:szCs w:val="24"/>
          <w:lang w:val="en-US"/>
        </w:rPr>
      </w:pPr>
      <w:hyperlink w:anchor="_Toc188452948" w:history="1">
        <w:r w:rsidRPr="003F7BD2">
          <w:rPr>
            <w:rStyle w:val="Hyperlink"/>
            <w:rFonts w:eastAsia="Calibri"/>
          </w:rPr>
          <w:t>3</w:t>
        </w:r>
        <w:r>
          <w:rPr>
            <w:rFonts w:asciiTheme="minorHAnsi" w:eastAsiaTheme="minorEastAsia" w:hAnsiTheme="minorHAnsi" w:cstheme="minorBidi"/>
            <w:b w:val="0"/>
            <w:bCs w:val="0"/>
            <w:caps w:val="0"/>
            <w:sz w:val="24"/>
            <w:szCs w:val="24"/>
            <w:lang w:val="en-US"/>
          </w:rPr>
          <w:tab/>
        </w:r>
        <w:r w:rsidRPr="003F7BD2">
          <w:rPr>
            <w:rStyle w:val="Hyperlink"/>
            <w:rFonts w:eastAsia="Calibri"/>
          </w:rPr>
          <w:t>Agentpoint™</w:t>
        </w:r>
        <w:r>
          <w:rPr>
            <w:webHidden/>
          </w:rPr>
          <w:tab/>
        </w:r>
        <w:r>
          <w:rPr>
            <w:webHidden/>
          </w:rPr>
          <w:fldChar w:fldCharType="begin"/>
        </w:r>
        <w:r>
          <w:rPr>
            <w:webHidden/>
          </w:rPr>
          <w:instrText xml:space="preserve"> PAGEREF _Toc188452948 \h </w:instrText>
        </w:r>
        <w:r>
          <w:rPr>
            <w:webHidden/>
          </w:rPr>
        </w:r>
        <w:r>
          <w:rPr>
            <w:webHidden/>
          </w:rPr>
          <w:fldChar w:fldCharType="separate"/>
        </w:r>
        <w:r w:rsidR="00FF4B2E">
          <w:rPr>
            <w:webHidden/>
          </w:rPr>
          <w:t>9</w:t>
        </w:r>
        <w:r>
          <w:rPr>
            <w:webHidden/>
          </w:rPr>
          <w:fldChar w:fldCharType="end"/>
        </w:r>
      </w:hyperlink>
    </w:p>
    <w:p w14:paraId="22F9A4E1" w14:textId="51F36C28" w:rsidR="000D3C86" w:rsidRDefault="000D3C86">
      <w:pPr>
        <w:pStyle w:val="TOC2"/>
        <w:tabs>
          <w:tab w:val="left" w:pos="960"/>
          <w:tab w:val="right" w:leader="dot" w:pos="9350"/>
        </w:tabs>
        <w:rPr>
          <w:rFonts w:eastAsiaTheme="minorEastAsia"/>
          <w:smallCaps w:val="0"/>
          <w:noProof/>
          <w:sz w:val="24"/>
          <w:szCs w:val="24"/>
        </w:rPr>
      </w:pPr>
      <w:hyperlink w:anchor="_Toc188452949" w:history="1">
        <w:r w:rsidRPr="003F7BD2">
          <w:rPr>
            <w:rStyle w:val="Hyperlink"/>
            <w:rFonts w:ascii="Calibri" w:eastAsia="Calibri" w:hAnsi="Calibri" w:cs="Calibri"/>
            <w:b/>
            <w:bCs/>
            <w:noProof/>
          </w:rPr>
          <w:t>3.1</w:t>
        </w:r>
        <w:r>
          <w:rPr>
            <w:rFonts w:eastAsiaTheme="minorEastAsia"/>
            <w:smallCaps w:val="0"/>
            <w:noProof/>
            <w:sz w:val="24"/>
            <w:szCs w:val="24"/>
          </w:rPr>
          <w:tab/>
        </w:r>
        <w:r w:rsidRPr="003F7BD2">
          <w:rPr>
            <w:rStyle w:val="Hyperlink"/>
            <w:rFonts w:ascii="Calibri" w:eastAsia="Calibri" w:hAnsi="Calibri" w:cs="Calibri"/>
            <w:b/>
            <w:bCs/>
            <w:noProof/>
          </w:rPr>
          <w:t xml:space="preserve"> Agent Data Retrieval &amp; Generation Frameworks</w:t>
        </w:r>
        <w:r>
          <w:rPr>
            <w:noProof/>
            <w:webHidden/>
          </w:rPr>
          <w:tab/>
        </w:r>
        <w:r>
          <w:rPr>
            <w:noProof/>
            <w:webHidden/>
          </w:rPr>
          <w:fldChar w:fldCharType="begin"/>
        </w:r>
        <w:r>
          <w:rPr>
            <w:noProof/>
            <w:webHidden/>
          </w:rPr>
          <w:instrText xml:space="preserve"> PAGEREF _Toc188452949 \h </w:instrText>
        </w:r>
        <w:r>
          <w:rPr>
            <w:noProof/>
            <w:webHidden/>
          </w:rPr>
        </w:r>
        <w:r>
          <w:rPr>
            <w:noProof/>
            <w:webHidden/>
          </w:rPr>
          <w:fldChar w:fldCharType="separate"/>
        </w:r>
        <w:r w:rsidR="00FF4B2E">
          <w:rPr>
            <w:noProof/>
            <w:webHidden/>
          </w:rPr>
          <w:t>9</w:t>
        </w:r>
        <w:r>
          <w:rPr>
            <w:noProof/>
            <w:webHidden/>
          </w:rPr>
          <w:fldChar w:fldCharType="end"/>
        </w:r>
      </w:hyperlink>
    </w:p>
    <w:p w14:paraId="5E371D55" w14:textId="625A959A" w:rsidR="000D3C86" w:rsidRDefault="000D3C86">
      <w:pPr>
        <w:pStyle w:val="TOC2"/>
        <w:tabs>
          <w:tab w:val="left" w:pos="960"/>
          <w:tab w:val="right" w:leader="dot" w:pos="9350"/>
        </w:tabs>
        <w:rPr>
          <w:rFonts w:eastAsiaTheme="minorEastAsia"/>
          <w:smallCaps w:val="0"/>
          <w:noProof/>
          <w:sz w:val="24"/>
          <w:szCs w:val="24"/>
        </w:rPr>
      </w:pPr>
      <w:hyperlink w:anchor="_Toc188452950" w:history="1">
        <w:r w:rsidRPr="003F7BD2">
          <w:rPr>
            <w:rStyle w:val="Hyperlink"/>
            <w:rFonts w:ascii="Calibri" w:eastAsia="Calibri" w:hAnsi="Calibri" w:cs="Calibri"/>
            <w:b/>
            <w:bCs/>
            <w:noProof/>
          </w:rPr>
          <w:t>3.2</w:t>
        </w:r>
        <w:r>
          <w:rPr>
            <w:rFonts w:eastAsiaTheme="minorEastAsia"/>
            <w:smallCaps w:val="0"/>
            <w:noProof/>
            <w:sz w:val="24"/>
            <w:szCs w:val="24"/>
          </w:rPr>
          <w:tab/>
        </w:r>
        <w:r w:rsidRPr="003F7BD2">
          <w:rPr>
            <w:rStyle w:val="Hyperlink"/>
            <w:rFonts w:ascii="Calibri" w:eastAsia="Calibri" w:hAnsi="Calibri" w:cs="Calibri"/>
            <w:b/>
            <w:bCs/>
            <w:noProof/>
          </w:rPr>
          <w:t>Agent Hierarchy</w:t>
        </w:r>
        <w:r>
          <w:rPr>
            <w:noProof/>
            <w:webHidden/>
          </w:rPr>
          <w:tab/>
        </w:r>
        <w:r>
          <w:rPr>
            <w:noProof/>
            <w:webHidden/>
          </w:rPr>
          <w:fldChar w:fldCharType="begin"/>
        </w:r>
        <w:r>
          <w:rPr>
            <w:noProof/>
            <w:webHidden/>
          </w:rPr>
          <w:instrText xml:space="preserve"> PAGEREF _Toc188452950 \h </w:instrText>
        </w:r>
        <w:r>
          <w:rPr>
            <w:noProof/>
            <w:webHidden/>
          </w:rPr>
        </w:r>
        <w:r>
          <w:rPr>
            <w:noProof/>
            <w:webHidden/>
          </w:rPr>
          <w:fldChar w:fldCharType="separate"/>
        </w:r>
        <w:r w:rsidR="00FF4B2E">
          <w:rPr>
            <w:noProof/>
            <w:webHidden/>
          </w:rPr>
          <w:t>12</w:t>
        </w:r>
        <w:r>
          <w:rPr>
            <w:noProof/>
            <w:webHidden/>
          </w:rPr>
          <w:fldChar w:fldCharType="end"/>
        </w:r>
      </w:hyperlink>
    </w:p>
    <w:p w14:paraId="036D3EAB" w14:textId="11F32D46" w:rsidR="000D3C86" w:rsidRDefault="000D3C86">
      <w:pPr>
        <w:pStyle w:val="TOC2"/>
        <w:tabs>
          <w:tab w:val="left" w:pos="960"/>
          <w:tab w:val="right" w:leader="dot" w:pos="9350"/>
        </w:tabs>
        <w:rPr>
          <w:rFonts w:eastAsiaTheme="minorEastAsia"/>
          <w:smallCaps w:val="0"/>
          <w:noProof/>
          <w:sz w:val="24"/>
          <w:szCs w:val="24"/>
        </w:rPr>
      </w:pPr>
      <w:hyperlink w:anchor="_Toc188452951" w:history="1">
        <w:r w:rsidRPr="003F7BD2">
          <w:rPr>
            <w:rStyle w:val="Hyperlink"/>
            <w:rFonts w:ascii="Calibri" w:eastAsia="Calibri" w:hAnsi="Calibri" w:cs="Calibri"/>
            <w:b/>
            <w:bCs/>
            <w:noProof/>
          </w:rPr>
          <w:t>3.3</w:t>
        </w:r>
        <w:r>
          <w:rPr>
            <w:rFonts w:eastAsiaTheme="minorEastAsia"/>
            <w:smallCaps w:val="0"/>
            <w:noProof/>
            <w:sz w:val="24"/>
            <w:szCs w:val="24"/>
          </w:rPr>
          <w:tab/>
        </w:r>
        <w:r w:rsidRPr="003F7BD2">
          <w:rPr>
            <w:rStyle w:val="Hyperlink"/>
            <w:rFonts w:ascii="Calibri" w:eastAsia="Calibri" w:hAnsi="Calibri" w:cs="Calibri"/>
            <w:b/>
            <w:bCs/>
            <w:noProof/>
          </w:rPr>
          <w:t>Foundational AI Agents</w:t>
        </w:r>
        <w:r>
          <w:rPr>
            <w:noProof/>
            <w:webHidden/>
          </w:rPr>
          <w:tab/>
        </w:r>
        <w:r>
          <w:rPr>
            <w:noProof/>
            <w:webHidden/>
          </w:rPr>
          <w:fldChar w:fldCharType="begin"/>
        </w:r>
        <w:r>
          <w:rPr>
            <w:noProof/>
            <w:webHidden/>
          </w:rPr>
          <w:instrText xml:space="preserve"> PAGEREF _Toc188452951 \h </w:instrText>
        </w:r>
        <w:r>
          <w:rPr>
            <w:noProof/>
            <w:webHidden/>
          </w:rPr>
        </w:r>
        <w:r>
          <w:rPr>
            <w:noProof/>
            <w:webHidden/>
          </w:rPr>
          <w:fldChar w:fldCharType="separate"/>
        </w:r>
        <w:r w:rsidR="00FF4B2E">
          <w:rPr>
            <w:noProof/>
            <w:webHidden/>
          </w:rPr>
          <w:t>14</w:t>
        </w:r>
        <w:r>
          <w:rPr>
            <w:noProof/>
            <w:webHidden/>
          </w:rPr>
          <w:fldChar w:fldCharType="end"/>
        </w:r>
      </w:hyperlink>
    </w:p>
    <w:p w14:paraId="1109D21B" w14:textId="178453B7" w:rsidR="000D3C86" w:rsidRDefault="000D3C86">
      <w:pPr>
        <w:pStyle w:val="TOC2"/>
        <w:tabs>
          <w:tab w:val="left" w:pos="960"/>
          <w:tab w:val="right" w:leader="dot" w:pos="9350"/>
        </w:tabs>
        <w:rPr>
          <w:rFonts w:eastAsiaTheme="minorEastAsia"/>
          <w:smallCaps w:val="0"/>
          <w:noProof/>
          <w:sz w:val="24"/>
          <w:szCs w:val="24"/>
        </w:rPr>
      </w:pPr>
      <w:hyperlink w:anchor="_Toc188452952" w:history="1">
        <w:r w:rsidRPr="003F7BD2">
          <w:rPr>
            <w:rStyle w:val="Hyperlink"/>
            <w:rFonts w:ascii="Calibri" w:hAnsi="Calibri" w:cs="Calibri"/>
            <w:b/>
            <w:bCs/>
            <w:noProof/>
          </w:rPr>
          <w:t>3.4</w:t>
        </w:r>
        <w:r>
          <w:rPr>
            <w:rFonts w:eastAsiaTheme="minorEastAsia"/>
            <w:smallCaps w:val="0"/>
            <w:noProof/>
            <w:sz w:val="24"/>
            <w:szCs w:val="24"/>
          </w:rPr>
          <w:tab/>
        </w:r>
        <w:r w:rsidRPr="003F7BD2">
          <w:rPr>
            <w:rStyle w:val="Hyperlink"/>
            <w:rFonts w:ascii="Calibri" w:hAnsi="Calibri" w:cs="Calibri"/>
            <w:b/>
            <w:bCs/>
            <w:noProof/>
          </w:rPr>
          <w:t>Agent-to-Agent (A2A) Observability Controls</w:t>
        </w:r>
        <w:r>
          <w:rPr>
            <w:noProof/>
            <w:webHidden/>
          </w:rPr>
          <w:tab/>
        </w:r>
        <w:r>
          <w:rPr>
            <w:noProof/>
            <w:webHidden/>
          </w:rPr>
          <w:fldChar w:fldCharType="begin"/>
        </w:r>
        <w:r>
          <w:rPr>
            <w:noProof/>
            <w:webHidden/>
          </w:rPr>
          <w:instrText xml:space="preserve"> PAGEREF _Toc188452952 \h </w:instrText>
        </w:r>
        <w:r>
          <w:rPr>
            <w:noProof/>
            <w:webHidden/>
          </w:rPr>
        </w:r>
        <w:r>
          <w:rPr>
            <w:noProof/>
            <w:webHidden/>
          </w:rPr>
          <w:fldChar w:fldCharType="separate"/>
        </w:r>
        <w:r w:rsidR="00FF4B2E">
          <w:rPr>
            <w:noProof/>
            <w:webHidden/>
          </w:rPr>
          <w:t>16</w:t>
        </w:r>
        <w:r>
          <w:rPr>
            <w:noProof/>
            <w:webHidden/>
          </w:rPr>
          <w:fldChar w:fldCharType="end"/>
        </w:r>
      </w:hyperlink>
    </w:p>
    <w:p w14:paraId="40CE2130" w14:textId="0262B87E" w:rsidR="000D3C86" w:rsidRDefault="000D3C86">
      <w:pPr>
        <w:pStyle w:val="TOC2"/>
        <w:tabs>
          <w:tab w:val="left" w:pos="960"/>
          <w:tab w:val="right" w:leader="dot" w:pos="9350"/>
        </w:tabs>
        <w:rPr>
          <w:rFonts w:eastAsiaTheme="minorEastAsia"/>
          <w:smallCaps w:val="0"/>
          <w:noProof/>
          <w:sz w:val="24"/>
          <w:szCs w:val="24"/>
        </w:rPr>
      </w:pPr>
      <w:hyperlink w:anchor="_Toc188452953"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Agent Tools</w:t>
        </w:r>
        <w:r>
          <w:rPr>
            <w:noProof/>
            <w:webHidden/>
          </w:rPr>
          <w:tab/>
        </w:r>
        <w:r>
          <w:rPr>
            <w:noProof/>
            <w:webHidden/>
          </w:rPr>
          <w:fldChar w:fldCharType="begin"/>
        </w:r>
        <w:r>
          <w:rPr>
            <w:noProof/>
            <w:webHidden/>
          </w:rPr>
          <w:instrText xml:space="preserve"> PAGEREF _Toc188452953 \h </w:instrText>
        </w:r>
        <w:r>
          <w:rPr>
            <w:noProof/>
            <w:webHidden/>
          </w:rPr>
        </w:r>
        <w:r>
          <w:rPr>
            <w:noProof/>
            <w:webHidden/>
          </w:rPr>
          <w:fldChar w:fldCharType="separate"/>
        </w:r>
        <w:r w:rsidR="00FF4B2E">
          <w:rPr>
            <w:noProof/>
            <w:webHidden/>
          </w:rPr>
          <w:t>17</w:t>
        </w:r>
        <w:r>
          <w:rPr>
            <w:noProof/>
            <w:webHidden/>
          </w:rPr>
          <w:fldChar w:fldCharType="end"/>
        </w:r>
      </w:hyperlink>
    </w:p>
    <w:p w14:paraId="3EDBFDF0" w14:textId="2C1CA38D" w:rsidR="000D3C86" w:rsidRDefault="000D3C86">
      <w:pPr>
        <w:pStyle w:val="TOC2"/>
        <w:tabs>
          <w:tab w:val="left" w:pos="960"/>
          <w:tab w:val="right" w:leader="dot" w:pos="9350"/>
        </w:tabs>
        <w:rPr>
          <w:rFonts w:eastAsiaTheme="minorEastAsia"/>
          <w:smallCaps w:val="0"/>
          <w:noProof/>
          <w:sz w:val="24"/>
          <w:szCs w:val="24"/>
        </w:rPr>
      </w:pPr>
      <w:hyperlink w:anchor="_Toc188452954"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Agent Planning, Orchestration, &amp; Execution</w:t>
        </w:r>
        <w:r>
          <w:rPr>
            <w:noProof/>
            <w:webHidden/>
          </w:rPr>
          <w:tab/>
        </w:r>
        <w:r>
          <w:rPr>
            <w:noProof/>
            <w:webHidden/>
          </w:rPr>
          <w:fldChar w:fldCharType="begin"/>
        </w:r>
        <w:r>
          <w:rPr>
            <w:noProof/>
            <w:webHidden/>
          </w:rPr>
          <w:instrText xml:space="preserve"> PAGEREF _Toc188452954 \h </w:instrText>
        </w:r>
        <w:r>
          <w:rPr>
            <w:noProof/>
            <w:webHidden/>
          </w:rPr>
        </w:r>
        <w:r>
          <w:rPr>
            <w:noProof/>
            <w:webHidden/>
          </w:rPr>
          <w:fldChar w:fldCharType="separate"/>
        </w:r>
        <w:r w:rsidR="00FF4B2E">
          <w:rPr>
            <w:noProof/>
            <w:webHidden/>
          </w:rPr>
          <w:t>17</w:t>
        </w:r>
        <w:r>
          <w:rPr>
            <w:noProof/>
            <w:webHidden/>
          </w:rPr>
          <w:fldChar w:fldCharType="end"/>
        </w:r>
      </w:hyperlink>
    </w:p>
    <w:p w14:paraId="18A9AF51" w14:textId="62B6616D" w:rsidR="000D3C86" w:rsidRDefault="000D3C86">
      <w:pPr>
        <w:pStyle w:val="TOC2"/>
        <w:tabs>
          <w:tab w:val="left" w:pos="960"/>
          <w:tab w:val="right" w:leader="dot" w:pos="9350"/>
        </w:tabs>
        <w:rPr>
          <w:rFonts w:eastAsiaTheme="minorEastAsia"/>
          <w:smallCaps w:val="0"/>
          <w:noProof/>
          <w:sz w:val="24"/>
          <w:szCs w:val="24"/>
        </w:rPr>
      </w:pPr>
      <w:hyperlink w:anchor="_Toc188452955"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Monitoring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_Toc188452955 \h </w:instrText>
        </w:r>
        <w:r>
          <w:rPr>
            <w:noProof/>
            <w:webHidden/>
          </w:rPr>
        </w:r>
        <w:r>
          <w:rPr>
            <w:noProof/>
            <w:webHidden/>
          </w:rPr>
          <w:fldChar w:fldCharType="separate"/>
        </w:r>
        <w:r w:rsidR="00FF4B2E">
          <w:rPr>
            <w:noProof/>
            <w:webHidden/>
          </w:rPr>
          <w:t>18</w:t>
        </w:r>
        <w:r>
          <w:rPr>
            <w:noProof/>
            <w:webHidden/>
          </w:rPr>
          <w:fldChar w:fldCharType="end"/>
        </w:r>
      </w:hyperlink>
    </w:p>
    <w:p w14:paraId="40B762B5" w14:textId="528053D4" w:rsidR="000D3C86" w:rsidRDefault="000D3C86">
      <w:pPr>
        <w:pStyle w:val="TOC2"/>
        <w:tabs>
          <w:tab w:val="left" w:pos="960"/>
          <w:tab w:val="right" w:leader="dot" w:pos="9350"/>
        </w:tabs>
        <w:rPr>
          <w:rFonts w:eastAsiaTheme="minorEastAsia"/>
          <w:smallCaps w:val="0"/>
          <w:noProof/>
          <w:sz w:val="24"/>
          <w:szCs w:val="24"/>
        </w:rPr>
      </w:pPr>
      <w:hyperlink w:anchor="_Toc188452956"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Evaluations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_Toc188452956 \h </w:instrText>
        </w:r>
        <w:r>
          <w:rPr>
            <w:noProof/>
            <w:webHidden/>
          </w:rPr>
        </w:r>
        <w:r>
          <w:rPr>
            <w:noProof/>
            <w:webHidden/>
          </w:rPr>
          <w:fldChar w:fldCharType="separate"/>
        </w:r>
        <w:r w:rsidR="00FF4B2E">
          <w:rPr>
            <w:noProof/>
            <w:webHidden/>
          </w:rPr>
          <w:t>18</w:t>
        </w:r>
        <w:r>
          <w:rPr>
            <w:noProof/>
            <w:webHidden/>
          </w:rPr>
          <w:fldChar w:fldCharType="end"/>
        </w:r>
      </w:hyperlink>
    </w:p>
    <w:p w14:paraId="5652A101" w14:textId="0CA27FEE" w:rsidR="000D3C86" w:rsidRDefault="000D3C86">
      <w:pPr>
        <w:pStyle w:val="TOC2"/>
        <w:tabs>
          <w:tab w:val="left" w:pos="960"/>
          <w:tab w:val="right" w:leader="dot" w:pos="9350"/>
        </w:tabs>
        <w:rPr>
          <w:rFonts w:eastAsiaTheme="minorEastAsia"/>
          <w:smallCaps w:val="0"/>
          <w:noProof/>
          <w:sz w:val="24"/>
          <w:szCs w:val="24"/>
        </w:rPr>
      </w:pPr>
      <w:hyperlink w:anchor="_Toc188452957"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Reinforcement Learning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_Toc188452957 \h </w:instrText>
        </w:r>
        <w:r>
          <w:rPr>
            <w:noProof/>
            <w:webHidden/>
          </w:rPr>
        </w:r>
        <w:r>
          <w:rPr>
            <w:noProof/>
            <w:webHidden/>
          </w:rPr>
          <w:fldChar w:fldCharType="separate"/>
        </w:r>
        <w:r w:rsidR="00FF4B2E">
          <w:rPr>
            <w:noProof/>
            <w:webHidden/>
          </w:rPr>
          <w:t>18</w:t>
        </w:r>
        <w:r>
          <w:rPr>
            <w:noProof/>
            <w:webHidden/>
          </w:rPr>
          <w:fldChar w:fldCharType="end"/>
        </w:r>
      </w:hyperlink>
    </w:p>
    <w:p w14:paraId="3AF788BE" w14:textId="4E9E60B6" w:rsidR="000D3C86" w:rsidRDefault="000D3C86">
      <w:pPr>
        <w:pStyle w:val="TOC2"/>
        <w:tabs>
          <w:tab w:val="left" w:pos="960"/>
          <w:tab w:val="right" w:leader="dot" w:pos="9350"/>
        </w:tabs>
        <w:rPr>
          <w:rFonts w:eastAsiaTheme="minorEastAsia"/>
          <w:smallCaps w:val="0"/>
          <w:noProof/>
          <w:sz w:val="24"/>
          <w:szCs w:val="24"/>
        </w:rPr>
      </w:pPr>
      <w:hyperlink w:anchor="_Toc188452958"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Failure Modes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_Toc188452958 \h </w:instrText>
        </w:r>
        <w:r>
          <w:rPr>
            <w:noProof/>
            <w:webHidden/>
          </w:rPr>
        </w:r>
        <w:r>
          <w:rPr>
            <w:noProof/>
            <w:webHidden/>
          </w:rPr>
          <w:fldChar w:fldCharType="separate"/>
        </w:r>
        <w:r w:rsidR="00FF4B2E">
          <w:rPr>
            <w:noProof/>
            <w:webHidden/>
          </w:rPr>
          <w:t>19</w:t>
        </w:r>
        <w:r>
          <w:rPr>
            <w:noProof/>
            <w:webHidden/>
          </w:rPr>
          <w:fldChar w:fldCharType="end"/>
        </w:r>
      </w:hyperlink>
    </w:p>
    <w:p w14:paraId="4545B1A5" w14:textId="35DCFD10" w:rsidR="000D3C86" w:rsidRDefault="000D3C86">
      <w:pPr>
        <w:pStyle w:val="TOC2"/>
        <w:tabs>
          <w:tab w:val="left" w:pos="960"/>
          <w:tab w:val="right" w:leader="dot" w:pos="9350"/>
        </w:tabs>
        <w:rPr>
          <w:rFonts w:eastAsiaTheme="minorEastAsia"/>
          <w:smallCaps w:val="0"/>
          <w:noProof/>
          <w:sz w:val="24"/>
          <w:szCs w:val="24"/>
        </w:rPr>
      </w:pPr>
      <w:hyperlink w:anchor="_Toc188452959"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Memory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_Toc188452959 \h </w:instrText>
        </w:r>
        <w:r>
          <w:rPr>
            <w:noProof/>
            <w:webHidden/>
          </w:rPr>
        </w:r>
        <w:r>
          <w:rPr>
            <w:noProof/>
            <w:webHidden/>
          </w:rPr>
          <w:fldChar w:fldCharType="separate"/>
        </w:r>
        <w:r w:rsidR="00FF4B2E">
          <w:rPr>
            <w:noProof/>
            <w:webHidden/>
          </w:rPr>
          <w:t>19</w:t>
        </w:r>
        <w:r>
          <w:rPr>
            <w:noProof/>
            <w:webHidden/>
          </w:rPr>
          <w:fldChar w:fldCharType="end"/>
        </w:r>
      </w:hyperlink>
    </w:p>
    <w:p w14:paraId="1DBCF1DE" w14:textId="66780A4C" w:rsidR="000D3C86" w:rsidRDefault="000D3C86">
      <w:pPr>
        <w:pStyle w:val="TOC2"/>
        <w:tabs>
          <w:tab w:val="left" w:pos="960"/>
          <w:tab w:val="right" w:leader="dot" w:pos="9350"/>
        </w:tabs>
        <w:rPr>
          <w:rFonts w:eastAsiaTheme="minorEastAsia"/>
          <w:smallCaps w:val="0"/>
          <w:noProof/>
          <w:sz w:val="24"/>
          <w:szCs w:val="24"/>
        </w:rPr>
      </w:pPr>
      <w:hyperlink w:anchor="_Toc188452960"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Data Lake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_Toc188452960 \h </w:instrText>
        </w:r>
        <w:r>
          <w:rPr>
            <w:noProof/>
            <w:webHidden/>
          </w:rPr>
        </w:r>
        <w:r>
          <w:rPr>
            <w:noProof/>
            <w:webHidden/>
          </w:rPr>
          <w:fldChar w:fldCharType="separate"/>
        </w:r>
        <w:r w:rsidR="00FF4B2E">
          <w:rPr>
            <w:noProof/>
            <w:webHidden/>
          </w:rPr>
          <w:t>19</w:t>
        </w:r>
        <w:r>
          <w:rPr>
            <w:noProof/>
            <w:webHidden/>
          </w:rPr>
          <w:fldChar w:fldCharType="end"/>
        </w:r>
      </w:hyperlink>
    </w:p>
    <w:p w14:paraId="74978CD7" w14:textId="171D3F1F" w:rsidR="000D3C86" w:rsidRDefault="000D3C86">
      <w:pPr>
        <w:pStyle w:val="TOC2"/>
        <w:tabs>
          <w:tab w:val="left" w:pos="960"/>
          <w:tab w:val="right" w:leader="dot" w:pos="9350"/>
        </w:tabs>
        <w:rPr>
          <w:rFonts w:eastAsiaTheme="minorEastAsia"/>
          <w:smallCaps w:val="0"/>
          <w:noProof/>
          <w:sz w:val="24"/>
          <w:szCs w:val="24"/>
        </w:rPr>
      </w:pPr>
      <w:hyperlink w:anchor="_Toc188452961"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AI Governance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_Toc188452961 \h </w:instrText>
        </w:r>
        <w:r>
          <w:rPr>
            <w:noProof/>
            <w:webHidden/>
          </w:rPr>
        </w:r>
        <w:r>
          <w:rPr>
            <w:noProof/>
            <w:webHidden/>
          </w:rPr>
          <w:fldChar w:fldCharType="separate"/>
        </w:r>
        <w:r w:rsidR="00FF4B2E">
          <w:rPr>
            <w:noProof/>
            <w:webHidden/>
          </w:rPr>
          <w:t>19</w:t>
        </w:r>
        <w:r>
          <w:rPr>
            <w:noProof/>
            <w:webHidden/>
          </w:rPr>
          <w:fldChar w:fldCharType="end"/>
        </w:r>
      </w:hyperlink>
    </w:p>
    <w:p w14:paraId="750300F9" w14:textId="45696C04" w:rsidR="000D3C86" w:rsidRDefault="000D3C86">
      <w:pPr>
        <w:pStyle w:val="TOC2"/>
        <w:tabs>
          <w:tab w:val="left" w:pos="960"/>
          <w:tab w:val="right" w:leader="dot" w:pos="9350"/>
        </w:tabs>
        <w:rPr>
          <w:rFonts w:eastAsiaTheme="minorEastAsia"/>
          <w:smallCaps w:val="0"/>
          <w:noProof/>
          <w:sz w:val="24"/>
          <w:szCs w:val="24"/>
        </w:rPr>
      </w:pPr>
      <w:hyperlink w:anchor="_Toc188452962"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AI Safety Systems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_Toc188452962 \h </w:instrText>
        </w:r>
        <w:r>
          <w:rPr>
            <w:noProof/>
            <w:webHidden/>
          </w:rPr>
        </w:r>
        <w:r>
          <w:rPr>
            <w:noProof/>
            <w:webHidden/>
          </w:rPr>
          <w:fldChar w:fldCharType="separate"/>
        </w:r>
        <w:r w:rsidR="00FF4B2E">
          <w:rPr>
            <w:noProof/>
            <w:webHidden/>
          </w:rPr>
          <w:t>19</w:t>
        </w:r>
        <w:r>
          <w:rPr>
            <w:noProof/>
            <w:webHidden/>
          </w:rPr>
          <w:fldChar w:fldCharType="end"/>
        </w:r>
      </w:hyperlink>
    </w:p>
    <w:p w14:paraId="0F494DD1" w14:textId="58774BEE" w:rsidR="000D3C86" w:rsidRDefault="000D3C86">
      <w:pPr>
        <w:pStyle w:val="TOC2"/>
        <w:tabs>
          <w:tab w:val="left" w:pos="960"/>
          <w:tab w:val="right" w:leader="dot" w:pos="9350"/>
        </w:tabs>
        <w:rPr>
          <w:rFonts w:eastAsiaTheme="minorEastAsia"/>
          <w:smallCaps w:val="0"/>
          <w:noProof/>
          <w:sz w:val="24"/>
          <w:szCs w:val="24"/>
        </w:rPr>
      </w:pPr>
      <w:hyperlink w:anchor="_Toc188452963"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AI Agent Resources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_Toc188452963 \h </w:instrText>
        </w:r>
        <w:r>
          <w:rPr>
            <w:noProof/>
            <w:webHidden/>
          </w:rPr>
        </w:r>
        <w:r>
          <w:rPr>
            <w:noProof/>
            <w:webHidden/>
          </w:rPr>
          <w:fldChar w:fldCharType="separate"/>
        </w:r>
        <w:r w:rsidR="00FF4B2E">
          <w:rPr>
            <w:noProof/>
            <w:webHidden/>
          </w:rPr>
          <w:t>19</w:t>
        </w:r>
        <w:r>
          <w:rPr>
            <w:noProof/>
            <w:webHidden/>
          </w:rPr>
          <w:fldChar w:fldCharType="end"/>
        </w:r>
      </w:hyperlink>
    </w:p>
    <w:p w14:paraId="0A3AFA0F" w14:textId="30868289" w:rsidR="000D3C86" w:rsidRDefault="000D3C86">
      <w:pPr>
        <w:pStyle w:val="TOC2"/>
        <w:tabs>
          <w:tab w:val="left" w:pos="960"/>
          <w:tab w:val="right" w:leader="dot" w:pos="9350"/>
        </w:tabs>
        <w:rPr>
          <w:rFonts w:eastAsiaTheme="minorEastAsia"/>
          <w:smallCaps w:val="0"/>
          <w:noProof/>
          <w:sz w:val="24"/>
          <w:szCs w:val="24"/>
        </w:rPr>
      </w:pPr>
      <w:hyperlink w:anchor="_Toc188452964" w:history="1">
        <w:r w:rsidRPr="003F7BD2">
          <w:rPr>
            <w:rStyle w:val="Hyperlink"/>
            <w:rFonts w:ascii="Calibri" w:eastAsia="Calibri" w:hAnsi="Calibri" w:cs="Calibri"/>
            <w:b/>
            <w:bCs/>
            <w:noProof/>
          </w:rPr>
          <w:t>3.x</w:t>
        </w:r>
        <w:r>
          <w:rPr>
            <w:rFonts w:eastAsiaTheme="minorEastAsia"/>
            <w:smallCaps w:val="0"/>
            <w:noProof/>
            <w:sz w:val="24"/>
            <w:szCs w:val="24"/>
          </w:rPr>
          <w:tab/>
        </w:r>
        <w:r w:rsidRPr="003F7BD2">
          <w:rPr>
            <w:rStyle w:val="Hyperlink"/>
            <w:rFonts w:ascii="Calibri" w:eastAsia="Calibri" w:hAnsi="Calibri" w:cs="Calibri"/>
            <w:b/>
            <w:bCs/>
            <w:noProof/>
          </w:rPr>
          <w:t xml:space="preserve">Agent Domains </w:t>
        </w:r>
        <w:r w:rsidRPr="003F7BD2">
          <w:rPr>
            <w:rStyle w:val="Hyperlink"/>
            <w:rFonts w:ascii="Calibri" w:eastAsia="Calibri" w:hAnsi="Calibri" w:cs="Calibri"/>
            <w:b/>
            <w:bCs/>
            <w:noProof/>
            <w:bdr w:val="single" w:sz="12" w:space="0" w:color="C00000"/>
          </w:rPr>
          <w:t>(To Be Completed)</w:t>
        </w:r>
        <w:r>
          <w:rPr>
            <w:noProof/>
            <w:webHidden/>
          </w:rPr>
          <w:tab/>
        </w:r>
        <w:r>
          <w:rPr>
            <w:noProof/>
            <w:webHidden/>
          </w:rPr>
          <w:fldChar w:fldCharType="begin"/>
        </w:r>
        <w:r>
          <w:rPr>
            <w:noProof/>
            <w:webHidden/>
          </w:rPr>
          <w:instrText xml:space="preserve"> PAGEREF _Toc188452964 \h </w:instrText>
        </w:r>
        <w:r>
          <w:rPr>
            <w:noProof/>
            <w:webHidden/>
          </w:rPr>
        </w:r>
        <w:r>
          <w:rPr>
            <w:noProof/>
            <w:webHidden/>
          </w:rPr>
          <w:fldChar w:fldCharType="separate"/>
        </w:r>
        <w:r w:rsidR="00FF4B2E">
          <w:rPr>
            <w:noProof/>
            <w:webHidden/>
          </w:rPr>
          <w:t>19</w:t>
        </w:r>
        <w:r>
          <w:rPr>
            <w:noProof/>
            <w:webHidden/>
          </w:rPr>
          <w:fldChar w:fldCharType="end"/>
        </w:r>
      </w:hyperlink>
    </w:p>
    <w:p w14:paraId="1397CE98" w14:textId="506E7F46" w:rsidR="000D3C86" w:rsidRDefault="000D3C86">
      <w:pPr>
        <w:pStyle w:val="TOC1"/>
        <w:rPr>
          <w:rFonts w:asciiTheme="minorHAnsi" w:eastAsiaTheme="minorEastAsia" w:hAnsiTheme="minorHAnsi" w:cstheme="minorBidi"/>
          <w:b w:val="0"/>
          <w:bCs w:val="0"/>
          <w:caps w:val="0"/>
          <w:sz w:val="24"/>
          <w:szCs w:val="24"/>
          <w:lang w:val="en-US"/>
        </w:rPr>
      </w:pPr>
      <w:hyperlink w:anchor="_Toc188452965" w:history="1">
        <w:r w:rsidRPr="003F7BD2">
          <w:rPr>
            <w:rStyle w:val="Hyperlink"/>
            <w:rFonts w:eastAsia="Calibri"/>
          </w:rPr>
          <w:t>4</w:t>
        </w:r>
        <w:r>
          <w:rPr>
            <w:rFonts w:asciiTheme="minorHAnsi" w:eastAsiaTheme="minorEastAsia" w:hAnsiTheme="minorHAnsi" w:cstheme="minorBidi"/>
            <w:b w:val="0"/>
            <w:bCs w:val="0"/>
            <w:caps w:val="0"/>
            <w:sz w:val="24"/>
            <w:szCs w:val="24"/>
            <w:lang w:val="en-US"/>
          </w:rPr>
          <w:tab/>
        </w:r>
        <w:r w:rsidRPr="003F7BD2">
          <w:rPr>
            <w:rStyle w:val="Hyperlink"/>
            <w:rFonts w:eastAsia="Calibri"/>
          </w:rPr>
          <w:t>Execution Plan</w:t>
        </w:r>
        <w:r>
          <w:rPr>
            <w:webHidden/>
          </w:rPr>
          <w:tab/>
        </w:r>
        <w:r>
          <w:rPr>
            <w:webHidden/>
          </w:rPr>
          <w:fldChar w:fldCharType="begin"/>
        </w:r>
        <w:r>
          <w:rPr>
            <w:webHidden/>
          </w:rPr>
          <w:instrText xml:space="preserve"> PAGEREF _Toc188452965 \h </w:instrText>
        </w:r>
        <w:r>
          <w:rPr>
            <w:webHidden/>
          </w:rPr>
        </w:r>
        <w:r>
          <w:rPr>
            <w:webHidden/>
          </w:rPr>
          <w:fldChar w:fldCharType="separate"/>
        </w:r>
        <w:r w:rsidR="00FF4B2E">
          <w:rPr>
            <w:webHidden/>
          </w:rPr>
          <w:t>20</w:t>
        </w:r>
        <w:r>
          <w:rPr>
            <w:webHidden/>
          </w:rPr>
          <w:fldChar w:fldCharType="end"/>
        </w:r>
      </w:hyperlink>
    </w:p>
    <w:p w14:paraId="41DD5916" w14:textId="668D28E4" w:rsidR="000D3C86" w:rsidRDefault="000D3C86">
      <w:pPr>
        <w:pStyle w:val="TOC2"/>
        <w:tabs>
          <w:tab w:val="left" w:pos="960"/>
          <w:tab w:val="right" w:leader="dot" w:pos="9350"/>
        </w:tabs>
        <w:rPr>
          <w:rFonts w:eastAsiaTheme="minorEastAsia"/>
          <w:smallCaps w:val="0"/>
          <w:noProof/>
          <w:sz w:val="24"/>
          <w:szCs w:val="24"/>
        </w:rPr>
      </w:pPr>
      <w:hyperlink w:anchor="_Toc188452966" w:history="1">
        <w:r w:rsidRPr="003F7BD2">
          <w:rPr>
            <w:rStyle w:val="Hyperlink"/>
            <w:rFonts w:ascii="Calibri" w:eastAsia="Calibri" w:hAnsi="Calibri" w:cs="Calibri"/>
            <w:b/>
            <w:bCs/>
            <w:noProof/>
          </w:rPr>
          <w:t>4.1</w:t>
        </w:r>
        <w:r>
          <w:rPr>
            <w:rFonts w:eastAsiaTheme="minorEastAsia"/>
            <w:smallCaps w:val="0"/>
            <w:noProof/>
            <w:sz w:val="24"/>
            <w:szCs w:val="24"/>
          </w:rPr>
          <w:tab/>
        </w:r>
        <w:r w:rsidRPr="003F7BD2">
          <w:rPr>
            <w:rStyle w:val="Hyperlink"/>
            <w:rFonts w:ascii="Calibri" w:eastAsia="Calibri" w:hAnsi="Calibri" w:cs="Calibri"/>
            <w:b/>
            <w:bCs/>
            <w:noProof/>
          </w:rPr>
          <w:t>Agentpoint™ Proof-of-Concept Objectives</w:t>
        </w:r>
        <w:r>
          <w:rPr>
            <w:noProof/>
            <w:webHidden/>
          </w:rPr>
          <w:tab/>
        </w:r>
        <w:r>
          <w:rPr>
            <w:noProof/>
            <w:webHidden/>
          </w:rPr>
          <w:fldChar w:fldCharType="begin"/>
        </w:r>
        <w:r>
          <w:rPr>
            <w:noProof/>
            <w:webHidden/>
          </w:rPr>
          <w:instrText xml:space="preserve"> PAGEREF _Toc188452966 \h </w:instrText>
        </w:r>
        <w:r>
          <w:rPr>
            <w:noProof/>
            <w:webHidden/>
          </w:rPr>
        </w:r>
        <w:r>
          <w:rPr>
            <w:noProof/>
            <w:webHidden/>
          </w:rPr>
          <w:fldChar w:fldCharType="separate"/>
        </w:r>
        <w:r w:rsidR="00FF4B2E">
          <w:rPr>
            <w:noProof/>
            <w:webHidden/>
          </w:rPr>
          <w:t>20</w:t>
        </w:r>
        <w:r>
          <w:rPr>
            <w:noProof/>
            <w:webHidden/>
          </w:rPr>
          <w:fldChar w:fldCharType="end"/>
        </w:r>
      </w:hyperlink>
    </w:p>
    <w:p w14:paraId="63AF7FD9" w14:textId="0A20C2EF" w:rsidR="000D3C86" w:rsidRDefault="000D3C86">
      <w:pPr>
        <w:pStyle w:val="TOC2"/>
        <w:tabs>
          <w:tab w:val="left" w:pos="960"/>
          <w:tab w:val="right" w:leader="dot" w:pos="9350"/>
        </w:tabs>
        <w:rPr>
          <w:rFonts w:eastAsiaTheme="minorEastAsia"/>
          <w:smallCaps w:val="0"/>
          <w:noProof/>
          <w:sz w:val="24"/>
          <w:szCs w:val="24"/>
        </w:rPr>
      </w:pPr>
      <w:hyperlink w:anchor="_Toc188452967" w:history="1">
        <w:r w:rsidRPr="003F7BD2">
          <w:rPr>
            <w:rStyle w:val="Hyperlink"/>
            <w:rFonts w:ascii="Calibri" w:eastAsia="Calibri" w:hAnsi="Calibri" w:cs="Calibri"/>
            <w:b/>
            <w:bCs/>
            <w:noProof/>
          </w:rPr>
          <w:t>4.2</w:t>
        </w:r>
        <w:r>
          <w:rPr>
            <w:rFonts w:eastAsiaTheme="minorEastAsia"/>
            <w:smallCaps w:val="0"/>
            <w:noProof/>
            <w:sz w:val="24"/>
            <w:szCs w:val="24"/>
          </w:rPr>
          <w:tab/>
        </w:r>
        <w:r w:rsidRPr="003F7BD2">
          <w:rPr>
            <w:rStyle w:val="Hyperlink"/>
            <w:rFonts w:ascii="Calibri" w:eastAsia="Calibri" w:hAnsi="Calibri" w:cs="Calibri"/>
            <w:b/>
            <w:bCs/>
            <w:noProof/>
          </w:rPr>
          <w:t>Approach, Timeline and Objectives</w:t>
        </w:r>
        <w:r>
          <w:rPr>
            <w:noProof/>
            <w:webHidden/>
          </w:rPr>
          <w:tab/>
        </w:r>
        <w:r>
          <w:rPr>
            <w:noProof/>
            <w:webHidden/>
          </w:rPr>
          <w:fldChar w:fldCharType="begin"/>
        </w:r>
        <w:r>
          <w:rPr>
            <w:noProof/>
            <w:webHidden/>
          </w:rPr>
          <w:instrText xml:space="preserve"> PAGEREF _Toc188452967 \h </w:instrText>
        </w:r>
        <w:r>
          <w:rPr>
            <w:noProof/>
            <w:webHidden/>
          </w:rPr>
        </w:r>
        <w:r>
          <w:rPr>
            <w:noProof/>
            <w:webHidden/>
          </w:rPr>
          <w:fldChar w:fldCharType="separate"/>
        </w:r>
        <w:r w:rsidR="00FF4B2E">
          <w:rPr>
            <w:noProof/>
            <w:webHidden/>
          </w:rPr>
          <w:t>22</w:t>
        </w:r>
        <w:r>
          <w:rPr>
            <w:noProof/>
            <w:webHidden/>
          </w:rPr>
          <w:fldChar w:fldCharType="end"/>
        </w:r>
      </w:hyperlink>
    </w:p>
    <w:p w14:paraId="5EC8A662" w14:textId="100EE3FA" w:rsidR="000D3C86" w:rsidRDefault="000D3C86">
      <w:pPr>
        <w:pStyle w:val="TOC1"/>
        <w:rPr>
          <w:rFonts w:asciiTheme="minorHAnsi" w:eastAsiaTheme="minorEastAsia" w:hAnsiTheme="minorHAnsi" w:cstheme="minorBidi"/>
          <w:b w:val="0"/>
          <w:bCs w:val="0"/>
          <w:caps w:val="0"/>
          <w:sz w:val="24"/>
          <w:szCs w:val="24"/>
          <w:lang w:val="en-US"/>
        </w:rPr>
      </w:pPr>
      <w:hyperlink w:anchor="_Toc188452968" w:history="1">
        <w:r w:rsidRPr="003F7BD2">
          <w:rPr>
            <w:rStyle w:val="Hyperlink"/>
            <w:rFonts w:eastAsia="Calibri"/>
          </w:rPr>
          <w:t>5</w:t>
        </w:r>
        <w:r>
          <w:rPr>
            <w:rFonts w:asciiTheme="minorHAnsi" w:eastAsiaTheme="minorEastAsia" w:hAnsiTheme="minorHAnsi" w:cstheme="minorBidi"/>
            <w:b w:val="0"/>
            <w:bCs w:val="0"/>
            <w:caps w:val="0"/>
            <w:sz w:val="24"/>
            <w:szCs w:val="24"/>
            <w:lang w:val="en-US"/>
          </w:rPr>
          <w:tab/>
        </w:r>
        <w:r w:rsidRPr="003F7BD2">
          <w:rPr>
            <w:rStyle w:val="Hyperlink"/>
            <w:rFonts w:eastAsia="Calibri"/>
          </w:rPr>
          <w:t>Key Performance Indicators (KPI’s)</w:t>
        </w:r>
        <w:r>
          <w:rPr>
            <w:webHidden/>
          </w:rPr>
          <w:tab/>
        </w:r>
        <w:r>
          <w:rPr>
            <w:webHidden/>
          </w:rPr>
          <w:fldChar w:fldCharType="begin"/>
        </w:r>
        <w:r>
          <w:rPr>
            <w:webHidden/>
          </w:rPr>
          <w:instrText xml:space="preserve"> PAGEREF _Toc188452968 \h </w:instrText>
        </w:r>
        <w:r>
          <w:rPr>
            <w:webHidden/>
          </w:rPr>
        </w:r>
        <w:r>
          <w:rPr>
            <w:webHidden/>
          </w:rPr>
          <w:fldChar w:fldCharType="separate"/>
        </w:r>
        <w:r w:rsidR="00FF4B2E">
          <w:rPr>
            <w:webHidden/>
          </w:rPr>
          <w:t>23</w:t>
        </w:r>
        <w:r>
          <w:rPr>
            <w:webHidden/>
          </w:rPr>
          <w:fldChar w:fldCharType="end"/>
        </w:r>
      </w:hyperlink>
    </w:p>
    <w:p w14:paraId="52A3F5C9" w14:textId="6461B774" w:rsidR="000D3C86" w:rsidRDefault="000D3C86">
      <w:pPr>
        <w:pStyle w:val="TOC2"/>
        <w:tabs>
          <w:tab w:val="left" w:pos="960"/>
          <w:tab w:val="right" w:leader="dot" w:pos="9350"/>
        </w:tabs>
        <w:rPr>
          <w:rFonts w:eastAsiaTheme="minorEastAsia"/>
          <w:smallCaps w:val="0"/>
          <w:noProof/>
          <w:sz w:val="24"/>
          <w:szCs w:val="24"/>
        </w:rPr>
      </w:pPr>
      <w:hyperlink w:anchor="_Toc188452969" w:history="1">
        <w:r w:rsidRPr="003F7BD2">
          <w:rPr>
            <w:rStyle w:val="Hyperlink"/>
            <w:rFonts w:ascii="Calibri" w:eastAsia="Calibri" w:hAnsi="Calibri" w:cs="Calibri"/>
            <w:b/>
            <w:bCs/>
            <w:noProof/>
          </w:rPr>
          <w:t>5.1</w:t>
        </w:r>
        <w:r>
          <w:rPr>
            <w:rFonts w:eastAsiaTheme="minorEastAsia"/>
            <w:smallCaps w:val="0"/>
            <w:noProof/>
            <w:sz w:val="24"/>
            <w:szCs w:val="24"/>
          </w:rPr>
          <w:tab/>
        </w:r>
        <w:r w:rsidRPr="003F7BD2">
          <w:rPr>
            <w:rStyle w:val="Hyperlink"/>
            <w:rFonts w:ascii="Calibri" w:eastAsia="Calibri" w:hAnsi="Calibri" w:cs="Calibri"/>
            <w:b/>
            <w:bCs/>
            <w:noProof/>
          </w:rPr>
          <w:t>Key Performance Indicators (KPI) and Definitions</w:t>
        </w:r>
        <w:r>
          <w:rPr>
            <w:noProof/>
            <w:webHidden/>
          </w:rPr>
          <w:tab/>
        </w:r>
        <w:r>
          <w:rPr>
            <w:noProof/>
            <w:webHidden/>
          </w:rPr>
          <w:fldChar w:fldCharType="begin"/>
        </w:r>
        <w:r>
          <w:rPr>
            <w:noProof/>
            <w:webHidden/>
          </w:rPr>
          <w:instrText xml:space="preserve"> PAGEREF _Toc188452969 \h </w:instrText>
        </w:r>
        <w:r>
          <w:rPr>
            <w:noProof/>
            <w:webHidden/>
          </w:rPr>
        </w:r>
        <w:r>
          <w:rPr>
            <w:noProof/>
            <w:webHidden/>
          </w:rPr>
          <w:fldChar w:fldCharType="separate"/>
        </w:r>
        <w:r w:rsidR="00FF4B2E">
          <w:rPr>
            <w:noProof/>
            <w:webHidden/>
          </w:rPr>
          <w:t>23</w:t>
        </w:r>
        <w:r>
          <w:rPr>
            <w:noProof/>
            <w:webHidden/>
          </w:rPr>
          <w:fldChar w:fldCharType="end"/>
        </w:r>
      </w:hyperlink>
    </w:p>
    <w:p w14:paraId="77190758" w14:textId="716739F9" w:rsidR="000D3C86" w:rsidRDefault="000D3C86">
      <w:pPr>
        <w:pStyle w:val="TOC2"/>
        <w:tabs>
          <w:tab w:val="left" w:pos="960"/>
          <w:tab w:val="right" w:leader="dot" w:pos="9350"/>
        </w:tabs>
        <w:rPr>
          <w:rFonts w:eastAsiaTheme="minorEastAsia"/>
          <w:smallCaps w:val="0"/>
          <w:noProof/>
          <w:sz w:val="24"/>
          <w:szCs w:val="24"/>
        </w:rPr>
      </w:pPr>
      <w:hyperlink w:anchor="_Toc188452970" w:history="1">
        <w:r w:rsidRPr="003F7BD2">
          <w:rPr>
            <w:rStyle w:val="Hyperlink"/>
            <w:rFonts w:ascii="Calibri" w:eastAsia="Calibri" w:hAnsi="Calibri" w:cs="Calibri"/>
            <w:b/>
            <w:bCs/>
            <w:noProof/>
          </w:rPr>
          <w:t>5.2</w:t>
        </w:r>
        <w:r>
          <w:rPr>
            <w:rFonts w:eastAsiaTheme="minorEastAsia"/>
            <w:smallCaps w:val="0"/>
            <w:noProof/>
            <w:sz w:val="24"/>
            <w:szCs w:val="24"/>
          </w:rPr>
          <w:tab/>
        </w:r>
        <w:r w:rsidRPr="003F7BD2">
          <w:rPr>
            <w:rStyle w:val="Hyperlink"/>
            <w:rFonts w:ascii="Calibri" w:eastAsia="Calibri" w:hAnsi="Calibri" w:cs="Calibri"/>
            <w:b/>
            <w:bCs/>
            <w:noProof/>
          </w:rPr>
          <w:t>Key Performance Indicators (KPI) and Targets for Proof-of-Concept (POC) Scope of Work (SoW)</w:t>
        </w:r>
        <w:r>
          <w:rPr>
            <w:noProof/>
            <w:webHidden/>
          </w:rPr>
          <w:tab/>
        </w:r>
        <w:r>
          <w:rPr>
            <w:noProof/>
            <w:webHidden/>
          </w:rPr>
          <w:fldChar w:fldCharType="begin"/>
        </w:r>
        <w:r>
          <w:rPr>
            <w:noProof/>
            <w:webHidden/>
          </w:rPr>
          <w:instrText xml:space="preserve"> PAGEREF _Toc188452970 \h </w:instrText>
        </w:r>
        <w:r>
          <w:rPr>
            <w:noProof/>
            <w:webHidden/>
          </w:rPr>
        </w:r>
        <w:r>
          <w:rPr>
            <w:noProof/>
            <w:webHidden/>
          </w:rPr>
          <w:fldChar w:fldCharType="separate"/>
        </w:r>
        <w:r w:rsidR="00FF4B2E">
          <w:rPr>
            <w:noProof/>
            <w:webHidden/>
          </w:rPr>
          <w:t>24</w:t>
        </w:r>
        <w:r>
          <w:rPr>
            <w:noProof/>
            <w:webHidden/>
          </w:rPr>
          <w:fldChar w:fldCharType="end"/>
        </w:r>
      </w:hyperlink>
    </w:p>
    <w:p w14:paraId="163BA751" w14:textId="366EA42F" w:rsidR="000D3C86" w:rsidRDefault="000D3C86">
      <w:pPr>
        <w:pStyle w:val="TOC1"/>
        <w:rPr>
          <w:rFonts w:asciiTheme="minorHAnsi" w:eastAsiaTheme="minorEastAsia" w:hAnsiTheme="minorHAnsi" w:cstheme="minorBidi"/>
          <w:b w:val="0"/>
          <w:bCs w:val="0"/>
          <w:caps w:val="0"/>
          <w:sz w:val="24"/>
          <w:szCs w:val="24"/>
          <w:lang w:val="en-US"/>
        </w:rPr>
      </w:pPr>
      <w:hyperlink w:anchor="_Toc188452971" w:history="1">
        <w:r w:rsidRPr="003F7BD2">
          <w:rPr>
            <w:rStyle w:val="Hyperlink"/>
            <w:rFonts w:eastAsia="Calibri"/>
          </w:rPr>
          <w:t>6</w:t>
        </w:r>
        <w:r>
          <w:rPr>
            <w:rFonts w:asciiTheme="minorHAnsi" w:eastAsiaTheme="minorEastAsia" w:hAnsiTheme="minorHAnsi" w:cstheme="minorBidi"/>
            <w:b w:val="0"/>
            <w:bCs w:val="0"/>
            <w:caps w:val="0"/>
            <w:sz w:val="24"/>
            <w:szCs w:val="24"/>
            <w:lang w:val="en-US"/>
          </w:rPr>
          <w:tab/>
        </w:r>
        <w:r w:rsidRPr="003F7BD2">
          <w:rPr>
            <w:rStyle w:val="Hyperlink"/>
            <w:rFonts w:eastAsia="Calibri"/>
          </w:rPr>
          <w:t>Cost Analysis and Budget</w:t>
        </w:r>
        <w:r>
          <w:rPr>
            <w:webHidden/>
          </w:rPr>
          <w:tab/>
        </w:r>
        <w:r>
          <w:rPr>
            <w:webHidden/>
          </w:rPr>
          <w:fldChar w:fldCharType="begin"/>
        </w:r>
        <w:r>
          <w:rPr>
            <w:webHidden/>
          </w:rPr>
          <w:instrText xml:space="preserve"> PAGEREF _Toc188452971 \h </w:instrText>
        </w:r>
        <w:r>
          <w:rPr>
            <w:webHidden/>
          </w:rPr>
        </w:r>
        <w:r>
          <w:rPr>
            <w:webHidden/>
          </w:rPr>
          <w:fldChar w:fldCharType="separate"/>
        </w:r>
        <w:r w:rsidR="00FF4B2E">
          <w:rPr>
            <w:webHidden/>
          </w:rPr>
          <w:t>25</w:t>
        </w:r>
        <w:r>
          <w:rPr>
            <w:webHidden/>
          </w:rPr>
          <w:fldChar w:fldCharType="end"/>
        </w:r>
      </w:hyperlink>
    </w:p>
    <w:p w14:paraId="098E9B15" w14:textId="29D3419C" w:rsidR="000D3C86" w:rsidRDefault="000D3C86">
      <w:pPr>
        <w:pStyle w:val="TOC2"/>
        <w:tabs>
          <w:tab w:val="left" w:pos="960"/>
          <w:tab w:val="right" w:leader="dot" w:pos="9350"/>
        </w:tabs>
        <w:rPr>
          <w:rFonts w:eastAsiaTheme="minorEastAsia"/>
          <w:smallCaps w:val="0"/>
          <w:noProof/>
          <w:sz w:val="24"/>
          <w:szCs w:val="24"/>
        </w:rPr>
      </w:pPr>
      <w:hyperlink w:anchor="_Toc188452972" w:history="1">
        <w:r w:rsidRPr="003F7BD2">
          <w:rPr>
            <w:rStyle w:val="Hyperlink"/>
            <w:rFonts w:ascii="Calibri" w:eastAsia="Calibri" w:hAnsi="Calibri" w:cs="Calibri"/>
            <w:b/>
            <w:bCs/>
            <w:noProof/>
          </w:rPr>
          <w:t>6.1</w:t>
        </w:r>
        <w:r>
          <w:rPr>
            <w:rFonts w:eastAsiaTheme="minorEastAsia"/>
            <w:smallCaps w:val="0"/>
            <w:noProof/>
            <w:sz w:val="24"/>
            <w:szCs w:val="24"/>
          </w:rPr>
          <w:tab/>
        </w:r>
        <w:r w:rsidRPr="003F7BD2">
          <w:rPr>
            <w:rStyle w:val="Hyperlink"/>
            <w:rFonts w:ascii="Calibri" w:eastAsia="Calibri" w:hAnsi="Calibri" w:cs="Calibri"/>
            <w:b/>
            <w:bCs/>
            <w:noProof/>
          </w:rPr>
          <w:t>Existing GSD Direct Labor Costs</w:t>
        </w:r>
        <w:r>
          <w:rPr>
            <w:noProof/>
            <w:webHidden/>
          </w:rPr>
          <w:tab/>
        </w:r>
        <w:r>
          <w:rPr>
            <w:noProof/>
            <w:webHidden/>
          </w:rPr>
          <w:fldChar w:fldCharType="begin"/>
        </w:r>
        <w:r>
          <w:rPr>
            <w:noProof/>
            <w:webHidden/>
          </w:rPr>
          <w:instrText xml:space="preserve"> PAGEREF _Toc188452972 \h </w:instrText>
        </w:r>
        <w:r>
          <w:rPr>
            <w:noProof/>
            <w:webHidden/>
          </w:rPr>
        </w:r>
        <w:r>
          <w:rPr>
            <w:noProof/>
            <w:webHidden/>
          </w:rPr>
          <w:fldChar w:fldCharType="separate"/>
        </w:r>
        <w:r w:rsidR="00FF4B2E">
          <w:rPr>
            <w:noProof/>
            <w:webHidden/>
          </w:rPr>
          <w:t>25</w:t>
        </w:r>
        <w:r>
          <w:rPr>
            <w:noProof/>
            <w:webHidden/>
          </w:rPr>
          <w:fldChar w:fldCharType="end"/>
        </w:r>
      </w:hyperlink>
    </w:p>
    <w:p w14:paraId="3EE02123" w14:textId="20DB1B24" w:rsidR="000D3C86" w:rsidRDefault="000D3C86">
      <w:pPr>
        <w:pStyle w:val="TOC2"/>
        <w:tabs>
          <w:tab w:val="left" w:pos="960"/>
          <w:tab w:val="right" w:leader="dot" w:pos="9350"/>
        </w:tabs>
        <w:rPr>
          <w:rFonts w:eastAsiaTheme="minorEastAsia"/>
          <w:smallCaps w:val="0"/>
          <w:noProof/>
          <w:sz w:val="24"/>
          <w:szCs w:val="24"/>
        </w:rPr>
      </w:pPr>
      <w:hyperlink w:anchor="_Toc188452973" w:history="1">
        <w:r w:rsidRPr="003F7BD2">
          <w:rPr>
            <w:rStyle w:val="Hyperlink"/>
            <w:rFonts w:ascii="Calibri" w:eastAsia="Calibri" w:hAnsi="Calibri" w:cs="Calibri"/>
            <w:b/>
            <w:bCs/>
            <w:noProof/>
          </w:rPr>
          <w:t>6.2</w:t>
        </w:r>
        <w:r>
          <w:rPr>
            <w:rFonts w:eastAsiaTheme="minorEastAsia"/>
            <w:smallCaps w:val="0"/>
            <w:noProof/>
            <w:sz w:val="24"/>
            <w:szCs w:val="24"/>
          </w:rPr>
          <w:tab/>
        </w:r>
        <w:r w:rsidRPr="003F7BD2">
          <w:rPr>
            <w:rStyle w:val="Hyperlink"/>
            <w:rFonts w:ascii="Calibri" w:eastAsia="Calibri" w:hAnsi="Calibri" w:cs="Calibri"/>
            <w:b/>
            <w:bCs/>
            <w:noProof/>
          </w:rPr>
          <w:t>GSD Annual Direct and Indirect Labor Costs Summary</w:t>
        </w:r>
        <w:r>
          <w:rPr>
            <w:noProof/>
            <w:webHidden/>
          </w:rPr>
          <w:tab/>
        </w:r>
        <w:r>
          <w:rPr>
            <w:noProof/>
            <w:webHidden/>
          </w:rPr>
          <w:fldChar w:fldCharType="begin"/>
        </w:r>
        <w:r>
          <w:rPr>
            <w:noProof/>
            <w:webHidden/>
          </w:rPr>
          <w:instrText xml:space="preserve"> PAGEREF _Toc188452973 \h </w:instrText>
        </w:r>
        <w:r>
          <w:rPr>
            <w:noProof/>
            <w:webHidden/>
          </w:rPr>
        </w:r>
        <w:r>
          <w:rPr>
            <w:noProof/>
            <w:webHidden/>
          </w:rPr>
          <w:fldChar w:fldCharType="separate"/>
        </w:r>
        <w:r w:rsidR="00FF4B2E">
          <w:rPr>
            <w:noProof/>
            <w:webHidden/>
          </w:rPr>
          <w:t>27</w:t>
        </w:r>
        <w:r>
          <w:rPr>
            <w:noProof/>
            <w:webHidden/>
          </w:rPr>
          <w:fldChar w:fldCharType="end"/>
        </w:r>
      </w:hyperlink>
    </w:p>
    <w:p w14:paraId="37641182" w14:textId="55C012CC" w:rsidR="000D3C86" w:rsidRDefault="000D3C86">
      <w:pPr>
        <w:pStyle w:val="TOC2"/>
        <w:tabs>
          <w:tab w:val="left" w:pos="960"/>
          <w:tab w:val="right" w:leader="dot" w:pos="9350"/>
        </w:tabs>
        <w:rPr>
          <w:rFonts w:eastAsiaTheme="minorEastAsia"/>
          <w:smallCaps w:val="0"/>
          <w:noProof/>
          <w:sz w:val="24"/>
          <w:szCs w:val="24"/>
        </w:rPr>
      </w:pPr>
      <w:hyperlink w:anchor="_Toc188452974" w:history="1">
        <w:r w:rsidRPr="003F7BD2">
          <w:rPr>
            <w:rStyle w:val="Hyperlink"/>
            <w:rFonts w:ascii="Calibri" w:eastAsia="Calibri" w:hAnsi="Calibri" w:cs="Calibri"/>
            <w:b/>
            <w:bCs/>
            <w:noProof/>
          </w:rPr>
          <w:t>6.3</w:t>
        </w:r>
        <w:r>
          <w:rPr>
            <w:rFonts w:eastAsiaTheme="minorEastAsia"/>
            <w:smallCaps w:val="0"/>
            <w:noProof/>
            <w:sz w:val="24"/>
            <w:szCs w:val="24"/>
          </w:rPr>
          <w:tab/>
        </w:r>
        <w:r w:rsidRPr="003F7BD2">
          <w:rPr>
            <w:rStyle w:val="Hyperlink"/>
            <w:rFonts w:ascii="Calibri" w:eastAsia="Calibri" w:hAnsi="Calibri" w:cs="Calibri"/>
            <w:b/>
            <w:bCs/>
            <w:noProof/>
          </w:rPr>
          <w:t>Resource Requirements for Agentpoint™ POC</w:t>
        </w:r>
        <w:r>
          <w:rPr>
            <w:noProof/>
            <w:webHidden/>
          </w:rPr>
          <w:tab/>
        </w:r>
        <w:r>
          <w:rPr>
            <w:noProof/>
            <w:webHidden/>
          </w:rPr>
          <w:fldChar w:fldCharType="begin"/>
        </w:r>
        <w:r>
          <w:rPr>
            <w:noProof/>
            <w:webHidden/>
          </w:rPr>
          <w:instrText xml:space="preserve"> PAGEREF _Toc188452974 \h </w:instrText>
        </w:r>
        <w:r>
          <w:rPr>
            <w:noProof/>
            <w:webHidden/>
          </w:rPr>
        </w:r>
        <w:r>
          <w:rPr>
            <w:noProof/>
            <w:webHidden/>
          </w:rPr>
          <w:fldChar w:fldCharType="separate"/>
        </w:r>
        <w:r w:rsidR="00FF4B2E">
          <w:rPr>
            <w:noProof/>
            <w:webHidden/>
          </w:rPr>
          <w:t>28</w:t>
        </w:r>
        <w:r>
          <w:rPr>
            <w:noProof/>
            <w:webHidden/>
          </w:rPr>
          <w:fldChar w:fldCharType="end"/>
        </w:r>
      </w:hyperlink>
    </w:p>
    <w:p w14:paraId="1500813F" w14:textId="7DBCFCBE" w:rsidR="000D3C86" w:rsidRDefault="000D3C86">
      <w:pPr>
        <w:pStyle w:val="TOC2"/>
        <w:tabs>
          <w:tab w:val="left" w:pos="960"/>
          <w:tab w:val="right" w:leader="dot" w:pos="9350"/>
        </w:tabs>
        <w:rPr>
          <w:rFonts w:eastAsiaTheme="minorEastAsia"/>
          <w:smallCaps w:val="0"/>
          <w:noProof/>
          <w:sz w:val="24"/>
          <w:szCs w:val="24"/>
        </w:rPr>
      </w:pPr>
      <w:hyperlink w:anchor="_Toc188452975" w:history="1">
        <w:r w:rsidRPr="003F7BD2">
          <w:rPr>
            <w:rStyle w:val="Hyperlink"/>
            <w:rFonts w:ascii="Calibri" w:eastAsia="Calibri" w:hAnsi="Calibri" w:cs="Calibri"/>
            <w:b/>
            <w:bCs/>
            <w:noProof/>
          </w:rPr>
          <w:t>6.4</w:t>
        </w:r>
        <w:r>
          <w:rPr>
            <w:rFonts w:eastAsiaTheme="minorEastAsia"/>
            <w:smallCaps w:val="0"/>
            <w:noProof/>
            <w:sz w:val="24"/>
            <w:szCs w:val="24"/>
          </w:rPr>
          <w:tab/>
        </w:r>
        <w:r w:rsidRPr="003F7BD2">
          <w:rPr>
            <w:rStyle w:val="Hyperlink"/>
            <w:rFonts w:ascii="Calibri" w:eastAsia="Calibri" w:hAnsi="Calibri" w:cs="Calibri"/>
            <w:b/>
            <w:bCs/>
            <w:noProof/>
          </w:rPr>
          <w:t>Resource Requirements for Production-grade Agentpoint™ 1.0</w:t>
        </w:r>
        <w:r>
          <w:rPr>
            <w:noProof/>
            <w:webHidden/>
          </w:rPr>
          <w:tab/>
        </w:r>
        <w:r>
          <w:rPr>
            <w:noProof/>
            <w:webHidden/>
          </w:rPr>
          <w:fldChar w:fldCharType="begin"/>
        </w:r>
        <w:r>
          <w:rPr>
            <w:noProof/>
            <w:webHidden/>
          </w:rPr>
          <w:instrText xml:space="preserve"> PAGEREF _Toc188452975 \h </w:instrText>
        </w:r>
        <w:r>
          <w:rPr>
            <w:noProof/>
            <w:webHidden/>
          </w:rPr>
        </w:r>
        <w:r>
          <w:rPr>
            <w:noProof/>
            <w:webHidden/>
          </w:rPr>
          <w:fldChar w:fldCharType="separate"/>
        </w:r>
        <w:r w:rsidR="00FF4B2E">
          <w:rPr>
            <w:noProof/>
            <w:webHidden/>
          </w:rPr>
          <w:t>29</w:t>
        </w:r>
        <w:r>
          <w:rPr>
            <w:noProof/>
            <w:webHidden/>
          </w:rPr>
          <w:fldChar w:fldCharType="end"/>
        </w:r>
      </w:hyperlink>
    </w:p>
    <w:p w14:paraId="4F6AF945" w14:textId="65EBE3FC" w:rsidR="000D3C86" w:rsidRDefault="000D3C86">
      <w:pPr>
        <w:pStyle w:val="TOC2"/>
        <w:tabs>
          <w:tab w:val="left" w:pos="960"/>
          <w:tab w:val="right" w:leader="dot" w:pos="9350"/>
        </w:tabs>
        <w:rPr>
          <w:rFonts w:eastAsiaTheme="minorEastAsia"/>
          <w:smallCaps w:val="0"/>
          <w:noProof/>
          <w:sz w:val="24"/>
          <w:szCs w:val="24"/>
        </w:rPr>
      </w:pPr>
      <w:hyperlink w:anchor="_Toc188452976" w:history="1">
        <w:r w:rsidRPr="003F7BD2">
          <w:rPr>
            <w:rStyle w:val="Hyperlink"/>
            <w:rFonts w:ascii="Calibri" w:eastAsia="Calibri" w:hAnsi="Calibri" w:cs="Calibri"/>
            <w:b/>
            <w:bCs/>
            <w:noProof/>
          </w:rPr>
          <w:t>6.5</w:t>
        </w:r>
        <w:r>
          <w:rPr>
            <w:rFonts w:eastAsiaTheme="minorEastAsia"/>
            <w:smallCaps w:val="0"/>
            <w:noProof/>
            <w:sz w:val="24"/>
            <w:szCs w:val="24"/>
          </w:rPr>
          <w:tab/>
        </w:r>
        <w:r w:rsidRPr="003F7BD2">
          <w:rPr>
            <w:rStyle w:val="Hyperlink"/>
            <w:rFonts w:ascii="Calibri" w:eastAsia="Calibri" w:hAnsi="Calibri" w:cs="Calibri"/>
            <w:b/>
            <w:bCs/>
            <w:noProof/>
          </w:rPr>
          <w:t>New Estimated Annual GSD Direct and Indirect Labor Cost – Iteration 1</w:t>
        </w:r>
        <w:r>
          <w:rPr>
            <w:noProof/>
            <w:webHidden/>
          </w:rPr>
          <w:tab/>
        </w:r>
        <w:r>
          <w:rPr>
            <w:noProof/>
            <w:webHidden/>
          </w:rPr>
          <w:fldChar w:fldCharType="begin"/>
        </w:r>
        <w:r>
          <w:rPr>
            <w:noProof/>
            <w:webHidden/>
          </w:rPr>
          <w:instrText xml:space="preserve"> PAGEREF _Toc188452976 \h </w:instrText>
        </w:r>
        <w:r>
          <w:rPr>
            <w:noProof/>
            <w:webHidden/>
          </w:rPr>
        </w:r>
        <w:r>
          <w:rPr>
            <w:noProof/>
            <w:webHidden/>
          </w:rPr>
          <w:fldChar w:fldCharType="separate"/>
        </w:r>
        <w:r w:rsidR="00FF4B2E">
          <w:rPr>
            <w:noProof/>
            <w:webHidden/>
          </w:rPr>
          <w:t>29</w:t>
        </w:r>
        <w:r>
          <w:rPr>
            <w:noProof/>
            <w:webHidden/>
          </w:rPr>
          <w:fldChar w:fldCharType="end"/>
        </w:r>
      </w:hyperlink>
    </w:p>
    <w:p w14:paraId="55E9AC6C" w14:textId="0A650275" w:rsidR="000D3C86" w:rsidRDefault="000D3C86">
      <w:pPr>
        <w:pStyle w:val="TOC2"/>
        <w:tabs>
          <w:tab w:val="left" w:pos="960"/>
          <w:tab w:val="right" w:leader="dot" w:pos="9350"/>
        </w:tabs>
        <w:rPr>
          <w:rFonts w:eastAsiaTheme="minorEastAsia"/>
          <w:smallCaps w:val="0"/>
          <w:noProof/>
          <w:sz w:val="24"/>
          <w:szCs w:val="24"/>
        </w:rPr>
      </w:pPr>
      <w:hyperlink w:anchor="_Toc188452977" w:history="1">
        <w:r w:rsidRPr="003F7BD2">
          <w:rPr>
            <w:rStyle w:val="Hyperlink"/>
            <w:rFonts w:ascii="Calibri" w:eastAsia="Calibri" w:hAnsi="Calibri" w:cs="Calibri"/>
            <w:b/>
            <w:bCs/>
            <w:noProof/>
          </w:rPr>
          <w:t>6.6</w:t>
        </w:r>
        <w:r>
          <w:rPr>
            <w:rFonts w:eastAsiaTheme="minorEastAsia"/>
            <w:smallCaps w:val="0"/>
            <w:noProof/>
            <w:sz w:val="24"/>
            <w:szCs w:val="24"/>
          </w:rPr>
          <w:tab/>
        </w:r>
        <w:r w:rsidRPr="003F7BD2">
          <w:rPr>
            <w:rStyle w:val="Hyperlink"/>
            <w:rFonts w:ascii="Calibri" w:eastAsia="Calibri" w:hAnsi="Calibri" w:cs="Calibri"/>
            <w:b/>
            <w:bCs/>
            <w:noProof/>
          </w:rPr>
          <w:t>GSD Direct and Indirect Labor Cost Savings Analysis – Iteration 1</w:t>
        </w:r>
        <w:r>
          <w:rPr>
            <w:noProof/>
            <w:webHidden/>
          </w:rPr>
          <w:tab/>
        </w:r>
        <w:r>
          <w:rPr>
            <w:noProof/>
            <w:webHidden/>
          </w:rPr>
          <w:fldChar w:fldCharType="begin"/>
        </w:r>
        <w:r>
          <w:rPr>
            <w:noProof/>
            <w:webHidden/>
          </w:rPr>
          <w:instrText xml:space="preserve"> PAGEREF _Toc188452977 \h </w:instrText>
        </w:r>
        <w:r>
          <w:rPr>
            <w:noProof/>
            <w:webHidden/>
          </w:rPr>
        </w:r>
        <w:r>
          <w:rPr>
            <w:noProof/>
            <w:webHidden/>
          </w:rPr>
          <w:fldChar w:fldCharType="separate"/>
        </w:r>
        <w:r w:rsidR="00FF4B2E">
          <w:rPr>
            <w:noProof/>
            <w:webHidden/>
          </w:rPr>
          <w:t>30</w:t>
        </w:r>
        <w:r>
          <w:rPr>
            <w:noProof/>
            <w:webHidden/>
          </w:rPr>
          <w:fldChar w:fldCharType="end"/>
        </w:r>
      </w:hyperlink>
    </w:p>
    <w:p w14:paraId="00889BB5" w14:textId="2DCC37EE" w:rsidR="000D3C86" w:rsidRDefault="000D3C86">
      <w:pPr>
        <w:pStyle w:val="TOC2"/>
        <w:tabs>
          <w:tab w:val="left" w:pos="960"/>
          <w:tab w:val="right" w:leader="dot" w:pos="9350"/>
        </w:tabs>
        <w:rPr>
          <w:rFonts w:eastAsiaTheme="minorEastAsia"/>
          <w:smallCaps w:val="0"/>
          <w:noProof/>
          <w:sz w:val="24"/>
          <w:szCs w:val="24"/>
        </w:rPr>
      </w:pPr>
      <w:hyperlink w:anchor="_Toc188452978" w:history="1">
        <w:r w:rsidRPr="003F7BD2">
          <w:rPr>
            <w:rStyle w:val="Hyperlink"/>
            <w:rFonts w:ascii="Calibri" w:eastAsia="Calibri" w:hAnsi="Calibri" w:cs="Calibri"/>
            <w:b/>
            <w:bCs/>
            <w:noProof/>
          </w:rPr>
          <w:t>6.7</w:t>
        </w:r>
        <w:r>
          <w:rPr>
            <w:rFonts w:eastAsiaTheme="minorEastAsia"/>
            <w:smallCaps w:val="0"/>
            <w:noProof/>
            <w:sz w:val="24"/>
            <w:szCs w:val="24"/>
          </w:rPr>
          <w:tab/>
        </w:r>
        <w:r w:rsidRPr="003F7BD2">
          <w:rPr>
            <w:rStyle w:val="Hyperlink"/>
            <w:rFonts w:ascii="Calibri" w:eastAsia="Calibri" w:hAnsi="Calibri" w:cs="Calibri"/>
            <w:b/>
            <w:bCs/>
            <w:noProof/>
          </w:rPr>
          <w:t>Agentpoint™ GSD Expected Return - Iteration 1</w:t>
        </w:r>
        <w:r>
          <w:rPr>
            <w:noProof/>
            <w:webHidden/>
          </w:rPr>
          <w:tab/>
        </w:r>
        <w:r>
          <w:rPr>
            <w:noProof/>
            <w:webHidden/>
          </w:rPr>
          <w:fldChar w:fldCharType="begin"/>
        </w:r>
        <w:r>
          <w:rPr>
            <w:noProof/>
            <w:webHidden/>
          </w:rPr>
          <w:instrText xml:space="preserve"> PAGEREF _Toc188452978 \h </w:instrText>
        </w:r>
        <w:r>
          <w:rPr>
            <w:noProof/>
            <w:webHidden/>
          </w:rPr>
        </w:r>
        <w:r>
          <w:rPr>
            <w:noProof/>
            <w:webHidden/>
          </w:rPr>
          <w:fldChar w:fldCharType="separate"/>
        </w:r>
        <w:r w:rsidR="00FF4B2E">
          <w:rPr>
            <w:noProof/>
            <w:webHidden/>
          </w:rPr>
          <w:t>30</w:t>
        </w:r>
        <w:r>
          <w:rPr>
            <w:noProof/>
            <w:webHidden/>
          </w:rPr>
          <w:fldChar w:fldCharType="end"/>
        </w:r>
      </w:hyperlink>
    </w:p>
    <w:p w14:paraId="13CA1485" w14:textId="72EC1703" w:rsidR="000D3C86" w:rsidRDefault="000D3C86">
      <w:pPr>
        <w:pStyle w:val="TOC1"/>
        <w:rPr>
          <w:rFonts w:asciiTheme="minorHAnsi" w:eastAsiaTheme="minorEastAsia" w:hAnsiTheme="minorHAnsi" w:cstheme="minorBidi"/>
          <w:b w:val="0"/>
          <w:bCs w:val="0"/>
          <w:caps w:val="0"/>
          <w:sz w:val="24"/>
          <w:szCs w:val="24"/>
          <w:lang w:val="en-US"/>
        </w:rPr>
      </w:pPr>
      <w:hyperlink w:anchor="_Toc188452979" w:history="1">
        <w:r w:rsidRPr="003F7BD2">
          <w:rPr>
            <w:rStyle w:val="Hyperlink"/>
            <w:rFonts w:eastAsia="Calibri"/>
          </w:rPr>
          <w:t>7</w:t>
        </w:r>
        <w:r>
          <w:rPr>
            <w:rFonts w:asciiTheme="minorHAnsi" w:eastAsiaTheme="minorEastAsia" w:hAnsiTheme="minorHAnsi" w:cstheme="minorBidi"/>
            <w:b w:val="0"/>
            <w:bCs w:val="0"/>
            <w:caps w:val="0"/>
            <w:sz w:val="24"/>
            <w:szCs w:val="24"/>
            <w:lang w:val="en-US"/>
          </w:rPr>
          <w:tab/>
        </w:r>
        <w:r w:rsidRPr="003F7BD2">
          <w:rPr>
            <w:rStyle w:val="Hyperlink"/>
            <w:rFonts w:eastAsia="Calibri"/>
          </w:rPr>
          <w:t>Risk Assessment &amp; Mitigation Strategies</w:t>
        </w:r>
        <w:r>
          <w:rPr>
            <w:webHidden/>
          </w:rPr>
          <w:tab/>
        </w:r>
        <w:r>
          <w:rPr>
            <w:webHidden/>
          </w:rPr>
          <w:fldChar w:fldCharType="begin"/>
        </w:r>
        <w:r>
          <w:rPr>
            <w:webHidden/>
          </w:rPr>
          <w:instrText xml:space="preserve"> PAGEREF _Toc188452979 \h </w:instrText>
        </w:r>
        <w:r>
          <w:rPr>
            <w:webHidden/>
          </w:rPr>
        </w:r>
        <w:r>
          <w:rPr>
            <w:webHidden/>
          </w:rPr>
          <w:fldChar w:fldCharType="separate"/>
        </w:r>
        <w:r w:rsidR="00FF4B2E">
          <w:rPr>
            <w:webHidden/>
          </w:rPr>
          <w:t>31</w:t>
        </w:r>
        <w:r>
          <w:rPr>
            <w:webHidden/>
          </w:rPr>
          <w:fldChar w:fldCharType="end"/>
        </w:r>
      </w:hyperlink>
    </w:p>
    <w:p w14:paraId="4A81FAC6" w14:textId="1D635C12" w:rsidR="000D3C86" w:rsidRDefault="000D3C86">
      <w:pPr>
        <w:pStyle w:val="TOC2"/>
        <w:tabs>
          <w:tab w:val="left" w:pos="960"/>
          <w:tab w:val="right" w:leader="dot" w:pos="9350"/>
        </w:tabs>
        <w:rPr>
          <w:rFonts w:eastAsiaTheme="minorEastAsia"/>
          <w:smallCaps w:val="0"/>
          <w:noProof/>
          <w:sz w:val="24"/>
          <w:szCs w:val="24"/>
        </w:rPr>
      </w:pPr>
      <w:hyperlink w:anchor="_Toc188452980" w:history="1">
        <w:r w:rsidRPr="003F7BD2">
          <w:rPr>
            <w:rStyle w:val="Hyperlink"/>
            <w:rFonts w:ascii="Calibri" w:eastAsia="Calibri" w:hAnsi="Calibri" w:cs="Calibri"/>
            <w:b/>
            <w:bCs/>
            <w:noProof/>
          </w:rPr>
          <w:t>7.1</w:t>
        </w:r>
        <w:r>
          <w:rPr>
            <w:rFonts w:eastAsiaTheme="minorEastAsia"/>
            <w:smallCaps w:val="0"/>
            <w:noProof/>
            <w:sz w:val="24"/>
            <w:szCs w:val="24"/>
          </w:rPr>
          <w:tab/>
        </w:r>
        <w:r w:rsidRPr="003F7BD2">
          <w:rPr>
            <w:rStyle w:val="Hyperlink"/>
            <w:rFonts w:ascii="Calibri" w:eastAsia="Calibri" w:hAnsi="Calibri" w:cs="Calibri"/>
            <w:b/>
            <w:bCs/>
            <w:noProof/>
          </w:rPr>
          <w:t>Risk Categories and Definitions</w:t>
        </w:r>
        <w:r>
          <w:rPr>
            <w:noProof/>
            <w:webHidden/>
          </w:rPr>
          <w:tab/>
        </w:r>
        <w:r>
          <w:rPr>
            <w:noProof/>
            <w:webHidden/>
          </w:rPr>
          <w:fldChar w:fldCharType="begin"/>
        </w:r>
        <w:r>
          <w:rPr>
            <w:noProof/>
            <w:webHidden/>
          </w:rPr>
          <w:instrText xml:space="preserve"> PAGEREF _Toc188452980 \h </w:instrText>
        </w:r>
        <w:r>
          <w:rPr>
            <w:noProof/>
            <w:webHidden/>
          </w:rPr>
        </w:r>
        <w:r>
          <w:rPr>
            <w:noProof/>
            <w:webHidden/>
          </w:rPr>
          <w:fldChar w:fldCharType="separate"/>
        </w:r>
        <w:r w:rsidR="00FF4B2E">
          <w:rPr>
            <w:noProof/>
            <w:webHidden/>
          </w:rPr>
          <w:t>31</w:t>
        </w:r>
        <w:r>
          <w:rPr>
            <w:noProof/>
            <w:webHidden/>
          </w:rPr>
          <w:fldChar w:fldCharType="end"/>
        </w:r>
      </w:hyperlink>
    </w:p>
    <w:p w14:paraId="777E55B5" w14:textId="4BF7C6C5" w:rsidR="000D3C86" w:rsidRDefault="000D3C86">
      <w:pPr>
        <w:pStyle w:val="TOC2"/>
        <w:tabs>
          <w:tab w:val="left" w:pos="960"/>
          <w:tab w:val="right" w:leader="dot" w:pos="9350"/>
        </w:tabs>
        <w:rPr>
          <w:rFonts w:eastAsiaTheme="minorEastAsia"/>
          <w:smallCaps w:val="0"/>
          <w:noProof/>
          <w:sz w:val="24"/>
          <w:szCs w:val="24"/>
        </w:rPr>
      </w:pPr>
      <w:hyperlink w:anchor="_Toc188452981" w:history="1">
        <w:r w:rsidRPr="003F7BD2">
          <w:rPr>
            <w:rStyle w:val="Hyperlink"/>
            <w:rFonts w:ascii="Calibri" w:eastAsia="Calibri" w:hAnsi="Calibri" w:cs="Calibri"/>
            <w:b/>
            <w:bCs/>
            <w:noProof/>
          </w:rPr>
          <w:t>7.2</w:t>
        </w:r>
        <w:r>
          <w:rPr>
            <w:rFonts w:eastAsiaTheme="minorEastAsia"/>
            <w:smallCaps w:val="0"/>
            <w:noProof/>
            <w:sz w:val="24"/>
            <w:szCs w:val="24"/>
          </w:rPr>
          <w:tab/>
        </w:r>
        <w:r w:rsidRPr="003F7BD2">
          <w:rPr>
            <w:rStyle w:val="Hyperlink"/>
            <w:rFonts w:ascii="Calibri" w:eastAsia="Calibri" w:hAnsi="Calibri" w:cs="Calibri"/>
            <w:b/>
            <w:bCs/>
            <w:noProof/>
          </w:rPr>
          <w:t>Levels of Impact</w:t>
        </w:r>
        <w:r>
          <w:rPr>
            <w:noProof/>
            <w:webHidden/>
          </w:rPr>
          <w:tab/>
        </w:r>
        <w:r>
          <w:rPr>
            <w:noProof/>
            <w:webHidden/>
          </w:rPr>
          <w:fldChar w:fldCharType="begin"/>
        </w:r>
        <w:r>
          <w:rPr>
            <w:noProof/>
            <w:webHidden/>
          </w:rPr>
          <w:instrText xml:space="preserve"> PAGEREF _Toc188452981 \h </w:instrText>
        </w:r>
        <w:r>
          <w:rPr>
            <w:noProof/>
            <w:webHidden/>
          </w:rPr>
        </w:r>
        <w:r>
          <w:rPr>
            <w:noProof/>
            <w:webHidden/>
          </w:rPr>
          <w:fldChar w:fldCharType="separate"/>
        </w:r>
        <w:r w:rsidR="00FF4B2E">
          <w:rPr>
            <w:noProof/>
            <w:webHidden/>
          </w:rPr>
          <w:t>32</w:t>
        </w:r>
        <w:r>
          <w:rPr>
            <w:noProof/>
            <w:webHidden/>
          </w:rPr>
          <w:fldChar w:fldCharType="end"/>
        </w:r>
      </w:hyperlink>
    </w:p>
    <w:p w14:paraId="44AAE5C2" w14:textId="10B23C30" w:rsidR="000D3C86" w:rsidRDefault="000D3C86">
      <w:pPr>
        <w:pStyle w:val="TOC2"/>
        <w:tabs>
          <w:tab w:val="left" w:pos="960"/>
          <w:tab w:val="right" w:leader="dot" w:pos="9350"/>
        </w:tabs>
        <w:rPr>
          <w:rFonts w:eastAsiaTheme="minorEastAsia"/>
          <w:smallCaps w:val="0"/>
          <w:noProof/>
          <w:sz w:val="24"/>
          <w:szCs w:val="24"/>
        </w:rPr>
      </w:pPr>
      <w:hyperlink w:anchor="_Toc188452982" w:history="1">
        <w:r w:rsidRPr="003F7BD2">
          <w:rPr>
            <w:rStyle w:val="Hyperlink"/>
            <w:rFonts w:ascii="Calibri" w:eastAsia="Calibri" w:hAnsi="Calibri" w:cs="Calibri"/>
            <w:b/>
            <w:bCs/>
            <w:noProof/>
          </w:rPr>
          <w:t>7.3</w:t>
        </w:r>
        <w:r>
          <w:rPr>
            <w:rFonts w:eastAsiaTheme="minorEastAsia"/>
            <w:smallCaps w:val="0"/>
            <w:noProof/>
            <w:sz w:val="24"/>
            <w:szCs w:val="24"/>
          </w:rPr>
          <w:tab/>
        </w:r>
        <w:r w:rsidRPr="003F7BD2">
          <w:rPr>
            <w:rStyle w:val="Hyperlink"/>
            <w:rFonts w:ascii="Calibri" w:eastAsia="Calibri" w:hAnsi="Calibri" w:cs="Calibri"/>
            <w:b/>
            <w:bCs/>
            <w:noProof/>
          </w:rPr>
          <w:t>Levels of Probability of Occurrence</w:t>
        </w:r>
        <w:r>
          <w:rPr>
            <w:noProof/>
            <w:webHidden/>
          </w:rPr>
          <w:tab/>
        </w:r>
        <w:r>
          <w:rPr>
            <w:noProof/>
            <w:webHidden/>
          </w:rPr>
          <w:fldChar w:fldCharType="begin"/>
        </w:r>
        <w:r>
          <w:rPr>
            <w:noProof/>
            <w:webHidden/>
          </w:rPr>
          <w:instrText xml:space="preserve"> PAGEREF _Toc188452982 \h </w:instrText>
        </w:r>
        <w:r>
          <w:rPr>
            <w:noProof/>
            <w:webHidden/>
          </w:rPr>
        </w:r>
        <w:r>
          <w:rPr>
            <w:noProof/>
            <w:webHidden/>
          </w:rPr>
          <w:fldChar w:fldCharType="separate"/>
        </w:r>
        <w:r w:rsidR="00FF4B2E">
          <w:rPr>
            <w:noProof/>
            <w:webHidden/>
          </w:rPr>
          <w:t>32</w:t>
        </w:r>
        <w:r>
          <w:rPr>
            <w:noProof/>
            <w:webHidden/>
          </w:rPr>
          <w:fldChar w:fldCharType="end"/>
        </w:r>
      </w:hyperlink>
    </w:p>
    <w:p w14:paraId="6B3D179E" w14:textId="5E0E3531" w:rsidR="000D3C86" w:rsidRDefault="000D3C86">
      <w:pPr>
        <w:pStyle w:val="TOC2"/>
        <w:tabs>
          <w:tab w:val="left" w:pos="960"/>
          <w:tab w:val="right" w:leader="dot" w:pos="9350"/>
        </w:tabs>
        <w:rPr>
          <w:rFonts w:eastAsiaTheme="minorEastAsia"/>
          <w:smallCaps w:val="0"/>
          <w:noProof/>
          <w:sz w:val="24"/>
          <w:szCs w:val="24"/>
        </w:rPr>
      </w:pPr>
      <w:hyperlink w:anchor="_Toc188452983" w:history="1">
        <w:r w:rsidRPr="003F7BD2">
          <w:rPr>
            <w:rStyle w:val="Hyperlink"/>
            <w:rFonts w:ascii="Calibri" w:eastAsia="Calibri" w:hAnsi="Calibri" w:cs="Calibri"/>
            <w:b/>
            <w:bCs/>
            <w:noProof/>
          </w:rPr>
          <w:t>7.4</w:t>
        </w:r>
        <w:r>
          <w:rPr>
            <w:rFonts w:eastAsiaTheme="minorEastAsia"/>
            <w:smallCaps w:val="0"/>
            <w:noProof/>
            <w:sz w:val="24"/>
            <w:szCs w:val="24"/>
          </w:rPr>
          <w:tab/>
        </w:r>
        <w:r w:rsidRPr="003F7BD2">
          <w:rPr>
            <w:rStyle w:val="Hyperlink"/>
            <w:rFonts w:ascii="Calibri" w:eastAsia="Calibri" w:hAnsi="Calibri" w:cs="Calibri"/>
            <w:b/>
            <w:bCs/>
            <w:noProof/>
          </w:rPr>
          <w:t>Risk Assessment &amp; Mitigation Strategies</w:t>
        </w:r>
        <w:r>
          <w:rPr>
            <w:noProof/>
            <w:webHidden/>
          </w:rPr>
          <w:tab/>
        </w:r>
        <w:r>
          <w:rPr>
            <w:noProof/>
            <w:webHidden/>
          </w:rPr>
          <w:fldChar w:fldCharType="begin"/>
        </w:r>
        <w:r>
          <w:rPr>
            <w:noProof/>
            <w:webHidden/>
          </w:rPr>
          <w:instrText xml:space="preserve"> PAGEREF _Toc188452983 \h </w:instrText>
        </w:r>
        <w:r>
          <w:rPr>
            <w:noProof/>
            <w:webHidden/>
          </w:rPr>
        </w:r>
        <w:r>
          <w:rPr>
            <w:noProof/>
            <w:webHidden/>
          </w:rPr>
          <w:fldChar w:fldCharType="separate"/>
        </w:r>
        <w:r w:rsidR="00FF4B2E">
          <w:rPr>
            <w:noProof/>
            <w:webHidden/>
          </w:rPr>
          <w:t>33</w:t>
        </w:r>
        <w:r>
          <w:rPr>
            <w:noProof/>
            <w:webHidden/>
          </w:rPr>
          <w:fldChar w:fldCharType="end"/>
        </w:r>
      </w:hyperlink>
    </w:p>
    <w:p w14:paraId="21C007EE" w14:textId="54E3EE66" w:rsidR="000D3C86" w:rsidRDefault="000D3C86">
      <w:pPr>
        <w:pStyle w:val="TOC1"/>
        <w:rPr>
          <w:rFonts w:asciiTheme="minorHAnsi" w:eastAsiaTheme="minorEastAsia" w:hAnsiTheme="minorHAnsi" w:cstheme="minorBidi"/>
          <w:b w:val="0"/>
          <w:bCs w:val="0"/>
          <w:caps w:val="0"/>
          <w:sz w:val="24"/>
          <w:szCs w:val="24"/>
          <w:lang w:val="en-US"/>
        </w:rPr>
      </w:pPr>
      <w:hyperlink w:anchor="_Toc188452984" w:history="1">
        <w:r w:rsidRPr="003F7BD2">
          <w:rPr>
            <w:rStyle w:val="Hyperlink"/>
            <w:rFonts w:eastAsia="Calibri"/>
          </w:rPr>
          <w:t>8</w:t>
        </w:r>
        <w:r>
          <w:rPr>
            <w:rFonts w:asciiTheme="minorHAnsi" w:eastAsiaTheme="minorEastAsia" w:hAnsiTheme="minorHAnsi" w:cstheme="minorBidi"/>
            <w:b w:val="0"/>
            <w:bCs w:val="0"/>
            <w:caps w:val="0"/>
            <w:sz w:val="24"/>
            <w:szCs w:val="24"/>
            <w:lang w:val="en-US"/>
          </w:rPr>
          <w:tab/>
        </w:r>
        <w:r w:rsidRPr="003F7BD2">
          <w:rPr>
            <w:rStyle w:val="Hyperlink"/>
            <w:rFonts w:eastAsia="Calibri"/>
          </w:rPr>
          <w:t>Conclusion</w:t>
        </w:r>
        <w:r>
          <w:rPr>
            <w:webHidden/>
          </w:rPr>
          <w:tab/>
        </w:r>
        <w:r>
          <w:rPr>
            <w:webHidden/>
          </w:rPr>
          <w:fldChar w:fldCharType="begin"/>
        </w:r>
        <w:r>
          <w:rPr>
            <w:webHidden/>
          </w:rPr>
          <w:instrText xml:space="preserve"> PAGEREF _Toc188452984 \h </w:instrText>
        </w:r>
        <w:r>
          <w:rPr>
            <w:webHidden/>
          </w:rPr>
        </w:r>
        <w:r>
          <w:rPr>
            <w:webHidden/>
          </w:rPr>
          <w:fldChar w:fldCharType="separate"/>
        </w:r>
        <w:r w:rsidR="00FF4B2E">
          <w:rPr>
            <w:webHidden/>
          </w:rPr>
          <w:t>35</w:t>
        </w:r>
        <w:r>
          <w:rPr>
            <w:webHidden/>
          </w:rPr>
          <w:fldChar w:fldCharType="end"/>
        </w:r>
      </w:hyperlink>
    </w:p>
    <w:p w14:paraId="5EFCEEEE" w14:textId="252A2C4F" w:rsidR="000D3C86" w:rsidRDefault="000D3C86">
      <w:pPr>
        <w:pStyle w:val="TOC1"/>
        <w:rPr>
          <w:rFonts w:asciiTheme="minorHAnsi" w:eastAsiaTheme="minorEastAsia" w:hAnsiTheme="minorHAnsi" w:cstheme="minorBidi"/>
          <w:b w:val="0"/>
          <w:bCs w:val="0"/>
          <w:caps w:val="0"/>
          <w:sz w:val="24"/>
          <w:szCs w:val="24"/>
          <w:lang w:val="en-US"/>
        </w:rPr>
      </w:pPr>
      <w:hyperlink w:anchor="_Toc188452985" w:history="1">
        <w:r w:rsidRPr="003F7BD2">
          <w:rPr>
            <w:rStyle w:val="Hyperlink"/>
            <w:rFonts w:eastAsia="Calibri"/>
          </w:rPr>
          <w:t>9</w:t>
        </w:r>
        <w:r>
          <w:rPr>
            <w:rFonts w:asciiTheme="minorHAnsi" w:eastAsiaTheme="minorEastAsia" w:hAnsiTheme="minorHAnsi" w:cstheme="minorBidi"/>
            <w:b w:val="0"/>
            <w:bCs w:val="0"/>
            <w:caps w:val="0"/>
            <w:sz w:val="24"/>
            <w:szCs w:val="24"/>
            <w:lang w:val="en-US"/>
          </w:rPr>
          <w:tab/>
        </w:r>
        <w:r w:rsidRPr="003F7BD2">
          <w:rPr>
            <w:rStyle w:val="Hyperlink"/>
            <w:rFonts w:eastAsia="Calibri"/>
          </w:rPr>
          <w:t>Metrics Annex</w:t>
        </w:r>
        <w:r>
          <w:rPr>
            <w:webHidden/>
          </w:rPr>
          <w:tab/>
        </w:r>
        <w:r>
          <w:rPr>
            <w:webHidden/>
          </w:rPr>
          <w:fldChar w:fldCharType="begin"/>
        </w:r>
        <w:r>
          <w:rPr>
            <w:webHidden/>
          </w:rPr>
          <w:instrText xml:space="preserve"> PAGEREF _Toc188452985 \h </w:instrText>
        </w:r>
        <w:r>
          <w:rPr>
            <w:webHidden/>
          </w:rPr>
        </w:r>
        <w:r>
          <w:rPr>
            <w:webHidden/>
          </w:rPr>
          <w:fldChar w:fldCharType="separate"/>
        </w:r>
        <w:r w:rsidR="00FF4B2E">
          <w:rPr>
            <w:webHidden/>
          </w:rPr>
          <w:t>36</w:t>
        </w:r>
        <w:r>
          <w:rPr>
            <w:webHidden/>
          </w:rPr>
          <w:fldChar w:fldCharType="end"/>
        </w:r>
      </w:hyperlink>
    </w:p>
    <w:p w14:paraId="28670684" w14:textId="3DE3E912" w:rsidR="000D3C86" w:rsidRDefault="000D3C86">
      <w:pPr>
        <w:pStyle w:val="TOC1"/>
        <w:rPr>
          <w:rFonts w:asciiTheme="minorHAnsi" w:eastAsiaTheme="minorEastAsia" w:hAnsiTheme="minorHAnsi" w:cstheme="minorBidi"/>
          <w:b w:val="0"/>
          <w:bCs w:val="0"/>
          <w:caps w:val="0"/>
          <w:sz w:val="24"/>
          <w:szCs w:val="24"/>
          <w:lang w:val="en-US"/>
        </w:rPr>
      </w:pPr>
      <w:hyperlink w:anchor="_Toc188452986" w:history="1">
        <w:r w:rsidRPr="003F7BD2">
          <w:rPr>
            <w:rStyle w:val="Hyperlink"/>
            <w:rFonts w:eastAsia="Calibri"/>
          </w:rPr>
          <w:t>10</w:t>
        </w:r>
        <w:r>
          <w:rPr>
            <w:rFonts w:asciiTheme="minorHAnsi" w:eastAsiaTheme="minorEastAsia" w:hAnsiTheme="minorHAnsi" w:cstheme="minorBidi"/>
            <w:b w:val="0"/>
            <w:bCs w:val="0"/>
            <w:caps w:val="0"/>
            <w:sz w:val="24"/>
            <w:szCs w:val="24"/>
            <w:lang w:val="en-US"/>
          </w:rPr>
          <w:tab/>
        </w:r>
        <w:r w:rsidRPr="003F7BD2">
          <w:rPr>
            <w:rStyle w:val="Hyperlink"/>
            <w:rFonts w:eastAsia="Calibri"/>
          </w:rPr>
          <w:t>Financial Annex</w:t>
        </w:r>
        <w:r>
          <w:rPr>
            <w:webHidden/>
          </w:rPr>
          <w:tab/>
        </w:r>
        <w:r>
          <w:rPr>
            <w:webHidden/>
          </w:rPr>
          <w:fldChar w:fldCharType="begin"/>
        </w:r>
        <w:r>
          <w:rPr>
            <w:webHidden/>
          </w:rPr>
          <w:instrText xml:space="preserve"> PAGEREF _Toc188452986 \h </w:instrText>
        </w:r>
        <w:r>
          <w:rPr>
            <w:webHidden/>
          </w:rPr>
        </w:r>
        <w:r>
          <w:rPr>
            <w:webHidden/>
          </w:rPr>
          <w:fldChar w:fldCharType="separate"/>
        </w:r>
        <w:r w:rsidR="00FF4B2E">
          <w:rPr>
            <w:webHidden/>
          </w:rPr>
          <w:t>40</w:t>
        </w:r>
        <w:r>
          <w:rPr>
            <w:webHidden/>
          </w:rPr>
          <w:fldChar w:fldCharType="end"/>
        </w:r>
      </w:hyperlink>
    </w:p>
    <w:p w14:paraId="1371B891" w14:textId="6E1EC353" w:rsidR="000D3C86" w:rsidRDefault="000D3C86">
      <w:pPr>
        <w:pStyle w:val="TOC1"/>
        <w:rPr>
          <w:rFonts w:asciiTheme="minorHAnsi" w:eastAsiaTheme="minorEastAsia" w:hAnsiTheme="minorHAnsi" w:cstheme="minorBidi"/>
          <w:b w:val="0"/>
          <w:bCs w:val="0"/>
          <w:caps w:val="0"/>
          <w:sz w:val="24"/>
          <w:szCs w:val="24"/>
          <w:lang w:val="en-US"/>
        </w:rPr>
      </w:pPr>
      <w:hyperlink w:anchor="_Toc188452987" w:history="1">
        <w:r w:rsidRPr="003F7BD2">
          <w:rPr>
            <w:rStyle w:val="Hyperlink"/>
            <w:rFonts w:eastAsia="Calibri"/>
          </w:rPr>
          <w:t>11</w:t>
        </w:r>
        <w:r>
          <w:rPr>
            <w:rFonts w:asciiTheme="minorHAnsi" w:eastAsiaTheme="minorEastAsia" w:hAnsiTheme="minorHAnsi" w:cstheme="minorBidi"/>
            <w:b w:val="0"/>
            <w:bCs w:val="0"/>
            <w:caps w:val="0"/>
            <w:sz w:val="24"/>
            <w:szCs w:val="24"/>
            <w:lang w:val="en-US"/>
          </w:rPr>
          <w:tab/>
        </w:r>
        <w:r w:rsidRPr="003F7BD2">
          <w:rPr>
            <w:rStyle w:val="Hyperlink"/>
            <w:rFonts w:eastAsia="Calibri"/>
          </w:rPr>
          <w:t>Technical Annex</w:t>
        </w:r>
        <w:r>
          <w:rPr>
            <w:webHidden/>
          </w:rPr>
          <w:tab/>
        </w:r>
        <w:r>
          <w:rPr>
            <w:webHidden/>
          </w:rPr>
          <w:fldChar w:fldCharType="begin"/>
        </w:r>
        <w:r>
          <w:rPr>
            <w:webHidden/>
          </w:rPr>
          <w:instrText xml:space="preserve"> PAGEREF _Toc188452987 \h </w:instrText>
        </w:r>
        <w:r>
          <w:rPr>
            <w:webHidden/>
          </w:rPr>
        </w:r>
        <w:r>
          <w:rPr>
            <w:webHidden/>
          </w:rPr>
          <w:fldChar w:fldCharType="separate"/>
        </w:r>
        <w:r w:rsidR="00FF4B2E">
          <w:rPr>
            <w:webHidden/>
          </w:rPr>
          <w:t>46</w:t>
        </w:r>
        <w:r>
          <w:rPr>
            <w:webHidden/>
          </w:rPr>
          <w:fldChar w:fldCharType="end"/>
        </w:r>
      </w:hyperlink>
    </w:p>
    <w:p w14:paraId="72CF0599" w14:textId="0CC25883" w:rsidR="004303D1" w:rsidRPr="005A3A5F" w:rsidRDefault="00887E0C" w:rsidP="18853411">
      <w:pPr>
        <w:spacing w:line="240" w:lineRule="auto"/>
        <w:rPr>
          <w:rFonts w:ascii="Calibri" w:eastAsia="Times New Roman" w:hAnsi="Calibri" w:cs="Calibri"/>
          <w:color w:val="2F5496"/>
          <w:sz w:val="28"/>
          <w:szCs w:val="28"/>
        </w:rPr>
      </w:pPr>
      <w:r w:rsidRPr="005A3A5F">
        <w:rPr>
          <w:rFonts w:ascii="Calibri" w:eastAsia="Times New Roman" w:hAnsi="Calibri" w:cs="Calibri"/>
          <w:color w:val="2F5496"/>
          <w:sz w:val="28"/>
          <w:szCs w:val="28"/>
        </w:rPr>
        <w:fldChar w:fldCharType="end"/>
      </w:r>
    </w:p>
    <w:p w14:paraId="38886992" w14:textId="77777777" w:rsidR="00E530CD" w:rsidRPr="005A3A5F" w:rsidRDefault="00E530CD" w:rsidP="18853411">
      <w:pPr>
        <w:spacing w:line="240" w:lineRule="auto"/>
        <w:rPr>
          <w:rFonts w:ascii="Calibri" w:eastAsia="Calibri" w:hAnsi="Calibri" w:cs="Calibri"/>
          <w:color w:val="2F5496"/>
          <w:kern w:val="0"/>
          <w14:ligatures w14:val="none"/>
        </w:rPr>
      </w:pPr>
    </w:p>
    <w:p w14:paraId="58E0B73A" w14:textId="431CB9E4" w:rsidR="004C4300" w:rsidRPr="005A3A5F" w:rsidRDefault="004C4300">
      <w:pPr>
        <w:rPr>
          <w:rFonts w:ascii="Calibri" w:eastAsia="Calibri" w:hAnsi="Calibri" w:cs="Calibri"/>
          <w:b/>
          <w:bCs/>
          <w:color w:val="0F4761" w:themeColor="accent1" w:themeShade="BF"/>
          <w:sz w:val="40"/>
          <w:szCs w:val="40"/>
        </w:rPr>
      </w:pPr>
      <w:r w:rsidRPr="005A3A5F">
        <w:rPr>
          <w:rFonts w:ascii="Calibri" w:eastAsia="Calibri" w:hAnsi="Calibri" w:cs="Calibri"/>
          <w:b/>
          <w:bCs/>
          <w:sz w:val="40"/>
          <w:szCs w:val="40"/>
        </w:rPr>
        <w:br w:type="page"/>
      </w:r>
    </w:p>
    <w:p w14:paraId="646962A0" w14:textId="0FC8EFD5" w:rsidR="00291F4D" w:rsidRPr="005A3A5F" w:rsidRDefault="576650DC" w:rsidP="18853411">
      <w:pPr>
        <w:pStyle w:val="Heading1"/>
        <w:spacing w:before="0" w:after="160"/>
        <w:rPr>
          <w:rFonts w:ascii="Calibri" w:eastAsia="Calibri" w:hAnsi="Calibri" w:cs="Calibri"/>
          <w:b/>
          <w:bCs/>
          <w:sz w:val="40"/>
          <w:szCs w:val="40"/>
        </w:rPr>
      </w:pPr>
      <w:bookmarkStart w:id="1" w:name="_Toc188452943"/>
      <w:r w:rsidRPr="005A3A5F">
        <w:rPr>
          <w:rFonts w:ascii="Calibri" w:eastAsia="Calibri" w:hAnsi="Calibri" w:cs="Calibri"/>
          <w:b/>
          <w:bCs/>
          <w:sz w:val="40"/>
          <w:szCs w:val="40"/>
        </w:rPr>
        <w:lastRenderedPageBreak/>
        <w:t>1</w:t>
      </w:r>
      <w:r w:rsidR="18853411" w:rsidRPr="005A3A5F">
        <w:rPr>
          <w:rFonts w:ascii="Calibri" w:hAnsi="Calibri" w:cs="Calibri"/>
        </w:rPr>
        <w:tab/>
      </w:r>
      <w:r w:rsidRPr="005A3A5F">
        <w:rPr>
          <w:rFonts w:ascii="Calibri" w:eastAsia="Calibri" w:hAnsi="Calibri" w:cs="Calibri"/>
          <w:b/>
          <w:bCs/>
          <w:sz w:val="40"/>
          <w:szCs w:val="40"/>
        </w:rPr>
        <w:t> Executive Summary</w:t>
      </w:r>
      <w:bookmarkEnd w:id="1"/>
    </w:p>
    <w:p w14:paraId="193D85F8" w14:textId="4DC5719B" w:rsidR="0041128E" w:rsidRDefault="008C6A8C" w:rsidP="00E55ADB">
      <w:pPr>
        <w:spacing w:after="100"/>
        <w:jc w:val="both"/>
        <w:rPr>
          <w:rFonts w:ascii="Calibri" w:eastAsia="Calibri" w:hAnsi="Calibri" w:cs="Calibri"/>
          <w:kern w:val="0"/>
          <w14:ligatures w14:val="none"/>
        </w:rPr>
      </w:pPr>
      <w:r w:rsidRPr="005A3A5F">
        <w:rPr>
          <w:rFonts w:ascii="Calibri" w:eastAsia="Calibri" w:hAnsi="Calibri" w:cs="Calibri"/>
          <w:kern w:val="0"/>
          <w14:ligatures w14:val="none"/>
        </w:rPr>
        <w:t xml:space="preserve">To further elevate </w:t>
      </w:r>
      <w:r w:rsidR="00CE19D2">
        <w:rPr>
          <w:rFonts w:ascii="Calibri" w:eastAsia="Calibri" w:hAnsi="Calibri" w:cs="Calibri"/>
          <w:kern w:val="0"/>
          <w14:ligatures w14:val="none"/>
        </w:rPr>
        <w:t xml:space="preserve">our innovation, efficiency, and excellence across </w:t>
      </w:r>
      <w:r w:rsidRPr="005A3A5F">
        <w:rPr>
          <w:rFonts w:ascii="Calibri" w:eastAsia="Calibri" w:hAnsi="Calibri" w:cs="Calibri"/>
          <w:kern w:val="0"/>
          <w14:ligatures w14:val="none"/>
        </w:rPr>
        <w:t xml:space="preserve">our IT ecosystem, we propose </w:t>
      </w:r>
      <w:r w:rsidR="00712467" w:rsidRPr="005A3A5F">
        <w:rPr>
          <w:rFonts w:ascii="Calibri" w:eastAsia="Calibri" w:hAnsi="Calibri" w:cs="Calibri"/>
          <w:kern w:val="0"/>
          <w14:ligatures w14:val="none"/>
        </w:rPr>
        <w:t xml:space="preserve">developing </w:t>
      </w:r>
      <w:r w:rsidR="003267B0" w:rsidRPr="005A3A5F">
        <w:rPr>
          <w:rFonts w:ascii="Calibri" w:eastAsia="Calibri" w:hAnsi="Calibri" w:cs="Calibri"/>
          <w:kern w:val="0"/>
          <w14:ligatures w14:val="none"/>
        </w:rPr>
        <w:t xml:space="preserve">comprehensive </w:t>
      </w:r>
      <w:r w:rsidR="00712467" w:rsidRPr="005A3A5F">
        <w:rPr>
          <w:rFonts w:ascii="Calibri" w:eastAsia="Calibri" w:hAnsi="Calibri" w:cs="Calibri"/>
          <w:b/>
          <w:kern w:val="0"/>
          <w14:ligatures w14:val="none"/>
        </w:rPr>
        <w:t xml:space="preserve">Agentic </w:t>
      </w:r>
      <w:r w:rsidR="0072361E">
        <w:rPr>
          <w:rFonts w:ascii="Calibri" w:eastAsia="Calibri" w:hAnsi="Calibri" w:cs="Calibri"/>
          <w:b/>
          <w:kern w:val="0"/>
          <w14:ligatures w14:val="none"/>
        </w:rPr>
        <w:t xml:space="preserve">AI </w:t>
      </w:r>
      <w:r w:rsidR="00712467" w:rsidRPr="005A3A5F">
        <w:rPr>
          <w:rFonts w:ascii="Calibri" w:eastAsia="Calibri" w:hAnsi="Calibri" w:cs="Calibri"/>
          <w:b/>
          <w:kern w:val="0"/>
          <w14:ligatures w14:val="none"/>
        </w:rPr>
        <w:t>System</w:t>
      </w:r>
      <w:r w:rsidR="0016378D">
        <w:rPr>
          <w:rFonts w:ascii="Calibri" w:eastAsia="Calibri" w:hAnsi="Calibri" w:cs="Calibri"/>
          <w:b/>
          <w:kern w:val="0"/>
          <w14:ligatures w14:val="none"/>
        </w:rPr>
        <w:t>s</w:t>
      </w:r>
      <w:r w:rsidR="00712467" w:rsidRPr="005A3A5F">
        <w:rPr>
          <w:rFonts w:ascii="Calibri" w:eastAsia="Calibri" w:hAnsi="Calibri" w:cs="Calibri"/>
          <w:b/>
          <w:kern w:val="0"/>
          <w14:ligatures w14:val="none"/>
        </w:rPr>
        <w:t xml:space="preserve"> </w:t>
      </w:r>
      <w:r w:rsidRPr="005A3A5F">
        <w:rPr>
          <w:rStyle w:val="FootnoteReference"/>
          <w:rFonts w:ascii="Calibri" w:eastAsia="Calibri" w:hAnsi="Calibri" w:cs="Calibri"/>
          <w:b/>
        </w:rPr>
        <w:footnoteReference w:id="2"/>
      </w:r>
      <w:r w:rsidR="001A055C">
        <w:rPr>
          <w:rFonts w:ascii="Calibri" w:eastAsia="Calibri" w:hAnsi="Calibri" w:cs="Calibri"/>
          <w:kern w:val="0"/>
          <w14:ligatures w14:val="none"/>
        </w:rPr>
        <w:t xml:space="preserve">, </w:t>
      </w:r>
      <w:r w:rsidR="001A055C" w:rsidRPr="005A3A5F">
        <w:rPr>
          <w:rFonts w:ascii="Calibri" w:hAnsi="Calibri" w:cs="Calibri"/>
        </w:rPr>
        <w:t>powered by KBRaiN™</w:t>
      </w:r>
      <w:r w:rsidR="00996876">
        <w:rPr>
          <w:rFonts w:ascii="Calibri" w:hAnsi="Calibri" w:cs="Calibri"/>
        </w:rPr>
        <w:t>,</w:t>
      </w:r>
      <w:r w:rsidR="001A055C">
        <w:rPr>
          <w:rFonts w:ascii="Calibri" w:hAnsi="Calibri" w:cs="Calibri"/>
        </w:rPr>
        <w:t xml:space="preserve"> </w:t>
      </w:r>
      <w:r w:rsidR="00712467" w:rsidRPr="005A3A5F">
        <w:rPr>
          <w:rFonts w:ascii="Calibri" w:eastAsia="Calibri" w:hAnsi="Calibri" w:cs="Calibri"/>
          <w:kern w:val="0"/>
          <w14:ligatures w14:val="none"/>
        </w:rPr>
        <w:t xml:space="preserve">and </w:t>
      </w:r>
      <w:r w:rsidRPr="005A3A5F">
        <w:rPr>
          <w:rFonts w:ascii="Calibri" w:eastAsia="Calibri" w:hAnsi="Calibri" w:cs="Calibri"/>
          <w:kern w:val="0"/>
          <w14:ligatures w14:val="none"/>
        </w:rPr>
        <w:t xml:space="preserve">deploying </w:t>
      </w:r>
      <w:r w:rsidRPr="005A3A5F">
        <w:rPr>
          <w:rFonts w:ascii="Calibri" w:eastAsia="Calibri" w:hAnsi="Calibri" w:cs="Calibri"/>
          <w:b/>
          <w:kern w:val="0"/>
          <w14:ligatures w14:val="none"/>
        </w:rPr>
        <w:t>AI Agents</w:t>
      </w:r>
      <w:r w:rsidR="00AC7998" w:rsidRPr="005A3A5F">
        <w:rPr>
          <w:rFonts w:ascii="Calibri" w:eastAsia="Calibri" w:hAnsi="Calibri" w:cs="Calibri"/>
          <w:b/>
          <w:kern w:val="0"/>
          <w14:ligatures w14:val="none"/>
        </w:rPr>
        <w:t xml:space="preserve"> </w:t>
      </w:r>
      <w:r w:rsidR="00322179" w:rsidRPr="005A3A5F">
        <w:rPr>
          <w:rStyle w:val="FootnoteReference"/>
          <w:rFonts w:ascii="Calibri" w:eastAsia="Calibri" w:hAnsi="Calibri" w:cs="Calibri"/>
          <w:b/>
          <w:kern w:val="0"/>
          <w14:ligatures w14:val="none"/>
        </w:rPr>
        <w:footnoteReference w:id="3"/>
      </w:r>
      <w:r w:rsidR="00010D6B" w:rsidRPr="005A3A5F">
        <w:rPr>
          <w:rFonts w:ascii="Calibri" w:eastAsia="Calibri" w:hAnsi="Calibri" w:cs="Calibri"/>
          <w:kern w:val="0"/>
          <w14:ligatures w14:val="none"/>
        </w:rPr>
        <w:t xml:space="preserve"> for </w:t>
      </w:r>
      <w:r w:rsidRPr="005A3A5F">
        <w:rPr>
          <w:rFonts w:ascii="Calibri" w:eastAsia="Calibri" w:hAnsi="Calibri" w:cs="Calibri"/>
          <w:kern w:val="0"/>
          <w14:ligatures w14:val="none"/>
        </w:rPr>
        <w:t xml:space="preserve">advanced, autonomous </w:t>
      </w:r>
      <w:r w:rsidR="00636B0D">
        <w:rPr>
          <w:rFonts w:ascii="Calibri" w:eastAsia="Calibri" w:hAnsi="Calibri" w:cs="Calibri"/>
          <w:kern w:val="0"/>
          <w14:ligatures w14:val="none"/>
        </w:rPr>
        <w:t>completions</w:t>
      </w:r>
      <w:r w:rsidRPr="005A3A5F">
        <w:rPr>
          <w:rFonts w:ascii="Calibri" w:eastAsia="Calibri" w:hAnsi="Calibri" w:cs="Calibri"/>
          <w:kern w:val="0"/>
          <w14:ligatures w14:val="none"/>
        </w:rPr>
        <w:t xml:space="preserve"> </w:t>
      </w:r>
      <w:r w:rsidR="00636B0D">
        <w:rPr>
          <w:rFonts w:ascii="Calibri" w:eastAsia="Calibri" w:hAnsi="Calibri" w:cs="Calibri"/>
          <w:kern w:val="0"/>
          <w14:ligatures w14:val="none"/>
        </w:rPr>
        <w:t>of Global Service Desk</w:t>
      </w:r>
      <w:r w:rsidR="002243B2">
        <w:rPr>
          <w:rFonts w:ascii="Calibri" w:eastAsia="Calibri" w:hAnsi="Calibri" w:cs="Calibri"/>
          <w:kern w:val="0"/>
          <w14:ligatures w14:val="none"/>
        </w:rPr>
        <w:t xml:space="preserve"> (GSD)</w:t>
      </w:r>
      <w:r w:rsidR="00636B0D">
        <w:rPr>
          <w:rFonts w:ascii="Calibri" w:eastAsia="Calibri" w:hAnsi="Calibri" w:cs="Calibri"/>
          <w:kern w:val="0"/>
          <w14:ligatures w14:val="none"/>
        </w:rPr>
        <w:t xml:space="preserve"> </w:t>
      </w:r>
      <w:r w:rsidR="001869D6">
        <w:rPr>
          <w:rFonts w:ascii="Calibri" w:eastAsia="Calibri" w:hAnsi="Calibri" w:cs="Calibri"/>
          <w:kern w:val="0"/>
          <w14:ligatures w14:val="none"/>
        </w:rPr>
        <w:t>tasks.</w:t>
      </w:r>
    </w:p>
    <w:p w14:paraId="353862E0" w14:textId="77777777" w:rsidR="00D168A8" w:rsidRDefault="00D168A8" w:rsidP="00E55ADB">
      <w:pPr>
        <w:spacing w:after="100"/>
        <w:jc w:val="both"/>
        <w:rPr>
          <w:rFonts w:ascii="Calibri" w:eastAsia="Calibri" w:hAnsi="Calibri" w:cs="Calibri"/>
          <w:kern w:val="0"/>
          <w14:ligatures w14:val="none"/>
        </w:rPr>
      </w:pPr>
    </w:p>
    <w:p w14:paraId="65536D95" w14:textId="5CC0329B" w:rsidR="00D168A8" w:rsidRDefault="00D168A8" w:rsidP="00E55ADB">
      <w:pPr>
        <w:spacing w:after="100"/>
        <w:jc w:val="both"/>
        <w:rPr>
          <w:rFonts w:ascii="Calibri" w:eastAsia="Calibri" w:hAnsi="Calibri" w:cs="Calibri"/>
          <w:kern w:val="0"/>
          <w14:ligatures w14:val="none"/>
        </w:rPr>
      </w:pPr>
      <w:r w:rsidRPr="003F0854">
        <w:rPr>
          <w:rFonts w:ascii="Calibri" w:eastAsia="Calibri" w:hAnsi="Calibri" w:cs="Calibri"/>
          <w:kern w:val="0"/>
          <w14:ligatures w14:val="none"/>
        </w:rPr>
        <w:t xml:space="preserve">With an initial investment of approximately </w:t>
      </w:r>
      <w:r w:rsidR="00DD663C">
        <w:rPr>
          <w:rFonts w:ascii="Calibri" w:eastAsia="Calibri" w:hAnsi="Calibri" w:cs="Calibri"/>
          <w:b/>
          <w:bCs/>
          <w:kern w:val="0"/>
          <w14:ligatures w14:val="none"/>
        </w:rPr>
        <w:t>$1,000,000</w:t>
      </w:r>
      <w:r w:rsidR="0055585E">
        <w:rPr>
          <w:rFonts w:ascii="Calibri" w:eastAsia="Calibri" w:hAnsi="Calibri" w:cs="Calibri"/>
          <w:b/>
          <w:bCs/>
          <w:kern w:val="0"/>
          <w14:ligatures w14:val="none"/>
        </w:rPr>
        <w:t xml:space="preserve"> USD</w:t>
      </w:r>
      <w:r w:rsidRPr="003F0854">
        <w:rPr>
          <w:rFonts w:ascii="Calibri" w:eastAsia="Calibri" w:hAnsi="Calibri" w:cs="Calibri"/>
          <w:kern w:val="0"/>
          <w14:ligatures w14:val="none"/>
        </w:rPr>
        <w:t xml:space="preserve"> and an expected deployment timeline of </w:t>
      </w:r>
      <w:r w:rsidRPr="003F0854">
        <w:rPr>
          <w:rFonts w:ascii="Calibri" w:eastAsia="Calibri" w:hAnsi="Calibri" w:cs="Calibri"/>
          <w:b/>
          <w:bCs/>
          <w:kern w:val="0"/>
          <w14:ligatures w14:val="none"/>
        </w:rPr>
        <w:t>12 months</w:t>
      </w:r>
      <w:r w:rsidRPr="003F0854">
        <w:rPr>
          <w:rFonts w:ascii="Calibri" w:eastAsia="Calibri" w:hAnsi="Calibri" w:cs="Calibri"/>
          <w:kern w:val="0"/>
          <w14:ligatures w14:val="none"/>
        </w:rPr>
        <w:t xml:space="preserve">, we anticipate </w:t>
      </w:r>
      <w:r w:rsidR="00077751" w:rsidRPr="003F0854">
        <w:rPr>
          <w:rFonts w:ascii="Calibri" w:eastAsia="Calibri" w:hAnsi="Calibri" w:cs="Calibri"/>
          <w:kern w:val="0"/>
          <w14:ligatures w14:val="none"/>
        </w:rPr>
        <w:t>a</w:t>
      </w:r>
      <w:r w:rsidR="00574BFF">
        <w:rPr>
          <w:rFonts w:ascii="Calibri" w:eastAsia="Calibri" w:hAnsi="Calibri" w:cs="Calibri"/>
          <w:kern w:val="0"/>
          <w14:ligatures w14:val="none"/>
        </w:rPr>
        <w:t xml:space="preserve"> </w:t>
      </w:r>
      <w:r w:rsidR="00077751">
        <w:rPr>
          <w:rFonts w:ascii="Calibri" w:eastAsia="Calibri" w:hAnsi="Calibri" w:cs="Calibri"/>
          <w:kern w:val="0"/>
          <w14:ligatures w14:val="none"/>
        </w:rPr>
        <w:t xml:space="preserve">recurring </w:t>
      </w:r>
      <w:r w:rsidR="006544FE">
        <w:rPr>
          <w:rFonts w:ascii="Calibri" w:eastAsia="Calibri" w:hAnsi="Calibri" w:cs="Calibri"/>
          <w:kern w:val="0"/>
          <w14:ligatures w14:val="none"/>
        </w:rPr>
        <w:t xml:space="preserve">annual </w:t>
      </w:r>
      <w:r w:rsidR="00574BFF">
        <w:rPr>
          <w:rFonts w:ascii="Calibri" w:eastAsia="Calibri" w:hAnsi="Calibri" w:cs="Calibri"/>
          <w:kern w:val="0"/>
          <w14:ligatures w14:val="none"/>
        </w:rPr>
        <w:t>cost savings</w:t>
      </w:r>
      <w:r w:rsidRPr="003F0854">
        <w:rPr>
          <w:rFonts w:ascii="Calibri" w:eastAsia="Calibri" w:hAnsi="Calibri" w:cs="Calibri"/>
          <w:b/>
          <w:bCs/>
          <w:kern w:val="0"/>
          <w14:ligatures w14:val="none"/>
        </w:rPr>
        <w:t xml:space="preserve"> </w:t>
      </w:r>
      <w:r w:rsidRPr="003F0854">
        <w:rPr>
          <w:rFonts w:ascii="Calibri" w:eastAsia="Calibri" w:hAnsi="Calibri" w:cs="Calibri"/>
          <w:kern w:val="0"/>
          <w14:ligatures w14:val="none"/>
        </w:rPr>
        <w:t>of at least</w:t>
      </w:r>
      <w:r w:rsidR="003D7D9D">
        <w:rPr>
          <w:rFonts w:ascii="Calibri" w:eastAsia="Calibri" w:hAnsi="Calibri" w:cs="Calibri"/>
          <w:kern w:val="0"/>
          <w14:ligatures w14:val="none"/>
        </w:rPr>
        <w:t xml:space="preserve"> </w:t>
      </w:r>
      <w:r w:rsidRPr="003F0854">
        <w:rPr>
          <w:rFonts w:ascii="Calibri" w:eastAsia="Calibri" w:hAnsi="Calibri" w:cs="Calibri"/>
          <w:b/>
          <w:bCs/>
          <w:kern w:val="0"/>
          <w14:ligatures w14:val="none"/>
        </w:rPr>
        <w:t>$1,2</w:t>
      </w:r>
      <w:r w:rsidR="0055585E">
        <w:rPr>
          <w:rFonts w:ascii="Calibri" w:eastAsia="Calibri" w:hAnsi="Calibri" w:cs="Calibri"/>
          <w:b/>
          <w:bCs/>
          <w:kern w:val="0"/>
          <w14:ligatures w14:val="none"/>
        </w:rPr>
        <w:t>00,000</w:t>
      </w:r>
      <w:r w:rsidR="00F14A26">
        <w:rPr>
          <w:rFonts w:ascii="Calibri" w:eastAsia="Calibri" w:hAnsi="Calibri" w:cs="Calibri"/>
          <w:b/>
          <w:bCs/>
          <w:kern w:val="0"/>
          <w14:ligatures w14:val="none"/>
        </w:rPr>
        <w:t xml:space="preserve"> USD</w:t>
      </w:r>
      <w:r w:rsidRPr="003F0854">
        <w:rPr>
          <w:rFonts w:ascii="Calibri" w:eastAsia="Calibri" w:hAnsi="Calibri" w:cs="Calibri"/>
          <w:kern w:val="0"/>
          <w14:ligatures w14:val="none"/>
        </w:rPr>
        <w:t xml:space="preserve"> </w:t>
      </w:r>
      <w:r w:rsidR="002D2407">
        <w:rPr>
          <w:rFonts w:ascii="Calibri" w:eastAsia="Calibri" w:hAnsi="Calibri" w:cs="Calibri"/>
          <w:kern w:val="0"/>
          <w14:ligatures w14:val="none"/>
        </w:rPr>
        <w:t xml:space="preserve">when fully implemented. Prior to full implementation, </w:t>
      </w:r>
      <w:r w:rsidR="00C46301">
        <w:rPr>
          <w:rFonts w:ascii="Calibri" w:eastAsia="Calibri" w:hAnsi="Calibri" w:cs="Calibri"/>
          <w:kern w:val="0"/>
          <w14:ligatures w14:val="none"/>
        </w:rPr>
        <w:t xml:space="preserve">we expect at least </w:t>
      </w:r>
      <w:r w:rsidR="00C46301" w:rsidRPr="00C46301">
        <w:rPr>
          <w:rFonts w:ascii="Calibri" w:eastAsia="Calibri" w:hAnsi="Calibri" w:cs="Calibri"/>
          <w:b/>
          <w:bCs/>
          <w:kern w:val="0"/>
          <w14:ligatures w14:val="none"/>
        </w:rPr>
        <w:t>50%</w:t>
      </w:r>
      <w:r w:rsidR="00C46301">
        <w:rPr>
          <w:rFonts w:ascii="Calibri" w:eastAsia="Calibri" w:hAnsi="Calibri" w:cs="Calibri"/>
          <w:kern w:val="0"/>
          <w14:ligatures w14:val="none"/>
        </w:rPr>
        <w:t xml:space="preserve"> of the anticipated annual cost savings</w:t>
      </w:r>
      <w:r w:rsidR="00786908">
        <w:rPr>
          <w:rFonts w:ascii="Calibri" w:eastAsia="Calibri" w:hAnsi="Calibri" w:cs="Calibri"/>
          <w:kern w:val="0"/>
          <w14:ligatures w14:val="none"/>
        </w:rPr>
        <w:t xml:space="preserve"> </w:t>
      </w:r>
      <w:r w:rsidR="00815C82">
        <w:rPr>
          <w:rFonts w:ascii="Calibri" w:eastAsia="Calibri" w:hAnsi="Calibri" w:cs="Calibri"/>
          <w:kern w:val="0"/>
          <w14:ligatures w14:val="none"/>
        </w:rPr>
        <w:t xml:space="preserve">to be realized </w:t>
      </w:r>
      <w:r w:rsidR="004A5475">
        <w:rPr>
          <w:rFonts w:ascii="Calibri" w:eastAsia="Calibri" w:hAnsi="Calibri" w:cs="Calibri"/>
          <w:kern w:val="0"/>
          <w14:ligatures w14:val="none"/>
        </w:rPr>
        <w:t>from</w:t>
      </w:r>
      <w:r w:rsidR="00786908">
        <w:rPr>
          <w:rFonts w:ascii="Calibri" w:eastAsia="Calibri" w:hAnsi="Calibri" w:cs="Calibri"/>
          <w:kern w:val="0"/>
          <w14:ligatures w14:val="none"/>
        </w:rPr>
        <w:t xml:space="preserve"> </w:t>
      </w:r>
      <w:r w:rsidR="00786908" w:rsidRPr="00DA040E">
        <w:rPr>
          <w:rFonts w:ascii="Calibri" w:eastAsia="Calibri" w:hAnsi="Calibri" w:cs="Calibri"/>
          <w:b/>
          <w:bCs/>
          <w:kern w:val="0"/>
          <w14:ligatures w14:val="none"/>
        </w:rPr>
        <w:t xml:space="preserve">Day </w:t>
      </w:r>
      <w:r w:rsidR="00786908" w:rsidRPr="001C0E00">
        <w:rPr>
          <w:rFonts w:ascii="Calibri" w:eastAsia="Calibri" w:hAnsi="Calibri" w:cs="Calibri"/>
          <w:b/>
          <w:bCs/>
          <w:kern w:val="0"/>
          <w14:ligatures w14:val="none"/>
        </w:rPr>
        <w:t>1</w:t>
      </w:r>
      <w:r w:rsidR="004A5475">
        <w:rPr>
          <w:rFonts w:ascii="Calibri" w:eastAsia="Calibri" w:hAnsi="Calibri" w:cs="Calibri"/>
          <w:kern w:val="0"/>
          <w14:ligatures w14:val="none"/>
        </w:rPr>
        <w:t xml:space="preserve"> after going live.</w:t>
      </w:r>
    </w:p>
    <w:p w14:paraId="5F825E26" w14:textId="77777777" w:rsidR="000E4ED9" w:rsidRDefault="000E4ED9" w:rsidP="00E55ADB">
      <w:pPr>
        <w:spacing w:after="100"/>
        <w:jc w:val="both"/>
        <w:rPr>
          <w:rFonts w:ascii="Calibri" w:eastAsia="Calibri" w:hAnsi="Calibri" w:cs="Calibri"/>
          <w:kern w:val="0"/>
          <w14:ligatures w14:val="none"/>
        </w:rPr>
      </w:pPr>
    </w:p>
    <w:p w14:paraId="2BADC52A" w14:textId="407517EC" w:rsidR="000E4ED9" w:rsidRDefault="000E4ED9" w:rsidP="000E4ED9">
      <w:pPr>
        <w:jc w:val="both"/>
        <w:rPr>
          <w:rFonts w:ascii="Calibri" w:eastAsia="Calibri" w:hAnsi="Calibri" w:cs="Calibri"/>
          <w:kern w:val="0"/>
          <w14:ligatures w14:val="none"/>
        </w:rPr>
      </w:pPr>
      <w:r w:rsidRPr="002169BE">
        <w:rPr>
          <w:rFonts w:ascii="Calibri" w:eastAsia="Calibri" w:hAnsi="Calibri" w:cs="Calibri"/>
          <w:kern w:val="0"/>
          <w14:ligatures w14:val="none"/>
        </w:rPr>
        <w:t>Our phased approach begins with the development of a</w:t>
      </w:r>
      <w:r>
        <w:rPr>
          <w:rFonts w:ascii="Calibri" w:eastAsia="Calibri" w:hAnsi="Calibri" w:cs="Calibri"/>
          <w:kern w:val="0"/>
          <w14:ligatures w14:val="none"/>
        </w:rPr>
        <w:t xml:space="preserve"> Proof-of-Concept (POC) of our Integrated Enterprise </w:t>
      </w:r>
      <w:r w:rsidRPr="002169BE">
        <w:rPr>
          <w:rFonts w:ascii="Calibri" w:eastAsia="Calibri" w:hAnsi="Calibri" w:cs="Calibri"/>
          <w:kern w:val="0"/>
          <w14:ligatures w14:val="none"/>
        </w:rPr>
        <w:t xml:space="preserve">Agentic </w:t>
      </w:r>
      <w:r>
        <w:rPr>
          <w:rFonts w:ascii="Calibri" w:eastAsia="Calibri" w:hAnsi="Calibri" w:cs="Calibri"/>
          <w:kern w:val="0"/>
          <w14:ligatures w14:val="none"/>
        </w:rPr>
        <w:t xml:space="preserve">AI </w:t>
      </w:r>
      <w:r w:rsidRPr="002169BE">
        <w:rPr>
          <w:rFonts w:ascii="Calibri" w:eastAsia="Calibri" w:hAnsi="Calibri" w:cs="Calibri"/>
          <w:kern w:val="0"/>
          <w14:ligatures w14:val="none"/>
        </w:rPr>
        <w:t xml:space="preserve">System, coined as </w:t>
      </w:r>
      <w:r w:rsidRPr="00237AF6">
        <w:rPr>
          <w:rFonts w:ascii="Calibri" w:eastAsia="Calibri" w:hAnsi="Calibri" w:cs="Calibri"/>
          <w:b/>
          <w:kern w:val="0"/>
          <w14:ligatures w14:val="none"/>
        </w:rPr>
        <w:t>Agentpoint™,</w:t>
      </w:r>
      <w:r>
        <w:rPr>
          <w:rFonts w:ascii="Calibri" w:eastAsia="Calibri" w:hAnsi="Calibri" w:cs="Calibri"/>
          <w:kern w:val="0"/>
          <w14:ligatures w14:val="none"/>
        </w:rPr>
        <w:t xml:space="preserve"> for the Global Service Desk. Our goal during the Proof-of-Concept phase is to </w:t>
      </w:r>
      <w:r w:rsidRPr="008701BF">
        <w:rPr>
          <w:rFonts w:ascii="Calibri" w:hAnsi="Calibri" w:cs="Calibri"/>
        </w:rPr>
        <w:t xml:space="preserve">validate the feasibility and technology of our Integrated Enterprise Agentic </w:t>
      </w:r>
      <w:r>
        <w:rPr>
          <w:rFonts w:ascii="Calibri" w:hAnsi="Calibri" w:cs="Calibri"/>
        </w:rPr>
        <w:t xml:space="preserve">AI </w:t>
      </w:r>
      <w:r w:rsidRPr="008701BF">
        <w:rPr>
          <w:rFonts w:ascii="Calibri" w:hAnsi="Calibri" w:cs="Calibri"/>
        </w:rPr>
        <w:t>System.</w:t>
      </w:r>
      <w:r w:rsidR="00996FFE">
        <w:rPr>
          <w:rFonts w:ascii="Calibri" w:hAnsi="Calibri" w:cs="Calibri"/>
        </w:rPr>
        <w:t xml:space="preserve"> The estimated cost for our POC is approximately </w:t>
      </w:r>
      <w:r w:rsidR="00996FFE" w:rsidRPr="00996FFE">
        <w:rPr>
          <w:rFonts w:ascii="Calibri" w:hAnsi="Calibri" w:cs="Calibri"/>
          <w:b/>
          <w:bCs/>
        </w:rPr>
        <w:t>$100,000 USD</w:t>
      </w:r>
      <w:r w:rsidR="00996FFE">
        <w:rPr>
          <w:rFonts w:ascii="Calibri" w:hAnsi="Calibri" w:cs="Calibri"/>
          <w:b/>
          <w:bCs/>
        </w:rPr>
        <w:t xml:space="preserve"> </w:t>
      </w:r>
      <w:r w:rsidR="00996FFE" w:rsidRPr="00D107D1">
        <w:rPr>
          <w:rFonts w:ascii="Calibri" w:hAnsi="Calibri" w:cs="Calibri"/>
        </w:rPr>
        <w:t xml:space="preserve">with a completion timeline of </w:t>
      </w:r>
      <w:r w:rsidR="00996FFE">
        <w:rPr>
          <w:rFonts w:ascii="Calibri" w:hAnsi="Calibri" w:cs="Calibri"/>
          <w:b/>
          <w:bCs/>
        </w:rPr>
        <w:t>3 months.</w:t>
      </w:r>
    </w:p>
    <w:p w14:paraId="111A9A83" w14:textId="77777777" w:rsidR="000E4ED9" w:rsidRDefault="000E4ED9" w:rsidP="00E55ADB">
      <w:pPr>
        <w:spacing w:after="100"/>
        <w:jc w:val="both"/>
        <w:rPr>
          <w:rFonts w:ascii="Calibri" w:eastAsia="Calibri" w:hAnsi="Calibri" w:cs="Calibri"/>
          <w:kern w:val="0"/>
          <w14:ligatures w14:val="none"/>
        </w:rPr>
      </w:pPr>
    </w:p>
    <w:p w14:paraId="4AEEC47C" w14:textId="711A986E" w:rsidR="00673EE2" w:rsidRDefault="00673EE2" w:rsidP="00E55ADB">
      <w:pPr>
        <w:spacing w:after="100"/>
        <w:jc w:val="both"/>
        <w:rPr>
          <w:rFonts w:ascii="Calibri" w:eastAsia="Calibri" w:hAnsi="Calibri" w:cs="Calibri"/>
          <w:kern w:val="0"/>
          <w14:ligatures w14:val="none"/>
        </w:rPr>
      </w:pPr>
      <w:r>
        <w:rPr>
          <w:rFonts w:ascii="Calibri" w:eastAsia="Calibri" w:hAnsi="Calibri" w:cs="Calibri"/>
          <w:kern w:val="0"/>
          <w14:ligatures w14:val="none"/>
        </w:rPr>
        <w:t xml:space="preserve">We have </w:t>
      </w:r>
      <w:r w:rsidR="0021334C">
        <w:rPr>
          <w:rFonts w:ascii="Calibri" w:eastAsia="Calibri" w:hAnsi="Calibri" w:cs="Calibri"/>
          <w:kern w:val="0"/>
          <w14:ligatures w14:val="none"/>
        </w:rPr>
        <w:t>conducted</w:t>
      </w:r>
      <w:r>
        <w:rPr>
          <w:rFonts w:ascii="Calibri" w:eastAsia="Calibri" w:hAnsi="Calibri" w:cs="Calibri"/>
          <w:kern w:val="0"/>
          <w14:ligatures w14:val="none"/>
        </w:rPr>
        <w:t xml:space="preserve"> a comprehensive risk assessment and have </w:t>
      </w:r>
      <w:r w:rsidR="0021334C">
        <w:rPr>
          <w:rFonts w:ascii="Calibri" w:eastAsia="Calibri" w:hAnsi="Calibri" w:cs="Calibri"/>
          <w:kern w:val="0"/>
          <w14:ligatures w14:val="none"/>
        </w:rPr>
        <w:t>reached the conclusion that we must move fast due to the intertwined risks of time and technology. (Technology is evolving fast, therefore, we must move fast).</w:t>
      </w:r>
    </w:p>
    <w:p w14:paraId="13F85BA9" w14:textId="77777777" w:rsidR="00E7613F" w:rsidRDefault="00E7613F" w:rsidP="00E55ADB">
      <w:pPr>
        <w:spacing w:after="100"/>
        <w:jc w:val="both"/>
        <w:rPr>
          <w:rFonts w:ascii="Calibri" w:eastAsia="Calibri" w:hAnsi="Calibri" w:cs="Calibri"/>
          <w:kern w:val="0"/>
          <w14:ligatures w14:val="none"/>
        </w:rPr>
      </w:pPr>
    </w:p>
    <w:p w14:paraId="5A1E33FD" w14:textId="530AFA1B" w:rsidR="00B51A06" w:rsidRPr="00C9474B" w:rsidRDefault="00E7613F" w:rsidP="00B51A06">
      <w:pPr>
        <w:tabs>
          <w:tab w:val="left" w:pos="1521"/>
        </w:tabs>
        <w:spacing w:after="100"/>
        <w:jc w:val="both"/>
        <w:rPr>
          <w:rFonts w:ascii="Calibri" w:hAnsi="Calibri" w:cs="Calibri"/>
          <w:b/>
          <w:bCs/>
        </w:rPr>
      </w:pPr>
      <w:r>
        <w:rPr>
          <w:rFonts w:ascii="Calibri" w:eastAsia="Calibri" w:hAnsi="Calibri" w:cs="Calibri"/>
          <w:kern w:val="0"/>
          <w14:ligatures w14:val="none"/>
        </w:rPr>
        <w:t xml:space="preserve">Last but not least, </w:t>
      </w:r>
      <w:r w:rsidR="00B51A06">
        <w:rPr>
          <w:rFonts w:ascii="Calibri" w:hAnsi="Calibri" w:cs="Calibri"/>
        </w:rPr>
        <w:t>Agentpoint</w:t>
      </w:r>
      <w:r w:rsidR="00B51A06" w:rsidRPr="005A3A5F">
        <w:rPr>
          <w:rFonts w:ascii="Calibri" w:hAnsi="Calibri" w:cs="Calibri"/>
        </w:rPr>
        <w:t>™</w:t>
      </w:r>
      <w:r w:rsidR="00B51A06">
        <w:rPr>
          <w:rFonts w:ascii="Calibri" w:hAnsi="Calibri" w:cs="Calibri"/>
        </w:rPr>
        <w:t xml:space="preserve"> is built with the end-goal of maximum penetration across all Business Applications, Data Sources, and IT infrastructure. Agentpoint™</w:t>
      </w:r>
      <w:r w:rsidR="00F64676">
        <w:rPr>
          <w:rFonts w:ascii="Calibri" w:hAnsi="Calibri" w:cs="Calibri"/>
        </w:rPr>
        <w:t xml:space="preserve"> ensures a</w:t>
      </w:r>
      <w:r w:rsidR="00B51A06">
        <w:rPr>
          <w:rFonts w:ascii="Calibri" w:hAnsi="Calibri" w:cs="Calibri"/>
        </w:rPr>
        <w:t xml:space="preserve"> </w:t>
      </w:r>
      <w:r w:rsidR="00B51A06" w:rsidRPr="005A3A5F">
        <w:rPr>
          <w:rFonts w:ascii="Calibri" w:hAnsi="Calibri" w:cs="Calibri"/>
        </w:rPr>
        <w:t xml:space="preserve">scalable </w:t>
      </w:r>
      <w:r w:rsidR="00B51A06">
        <w:rPr>
          <w:rFonts w:ascii="Calibri" w:hAnsi="Calibri" w:cs="Calibri"/>
        </w:rPr>
        <w:t>architecture</w:t>
      </w:r>
      <w:r w:rsidR="00B51A06" w:rsidRPr="005A3A5F">
        <w:rPr>
          <w:rFonts w:ascii="Calibri" w:hAnsi="Calibri" w:cs="Calibri"/>
        </w:rPr>
        <w:t xml:space="preserve"> that can be </w:t>
      </w:r>
      <w:r w:rsidR="00B51A06" w:rsidRPr="00665955">
        <w:rPr>
          <w:rFonts w:ascii="Calibri" w:eastAsia="Calibri" w:hAnsi="Calibri" w:cs="Calibri"/>
          <w:kern w:val="0"/>
          <w14:ligatures w14:val="none"/>
        </w:rPr>
        <w:t>replicated</w:t>
      </w:r>
      <w:r w:rsidR="00B51A06">
        <w:rPr>
          <w:rFonts w:ascii="Calibri" w:eastAsia="Calibri" w:hAnsi="Calibri" w:cs="Calibri"/>
          <w:b/>
          <w:bCs/>
          <w:kern w:val="0"/>
          <w14:ligatures w14:val="none"/>
        </w:rPr>
        <w:t xml:space="preserve"> </w:t>
      </w:r>
      <w:r w:rsidR="00B51A06" w:rsidRPr="00C17721">
        <w:rPr>
          <w:rFonts w:ascii="Calibri" w:eastAsia="Calibri" w:hAnsi="Calibri" w:cs="Calibri"/>
          <w:kern w:val="0"/>
          <w14:ligatures w14:val="none"/>
        </w:rPr>
        <w:t>as a copy-paste solution</w:t>
      </w:r>
      <w:r w:rsidR="00B51A06">
        <w:rPr>
          <w:rFonts w:ascii="Calibri" w:eastAsia="Calibri" w:hAnsi="Calibri" w:cs="Calibri"/>
          <w:kern w:val="0"/>
          <w14:ligatures w14:val="none"/>
        </w:rPr>
        <w:t xml:space="preserve"> and </w:t>
      </w:r>
      <w:r w:rsidR="00B51A06" w:rsidRPr="005A3A5F">
        <w:rPr>
          <w:rFonts w:ascii="Calibri" w:eastAsia="Calibri" w:hAnsi="Calibri" w:cs="Calibri"/>
          <w:kern w:val="0"/>
          <w14:ligatures w14:val="none"/>
        </w:rPr>
        <w:t xml:space="preserve">adapted to multiple </w:t>
      </w:r>
      <w:r w:rsidR="00B51A06">
        <w:rPr>
          <w:rFonts w:ascii="Calibri" w:eastAsia="Calibri" w:hAnsi="Calibri" w:cs="Calibri"/>
          <w:kern w:val="0"/>
          <w14:ligatures w14:val="none"/>
        </w:rPr>
        <w:t>B</w:t>
      </w:r>
      <w:r w:rsidR="00B51A06" w:rsidRPr="005A3A5F">
        <w:rPr>
          <w:rFonts w:ascii="Calibri" w:eastAsia="Calibri" w:hAnsi="Calibri" w:cs="Calibri"/>
          <w:kern w:val="0"/>
          <w14:ligatures w14:val="none"/>
        </w:rPr>
        <w:t xml:space="preserve">usiness </w:t>
      </w:r>
      <w:r w:rsidR="00B51A06">
        <w:rPr>
          <w:rFonts w:ascii="Calibri" w:eastAsia="Calibri" w:hAnsi="Calibri" w:cs="Calibri"/>
          <w:kern w:val="0"/>
          <w14:ligatures w14:val="none"/>
        </w:rPr>
        <w:t>U</w:t>
      </w:r>
      <w:r w:rsidR="00B51A06" w:rsidRPr="005A3A5F">
        <w:rPr>
          <w:rFonts w:ascii="Calibri" w:eastAsia="Calibri" w:hAnsi="Calibri" w:cs="Calibri"/>
          <w:kern w:val="0"/>
          <w14:ligatures w14:val="none"/>
        </w:rPr>
        <w:t>nits</w:t>
      </w:r>
      <w:r w:rsidR="00B51A06">
        <w:rPr>
          <w:rFonts w:ascii="Calibri" w:eastAsia="Calibri" w:hAnsi="Calibri" w:cs="Calibri"/>
          <w:kern w:val="0"/>
          <w14:ligatures w14:val="none"/>
        </w:rPr>
        <w:t xml:space="preserve"> </w:t>
      </w:r>
      <w:r w:rsidR="00B51A06" w:rsidRPr="005A3A5F">
        <w:rPr>
          <w:rFonts w:ascii="Calibri" w:eastAsia="Calibri" w:hAnsi="Calibri" w:cs="Calibri"/>
          <w:kern w:val="0"/>
          <w14:ligatures w14:val="none"/>
        </w:rPr>
        <w:t xml:space="preserve">and </w:t>
      </w:r>
      <w:r w:rsidR="00B51A06">
        <w:rPr>
          <w:rFonts w:ascii="Calibri" w:eastAsia="Calibri" w:hAnsi="Calibri" w:cs="Calibri"/>
          <w:kern w:val="0"/>
          <w14:ligatures w14:val="none"/>
        </w:rPr>
        <w:t>T</w:t>
      </w:r>
      <w:r w:rsidR="00B51A06" w:rsidRPr="005A3A5F">
        <w:rPr>
          <w:rFonts w:ascii="Calibri" w:eastAsia="Calibri" w:hAnsi="Calibri" w:cs="Calibri"/>
          <w:kern w:val="0"/>
          <w14:ligatures w14:val="none"/>
        </w:rPr>
        <w:t>eams within KBR I</w:t>
      </w:r>
      <w:r w:rsidR="00B51A06">
        <w:rPr>
          <w:rFonts w:ascii="Calibri" w:eastAsia="Calibri" w:hAnsi="Calibri" w:cs="Calibri"/>
          <w:kern w:val="0"/>
          <w14:ligatures w14:val="none"/>
        </w:rPr>
        <w:t>T</w:t>
      </w:r>
      <w:r w:rsidR="009130CE">
        <w:rPr>
          <w:rFonts w:ascii="Calibri" w:eastAsia="Calibri" w:hAnsi="Calibri" w:cs="Calibri"/>
          <w:kern w:val="0"/>
          <w14:ligatures w14:val="none"/>
        </w:rPr>
        <w:t>- driving continued automation and</w:t>
      </w:r>
      <w:r w:rsidR="00DD3A58">
        <w:rPr>
          <w:rFonts w:ascii="Calibri" w:eastAsia="Calibri" w:hAnsi="Calibri" w:cs="Calibri"/>
          <w:kern w:val="0"/>
          <w14:ligatures w14:val="none"/>
        </w:rPr>
        <w:t xml:space="preserve"> recurring</w:t>
      </w:r>
      <w:r w:rsidR="009130CE">
        <w:rPr>
          <w:rFonts w:ascii="Calibri" w:eastAsia="Calibri" w:hAnsi="Calibri" w:cs="Calibri"/>
          <w:kern w:val="0"/>
          <w14:ligatures w14:val="none"/>
        </w:rPr>
        <w:t xml:space="preserve"> cost savings</w:t>
      </w:r>
      <w:r w:rsidR="00B51A06">
        <w:rPr>
          <w:rFonts w:ascii="Calibri" w:eastAsia="Calibri" w:hAnsi="Calibri" w:cs="Calibri"/>
          <w:kern w:val="0"/>
          <w14:ligatures w14:val="none"/>
        </w:rPr>
        <w:t>.</w:t>
      </w:r>
      <w:r w:rsidR="00C9474B">
        <w:rPr>
          <w:rFonts w:ascii="Calibri" w:eastAsia="Calibri" w:hAnsi="Calibri" w:cs="Calibri"/>
          <w:kern w:val="0"/>
          <w14:ligatures w14:val="none"/>
        </w:rPr>
        <w:t xml:space="preserve"> The aim of this proposal is developing the Enterprise of the Future</w:t>
      </w:r>
    </w:p>
    <w:p w14:paraId="5696B844" w14:textId="2419C444" w:rsidR="007F24C1" w:rsidRDefault="007F24C1" w:rsidP="00725D2E">
      <w:pPr>
        <w:tabs>
          <w:tab w:val="left" w:pos="1521"/>
        </w:tabs>
        <w:spacing w:after="100"/>
        <w:jc w:val="both"/>
        <w:rPr>
          <w:rFonts w:ascii="Calibri" w:eastAsia="Calibri" w:hAnsi="Calibri" w:cs="Calibri"/>
          <w:kern w:val="0"/>
          <w14:ligatures w14:val="none"/>
        </w:rPr>
      </w:pPr>
    </w:p>
    <w:p w14:paraId="33D6CB5D" w14:textId="2B045769" w:rsidR="00153035" w:rsidRDefault="00511358" w:rsidP="00153035">
      <w:pPr>
        <w:tabs>
          <w:tab w:val="left" w:pos="1521"/>
        </w:tabs>
        <w:spacing w:after="100"/>
        <w:jc w:val="both"/>
        <w:rPr>
          <w:rFonts w:ascii="Calibri" w:eastAsia="Calibri" w:hAnsi="Calibri" w:cs="Calibri"/>
          <w:kern w:val="0"/>
          <w14:ligatures w14:val="none"/>
        </w:rPr>
      </w:pPr>
      <w:r w:rsidRPr="00281752">
        <w:rPr>
          <w:rFonts w:ascii="Calibri" w:hAnsi="Calibri" w:cs="Calibri"/>
          <w:b/>
          <w:bCs/>
        </w:rPr>
        <w:lastRenderedPageBreak/>
        <w:t>Agentpoint™</w:t>
      </w:r>
      <w:r w:rsidRPr="005A3A5F">
        <w:rPr>
          <w:rFonts w:ascii="Calibri" w:hAnsi="Calibri" w:cs="Calibri"/>
        </w:rPr>
        <w:t xml:space="preserve">, powered by KBRaiN™, is an </w:t>
      </w:r>
      <w:r w:rsidRPr="00A85989">
        <w:rPr>
          <w:rFonts w:ascii="Calibri" w:hAnsi="Calibri" w:cs="Calibri"/>
          <w:b/>
          <w:bCs/>
        </w:rPr>
        <w:t>Integrated Enterprise Agentic AI System</w:t>
      </w:r>
      <w:r w:rsidRPr="005A3A5F">
        <w:rPr>
          <w:rFonts w:ascii="Calibri" w:hAnsi="Calibri" w:cs="Calibri"/>
        </w:rPr>
        <w:t xml:space="preserve"> </w:t>
      </w:r>
      <w:r w:rsidR="00046302">
        <w:rPr>
          <w:rStyle w:val="FootnoteReference"/>
          <w:rFonts w:ascii="Calibri" w:hAnsi="Calibri" w:cs="Calibri"/>
        </w:rPr>
        <w:footnoteReference w:id="4"/>
      </w:r>
      <w:r w:rsidR="00A85989">
        <w:rPr>
          <w:rFonts w:ascii="Calibri" w:hAnsi="Calibri" w:cs="Calibri"/>
        </w:rPr>
        <w:t xml:space="preserve"> </w:t>
      </w:r>
      <w:r w:rsidRPr="005A3A5F">
        <w:rPr>
          <w:rFonts w:ascii="Calibri" w:hAnsi="Calibri" w:cs="Calibri"/>
        </w:rPr>
        <w:t xml:space="preserve">designed to </w:t>
      </w:r>
      <w:r>
        <w:rPr>
          <w:rFonts w:ascii="Calibri" w:hAnsi="Calibri" w:cs="Calibri"/>
        </w:rPr>
        <w:t xml:space="preserve">conceptualize and </w:t>
      </w:r>
      <w:r w:rsidRPr="005A3A5F">
        <w:rPr>
          <w:rFonts w:ascii="Calibri" w:hAnsi="Calibri" w:cs="Calibri"/>
        </w:rPr>
        <w:t xml:space="preserve">perform </w:t>
      </w:r>
      <w:r w:rsidR="00DC34A3">
        <w:rPr>
          <w:rFonts w:ascii="Calibri" w:hAnsi="Calibri" w:cs="Calibri"/>
        </w:rPr>
        <w:t>tasks</w:t>
      </w:r>
      <w:r>
        <w:rPr>
          <w:rFonts w:ascii="Calibri" w:hAnsi="Calibri" w:cs="Calibri"/>
        </w:rPr>
        <w:t xml:space="preserve"> autonomously across multiple </w:t>
      </w:r>
      <w:r w:rsidRPr="003C5673">
        <w:rPr>
          <w:rFonts w:ascii="Calibri" w:hAnsi="Calibri" w:cs="Calibri"/>
          <w:b/>
          <w:bCs/>
        </w:rPr>
        <w:t>verticals</w:t>
      </w:r>
      <w:r>
        <w:rPr>
          <w:rFonts w:ascii="Calibri" w:hAnsi="Calibri" w:cs="Calibri"/>
        </w:rPr>
        <w:t xml:space="preserve"> </w:t>
      </w:r>
      <w:r w:rsidRPr="00754776">
        <w:rPr>
          <w:rStyle w:val="FootnoteReference"/>
          <w:rFonts w:ascii="Calibri" w:hAnsi="Calibri" w:cs="Calibri"/>
          <w:b/>
          <w:bCs/>
        </w:rPr>
        <w:footnoteReference w:id="5"/>
      </w:r>
      <w:r>
        <w:rPr>
          <w:rFonts w:ascii="Calibri" w:hAnsi="Calibri" w:cs="Calibri"/>
        </w:rPr>
        <w:t xml:space="preserve"> and systems- replicating</w:t>
      </w:r>
      <w:r w:rsidRPr="005A3A5F">
        <w:rPr>
          <w:rFonts w:ascii="Calibri" w:hAnsi="Calibri" w:cs="Calibri"/>
        </w:rPr>
        <w:t xml:space="preserve"> </w:t>
      </w:r>
      <w:r w:rsidRPr="005A3A5F">
        <w:rPr>
          <w:rFonts w:ascii="Calibri" w:hAnsi="Calibri" w:cs="Calibri"/>
          <w:b/>
          <w:bCs/>
        </w:rPr>
        <w:t>Knowledge Workers</w:t>
      </w:r>
      <w:r>
        <w:rPr>
          <w:rFonts w:ascii="Calibri" w:hAnsi="Calibri" w:cs="Calibri"/>
          <w:b/>
        </w:rPr>
        <w:t xml:space="preserve"> </w:t>
      </w:r>
      <w:r w:rsidRPr="005A3A5F">
        <w:rPr>
          <w:rStyle w:val="FootnoteReference"/>
          <w:rFonts w:ascii="Calibri" w:hAnsi="Calibri" w:cs="Calibri"/>
          <w:b/>
          <w:bCs/>
        </w:rPr>
        <w:footnoteReference w:id="6"/>
      </w:r>
      <w:r w:rsidRPr="005A3A5F">
        <w:rPr>
          <w:rFonts w:ascii="Calibri" w:hAnsi="Calibri" w:cs="Calibri"/>
          <w:b/>
        </w:rPr>
        <w:t>.</w:t>
      </w:r>
      <w:r w:rsidRPr="005A3A5F">
        <w:rPr>
          <w:rFonts w:ascii="Calibri" w:hAnsi="Calibri" w:cs="Calibri"/>
        </w:rPr>
        <w:t xml:space="preserve"> </w:t>
      </w:r>
    </w:p>
    <w:p w14:paraId="14E8591E" w14:textId="77777777" w:rsidR="00EA5D18" w:rsidRDefault="00EA5D18" w:rsidP="00EA5D18">
      <w:pPr>
        <w:spacing w:after="100"/>
        <w:jc w:val="both"/>
        <w:rPr>
          <w:rFonts w:ascii="Calibri" w:eastAsia="Calibri" w:hAnsi="Calibri" w:cs="Calibri"/>
          <w:kern w:val="0"/>
          <w14:ligatures w14:val="none"/>
        </w:rPr>
      </w:pPr>
    </w:p>
    <w:p w14:paraId="30AF9709" w14:textId="6CD152BF" w:rsidR="00EA5D18" w:rsidRPr="005A3A5F" w:rsidRDefault="00EA5D18" w:rsidP="00EA5D18">
      <w:pPr>
        <w:tabs>
          <w:tab w:val="left" w:pos="1521"/>
        </w:tabs>
        <w:spacing w:after="100"/>
        <w:jc w:val="both"/>
        <w:rPr>
          <w:rFonts w:ascii="Calibri" w:eastAsia="Calibri" w:hAnsi="Calibri" w:cs="Calibri"/>
          <w:kern w:val="0"/>
          <w14:ligatures w14:val="none"/>
        </w:rPr>
      </w:pPr>
      <w:r w:rsidRPr="00FC137F">
        <w:rPr>
          <w:rFonts w:ascii="Calibri" w:eastAsia="Calibri" w:hAnsi="Calibri" w:cs="Calibri"/>
          <w:kern w:val="0"/>
          <w14:ligatures w14:val="none"/>
        </w:rPr>
        <w:t xml:space="preserve">AI Agents, like employees, can </w:t>
      </w:r>
      <w:r w:rsidR="00B47432">
        <w:rPr>
          <w:rFonts w:ascii="Calibri" w:eastAsia="Calibri" w:hAnsi="Calibri" w:cs="Calibri"/>
          <w:kern w:val="0"/>
          <w14:ligatures w14:val="none"/>
        </w:rPr>
        <w:t>complete tasks by making</w:t>
      </w:r>
      <w:r w:rsidRPr="00FC137F">
        <w:rPr>
          <w:rFonts w:ascii="Calibri" w:eastAsia="Calibri" w:hAnsi="Calibri" w:cs="Calibri"/>
          <w:kern w:val="0"/>
          <w14:ligatures w14:val="none"/>
        </w:rPr>
        <w:t xml:space="preserve"> decisions within their predefined </w:t>
      </w:r>
      <w:r w:rsidRPr="005554E4">
        <w:rPr>
          <w:rFonts w:ascii="Calibri" w:eastAsia="Calibri" w:hAnsi="Calibri" w:cs="Calibri"/>
          <w:b/>
          <w:bCs/>
          <w:kern w:val="0"/>
          <w14:ligatures w14:val="none"/>
        </w:rPr>
        <w:t>scope</w:t>
      </w:r>
      <w:r>
        <w:rPr>
          <w:rFonts w:ascii="Calibri" w:eastAsia="Calibri" w:hAnsi="Calibri" w:cs="Calibri"/>
          <w:b/>
          <w:bCs/>
          <w:kern w:val="0"/>
          <w14:ligatures w14:val="none"/>
        </w:rPr>
        <w:t xml:space="preserve"> </w:t>
      </w:r>
      <w:r w:rsidRPr="00E7460D">
        <w:rPr>
          <w:rStyle w:val="FootnoteReference"/>
          <w:rFonts w:ascii="Calibri" w:eastAsia="Calibri" w:hAnsi="Calibri" w:cs="Calibri"/>
          <w:b/>
          <w:bCs/>
          <w:kern w:val="0"/>
          <w14:ligatures w14:val="none"/>
        </w:rPr>
        <w:footnoteReference w:id="7"/>
      </w:r>
      <w:r w:rsidRPr="00FC137F">
        <w:rPr>
          <w:rFonts w:ascii="Calibri" w:eastAsia="Calibri" w:hAnsi="Calibri" w:cs="Calibri"/>
          <w:kern w:val="0"/>
          <w14:ligatures w14:val="none"/>
        </w:rPr>
        <w:t>. </w:t>
      </w:r>
      <w:r w:rsidRPr="003B0128">
        <w:rPr>
          <w:rFonts w:ascii="Calibri" w:eastAsia="Calibri" w:hAnsi="Calibri" w:cs="Calibri"/>
          <w:b/>
          <w:bCs/>
          <w:kern w:val="0"/>
          <w14:ligatures w14:val="none"/>
        </w:rPr>
        <w:t>Agentic AI</w:t>
      </w:r>
      <w:r>
        <w:rPr>
          <w:rFonts w:ascii="Calibri" w:eastAsia="Calibri" w:hAnsi="Calibri" w:cs="Calibri"/>
          <w:b/>
          <w:bCs/>
          <w:kern w:val="0"/>
          <w14:ligatures w14:val="none"/>
        </w:rPr>
        <w:t xml:space="preserve"> </w:t>
      </w:r>
      <w:r w:rsidRPr="00E7460D">
        <w:rPr>
          <w:rStyle w:val="FootnoteReference"/>
          <w:rFonts w:ascii="Calibri" w:eastAsia="Calibri" w:hAnsi="Calibri" w:cs="Calibri"/>
          <w:b/>
          <w:bCs/>
          <w:kern w:val="0"/>
          <w14:ligatures w14:val="none"/>
        </w:rPr>
        <w:footnoteReference w:id="8"/>
      </w:r>
      <w:r w:rsidRPr="00FC137F">
        <w:rPr>
          <w:rFonts w:ascii="Calibri" w:eastAsia="Calibri" w:hAnsi="Calibri" w:cs="Calibri"/>
          <w:kern w:val="0"/>
          <w14:ligatures w14:val="none"/>
        </w:rPr>
        <w:t xml:space="preserve">, on the other hand, operates more like a manager, </w:t>
      </w:r>
      <w:r w:rsidRPr="005554E4">
        <w:rPr>
          <w:rFonts w:ascii="Calibri" w:eastAsia="Calibri" w:hAnsi="Calibri" w:cs="Calibri"/>
          <w:b/>
          <w:bCs/>
          <w:kern w:val="0"/>
          <w14:ligatures w14:val="none"/>
        </w:rPr>
        <w:t>orchestrating</w:t>
      </w:r>
      <w:r>
        <w:rPr>
          <w:rFonts w:ascii="Calibri" w:eastAsia="Calibri" w:hAnsi="Calibri" w:cs="Calibri"/>
          <w:b/>
          <w:bCs/>
          <w:kern w:val="0"/>
          <w14:ligatures w14:val="none"/>
        </w:rPr>
        <w:t xml:space="preserve"> </w:t>
      </w:r>
      <w:r w:rsidRPr="00DE6A45">
        <w:rPr>
          <w:rStyle w:val="FootnoteReference"/>
          <w:rFonts w:ascii="Calibri" w:eastAsia="Calibri" w:hAnsi="Calibri" w:cs="Calibri"/>
          <w:b/>
          <w:bCs/>
          <w:kern w:val="0"/>
          <w14:ligatures w14:val="none"/>
        </w:rPr>
        <w:footnoteReference w:id="9"/>
      </w:r>
      <w:r>
        <w:rPr>
          <w:rFonts w:ascii="Calibri" w:eastAsia="Calibri" w:hAnsi="Calibri" w:cs="Calibri"/>
          <w:kern w:val="0"/>
          <w14:ligatures w14:val="none"/>
        </w:rPr>
        <w:t xml:space="preserve">, </w:t>
      </w:r>
      <w:r w:rsidRPr="00FC137F">
        <w:rPr>
          <w:rFonts w:ascii="Calibri" w:eastAsia="Calibri" w:hAnsi="Calibri" w:cs="Calibri"/>
          <w:kern w:val="0"/>
          <w14:ligatures w14:val="none"/>
        </w:rPr>
        <w:t>adapting</w:t>
      </w:r>
      <w:r>
        <w:rPr>
          <w:rFonts w:ascii="Calibri" w:eastAsia="Calibri" w:hAnsi="Calibri" w:cs="Calibri"/>
          <w:kern w:val="0"/>
          <w14:ligatures w14:val="none"/>
        </w:rPr>
        <w:t xml:space="preserve">, learning, and self-improving </w:t>
      </w:r>
      <w:r w:rsidRPr="00FC137F">
        <w:rPr>
          <w:rFonts w:ascii="Calibri" w:eastAsia="Calibri" w:hAnsi="Calibri" w:cs="Calibri"/>
          <w:kern w:val="0"/>
          <w14:ligatures w14:val="none"/>
        </w:rPr>
        <w:t>across a broader set of goals and task</w:t>
      </w:r>
      <w:r>
        <w:rPr>
          <w:rFonts w:ascii="Calibri" w:eastAsia="Calibri" w:hAnsi="Calibri" w:cs="Calibri"/>
          <w:kern w:val="0"/>
          <w14:ligatures w14:val="none"/>
        </w:rPr>
        <w:t>s.</w:t>
      </w:r>
    </w:p>
    <w:p w14:paraId="3D4FC36A" w14:textId="77777777" w:rsidR="00897EA3" w:rsidRDefault="00897EA3" w:rsidP="00902D33">
      <w:pPr>
        <w:spacing w:after="100"/>
        <w:jc w:val="both"/>
        <w:rPr>
          <w:rFonts w:ascii="Calibri" w:eastAsia="Calibri" w:hAnsi="Calibri" w:cs="Calibri"/>
          <w:kern w:val="0"/>
          <w14:ligatures w14:val="none"/>
        </w:rPr>
      </w:pPr>
    </w:p>
    <w:p w14:paraId="7A7DDF65" w14:textId="77777777" w:rsidR="00F305DD" w:rsidRDefault="00ED001A" w:rsidP="00F305DD">
      <w:pPr>
        <w:spacing w:after="100"/>
        <w:jc w:val="both"/>
        <w:rPr>
          <w:rFonts w:ascii="Calibri" w:eastAsia="Calibri" w:hAnsi="Calibri" w:cs="Calibri"/>
          <w:kern w:val="0"/>
          <w14:ligatures w14:val="none"/>
        </w:rPr>
      </w:pPr>
      <w:r w:rsidRPr="005A3A5F">
        <w:rPr>
          <w:rFonts w:ascii="Calibri" w:eastAsia="Calibri" w:hAnsi="Calibri" w:cs="Calibri"/>
          <w:kern w:val="0"/>
          <w14:ligatures w14:val="none"/>
        </w:rPr>
        <w:t xml:space="preserve">We believe that </w:t>
      </w:r>
      <w:r>
        <w:rPr>
          <w:rFonts w:ascii="Calibri" w:eastAsia="Calibri" w:hAnsi="Calibri" w:cs="Calibri"/>
          <w:kern w:val="0"/>
          <w14:ligatures w14:val="none"/>
        </w:rPr>
        <w:t xml:space="preserve">the </w:t>
      </w:r>
      <w:r w:rsidRPr="005A3A5F">
        <w:rPr>
          <w:rFonts w:ascii="Calibri" w:eastAsia="Calibri" w:hAnsi="Calibri" w:cs="Calibri"/>
          <w:kern w:val="0"/>
          <w14:ligatures w14:val="none"/>
        </w:rPr>
        <w:t xml:space="preserve">User Enablement </w:t>
      </w:r>
      <w:r>
        <w:rPr>
          <w:rFonts w:ascii="Calibri" w:eastAsia="Calibri" w:hAnsi="Calibri" w:cs="Calibri"/>
          <w:kern w:val="0"/>
          <w14:ligatures w14:val="none"/>
        </w:rPr>
        <w:t xml:space="preserve">business unit </w:t>
      </w:r>
      <w:r w:rsidRPr="005A3A5F">
        <w:rPr>
          <w:rFonts w:ascii="Calibri" w:eastAsia="Calibri" w:hAnsi="Calibri" w:cs="Calibri"/>
          <w:kern w:val="0"/>
          <w14:ligatures w14:val="none"/>
        </w:rPr>
        <w:t xml:space="preserve">is the optimum choice for the initial deployment of </w:t>
      </w:r>
      <w:r>
        <w:rPr>
          <w:rFonts w:ascii="Calibri" w:eastAsia="Calibri" w:hAnsi="Calibri" w:cs="Calibri"/>
          <w:kern w:val="0"/>
          <w14:ligatures w14:val="none"/>
        </w:rPr>
        <w:t xml:space="preserve">Integrated Enterprise </w:t>
      </w:r>
      <w:r w:rsidRPr="005A3A5F">
        <w:rPr>
          <w:rFonts w:ascii="Calibri" w:eastAsia="Calibri" w:hAnsi="Calibri" w:cs="Calibri"/>
          <w:kern w:val="0"/>
          <w14:ligatures w14:val="none"/>
        </w:rPr>
        <w:t xml:space="preserve">Agentic </w:t>
      </w:r>
      <w:r>
        <w:rPr>
          <w:rFonts w:ascii="Calibri" w:eastAsia="Calibri" w:hAnsi="Calibri" w:cs="Calibri"/>
          <w:kern w:val="0"/>
          <w14:ligatures w14:val="none"/>
        </w:rPr>
        <w:t xml:space="preserve">AI </w:t>
      </w:r>
      <w:r w:rsidRPr="005A3A5F">
        <w:rPr>
          <w:rFonts w:ascii="Calibri" w:eastAsia="Calibri" w:hAnsi="Calibri" w:cs="Calibri"/>
          <w:kern w:val="0"/>
          <w14:ligatures w14:val="none"/>
        </w:rPr>
        <w:t xml:space="preserve">Systems and AI Agents. Our </w:t>
      </w:r>
      <w:r w:rsidRPr="009F0AED">
        <w:rPr>
          <w:rFonts w:ascii="Calibri" w:eastAsia="Calibri" w:hAnsi="Calibri" w:cs="Calibri"/>
          <w:b/>
          <w:bCs/>
          <w:kern w:val="0"/>
          <w14:ligatures w14:val="none"/>
        </w:rPr>
        <w:t>initial</w:t>
      </w:r>
      <w:r w:rsidRPr="005A3A5F">
        <w:rPr>
          <w:rFonts w:ascii="Calibri" w:eastAsia="Calibri" w:hAnsi="Calibri" w:cs="Calibri"/>
          <w:kern w:val="0"/>
          <w14:ligatures w14:val="none"/>
        </w:rPr>
        <w:t xml:space="preserve"> </w:t>
      </w:r>
      <w:r w:rsidRPr="004350F7">
        <w:rPr>
          <w:rFonts w:ascii="Calibri" w:eastAsia="Calibri" w:hAnsi="Calibri" w:cs="Calibri"/>
          <w:b/>
          <w:bCs/>
          <w:kern w:val="0"/>
          <w14:ligatures w14:val="none"/>
        </w:rPr>
        <w:t>target</w:t>
      </w:r>
      <w:r w:rsidRPr="005A3A5F">
        <w:rPr>
          <w:rFonts w:ascii="Calibri" w:eastAsia="Calibri" w:hAnsi="Calibri" w:cs="Calibri"/>
          <w:kern w:val="0"/>
          <w14:ligatures w14:val="none"/>
        </w:rPr>
        <w:t xml:space="preserve"> to prove the </w:t>
      </w:r>
      <w:r>
        <w:rPr>
          <w:rFonts w:ascii="Calibri" w:eastAsia="Calibri" w:hAnsi="Calibri" w:cs="Calibri"/>
          <w:kern w:val="0"/>
          <w14:ligatures w14:val="none"/>
        </w:rPr>
        <w:t>validity, feasibility</w:t>
      </w:r>
      <w:r w:rsidRPr="005A3A5F">
        <w:rPr>
          <w:rFonts w:ascii="Calibri" w:eastAsia="Calibri" w:hAnsi="Calibri" w:cs="Calibri"/>
          <w:kern w:val="0"/>
          <w14:ligatures w14:val="none"/>
        </w:rPr>
        <w:t xml:space="preserve"> and impact of our technology is the </w:t>
      </w:r>
      <w:r>
        <w:rPr>
          <w:rFonts w:ascii="Calibri" w:eastAsia="Calibri" w:hAnsi="Calibri" w:cs="Calibri"/>
          <w:kern w:val="0"/>
          <w14:ligatures w14:val="none"/>
        </w:rPr>
        <w:t>Global Service Desk</w:t>
      </w:r>
      <w:r w:rsidR="00910DCE">
        <w:rPr>
          <w:rFonts w:ascii="Calibri" w:eastAsia="Calibri" w:hAnsi="Calibri" w:cs="Calibri"/>
          <w:kern w:val="0"/>
          <w14:ligatures w14:val="none"/>
        </w:rPr>
        <w:t xml:space="preserve"> </w:t>
      </w:r>
      <w:r>
        <w:rPr>
          <w:rFonts w:ascii="Calibri" w:eastAsia="Calibri" w:hAnsi="Calibri" w:cs="Calibri"/>
          <w:kern w:val="0"/>
          <w14:ligatures w14:val="none"/>
        </w:rPr>
        <w:t>team.</w:t>
      </w:r>
      <w:r w:rsidR="00DF01C1">
        <w:rPr>
          <w:rFonts w:ascii="Calibri" w:eastAsia="Calibri" w:hAnsi="Calibri" w:cs="Calibri"/>
          <w:kern w:val="0"/>
          <w14:ligatures w14:val="none"/>
        </w:rPr>
        <w:t xml:space="preserve"> </w:t>
      </w:r>
      <w:r w:rsidR="006B3BCA" w:rsidRPr="00001D97">
        <w:rPr>
          <w:rFonts w:ascii="Calibri" w:eastAsia="Calibri" w:hAnsi="Calibri" w:cs="Calibri"/>
          <w:kern w:val="0"/>
          <w14:ligatures w14:val="none"/>
        </w:rPr>
        <w:t>Our AI Agents will leverage existing Business Applications, Data Sources, and IT Infrastructure to address</w:t>
      </w:r>
      <w:r w:rsidR="0001173C">
        <w:rPr>
          <w:rFonts w:ascii="Calibri" w:eastAsia="Calibri" w:hAnsi="Calibri" w:cs="Calibri"/>
          <w:kern w:val="0"/>
          <w14:ligatures w14:val="none"/>
        </w:rPr>
        <w:t xml:space="preserve"> </w:t>
      </w:r>
      <w:r w:rsidR="006B3BCA" w:rsidRPr="00001D97">
        <w:rPr>
          <w:rFonts w:ascii="Calibri" w:eastAsia="Calibri" w:hAnsi="Calibri" w:cs="Calibri"/>
          <w:kern w:val="0"/>
          <w14:ligatures w14:val="none"/>
        </w:rPr>
        <w:t>Incidents and Requests across all support channels</w:t>
      </w:r>
      <w:r w:rsidR="00533248">
        <w:rPr>
          <w:rFonts w:ascii="Calibri" w:eastAsia="Calibri" w:hAnsi="Calibri" w:cs="Calibri"/>
          <w:kern w:val="0"/>
          <w14:ligatures w14:val="none"/>
        </w:rPr>
        <w:t xml:space="preserve"> (including voice)</w:t>
      </w:r>
      <w:r w:rsidR="008D0328" w:rsidRPr="00001D97">
        <w:rPr>
          <w:rFonts w:ascii="Calibri" w:eastAsia="Calibri" w:hAnsi="Calibri" w:cs="Calibri"/>
          <w:kern w:val="0"/>
          <w14:ligatures w14:val="none"/>
        </w:rPr>
        <w:t xml:space="preserve"> in real time.</w:t>
      </w:r>
      <w:r w:rsidR="00001D97" w:rsidRPr="00001D97">
        <w:rPr>
          <w:rFonts w:ascii="Calibri" w:eastAsia="Calibri" w:hAnsi="Calibri" w:cs="Calibri"/>
          <w:kern w:val="0"/>
          <w14:ligatures w14:val="none"/>
        </w:rPr>
        <w:t xml:space="preserve"> </w:t>
      </w:r>
      <w:r w:rsidR="00B243B9" w:rsidRPr="00001D97">
        <w:rPr>
          <w:rFonts w:ascii="Calibri" w:eastAsia="Calibri" w:hAnsi="Calibri" w:cs="Calibri"/>
          <w:kern w:val="0"/>
          <w14:ligatures w14:val="none"/>
        </w:rPr>
        <w:t xml:space="preserve">Our AI Agent deployment approach </w:t>
      </w:r>
      <w:r w:rsidR="00B243B9">
        <w:rPr>
          <w:rFonts w:ascii="Calibri" w:eastAsia="Calibri" w:hAnsi="Calibri" w:cs="Calibri"/>
          <w:kern w:val="0"/>
          <w14:ligatures w14:val="none"/>
        </w:rPr>
        <w:t xml:space="preserve">for the Global Service Desk </w:t>
      </w:r>
      <w:r w:rsidR="00B243B9" w:rsidRPr="00001D97">
        <w:rPr>
          <w:rFonts w:ascii="Calibri" w:eastAsia="Calibri" w:hAnsi="Calibri" w:cs="Calibri"/>
          <w:kern w:val="0"/>
          <w14:ligatures w14:val="none"/>
        </w:rPr>
        <w:t xml:space="preserve">is intentional and gradual, </w:t>
      </w:r>
      <w:r w:rsidR="00B243B9">
        <w:rPr>
          <w:rFonts w:ascii="Calibri" w:eastAsia="Calibri" w:hAnsi="Calibri" w:cs="Calibri"/>
          <w:kern w:val="0"/>
          <w14:ligatures w14:val="none"/>
        </w:rPr>
        <w:t xml:space="preserve">securely </w:t>
      </w:r>
      <w:r w:rsidR="00B243B9" w:rsidRPr="00001D97">
        <w:rPr>
          <w:rFonts w:ascii="Calibri" w:eastAsia="Calibri" w:hAnsi="Calibri" w:cs="Calibri"/>
          <w:kern w:val="0"/>
          <w14:ligatures w14:val="none"/>
        </w:rPr>
        <w:t>leading to</w:t>
      </w:r>
      <w:r w:rsidR="00B243B9">
        <w:rPr>
          <w:rFonts w:ascii="Calibri" w:eastAsia="Calibri" w:hAnsi="Calibri" w:cs="Calibri"/>
          <w:kern w:val="0"/>
          <w14:ligatures w14:val="none"/>
        </w:rPr>
        <w:t xml:space="preserve"> </w:t>
      </w:r>
      <w:r w:rsidR="00B243B9" w:rsidRPr="00001D97">
        <w:rPr>
          <w:rFonts w:ascii="Calibri" w:eastAsia="Calibri" w:hAnsi="Calibri" w:cs="Calibri"/>
          <w:kern w:val="0"/>
          <w14:ligatures w14:val="none"/>
        </w:rPr>
        <w:t>full-scale deployment</w:t>
      </w:r>
      <w:r w:rsidR="00B243B9">
        <w:rPr>
          <w:rFonts w:ascii="Calibri" w:eastAsia="Calibri" w:hAnsi="Calibri" w:cs="Calibri"/>
          <w:kern w:val="0"/>
          <w14:ligatures w14:val="none"/>
        </w:rPr>
        <w:t xml:space="preserve"> and the release of Agentpoint™ 1.0 for KBR IT</w:t>
      </w:r>
      <w:r w:rsidR="009E5C45">
        <w:rPr>
          <w:rFonts w:ascii="Calibri" w:eastAsia="Calibri" w:hAnsi="Calibri" w:cs="Calibri"/>
          <w:kern w:val="0"/>
          <w14:ligatures w14:val="none"/>
        </w:rPr>
        <w:t>.</w:t>
      </w:r>
      <w:r w:rsidR="00F305DD">
        <w:rPr>
          <w:rFonts w:ascii="Calibri" w:eastAsia="Calibri" w:hAnsi="Calibri" w:cs="Calibri"/>
          <w:kern w:val="0"/>
          <w14:ligatures w14:val="none"/>
        </w:rPr>
        <w:t xml:space="preserve"> </w:t>
      </w:r>
      <w:r w:rsidR="00DB4865">
        <w:rPr>
          <w:rFonts w:ascii="Calibri" w:eastAsia="Calibri" w:hAnsi="Calibri" w:cs="Calibri"/>
          <w:kern w:val="0"/>
          <w14:ligatures w14:val="none"/>
        </w:rPr>
        <w:t>C</w:t>
      </w:r>
      <w:r w:rsidR="00952D8E" w:rsidRPr="00001D97">
        <w:rPr>
          <w:rFonts w:ascii="Calibri" w:eastAsia="Calibri" w:hAnsi="Calibri" w:cs="Calibri"/>
          <w:kern w:val="0"/>
          <w14:ligatures w14:val="none"/>
        </w:rPr>
        <w:t xml:space="preserve">onsideration </w:t>
      </w:r>
      <w:r w:rsidR="003B01EA" w:rsidRPr="00001D97">
        <w:rPr>
          <w:rFonts w:ascii="Calibri" w:eastAsia="Calibri" w:hAnsi="Calibri" w:cs="Calibri"/>
          <w:kern w:val="0"/>
          <w14:ligatures w14:val="none"/>
        </w:rPr>
        <w:t>for</w:t>
      </w:r>
      <w:r w:rsidR="00952D8E" w:rsidRPr="00001D97">
        <w:rPr>
          <w:rFonts w:ascii="Calibri" w:eastAsia="Calibri" w:hAnsi="Calibri" w:cs="Calibri"/>
          <w:kern w:val="0"/>
          <w14:ligatures w14:val="none"/>
        </w:rPr>
        <w:t xml:space="preserve"> Enterprise S</w:t>
      </w:r>
      <w:r w:rsidR="005B579E" w:rsidRPr="00001D97">
        <w:rPr>
          <w:rFonts w:ascii="Calibri" w:eastAsia="Calibri" w:hAnsi="Calibri" w:cs="Calibri"/>
          <w:kern w:val="0"/>
          <w14:ligatures w14:val="none"/>
        </w:rPr>
        <w:t>ecur</w:t>
      </w:r>
      <w:r w:rsidR="00DB4185" w:rsidRPr="00001D97">
        <w:rPr>
          <w:rFonts w:ascii="Calibri" w:eastAsia="Calibri" w:hAnsi="Calibri" w:cs="Calibri"/>
          <w:kern w:val="0"/>
          <w14:ligatures w14:val="none"/>
        </w:rPr>
        <w:t>ity</w:t>
      </w:r>
      <w:r w:rsidR="000922CA" w:rsidRPr="00001D97">
        <w:rPr>
          <w:rFonts w:ascii="Calibri" w:eastAsia="Calibri" w:hAnsi="Calibri" w:cs="Calibri"/>
          <w:kern w:val="0"/>
          <w14:ligatures w14:val="none"/>
        </w:rPr>
        <w:t xml:space="preserve"> </w:t>
      </w:r>
      <w:r w:rsidR="00B940F8" w:rsidRPr="00001D97">
        <w:rPr>
          <w:rFonts w:ascii="Calibri" w:eastAsia="Calibri" w:hAnsi="Calibri" w:cs="Calibri"/>
          <w:kern w:val="0"/>
          <w14:ligatures w14:val="none"/>
        </w:rPr>
        <w:t>and</w:t>
      </w:r>
      <w:r w:rsidR="00191A67" w:rsidRPr="00001D97">
        <w:rPr>
          <w:rFonts w:ascii="Calibri" w:eastAsia="Calibri" w:hAnsi="Calibri" w:cs="Calibri"/>
          <w:kern w:val="0"/>
          <w14:ligatures w14:val="none"/>
        </w:rPr>
        <w:t xml:space="preserve"> </w:t>
      </w:r>
      <w:r w:rsidR="00003E9B" w:rsidRPr="00001D97">
        <w:rPr>
          <w:rFonts w:ascii="Calibri" w:eastAsia="Calibri" w:hAnsi="Calibri" w:cs="Calibri"/>
          <w:kern w:val="0"/>
          <w14:ligatures w14:val="none"/>
        </w:rPr>
        <w:t>Change Management</w:t>
      </w:r>
      <w:r w:rsidR="00DB4865">
        <w:rPr>
          <w:rFonts w:ascii="Calibri" w:eastAsia="Calibri" w:hAnsi="Calibri" w:cs="Calibri"/>
          <w:kern w:val="0"/>
          <w14:ligatures w14:val="none"/>
        </w:rPr>
        <w:t xml:space="preserve"> </w:t>
      </w:r>
      <w:r w:rsidR="00074EF6">
        <w:rPr>
          <w:rFonts w:ascii="Calibri" w:eastAsia="Calibri" w:hAnsi="Calibri" w:cs="Calibri"/>
          <w:kern w:val="0"/>
          <w14:ligatures w14:val="none"/>
        </w:rPr>
        <w:t>have</w:t>
      </w:r>
      <w:r w:rsidR="00DB4865">
        <w:rPr>
          <w:rFonts w:ascii="Calibri" w:eastAsia="Calibri" w:hAnsi="Calibri" w:cs="Calibri"/>
          <w:kern w:val="0"/>
          <w14:ligatures w14:val="none"/>
        </w:rPr>
        <w:t xml:space="preserve"> been provided</w:t>
      </w:r>
      <w:r w:rsidR="00003E9B" w:rsidRPr="00001D97">
        <w:rPr>
          <w:rFonts w:ascii="Calibri" w:eastAsia="Calibri" w:hAnsi="Calibri" w:cs="Calibri"/>
          <w:kern w:val="0"/>
          <w14:ligatures w14:val="none"/>
        </w:rPr>
        <w:t>.</w:t>
      </w:r>
      <w:r w:rsidR="00B243B9">
        <w:rPr>
          <w:rFonts w:ascii="Calibri" w:eastAsia="Calibri" w:hAnsi="Calibri" w:cs="Calibri"/>
          <w:kern w:val="0"/>
          <w14:ligatures w14:val="none"/>
        </w:rPr>
        <w:t xml:space="preserve"> </w:t>
      </w:r>
    </w:p>
    <w:p w14:paraId="1DB98AA1" w14:textId="77777777" w:rsidR="00F305DD" w:rsidRDefault="00F305DD" w:rsidP="00F305DD">
      <w:pPr>
        <w:spacing w:after="100"/>
        <w:jc w:val="both"/>
        <w:rPr>
          <w:rFonts w:ascii="Calibri" w:eastAsia="Calibri" w:hAnsi="Calibri" w:cs="Calibri"/>
          <w:kern w:val="0"/>
          <w14:ligatures w14:val="none"/>
        </w:rPr>
      </w:pPr>
    </w:p>
    <w:p w14:paraId="3D13C7BC" w14:textId="49F02B4A" w:rsidR="00C9474B" w:rsidRPr="00B243B9" w:rsidRDefault="003C438B" w:rsidP="00F305DD">
      <w:pPr>
        <w:spacing w:after="100"/>
        <w:jc w:val="both"/>
        <w:rPr>
          <w:rFonts w:ascii="Calibri" w:eastAsia="Calibri" w:hAnsi="Calibri" w:cs="Calibri"/>
          <w:kern w:val="0"/>
          <w14:ligatures w14:val="none"/>
        </w:rPr>
      </w:pPr>
      <w:r w:rsidRPr="00A70748">
        <w:rPr>
          <w:rFonts w:ascii="Calibri" w:eastAsia="Calibri" w:hAnsi="Calibri" w:cs="Calibri"/>
          <w:kern w:val="0"/>
          <w14:ligatures w14:val="none"/>
        </w:rPr>
        <w:t xml:space="preserve">Once our objectives are proven in </w:t>
      </w:r>
      <w:r w:rsidR="002C7D21" w:rsidRPr="00A70748">
        <w:rPr>
          <w:rFonts w:ascii="Calibri" w:eastAsia="Calibri" w:hAnsi="Calibri" w:cs="Calibri"/>
          <w:kern w:val="0"/>
          <w14:ligatures w14:val="none"/>
        </w:rPr>
        <w:t xml:space="preserve">Global Service Desk </w:t>
      </w:r>
      <w:r w:rsidR="0025135E">
        <w:rPr>
          <w:rFonts w:ascii="Calibri" w:eastAsia="Calibri" w:hAnsi="Calibri" w:cs="Calibri"/>
          <w:kern w:val="0"/>
          <w14:ligatures w14:val="none"/>
        </w:rPr>
        <w:t>o</w:t>
      </w:r>
      <w:r w:rsidR="00916F7F" w:rsidRPr="00A70748">
        <w:rPr>
          <w:rFonts w:ascii="Calibri" w:eastAsia="Calibri" w:hAnsi="Calibri" w:cs="Calibri"/>
          <w:kern w:val="0"/>
          <w14:ligatures w14:val="none"/>
        </w:rPr>
        <w:t>perations</w:t>
      </w:r>
      <w:r w:rsidRPr="00A70748">
        <w:rPr>
          <w:rFonts w:ascii="Calibri" w:eastAsia="Calibri" w:hAnsi="Calibri" w:cs="Calibri"/>
          <w:kern w:val="0"/>
          <w14:ligatures w14:val="none"/>
        </w:rPr>
        <w:t xml:space="preserve">, we expect subsequent expansion </w:t>
      </w:r>
      <w:r w:rsidR="00B74F70">
        <w:rPr>
          <w:rFonts w:ascii="Calibri" w:eastAsia="Calibri" w:hAnsi="Calibri" w:cs="Calibri"/>
          <w:kern w:val="0"/>
          <w14:ligatures w14:val="none"/>
        </w:rPr>
        <w:t>to</w:t>
      </w:r>
      <w:r w:rsidR="00986AAF">
        <w:rPr>
          <w:rFonts w:ascii="Calibri" w:eastAsia="Calibri" w:hAnsi="Calibri" w:cs="Calibri"/>
          <w:kern w:val="0"/>
          <w14:ligatures w14:val="none"/>
        </w:rPr>
        <w:t xml:space="preserve"> </w:t>
      </w:r>
      <w:r w:rsidR="00D12862" w:rsidRPr="00A70748">
        <w:rPr>
          <w:rFonts w:ascii="Calibri" w:eastAsia="Calibri" w:hAnsi="Calibri" w:cs="Calibri"/>
          <w:kern w:val="0"/>
          <w14:ligatures w14:val="none"/>
        </w:rPr>
        <w:t>IT Support</w:t>
      </w:r>
      <w:r w:rsidRPr="00A70748">
        <w:rPr>
          <w:rFonts w:ascii="Calibri" w:eastAsia="Calibri" w:hAnsi="Calibri" w:cs="Calibri"/>
          <w:kern w:val="0"/>
          <w14:ligatures w14:val="none"/>
        </w:rPr>
        <w:t xml:space="preserve"> </w:t>
      </w:r>
      <w:r w:rsidR="002C7D21" w:rsidRPr="00A70748">
        <w:rPr>
          <w:rFonts w:ascii="Calibri" w:eastAsia="Calibri" w:hAnsi="Calibri" w:cs="Calibri"/>
          <w:kern w:val="0"/>
          <w14:ligatures w14:val="none"/>
        </w:rPr>
        <w:t>T</w:t>
      </w:r>
      <w:r w:rsidRPr="00A70748">
        <w:rPr>
          <w:rFonts w:ascii="Calibri" w:eastAsia="Calibri" w:hAnsi="Calibri" w:cs="Calibri"/>
          <w:kern w:val="0"/>
          <w14:ligatures w14:val="none"/>
        </w:rPr>
        <w:t>eams</w:t>
      </w:r>
      <w:r w:rsidR="00181748">
        <w:rPr>
          <w:rFonts w:ascii="Calibri" w:eastAsia="Calibri" w:hAnsi="Calibri" w:cs="Calibri"/>
          <w:kern w:val="0"/>
          <w14:ligatures w14:val="none"/>
        </w:rPr>
        <w:t xml:space="preserve"> and</w:t>
      </w:r>
      <w:r w:rsidRPr="00A70748">
        <w:rPr>
          <w:rFonts w:ascii="Calibri" w:eastAsia="Calibri" w:hAnsi="Calibri" w:cs="Calibri"/>
          <w:kern w:val="0"/>
          <w14:ligatures w14:val="none"/>
        </w:rPr>
        <w:t xml:space="preserve"> </w:t>
      </w:r>
      <w:r w:rsidR="002C7D21" w:rsidRPr="00A70748">
        <w:rPr>
          <w:rFonts w:ascii="Calibri" w:eastAsia="Calibri" w:hAnsi="Calibri" w:cs="Calibri"/>
          <w:kern w:val="0"/>
          <w14:ligatures w14:val="none"/>
        </w:rPr>
        <w:t xml:space="preserve">Business Units </w:t>
      </w:r>
      <w:r w:rsidR="00BF6E17" w:rsidRPr="00A70748">
        <w:rPr>
          <w:rFonts w:ascii="Calibri" w:eastAsia="Calibri" w:hAnsi="Calibri" w:cs="Calibri"/>
          <w:kern w:val="0"/>
          <w14:ligatures w14:val="none"/>
        </w:rPr>
        <w:t>across KBR IT</w:t>
      </w:r>
      <w:r w:rsidRPr="00A70748">
        <w:rPr>
          <w:rFonts w:ascii="Calibri" w:eastAsia="Calibri" w:hAnsi="Calibri" w:cs="Calibri"/>
          <w:kern w:val="0"/>
          <w14:ligatures w14:val="none"/>
        </w:rPr>
        <w:t xml:space="preserve">. </w:t>
      </w:r>
      <w:r w:rsidR="00B568B6">
        <w:rPr>
          <w:rFonts w:ascii="Calibri" w:eastAsia="Calibri" w:hAnsi="Calibri" w:cs="Calibri"/>
          <w:kern w:val="0"/>
          <w14:ligatures w14:val="none"/>
        </w:rPr>
        <w:t>T</w:t>
      </w:r>
      <w:r w:rsidR="006A7476" w:rsidRPr="00A70748">
        <w:rPr>
          <w:rFonts w:ascii="Calibri" w:eastAsia="Calibri" w:hAnsi="Calibri" w:cs="Calibri"/>
          <w:kern w:val="0"/>
          <w14:ligatures w14:val="none"/>
        </w:rPr>
        <w:t xml:space="preserve">his proposal lays out a clear roadmap for transforming KBR IT </w:t>
      </w:r>
      <w:r w:rsidR="005C1B85">
        <w:rPr>
          <w:rFonts w:ascii="Calibri" w:eastAsia="Calibri" w:hAnsi="Calibri" w:cs="Calibri"/>
          <w:kern w:val="0"/>
          <w14:ligatures w14:val="none"/>
        </w:rPr>
        <w:t>leveraging</w:t>
      </w:r>
      <w:r w:rsidR="006A7476" w:rsidRPr="00A70748">
        <w:rPr>
          <w:rFonts w:ascii="Calibri" w:eastAsia="Calibri" w:hAnsi="Calibri" w:cs="Calibri"/>
          <w:kern w:val="0"/>
          <w14:ligatures w14:val="none"/>
        </w:rPr>
        <w:t xml:space="preserve"> Integrated Enterprise Agentic AI Systems, </w:t>
      </w:r>
      <w:r w:rsidR="000A403D" w:rsidRPr="00A70748">
        <w:rPr>
          <w:rFonts w:ascii="Calibri" w:eastAsia="Calibri" w:hAnsi="Calibri" w:cs="Calibri"/>
          <w:kern w:val="0"/>
          <w14:ligatures w14:val="none"/>
        </w:rPr>
        <w:t>Agentpoint™.</w:t>
      </w:r>
      <w:r w:rsidR="00872775">
        <w:rPr>
          <w:rFonts w:ascii="Calibri" w:eastAsia="Calibri" w:hAnsi="Calibri" w:cs="Calibri"/>
          <w:kern w:val="0"/>
          <w14:ligatures w14:val="none"/>
        </w:rPr>
        <w:t xml:space="preserve"> </w:t>
      </w:r>
      <w:r w:rsidR="00C13E87">
        <w:rPr>
          <w:rFonts w:ascii="Calibri" w:eastAsia="Calibri" w:hAnsi="Calibri" w:cs="Calibri"/>
          <w:kern w:val="0"/>
          <w14:ligatures w14:val="none"/>
        </w:rPr>
        <w:t>Join us and provide your support, and let’s create the Enterprise of the Future!</w:t>
      </w:r>
    </w:p>
    <w:p w14:paraId="15AF11B3" w14:textId="439EC5B7" w:rsidR="00291F4D" w:rsidRPr="005A3A5F" w:rsidRDefault="576650DC" w:rsidP="18853411">
      <w:pPr>
        <w:pStyle w:val="Heading1"/>
        <w:spacing w:before="0" w:after="160"/>
        <w:rPr>
          <w:rFonts w:ascii="Calibri" w:eastAsia="Calibri" w:hAnsi="Calibri" w:cs="Calibri"/>
          <w:b/>
          <w:bCs/>
          <w:sz w:val="40"/>
          <w:szCs w:val="40"/>
        </w:rPr>
      </w:pPr>
      <w:bookmarkStart w:id="2" w:name="_Toc188452944"/>
      <w:r w:rsidRPr="005A3A5F">
        <w:rPr>
          <w:rFonts w:ascii="Calibri" w:eastAsia="Calibri" w:hAnsi="Calibri" w:cs="Calibri"/>
          <w:b/>
          <w:bCs/>
          <w:sz w:val="40"/>
          <w:szCs w:val="40"/>
        </w:rPr>
        <w:lastRenderedPageBreak/>
        <w:t>2</w:t>
      </w:r>
      <w:r w:rsidR="18853411" w:rsidRPr="005A3A5F">
        <w:rPr>
          <w:rFonts w:ascii="Calibri" w:hAnsi="Calibri" w:cs="Calibri"/>
        </w:rPr>
        <w:tab/>
      </w:r>
      <w:r w:rsidRPr="005A3A5F">
        <w:rPr>
          <w:rFonts w:ascii="Calibri" w:eastAsia="Calibri" w:hAnsi="Calibri" w:cs="Calibri"/>
          <w:b/>
          <w:bCs/>
          <w:sz w:val="40"/>
          <w:szCs w:val="40"/>
        </w:rPr>
        <w:t>Challenges and Opportunities</w:t>
      </w:r>
      <w:bookmarkEnd w:id="2"/>
    </w:p>
    <w:p w14:paraId="003F4013" w14:textId="500FDFA1" w:rsidR="000A1742" w:rsidRDefault="576650DC" w:rsidP="006606E8">
      <w:pPr>
        <w:jc w:val="both"/>
        <w:rPr>
          <w:rFonts w:ascii="Calibri" w:eastAsia="Calibri" w:hAnsi="Calibri" w:cs="Calibri"/>
        </w:rPr>
      </w:pPr>
      <w:r w:rsidRPr="005A3A5F">
        <w:rPr>
          <w:rFonts w:ascii="Calibri" w:eastAsia="Calibri" w:hAnsi="Calibri" w:cs="Calibri"/>
        </w:rPr>
        <w:t xml:space="preserve">KBR IT’s global </w:t>
      </w:r>
      <w:r w:rsidR="00A17332">
        <w:rPr>
          <w:rFonts w:ascii="Calibri" w:eastAsia="Calibri" w:hAnsi="Calibri" w:cs="Calibri"/>
        </w:rPr>
        <w:t xml:space="preserve">ecosystem </w:t>
      </w:r>
      <w:r w:rsidR="00136B33">
        <w:rPr>
          <w:rFonts w:ascii="Calibri" w:eastAsia="Calibri" w:hAnsi="Calibri" w:cs="Calibri"/>
        </w:rPr>
        <w:t xml:space="preserve">naturally contains </w:t>
      </w:r>
      <w:r w:rsidR="007E6FE1">
        <w:rPr>
          <w:rFonts w:ascii="Calibri" w:eastAsia="Calibri" w:hAnsi="Calibri" w:cs="Calibri"/>
        </w:rPr>
        <w:t>challenges and opportunities r</w:t>
      </w:r>
      <w:r w:rsidR="00BB0DD8">
        <w:rPr>
          <w:rFonts w:ascii="Calibri" w:eastAsia="Calibri" w:hAnsi="Calibri" w:cs="Calibri"/>
        </w:rPr>
        <w:t xml:space="preserve">esulting </w:t>
      </w:r>
      <w:r w:rsidR="00DA4123">
        <w:rPr>
          <w:rFonts w:ascii="Calibri" w:eastAsia="Calibri" w:hAnsi="Calibri" w:cs="Calibri"/>
        </w:rPr>
        <w:t>from H</w:t>
      </w:r>
      <w:r w:rsidR="00BB0DD8">
        <w:rPr>
          <w:rFonts w:ascii="Calibri" w:eastAsia="Calibri" w:hAnsi="Calibri" w:cs="Calibri"/>
        </w:rPr>
        <w:t xml:space="preserve">uman </w:t>
      </w:r>
      <w:r w:rsidR="00C64522">
        <w:rPr>
          <w:rFonts w:ascii="Calibri" w:eastAsia="Calibri" w:hAnsi="Calibri" w:cs="Calibri"/>
        </w:rPr>
        <w:t>R</w:t>
      </w:r>
      <w:r w:rsidR="00BB0DD8">
        <w:rPr>
          <w:rFonts w:ascii="Calibri" w:eastAsia="Calibri" w:hAnsi="Calibri" w:cs="Calibri"/>
        </w:rPr>
        <w:t>esources</w:t>
      </w:r>
      <w:r w:rsidR="00DA4123">
        <w:rPr>
          <w:rFonts w:ascii="Calibri" w:eastAsia="Calibri" w:hAnsi="Calibri" w:cs="Calibri"/>
        </w:rPr>
        <w:t xml:space="preserve"> and Business Applications.</w:t>
      </w:r>
    </w:p>
    <w:p w14:paraId="1B46A46C" w14:textId="0E51C59D" w:rsidR="00633FFC" w:rsidRPr="005A3A5F" w:rsidRDefault="00044C0F" w:rsidP="006606E8">
      <w:pPr>
        <w:jc w:val="both"/>
        <w:rPr>
          <w:rFonts w:ascii="Calibri" w:eastAsia="Calibri" w:hAnsi="Calibri" w:cs="Calibri"/>
        </w:rPr>
      </w:pPr>
      <w:r>
        <w:rPr>
          <w:rFonts w:ascii="Calibri" w:eastAsia="Calibri" w:hAnsi="Calibri" w:cs="Calibri"/>
        </w:rPr>
        <w:t>By</w:t>
      </w:r>
      <w:r w:rsidR="00D11450">
        <w:rPr>
          <w:rFonts w:ascii="Calibri" w:eastAsia="Calibri" w:hAnsi="Calibri" w:cs="Calibri"/>
        </w:rPr>
        <w:t xml:space="preserve"> converting existing </w:t>
      </w:r>
      <w:r w:rsidR="00310D54">
        <w:rPr>
          <w:rFonts w:ascii="Calibri" w:eastAsia="Calibri" w:hAnsi="Calibri" w:cs="Calibri"/>
        </w:rPr>
        <w:t xml:space="preserve">Systems </w:t>
      </w:r>
      <w:r w:rsidR="00D11450">
        <w:rPr>
          <w:rFonts w:ascii="Calibri" w:eastAsia="Calibri" w:hAnsi="Calibri" w:cs="Calibri"/>
        </w:rPr>
        <w:t>to</w:t>
      </w:r>
      <w:r w:rsidR="00E55D95">
        <w:rPr>
          <w:rFonts w:ascii="Calibri" w:eastAsia="Calibri" w:hAnsi="Calibri" w:cs="Calibri"/>
        </w:rPr>
        <w:t xml:space="preserve"> Integrated</w:t>
      </w:r>
      <w:r w:rsidR="003B488A">
        <w:rPr>
          <w:rFonts w:ascii="Calibri" w:eastAsia="Calibri" w:hAnsi="Calibri" w:cs="Calibri"/>
        </w:rPr>
        <w:t xml:space="preserve"> Enterprise</w:t>
      </w:r>
      <w:r w:rsidR="00E55D95">
        <w:rPr>
          <w:rFonts w:ascii="Calibri" w:eastAsia="Calibri" w:hAnsi="Calibri" w:cs="Calibri"/>
        </w:rPr>
        <w:t xml:space="preserve"> </w:t>
      </w:r>
      <w:r w:rsidR="00D11450">
        <w:rPr>
          <w:rFonts w:ascii="Calibri" w:eastAsia="Calibri" w:hAnsi="Calibri" w:cs="Calibri"/>
        </w:rPr>
        <w:t xml:space="preserve">Agentic </w:t>
      </w:r>
      <w:r w:rsidR="00E55D95">
        <w:rPr>
          <w:rFonts w:ascii="Calibri" w:eastAsia="Calibri" w:hAnsi="Calibri" w:cs="Calibri"/>
        </w:rPr>
        <w:t xml:space="preserve">AI </w:t>
      </w:r>
      <w:r w:rsidR="00D11450">
        <w:rPr>
          <w:rFonts w:ascii="Calibri" w:eastAsia="Calibri" w:hAnsi="Calibri" w:cs="Calibri"/>
        </w:rPr>
        <w:t xml:space="preserve">Systems and subsequently </w:t>
      </w:r>
      <w:r>
        <w:rPr>
          <w:rFonts w:ascii="Calibri" w:eastAsia="Calibri" w:hAnsi="Calibri" w:cs="Calibri"/>
        </w:rPr>
        <w:t>deploying</w:t>
      </w:r>
      <w:r w:rsidR="576650DC" w:rsidRPr="005A3A5F">
        <w:rPr>
          <w:rFonts w:ascii="Calibri" w:eastAsia="Calibri" w:hAnsi="Calibri" w:cs="Calibri"/>
        </w:rPr>
        <w:t xml:space="preserve"> AI Agents</w:t>
      </w:r>
      <w:r w:rsidR="00D11450">
        <w:rPr>
          <w:rFonts w:ascii="Calibri" w:eastAsia="Calibri" w:hAnsi="Calibri" w:cs="Calibri"/>
        </w:rPr>
        <w:t>, we</w:t>
      </w:r>
      <w:r w:rsidR="576650DC" w:rsidRPr="005A3A5F">
        <w:rPr>
          <w:rFonts w:ascii="Calibri" w:eastAsia="Calibri" w:hAnsi="Calibri" w:cs="Calibri"/>
        </w:rPr>
        <w:t xml:space="preserve"> can significantly reduce </w:t>
      </w:r>
      <w:r w:rsidR="00CD1417">
        <w:rPr>
          <w:rFonts w:ascii="Calibri" w:eastAsia="Calibri" w:hAnsi="Calibri" w:cs="Calibri"/>
        </w:rPr>
        <w:t>O</w:t>
      </w:r>
      <w:r w:rsidR="002339E2">
        <w:rPr>
          <w:rFonts w:ascii="Calibri" w:eastAsia="Calibri" w:hAnsi="Calibri" w:cs="Calibri"/>
        </w:rPr>
        <w:t xml:space="preserve">perational </w:t>
      </w:r>
      <w:r w:rsidR="00CD1417">
        <w:rPr>
          <w:rFonts w:ascii="Calibri" w:eastAsia="Calibri" w:hAnsi="Calibri" w:cs="Calibri"/>
        </w:rPr>
        <w:t>C</w:t>
      </w:r>
      <w:r w:rsidR="002339E2">
        <w:rPr>
          <w:rFonts w:ascii="Calibri" w:eastAsia="Calibri" w:hAnsi="Calibri" w:cs="Calibri"/>
        </w:rPr>
        <w:t xml:space="preserve">osts, </w:t>
      </w:r>
      <w:r w:rsidR="00C64522">
        <w:rPr>
          <w:rFonts w:ascii="Calibri" w:eastAsia="Calibri" w:hAnsi="Calibri" w:cs="Calibri"/>
        </w:rPr>
        <w:t xml:space="preserve">increase </w:t>
      </w:r>
      <w:r w:rsidR="00321DE6">
        <w:rPr>
          <w:rFonts w:ascii="Calibri" w:eastAsia="Calibri" w:hAnsi="Calibri" w:cs="Calibri"/>
        </w:rPr>
        <w:t>E</w:t>
      </w:r>
      <w:r w:rsidR="00C64522">
        <w:rPr>
          <w:rFonts w:ascii="Calibri" w:eastAsia="Calibri" w:hAnsi="Calibri" w:cs="Calibri"/>
        </w:rPr>
        <w:t>fficiency,</w:t>
      </w:r>
      <w:r w:rsidR="576650DC" w:rsidRPr="005A3A5F">
        <w:rPr>
          <w:rFonts w:ascii="Calibri" w:eastAsia="Calibri" w:hAnsi="Calibri" w:cs="Calibri"/>
        </w:rPr>
        <w:t xml:space="preserve"> </w:t>
      </w:r>
      <w:r w:rsidR="00641B31">
        <w:rPr>
          <w:rFonts w:ascii="Calibri" w:eastAsia="Calibri" w:hAnsi="Calibri" w:cs="Calibri"/>
        </w:rPr>
        <w:t xml:space="preserve">enhance IT Service Levels, </w:t>
      </w:r>
      <w:r w:rsidR="00014926">
        <w:rPr>
          <w:rFonts w:ascii="Calibri" w:eastAsia="Calibri" w:hAnsi="Calibri" w:cs="Calibri"/>
        </w:rPr>
        <w:t>r</w:t>
      </w:r>
      <w:r w:rsidR="00BD1856">
        <w:rPr>
          <w:rFonts w:ascii="Calibri" w:eastAsia="Calibri" w:hAnsi="Calibri" w:cs="Calibri"/>
        </w:rPr>
        <w:t>educe Business</w:t>
      </w:r>
      <w:r w:rsidR="00014926">
        <w:rPr>
          <w:rFonts w:ascii="Calibri" w:eastAsia="Calibri" w:hAnsi="Calibri" w:cs="Calibri"/>
        </w:rPr>
        <w:t xml:space="preserve"> Applications, </w:t>
      </w:r>
      <w:r w:rsidR="576650DC" w:rsidRPr="005A3A5F">
        <w:rPr>
          <w:rFonts w:ascii="Calibri" w:eastAsia="Calibri" w:hAnsi="Calibri" w:cs="Calibri"/>
        </w:rPr>
        <w:t xml:space="preserve">and </w:t>
      </w:r>
      <w:r w:rsidR="00641B31">
        <w:rPr>
          <w:rFonts w:ascii="Calibri" w:eastAsia="Calibri" w:hAnsi="Calibri" w:cs="Calibri"/>
        </w:rPr>
        <w:t>strengthen our</w:t>
      </w:r>
      <w:r w:rsidR="00014926">
        <w:rPr>
          <w:rFonts w:ascii="Calibri" w:eastAsia="Calibri" w:hAnsi="Calibri" w:cs="Calibri"/>
        </w:rPr>
        <w:t xml:space="preserve"> </w:t>
      </w:r>
      <w:r w:rsidR="007330A3">
        <w:rPr>
          <w:rFonts w:ascii="Calibri" w:eastAsia="Calibri" w:hAnsi="Calibri" w:cs="Calibri"/>
        </w:rPr>
        <w:t>Cyber</w:t>
      </w:r>
      <w:r w:rsidR="002339E2">
        <w:rPr>
          <w:rFonts w:ascii="Calibri" w:eastAsia="Calibri" w:hAnsi="Calibri" w:cs="Calibri"/>
        </w:rPr>
        <w:t xml:space="preserve"> Security</w:t>
      </w:r>
      <w:r w:rsidR="576650DC" w:rsidRPr="005A3A5F">
        <w:rPr>
          <w:rFonts w:ascii="Calibri" w:eastAsia="Calibri" w:hAnsi="Calibri" w:cs="Calibri"/>
        </w:rPr>
        <w:t xml:space="preserve">. </w:t>
      </w:r>
      <w:r w:rsidR="008A7A31">
        <w:rPr>
          <w:rFonts w:ascii="Calibri" w:eastAsia="Calibri" w:hAnsi="Calibri" w:cs="Calibri"/>
        </w:rPr>
        <w:t>This</w:t>
      </w:r>
      <w:r w:rsidR="576650DC" w:rsidRPr="005A3A5F">
        <w:rPr>
          <w:rFonts w:ascii="Calibri" w:eastAsia="Calibri" w:hAnsi="Calibri" w:cs="Calibri"/>
        </w:rPr>
        <w:t xml:space="preserve"> initiative </w:t>
      </w:r>
      <w:r w:rsidR="00C64522">
        <w:rPr>
          <w:rFonts w:ascii="Calibri" w:eastAsia="Calibri" w:hAnsi="Calibri" w:cs="Calibri"/>
        </w:rPr>
        <w:t>is expected to</w:t>
      </w:r>
      <w:r w:rsidR="576650DC" w:rsidRPr="005A3A5F">
        <w:rPr>
          <w:rFonts w:ascii="Calibri" w:eastAsia="Calibri" w:hAnsi="Calibri" w:cs="Calibri"/>
        </w:rPr>
        <w:t xml:space="preserve"> </w:t>
      </w:r>
      <w:r w:rsidR="00C64522">
        <w:rPr>
          <w:rFonts w:ascii="Calibri" w:eastAsia="Calibri" w:hAnsi="Calibri" w:cs="Calibri"/>
        </w:rPr>
        <w:t xml:space="preserve">continuously </w:t>
      </w:r>
      <w:r w:rsidR="576650DC" w:rsidRPr="005A3A5F">
        <w:rPr>
          <w:rFonts w:ascii="Calibri" w:eastAsia="Calibri" w:hAnsi="Calibri" w:cs="Calibri"/>
        </w:rPr>
        <w:t xml:space="preserve">yield measurable </w:t>
      </w:r>
      <w:r w:rsidR="008A7A31">
        <w:rPr>
          <w:rFonts w:ascii="Calibri" w:eastAsia="Calibri" w:hAnsi="Calibri" w:cs="Calibri"/>
        </w:rPr>
        <w:t>advantages</w:t>
      </w:r>
      <w:r w:rsidR="576650DC" w:rsidRPr="005A3A5F">
        <w:rPr>
          <w:rFonts w:ascii="Calibri" w:eastAsia="Calibri" w:hAnsi="Calibri" w:cs="Calibri"/>
        </w:rPr>
        <w:t xml:space="preserve"> for KBR IT</w:t>
      </w:r>
      <w:r w:rsidR="008A7A31">
        <w:rPr>
          <w:rFonts w:ascii="Calibri" w:eastAsia="Calibri" w:hAnsi="Calibri" w:cs="Calibri"/>
        </w:rPr>
        <w:t xml:space="preserve"> in the short, medium and long term.</w:t>
      </w:r>
    </w:p>
    <w:p w14:paraId="45272406" w14:textId="77777777" w:rsidR="007E12F1" w:rsidRPr="005A3A5F" w:rsidRDefault="007E12F1" w:rsidP="006606E8">
      <w:pPr>
        <w:jc w:val="both"/>
        <w:rPr>
          <w:rFonts w:ascii="Calibri" w:eastAsia="Calibri" w:hAnsi="Calibri" w:cs="Calibri"/>
          <w:highlight w:val="yellow"/>
        </w:rPr>
      </w:pPr>
    </w:p>
    <w:p w14:paraId="361B2EEB" w14:textId="2D85DCA0" w:rsidR="000B3CED" w:rsidRPr="005A3A5F" w:rsidRDefault="576650DC" w:rsidP="18853411">
      <w:pPr>
        <w:pStyle w:val="Heading2"/>
        <w:spacing w:before="0" w:after="40"/>
        <w:rPr>
          <w:rFonts w:ascii="Calibri" w:eastAsia="Calibri" w:hAnsi="Calibri" w:cs="Calibri"/>
          <w:b/>
          <w:bCs/>
          <w:sz w:val="36"/>
          <w:szCs w:val="36"/>
        </w:rPr>
      </w:pPr>
      <w:bookmarkStart w:id="3" w:name="_Toc188452945"/>
      <w:r w:rsidRPr="005A3A5F">
        <w:rPr>
          <w:rFonts w:ascii="Calibri" w:eastAsia="Calibri" w:hAnsi="Calibri" w:cs="Calibri"/>
          <w:b/>
          <w:bCs/>
          <w:sz w:val="36"/>
          <w:szCs w:val="36"/>
        </w:rPr>
        <w:t>2.1</w:t>
      </w:r>
      <w:r w:rsidR="00447801" w:rsidRPr="005A3A5F">
        <w:rPr>
          <w:rFonts w:ascii="Calibri" w:hAnsi="Calibri" w:cs="Calibri"/>
        </w:rPr>
        <w:tab/>
      </w:r>
      <w:r w:rsidRPr="005A3A5F">
        <w:rPr>
          <w:rFonts w:ascii="Calibri" w:eastAsia="Calibri" w:hAnsi="Calibri" w:cs="Calibri"/>
          <w:b/>
          <w:bCs/>
          <w:sz w:val="36"/>
          <w:szCs w:val="36"/>
        </w:rPr>
        <w:t>Challenges</w:t>
      </w:r>
      <w:bookmarkEnd w:id="3"/>
    </w:p>
    <w:p w14:paraId="0A42AF67" w14:textId="53C454FA" w:rsidR="00BA1556" w:rsidRPr="00BC06B3" w:rsidRDefault="576650DC" w:rsidP="00BC06B3">
      <w:pPr>
        <w:numPr>
          <w:ilvl w:val="0"/>
          <w:numId w:val="10"/>
        </w:numPr>
        <w:jc w:val="both"/>
        <w:rPr>
          <w:rFonts w:ascii="Calibri" w:eastAsia="Calibri" w:hAnsi="Calibri" w:cs="Calibri"/>
        </w:rPr>
      </w:pPr>
      <w:r w:rsidRPr="005A6E56">
        <w:rPr>
          <w:rFonts w:ascii="Calibri" w:eastAsia="Calibri" w:hAnsi="Calibri" w:cs="Calibri"/>
          <w:b/>
          <w:bCs/>
        </w:rPr>
        <w:t>High Operational Costs:</w:t>
      </w:r>
      <w:r w:rsidRPr="005A6E56">
        <w:rPr>
          <w:rFonts w:ascii="Calibri" w:eastAsia="Calibri" w:hAnsi="Calibri" w:cs="Calibri"/>
        </w:rPr>
        <w:t xml:space="preserve"> </w:t>
      </w:r>
      <w:r w:rsidR="00A24017">
        <w:rPr>
          <w:rFonts w:ascii="Calibri" w:eastAsia="Calibri" w:hAnsi="Calibri" w:cs="Calibri"/>
        </w:rPr>
        <w:t xml:space="preserve">Due to the nature of the </w:t>
      </w:r>
      <w:r w:rsidR="006C7CEA" w:rsidRPr="005A6E56">
        <w:rPr>
          <w:rFonts w:ascii="Calibri" w:eastAsia="Calibri" w:hAnsi="Calibri" w:cs="Calibri"/>
        </w:rPr>
        <w:t>cost</w:t>
      </w:r>
      <w:r w:rsidR="001D42A8">
        <w:rPr>
          <w:rFonts w:ascii="Calibri" w:eastAsia="Calibri" w:hAnsi="Calibri" w:cs="Calibri"/>
        </w:rPr>
        <w:t xml:space="preserve"> (Salaries &amp; Wages</w:t>
      </w:r>
      <w:r w:rsidR="00053645">
        <w:rPr>
          <w:rFonts w:ascii="Calibri" w:eastAsia="Calibri" w:hAnsi="Calibri" w:cs="Calibri"/>
        </w:rPr>
        <w:t>, Business Applications)</w:t>
      </w:r>
      <w:r w:rsidR="00A24017">
        <w:rPr>
          <w:rFonts w:ascii="Calibri" w:eastAsia="Calibri" w:hAnsi="Calibri" w:cs="Calibri"/>
        </w:rPr>
        <w:t xml:space="preserve">, our ability to deliver is limited. </w:t>
      </w:r>
      <w:r w:rsidR="00477286" w:rsidRPr="005A6E56">
        <w:rPr>
          <w:rFonts w:ascii="Calibri" w:eastAsia="Calibri" w:hAnsi="Calibri" w:cs="Calibri"/>
        </w:rPr>
        <w:t xml:space="preserve">For example, </w:t>
      </w:r>
      <w:r w:rsidR="001226E6" w:rsidRPr="005A6E56">
        <w:rPr>
          <w:rFonts w:ascii="Calibri" w:eastAsia="Calibri" w:hAnsi="Calibri" w:cs="Calibri"/>
        </w:rPr>
        <w:t xml:space="preserve">in </w:t>
      </w:r>
      <w:r w:rsidR="00497BAD" w:rsidRPr="005A6E56">
        <w:rPr>
          <w:rFonts w:ascii="Calibri" w:eastAsia="Calibri" w:hAnsi="Calibri" w:cs="Calibri"/>
        </w:rPr>
        <w:t>2024,</w:t>
      </w:r>
      <w:r w:rsidR="00F23E71" w:rsidRPr="005A6E56">
        <w:rPr>
          <w:rFonts w:ascii="Calibri" w:eastAsia="Calibri" w:hAnsi="Calibri" w:cs="Calibri"/>
        </w:rPr>
        <w:t xml:space="preserve"> the </w:t>
      </w:r>
      <w:r w:rsidR="00695E50" w:rsidRPr="005A6E56">
        <w:rPr>
          <w:rFonts w:ascii="Calibri" w:eastAsia="Calibri" w:hAnsi="Calibri" w:cs="Calibri"/>
        </w:rPr>
        <w:t>total Salaries &amp; Wages</w:t>
      </w:r>
      <w:r w:rsidR="00497BAD" w:rsidRPr="005A6E56">
        <w:rPr>
          <w:rFonts w:ascii="Calibri" w:eastAsia="Calibri" w:hAnsi="Calibri" w:cs="Calibri"/>
        </w:rPr>
        <w:t xml:space="preserve"> </w:t>
      </w:r>
      <w:r w:rsidR="00695E50" w:rsidRPr="005A6E56">
        <w:rPr>
          <w:rFonts w:ascii="Calibri" w:eastAsia="Calibri" w:hAnsi="Calibri" w:cs="Calibri"/>
        </w:rPr>
        <w:t xml:space="preserve">cost of </w:t>
      </w:r>
      <w:r w:rsidR="001226E6" w:rsidRPr="005A6E56">
        <w:rPr>
          <w:rFonts w:ascii="Calibri" w:eastAsia="Calibri" w:hAnsi="Calibri" w:cs="Calibri"/>
        </w:rPr>
        <w:t xml:space="preserve">the Global Service Desk </w:t>
      </w:r>
      <w:r w:rsidR="00071CD5" w:rsidRPr="005A6E56">
        <w:rPr>
          <w:rFonts w:ascii="Calibri" w:eastAsia="Calibri" w:hAnsi="Calibri" w:cs="Calibri"/>
        </w:rPr>
        <w:t>t</w:t>
      </w:r>
      <w:r w:rsidR="001226E6" w:rsidRPr="005A6E56">
        <w:rPr>
          <w:rFonts w:ascii="Calibri" w:eastAsia="Calibri" w:hAnsi="Calibri" w:cs="Calibri"/>
        </w:rPr>
        <w:t xml:space="preserve">eam </w:t>
      </w:r>
      <w:r w:rsidR="008565FE" w:rsidRPr="005A6E56">
        <w:rPr>
          <w:rFonts w:ascii="Calibri" w:eastAsia="Calibri" w:hAnsi="Calibri" w:cs="Calibri"/>
        </w:rPr>
        <w:t>was</w:t>
      </w:r>
      <w:r w:rsidR="006020E0" w:rsidRPr="005A6E56">
        <w:rPr>
          <w:rFonts w:ascii="Calibri" w:eastAsia="Calibri" w:hAnsi="Calibri" w:cs="Calibri"/>
        </w:rPr>
        <w:t xml:space="preserve"> </w:t>
      </w:r>
      <w:r w:rsidR="00762FAF" w:rsidRPr="005A6E56">
        <w:rPr>
          <w:rFonts w:ascii="Calibri" w:eastAsia="Calibri" w:hAnsi="Calibri" w:cs="Calibri"/>
        </w:rPr>
        <w:t>$</w:t>
      </w:r>
      <w:r w:rsidR="00F42687" w:rsidRPr="005A6E56">
        <w:rPr>
          <w:rFonts w:ascii="Calibri" w:eastAsia="Calibri" w:hAnsi="Calibri" w:cs="Calibri"/>
        </w:rPr>
        <w:t>1,</w:t>
      </w:r>
      <w:r w:rsidR="00B75D22" w:rsidRPr="005A6E56">
        <w:rPr>
          <w:rFonts w:ascii="Calibri" w:eastAsia="Calibri" w:hAnsi="Calibri" w:cs="Calibri"/>
        </w:rPr>
        <w:t>686,736</w:t>
      </w:r>
      <w:r w:rsidR="00F66A0B" w:rsidRPr="005A6E56">
        <w:rPr>
          <w:rFonts w:ascii="Calibri" w:eastAsia="Calibri" w:hAnsi="Calibri" w:cs="Calibri"/>
        </w:rPr>
        <w:t>.33</w:t>
      </w:r>
      <w:r w:rsidR="00D02D0F" w:rsidRPr="005A6E56">
        <w:rPr>
          <w:rFonts w:ascii="Calibri" w:eastAsia="Calibri" w:hAnsi="Calibri" w:cs="Calibri"/>
        </w:rPr>
        <w:t xml:space="preserve"> a</w:t>
      </w:r>
      <w:r w:rsidR="008520AD" w:rsidRPr="005A6E56">
        <w:rPr>
          <w:rFonts w:ascii="Calibri" w:eastAsia="Calibri" w:hAnsi="Calibri" w:cs="Calibri"/>
        </w:rPr>
        <w:t xml:space="preserve">nd </w:t>
      </w:r>
      <w:r w:rsidR="009B41FB" w:rsidRPr="005A6E56">
        <w:rPr>
          <w:rFonts w:ascii="Calibri" w:eastAsia="Calibri" w:hAnsi="Calibri" w:cs="Calibri"/>
        </w:rPr>
        <w:t xml:space="preserve">for the User Enablement </w:t>
      </w:r>
      <w:r w:rsidR="00071CD5" w:rsidRPr="005A6E56">
        <w:rPr>
          <w:rFonts w:ascii="Calibri" w:eastAsia="Calibri" w:hAnsi="Calibri" w:cs="Calibri"/>
        </w:rPr>
        <w:t>b</w:t>
      </w:r>
      <w:r w:rsidR="009B41FB" w:rsidRPr="005A6E56">
        <w:rPr>
          <w:rFonts w:ascii="Calibri" w:eastAsia="Calibri" w:hAnsi="Calibri" w:cs="Calibri"/>
        </w:rPr>
        <w:t xml:space="preserve">usiness </w:t>
      </w:r>
      <w:r w:rsidR="00071CD5" w:rsidRPr="005A6E56">
        <w:rPr>
          <w:rFonts w:ascii="Calibri" w:eastAsia="Calibri" w:hAnsi="Calibri" w:cs="Calibri"/>
        </w:rPr>
        <w:t>u</w:t>
      </w:r>
      <w:r w:rsidR="009B41FB" w:rsidRPr="005A6E56">
        <w:rPr>
          <w:rFonts w:ascii="Calibri" w:eastAsia="Calibri" w:hAnsi="Calibri" w:cs="Calibri"/>
        </w:rPr>
        <w:t>nit</w:t>
      </w:r>
      <w:r w:rsidR="004A6223">
        <w:rPr>
          <w:rFonts w:ascii="Calibri" w:eastAsia="Calibri" w:hAnsi="Calibri" w:cs="Calibri"/>
        </w:rPr>
        <w:t xml:space="preserve">, </w:t>
      </w:r>
      <w:r w:rsidR="004A6223" w:rsidRPr="005A6E56">
        <w:rPr>
          <w:rFonts w:ascii="Calibri" w:eastAsia="Calibri" w:hAnsi="Calibri" w:cs="Calibri"/>
        </w:rPr>
        <w:t>$</w:t>
      </w:r>
      <w:r w:rsidR="004A6223">
        <w:rPr>
          <w:rFonts w:ascii="Calibri" w:eastAsia="Calibri" w:hAnsi="Calibri" w:cs="Calibri"/>
        </w:rPr>
        <w:t>9</w:t>
      </w:r>
      <w:r w:rsidR="004A6223" w:rsidRPr="005A6E56">
        <w:rPr>
          <w:rFonts w:ascii="Calibri" w:eastAsia="Calibri" w:hAnsi="Calibri" w:cs="Calibri"/>
        </w:rPr>
        <w:t>,</w:t>
      </w:r>
      <w:r w:rsidR="004A6223">
        <w:rPr>
          <w:rFonts w:ascii="Calibri" w:eastAsia="Calibri" w:hAnsi="Calibri" w:cs="Calibri"/>
        </w:rPr>
        <w:t>956</w:t>
      </w:r>
      <w:r w:rsidR="004A6223" w:rsidRPr="005A6E56">
        <w:rPr>
          <w:rFonts w:ascii="Calibri" w:eastAsia="Calibri" w:hAnsi="Calibri" w:cs="Calibri"/>
        </w:rPr>
        <w:t>,</w:t>
      </w:r>
      <w:r w:rsidR="004A6223">
        <w:rPr>
          <w:rFonts w:ascii="Calibri" w:eastAsia="Calibri" w:hAnsi="Calibri" w:cs="Calibri"/>
        </w:rPr>
        <w:t>472</w:t>
      </w:r>
      <w:r w:rsidR="004A6223" w:rsidRPr="005A6E56">
        <w:rPr>
          <w:rFonts w:ascii="Calibri" w:eastAsia="Calibri" w:hAnsi="Calibri" w:cs="Calibri"/>
        </w:rPr>
        <w:t>.</w:t>
      </w:r>
      <w:r w:rsidR="004A6223">
        <w:rPr>
          <w:rFonts w:ascii="Calibri" w:eastAsia="Calibri" w:hAnsi="Calibri" w:cs="Calibri"/>
        </w:rPr>
        <w:t xml:space="preserve">26. This does </w:t>
      </w:r>
      <w:r w:rsidR="00790177">
        <w:rPr>
          <w:rFonts w:ascii="Calibri" w:eastAsia="Calibri" w:hAnsi="Calibri" w:cs="Calibri"/>
        </w:rPr>
        <w:t xml:space="preserve">not </w:t>
      </w:r>
      <w:r w:rsidR="004A6223">
        <w:rPr>
          <w:rFonts w:ascii="Calibri" w:eastAsia="Calibri" w:hAnsi="Calibri" w:cs="Calibri"/>
        </w:rPr>
        <w:t xml:space="preserve">include associated </w:t>
      </w:r>
      <w:r w:rsidR="00B67397">
        <w:rPr>
          <w:rFonts w:ascii="Calibri" w:eastAsia="Calibri" w:hAnsi="Calibri" w:cs="Calibri"/>
        </w:rPr>
        <w:t>management and overhead costs</w:t>
      </w:r>
      <w:r w:rsidR="009B41FB" w:rsidRPr="005A6E56">
        <w:rPr>
          <w:rFonts w:ascii="Calibri" w:eastAsia="Calibri" w:hAnsi="Calibri" w:cs="Calibri"/>
        </w:rPr>
        <w:t>.</w:t>
      </w:r>
    </w:p>
    <w:p w14:paraId="0A0972D7" w14:textId="436830BB" w:rsidR="000B3CED" w:rsidRPr="005A6E56" w:rsidRDefault="00615BFE" w:rsidP="00F92EE3">
      <w:pPr>
        <w:numPr>
          <w:ilvl w:val="0"/>
          <w:numId w:val="10"/>
        </w:numPr>
        <w:jc w:val="both"/>
        <w:rPr>
          <w:rFonts w:ascii="Calibri" w:eastAsia="Calibri" w:hAnsi="Calibri" w:cs="Calibri"/>
        </w:rPr>
      </w:pPr>
      <w:r w:rsidRPr="005A6E56">
        <w:rPr>
          <w:rFonts w:ascii="Calibri" w:eastAsia="Calibri" w:hAnsi="Calibri" w:cs="Calibri"/>
          <w:b/>
          <w:bCs/>
        </w:rPr>
        <w:t xml:space="preserve">Human </w:t>
      </w:r>
      <w:r w:rsidR="576650DC" w:rsidRPr="005A6E56">
        <w:rPr>
          <w:rFonts w:ascii="Calibri" w:eastAsia="Calibri" w:hAnsi="Calibri" w:cs="Calibri"/>
          <w:b/>
          <w:bCs/>
        </w:rPr>
        <w:t>Resource Constraints:</w:t>
      </w:r>
      <w:r w:rsidR="576650DC" w:rsidRPr="005A6E56">
        <w:rPr>
          <w:rFonts w:ascii="Calibri" w:eastAsia="Calibri" w:hAnsi="Calibri" w:cs="Calibri"/>
        </w:rPr>
        <w:t xml:space="preserve"> </w:t>
      </w:r>
      <w:r w:rsidR="00CE4F7A">
        <w:rPr>
          <w:rFonts w:ascii="Calibri" w:eastAsia="Calibri" w:hAnsi="Calibri" w:cs="Calibri"/>
        </w:rPr>
        <w:t xml:space="preserve">Under </w:t>
      </w:r>
      <w:r w:rsidR="00C25E78">
        <w:rPr>
          <w:rFonts w:ascii="Calibri" w:eastAsia="Calibri" w:hAnsi="Calibri" w:cs="Calibri"/>
        </w:rPr>
        <w:t>certain circumstances, skilled</w:t>
      </w:r>
      <w:r w:rsidR="576650DC" w:rsidRPr="005A6E56">
        <w:rPr>
          <w:rFonts w:ascii="Calibri" w:eastAsia="Calibri" w:hAnsi="Calibri" w:cs="Calibri"/>
        </w:rPr>
        <w:t xml:space="preserve"> </w:t>
      </w:r>
      <w:r w:rsidR="00ED1E66" w:rsidRPr="005A6E56">
        <w:rPr>
          <w:rFonts w:ascii="Calibri" w:eastAsia="Calibri" w:hAnsi="Calibri" w:cs="Calibri"/>
        </w:rPr>
        <w:t>H</w:t>
      </w:r>
      <w:r w:rsidR="576650DC" w:rsidRPr="005A6E56">
        <w:rPr>
          <w:rFonts w:ascii="Calibri" w:eastAsia="Calibri" w:hAnsi="Calibri" w:cs="Calibri"/>
        </w:rPr>
        <w:t xml:space="preserve">uman resources are diverted to repetitive tasks, limiting their availability for more strategic or </w:t>
      </w:r>
      <w:r w:rsidR="0042456B">
        <w:rPr>
          <w:rFonts w:ascii="Calibri" w:eastAsia="Calibri" w:hAnsi="Calibri" w:cs="Calibri"/>
        </w:rPr>
        <w:t>high-value</w:t>
      </w:r>
      <w:r w:rsidR="576650DC" w:rsidRPr="005A6E56">
        <w:rPr>
          <w:rFonts w:ascii="Calibri" w:eastAsia="Calibri" w:hAnsi="Calibri" w:cs="Calibri"/>
        </w:rPr>
        <w:t xml:space="preserve"> initiatives</w:t>
      </w:r>
      <w:r w:rsidR="007249F0" w:rsidRPr="005A6E56">
        <w:rPr>
          <w:rFonts w:ascii="Calibri" w:eastAsia="Calibri" w:hAnsi="Calibri" w:cs="Calibri"/>
        </w:rPr>
        <w:t>.</w:t>
      </w:r>
      <w:r w:rsidR="00474E26" w:rsidRPr="005A6E56">
        <w:rPr>
          <w:rFonts w:ascii="Calibri" w:eastAsia="Calibri" w:hAnsi="Calibri" w:cs="Calibri"/>
        </w:rPr>
        <w:t xml:space="preserve"> </w:t>
      </w:r>
      <w:r w:rsidR="00462AD1" w:rsidRPr="005A6E56">
        <w:rPr>
          <w:rFonts w:ascii="Calibri" w:eastAsia="Calibri" w:hAnsi="Calibri" w:cs="Calibri"/>
        </w:rPr>
        <w:t xml:space="preserve">In addition, </w:t>
      </w:r>
      <w:r w:rsidR="00771685" w:rsidRPr="005A6E56">
        <w:rPr>
          <w:rFonts w:ascii="Calibri" w:eastAsia="Calibri" w:hAnsi="Calibri" w:cs="Calibri"/>
        </w:rPr>
        <w:t>H</w:t>
      </w:r>
      <w:r w:rsidR="00462AD1" w:rsidRPr="005A6E56">
        <w:rPr>
          <w:rFonts w:ascii="Calibri" w:eastAsia="Calibri" w:hAnsi="Calibri" w:cs="Calibri"/>
        </w:rPr>
        <w:t xml:space="preserve">uman resources </w:t>
      </w:r>
      <w:r w:rsidR="00950AB1" w:rsidRPr="005A6E56">
        <w:rPr>
          <w:rFonts w:ascii="Calibri" w:eastAsia="Calibri" w:hAnsi="Calibri" w:cs="Calibri"/>
        </w:rPr>
        <w:t xml:space="preserve">may be unavailable for deployment during </w:t>
      </w:r>
      <w:r w:rsidR="004E62F9" w:rsidRPr="005A6E56">
        <w:rPr>
          <w:rFonts w:ascii="Calibri" w:eastAsia="Calibri" w:hAnsi="Calibri" w:cs="Calibri"/>
        </w:rPr>
        <w:t>critical</w:t>
      </w:r>
      <w:r w:rsidR="00950AB1" w:rsidRPr="005A6E56">
        <w:rPr>
          <w:rFonts w:ascii="Calibri" w:eastAsia="Calibri" w:hAnsi="Calibri" w:cs="Calibri"/>
        </w:rPr>
        <w:t xml:space="preserve"> periods</w:t>
      </w:r>
      <w:r w:rsidR="00066568">
        <w:rPr>
          <w:rFonts w:ascii="Calibri" w:eastAsia="Calibri" w:hAnsi="Calibri" w:cs="Calibri"/>
        </w:rPr>
        <w:t xml:space="preserve"> such as Major Incidents</w:t>
      </w:r>
      <w:r w:rsidR="00604E50" w:rsidRPr="005A6E56">
        <w:rPr>
          <w:rFonts w:ascii="Calibri" w:eastAsia="Calibri" w:hAnsi="Calibri" w:cs="Calibri"/>
        </w:rPr>
        <w:t xml:space="preserve">. </w:t>
      </w:r>
      <w:r w:rsidR="00D063F3" w:rsidRPr="005A6E56">
        <w:rPr>
          <w:rFonts w:ascii="Calibri" w:eastAsia="Calibri" w:hAnsi="Calibri" w:cs="Calibri"/>
        </w:rPr>
        <w:t xml:space="preserve">For example, </w:t>
      </w:r>
      <w:r w:rsidR="00660679" w:rsidRPr="005A6E56">
        <w:rPr>
          <w:rFonts w:ascii="Calibri" w:eastAsia="Calibri" w:hAnsi="Calibri" w:cs="Calibri"/>
        </w:rPr>
        <w:t xml:space="preserve">in the Global Service Desk </w:t>
      </w:r>
      <w:r w:rsidR="00071CD5" w:rsidRPr="005A6E56">
        <w:rPr>
          <w:rFonts w:ascii="Calibri" w:eastAsia="Calibri" w:hAnsi="Calibri" w:cs="Calibri"/>
        </w:rPr>
        <w:t>t</w:t>
      </w:r>
      <w:r w:rsidR="00660679" w:rsidRPr="005A6E56">
        <w:rPr>
          <w:rFonts w:ascii="Calibri" w:eastAsia="Calibri" w:hAnsi="Calibri" w:cs="Calibri"/>
        </w:rPr>
        <w:t xml:space="preserve">eam, </w:t>
      </w:r>
      <w:r w:rsidR="001B0417" w:rsidRPr="005A6E56">
        <w:rPr>
          <w:rFonts w:ascii="Calibri" w:eastAsia="Calibri" w:hAnsi="Calibri" w:cs="Calibri"/>
        </w:rPr>
        <w:t>during peak</w:t>
      </w:r>
      <w:r w:rsidR="009176DB" w:rsidRPr="005A6E56">
        <w:rPr>
          <w:rFonts w:ascii="Calibri" w:eastAsia="Calibri" w:hAnsi="Calibri" w:cs="Calibri"/>
        </w:rPr>
        <w:t xml:space="preserve"> hours</w:t>
      </w:r>
      <w:r w:rsidR="0092625B" w:rsidRPr="005A6E56">
        <w:rPr>
          <w:rFonts w:ascii="Calibri" w:eastAsia="Calibri" w:hAnsi="Calibri" w:cs="Calibri"/>
        </w:rPr>
        <w:t xml:space="preserve">, </w:t>
      </w:r>
      <w:r w:rsidR="0006466A" w:rsidRPr="005A6E56">
        <w:rPr>
          <w:rFonts w:ascii="Calibri" w:eastAsia="Calibri" w:hAnsi="Calibri" w:cs="Calibri"/>
        </w:rPr>
        <w:t>our hu</w:t>
      </w:r>
      <w:r w:rsidR="00912AE5" w:rsidRPr="005A6E56">
        <w:rPr>
          <w:rFonts w:ascii="Calibri" w:eastAsia="Calibri" w:hAnsi="Calibri" w:cs="Calibri"/>
        </w:rPr>
        <w:t xml:space="preserve">man </w:t>
      </w:r>
      <w:r w:rsidR="002D213F" w:rsidRPr="005A6E56">
        <w:rPr>
          <w:rFonts w:ascii="Calibri" w:eastAsia="Calibri" w:hAnsi="Calibri" w:cs="Calibri"/>
        </w:rPr>
        <w:t>resources</w:t>
      </w:r>
      <w:r w:rsidR="00912AE5" w:rsidRPr="005A6E56">
        <w:rPr>
          <w:rFonts w:ascii="Calibri" w:eastAsia="Calibri" w:hAnsi="Calibri" w:cs="Calibri"/>
        </w:rPr>
        <w:t xml:space="preserve"> are </w:t>
      </w:r>
      <w:r w:rsidR="0092625B" w:rsidRPr="005A6E56">
        <w:rPr>
          <w:rFonts w:ascii="Calibri" w:eastAsia="Calibri" w:hAnsi="Calibri" w:cs="Calibri"/>
        </w:rPr>
        <w:t xml:space="preserve">not able to </w:t>
      </w:r>
      <w:r w:rsidR="001C3F31" w:rsidRPr="005A6E56">
        <w:rPr>
          <w:rFonts w:ascii="Calibri" w:eastAsia="Calibri" w:hAnsi="Calibri" w:cs="Calibri"/>
        </w:rPr>
        <w:t xml:space="preserve">answer </w:t>
      </w:r>
      <w:r w:rsidR="00CF2EFA" w:rsidRPr="005A6E56">
        <w:rPr>
          <w:rFonts w:ascii="Calibri" w:eastAsia="Calibri" w:hAnsi="Calibri" w:cs="Calibri"/>
        </w:rPr>
        <w:t>support calls</w:t>
      </w:r>
      <w:r w:rsidR="00D00880" w:rsidRPr="005A6E56">
        <w:rPr>
          <w:rFonts w:ascii="Calibri" w:eastAsia="Calibri" w:hAnsi="Calibri" w:cs="Calibri"/>
        </w:rPr>
        <w:t xml:space="preserve"> in a timely manner</w:t>
      </w:r>
      <w:r w:rsidR="00CF2EFA" w:rsidRPr="005A6E56">
        <w:rPr>
          <w:rFonts w:ascii="Calibri" w:eastAsia="Calibri" w:hAnsi="Calibri" w:cs="Calibri"/>
        </w:rPr>
        <w:t xml:space="preserve"> </w:t>
      </w:r>
      <w:r w:rsidR="001D7802" w:rsidRPr="005A6E56">
        <w:rPr>
          <w:rFonts w:ascii="Calibri" w:eastAsia="Calibri" w:hAnsi="Calibri" w:cs="Calibri"/>
        </w:rPr>
        <w:t xml:space="preserve">resulting in </w:t>
      </w:r>
      <w:r w:rsidR="003D34D5" w:rsidRPr="005A6E56">
        <w:rPr>
          <w:rFonts w:ascii="Calibri" w:eastAsia="Calibri" w:hAnsi="Calibri" w:cs="Calibri"/>
        </w:rPr>
        <w:t>multiple</w:t>
      </w:r>
      <w:r w:rsidR="001D7802" w:rsidRPr="005A6E56">
        <w:rPr>
          <w:rFonts w:ascii="Calibri" w:eastAsia="Calibri" w:hAnsi="Calibri" w:cs="Calibri"/>
        </w:rPr>
        <w:t xml:space="preserve"> end users </w:t>
      </w:r>
      <w:r w:rsidR="00CF2EFA" w:rsidRPr="005A6E56">
        <w:rPr>
          <w:rFonts w:ascii="Calibri" w:eastAsia="Calibri" w:hAnsi="Calibri" w:cs="Calibri"/>
        </w:rPr>
        <w:t xml:space="preserve">waiting for </w:t>
      </w:r>
      <w:r w:rsidR="00D00880" w:rsidRPr="005A6E56">
        <w:rPr>
          <w:rFonts w:ascii="Calibri" w:eastAsia="Calibri" w:hAnsi="Calibri" w:cs="Calibri"/>
        </w:rPr>
        <w:t>5</w:t>
      </w:r>
      <w:r w:rsidR="00E06AF8">
        <w:rPr>
          <w:rFonts w:ascii="Calibri" w:eastAsia="Calibri" w:hAnsi="Calibri" w:cs="Calibri"/>
        </w:rPr>
        <w:t>+</w:t>
      </w:r>
      <w:r w:rsidR="00D00880" w:rsidRPr="005A6E56">
        <w:rPr>
          <w:rFonts w:ascii="Calibri" w:eastAsia="Calibri" w:hAnsi="Calibri" w:cs="Calibri"/>
        </w:rPr>
        <w:t xml:space="preserve"> minutes and </w:t>
      </w:r>
      <w:r w:rsidR="009237A3" w:rsidRPr="005A6E56">
        <w:rPr>
          <w:rFonts w:ascii="Calibri" w:eastAsia="Calibri" w:hAnsi="Calibri" w:cs="Calibri"/>
        </w:rPr>
        <w:t xml:space="preserve">during </w:t>
      </w:r>
      <w:r w:rsidR="00C07A5B" w:rsidRPr="005A6E56">
        <w:rPr>
          <w:rFonts w:ascii="Calibri" w:eastAsia="Calibri" w:hAnsi="Calibri" w:cs="Calibri"/>
        </w:rPr>
        <w:t>major incident</w:t>
      </w:r>
      <w:r w:rsidR="009237A3" w:rsidRPr="005A6E56">
        <w:rPr>
          <w:rFonts w:ascii="Calibri" w:eastAsia="Calibri" w:hAnsi="Calibri" w:cs="Calibri"/>
        </w:rPr>
        <w:t>s</w:t>
      </w:r>
      <w:r w:rsidR="00D00880" w:rsidRPr="005A6E56">
        <w:rPr>
          <w:rFonts w:ascii="Calibri" w:eastAsia="Calibri" w:hAnsi="Calibri" w:cs="Calibri"/>
        </w:rPr>
        <w:t xml:space="preserve">, </w:t>
      </w:r>
      <w:r w:rsidR="007667B0" w:rsidRPr="005A6E56">
        <w:rPr>
          <w:rFonts w:ascii="Calibri" w:eastAsia="Calibri" w:hAnsi="Calibri" w:cs="Calibri"/>
        </w:rPr>
        <w:t xml:space="preserve">over </w:t>
      </w:r>
      <w:r w:rsidR="00D00880" w:rsidRPr="005A6E56">
        <w:rPr>
          <w:rFonts w:ascii="Calibri" w:eastAsia="Calibri" w:hAnsi="Calibri" w:cs="Calibri"/>
        </w:rPr>
        <w:t>20 minutes</w:t>
      </w:r>
      <w:r w:rsidR="00604E50" w:rsidRPr="005A6E56">
        <w:rPr>
          <w:rFonts w:ascii="Calibri" w:eastAsia="Calibri" w:hAnsi="Calibri" w:cs="Calibri"/>
        </w:rPr>
        <w:t xml:space="preserve">. Lastly, scaling Human resources requires extensive recruitment, onboarding, and training, with no guarantee of success or </w:t>
      </w:r>
      <w:r w:rsidR="00425C1D">
        <w:rPr>
          <w:rFonts w:ascii="Calibri" w:eastAsia="Calibri" w:hAnsi="Calibri" w:cs="Calibri"/>
        </w:rPr>
        <w:t xml:space="preserve">long-term </w:t>
      </w:r>
      <w:r w:rsidR="00604E50" w:rsidRPr="005A6E56">
        <w:rPr>
          <w:rFonts w:ascii="Calibri" w:eastAsia="Calibri" w:hAnsi="Calibri" w:cs="Calibri"/>
        </w:rPr>
        <w:t>commitment.</w:t>
      </w:r>
    </w:p>
    <w:p w14:paraId="432553F0" w14:textId="61C1E002" w:rsidR="0011356B" w:rsidRPr="005A6E56" w:rsidRDefault="00E86180" w:rsidP="0011356B">
      <w:pPr>
        <w:numPr>
          <w:ilvl w:val="0"/>
          <w:numId w:val="10"/>
        </w:numPr>
        <w:jc w:val="both"/>
        <w:rPr>
          <w:rFonts w:ascii="Calibri" w:eastAsia="Calibri" w:hAnsi="Calibri" w:cs="Calibri"/>
        </w:rPr>
      </w:pPr>
      <w:r w:rsidRPr="005A6E56">
        <w:rPr>
          <w:rFonts w:ascii="Calibri" w:eastAsia="Calibri" w:hAnsi="Calibri" w:cs="Calibri"/>
          <w:b/>
          <w:bCs/>
        </w:rPr>
        <w:t>Increased D</w:t>
      </w:r>
      <w:r w:rsidR="00B40236" w:rsidRPr="005A6E56">
        <w:rPr>
          <w:rFonts w:ascii="Calibri" w:eastAsia="Calibri" w:hAnsi="Calibri" w:cs="Calibri"/>
          <w:b/>
          <w:bCs/>
        </w:rPr>
        <w:t>ependence on Business Applications</w:t>
      </w:r>
      <w:r w:rsidR="576650DC" w:rsidRPr="005A6E56">
        <w:rPr>
          <w:rFonts w:ascii="Calibri" w:eastAsia="Calibri" w:hAnsi="Calibri" w:cs="Calibri"/>
          <w:b/>
          <w:bCs/>
        </w:rPr>
        <w:t>:</w:t>
      </w:r>
      <w:r w:rsidR="00711C4C" w:rsidRPr="005A6E56">
        <w:rPr>
          <w:rFonts w:ascii="Calibri" w:eastAsia="Calibri" w:hAnsi="Calibri" w:cs="Calibri"/>
          <w:b/>
          <w:bCs/>
        </w:rPr>
        <w:t xml:space="preserve"> </w:t>
      </w:r>
      <w:r w:rsidR="004555F8" w:rsidRPr="005A6E56">
        <w:rPr>
          <w:rFonts w:ascii="Calibri" w:eastAsia="Calibri" w:hAnsi="Calibri" w:cs="Calibri"/>
        </w:rPr>
        <w:t>C</w:t>
      </w:r>
      <w:r w:rsidR="00711C4C" w:rsidRPr="005A6E56">
        <w:rPr>
          <w:rFonts w:ascii="Calibri" w:eastAsia="Calibri" w:hAnsi="Calibri" w:cs="Calibri"/>
        </w:rPr>
        <w:t xml:space="preserve">ontinued dependence on Business Applications equates to </w:t>
      </w:r>
      <w:r w:rsidR="007837A6" w:rsidRPr="005A6E56">
        <w:rPr>
          <w:rFonts w:ascii="Calibri" w:eastAsia="Calibri" w:hAnsi="Calibri" w:cs="Calibri"/>
        </w:rPr>
        <w:t>increased</w:t>
      </w:r>
      <w:r w:rsidR="00EF2581" w:rsidRPr="005A6E56">
        <w:rPr>
          <w:rFonts w:ascii="Calibri" w:eastAsia="Calibri" w:hAnsi="Calibri" w:cs="Calibri"/>
        </w:rPr>
        <w:t xml:space="preserve"> complexity and</w:t>
      </w:r>
      <w:r w:rsidR="007837A6" w:rsidRPr="005A6E56">
        <w:rPr>
          <w:rFonts w:ascii="Calibri" w:eastAsia="Calibri" w:hAnsi="Calibri" w:cs="Calibri"/>
        </w:rPr>
        <w:t xml:space="preserve"> IT Infrastructure costs.</w:t>
      </w:r>
      <w:r w:rsidR="00094604" w:rsidRPr="005A6E56">
        <w:rPr>
          <w:rFonts w:ascii="Calibri" w:eastAsia="Calibri" w:hAnsi="Calibri" w:cs="Calibri"/>
        </w:rPr>
        <w:t xml:space="preserve"> </w:t>
      </w:r>
      <w:r w:rsidR="00DC1309">
        <w:rPr>
          <w:rFonts w:ascii="Calibri" w:eastAsia="Calibri" w:hAnsi="Calibri" w:cs="Calibri"/>
        </w:rPr>
        <w:t>For example,</w:t>
      </w:r>
      <w:r w:rsidR="00947AAB" w:rsidRPr="005A6E56">
        <w:rPr>
          <w:rFonts w:ascii="Calibri" w:eastAsia="Calibri" w:hAnsi="Calibri" w:cs="Calibri"/>
        </w:rPr>
        <w:t xml:space="preserve"> </w:t>
      </w:r>
      <w:r w:rsidR="00DC1309">
        <w:rPr>
          <w:rFonts w:ascii="Calibri" w:eastAsia="Calibri" w:hAnsi="Calibri" w:cs="Calibri"/>
        </w:rPr>
        <w:t xml:space="preserve">in </w:t>
      </w:r>
      <w:r w:rsidR="00947AAB" w:rsidRPr="005A6E56">
        <w:rPr>
          <w:rFonts w:ascii="Calibri" w:eastAsia="Calibri" w:hAnsi="Calibri" w:cs="Calibri"/>
        </w:rPr>
        <w:t>the G</w:t>
      </w:r>
      <w:r w:rsidR="0079779B">
        <w:rPr>
          <w:rFonts w:ascii="Calibri" w:eastAsia="Calibri" w:hAnsi="Calibri" w:cs="Calibri"/>
        </w:rPr>
        <w:t>lobal Service Desk team</w:t>
      </w:r>
      <w:r w:rsidR="00947AAB" w:rsidRPr="005A6E56">
        <w:rPr>
          <w:rFonts w:ascii="Calibri" w:eastAsia="Calibri" w:hAnsi="Calibri" w:cs="Calibri"/>
        </w:rPr>
        <w:t xml:space="preserve">, this </w:t>
      </w:r>
      <w:r w:rsidR="00C93E89">
        <w:rPr>
          <w:rFonts w:ascii="Calibri" w:eastAsia="Calibri" w:hAnsi="Calibri" w:cs="Calibri"/>
        </w:rPr>
        <w:t xml:space="preserve">complexity </w:t>
      </w:r>
      <w:r w:rsidR="00D52D1B">
        <w:rPr>
          <w:rFonts w:ascii="Calibri" w:eastAsia="Calibri" w:hAnsi="Calibri" w:cs="Calibri"/>
        </w:rPr>
        <w:t>obstructs</w:t>
      </w:r>
      <w:r w:rsidR="00CC33C2">
        <w:rPr>
          <w:rFonts w:ascii="Calibri" w:eastAsia="Calibri" w:hAnsi="Calibri" w:cs="Calibri"/>
        </w:rPr>
        <w:t xml:space="preserve"> the</w:t>
      </w:r>
      <w:r w:rsidR="00C25B42">
        <w:rPr>
          <w:rFonts w:ascii="Calibri" w:eastAsia="Calibri" w:hAnsi="Calibri" w:cs="Calibri"/>
        </w:rPr>
        <w:t xml:space="preserve"> </w:t>
      </w:r>
      <w:r w:rsidR="00D57F68" w:rsidRPr="005A6E56">
        <w:rPr>
          <w:rFonts w:ascii="Calibri" w:eastAsia="Calibri" w:hAnsi="Calibri" w:cs="Calibri"/>
        </w:rPr>
        <w:t>performance</w:t>
      </w:r>
      <w:r w:rsidR="00CC33C2">
        <w:rPr>
          <w:rFonts w:ascii="Calibri" w:eastAsia="Calibri" w:hAnsi="Calibri" w:cs="Calibri"/>
        </w:rPr>
        <w:t xml:space="preserve"> of Human </w:t>
      </w:r>
      <w:r w:rsidR="000014CD">
        <w:rPr>
          <w:rFonts w:ascii="Calibri" w:eastAsia="Calibri" w:hAnsi="Calibri" w:cs="Calibri"/>
        </w:rPr>
        <w:t>resources</w:t>
      </w:r>
      <w:r w:rsidR="00445021" w:rsidRPr="005A6E56">
        <w:rPr>
          <w:rFonts w:ascii="Calibri" w:eastAsia="Calibri" w:hAnsi="Calibri" w:cs="Calibri"/>
        </w:rPr>
        <w:t xml:space="preserve">. </w:t>
      </w:r>
      <w:r w:rsidR="0079779B">
        <w:rPr>
          <w:rFonts w:ascii="Calibri" w:eastAsia="Calibri" w:hAnsi="Calibri" w:cs="Calibri"/>
        </w:rPr>
        <w:t>T</w:t>
      </w:r>
      <w:r w:rsidR="00752F6F" w:rsidRPr="005A6E56">
        <w:rPr>
          <w:rFonts w:ascii="Calibri" w:eastAsia="Calibri" w:hAnsi="Calibri" w:cs="Calibri"/>
        </w:rPr>
        <w:t>he number of Business Applications</w:t>
      </w:r>
      <w:r w:rsidR="00490267">
        <w:rPr>
          <w:rFonts w:ascii="Calibri" w:eastAsia="Calibri" w:hAnsi="Calibri" w:cs="Calibri"/>
        </w:rPr>
        <w:t xml:space="preserve"> currently</w:t>
      </w:r>
      <w:r w:rsidR="00752F6F" w:rsidRPr="005A6E56">
        <w:rPr>
          <w:rFonts w:ascii="Calibri" w:eastAsia="Calibri" w:hAnsi="Calibri" w:cs="Calibri"/>
        </w:rPr>
        <w:t xml:space="preserve"> </w:t>
      </w:r>
      <w:r w:rsidR="00F50405">
        <w:rPr>
          <w:rFonts w:ascii="Calibri" w:eastAsia="Calibri" w:hAnsi="Calibri" w:cs="Calibri"/>
        </w:rPr>
        <w:t>listed</w:t>
      </w:r>
      <w:r w:rsidR="00E94FEF">
        <w:rPr>
          <w:rFonts w:ascii="Calibri" w:eastAsia="Calibri" w:hAnsi="Calibri" w:cs="Calibri"/>
        </w:rPr>
        <w:t xml:space="preserve"> </w:t>
      </w:r>
      <w:r w:rsidR="0011356B" w:rsidRPr="005A6E56">
        <w:rPr>
          <w:rFonts w:ascii="Calibri" w:eastAsia="Calibri" w:hAnsi="Calibri" w:cs="Calibri"/>
        </w:rPr>
        <w:t xml:space="preserve">at </w:t>
      </w:r>
      <w:r w:rsidR="00752F6F" w:rsidRPr="005A6E56">
        <w:rPr>
          <w:rFonts w:ascii="Calibri" w:eastAsia="Calibri" w:hAnsi="Calibri" w:cs="Calibri"/>
        </w:rPr>
        <w:t xml:space="preserve">KBR </w:t>
      </w:r>
      <w:r w:rsidR="00B964C4" w:rsidRPr="005A6E56">
        <w:rPr>
          <w:rFonts w:ascii="Calibri" w:eastAsia="Calibri" w:hAnsi="Calibri" w:cs="Calibri"/>
        </w:rPr>
        <w:t>is</w:t>
      </w:r>
      <w:r w:rsidR="00094604" w:rsidRPr="005A6E56">
        <w:rPr>
          <w:rFonts w:ascii="Calibri" w:eastAsia="Calibri" w:hAnsi="Calibri" w:cs="Calibri"/>
        </w:rPr>
        <w:t xml:space="preserve"> </w:t>
      </w:r>
      <w:r w:rsidR="00346F06" w:rsidRPr="005A6E56">
        <w:rPr>
          <w:rFonts w:ascii="Calibri" w:eastAsia="Calibri" w:hAnsi="Calibri" w:cs="Calibri"/>
        </w:rPr>
        <w:t>4</w:t>
      </w:r>
      <w:r w:rsidR="00F2255F">
        <w:rPr>
          <w:rFonts w:ascii="Calibri" w:eastAsia="Calibri" w:hAnsi="Calibri" w:cs="Calibri"/>
        </w:rPr>
        <w:t>,</w:t>
      </w:r>
      <w:r w:rsidR="00346F06" w:rsidRPr="005A6E56">
        <w:rPr>
          <w:rFonts w:ascii="Calibri" w:eastAsia="Calibri" w:hAnsi="Calibri" w:cs="Calibri"/>
        </w:rPr>
        <w:t>095.</w:t>
      </w:r>
    </w:p>
    <w:p w14:paraId="097C373B" w14:textId="2337FC0C" w:rsidR="007E12F1" w:rsidRDefault="00CC13F6" w:rsidP="007E12F1">
      <w:pPr>
        <w:numPr>
          <w:ilvl w:val="0"/>
          <w:numId w:val="10"/>
        </w:numPr>
        <w:jc w:val="both"/>
        <w:rPr>
          <w:rFonts w:ascii="Calibri" w:eastAsia="Calibri" w:hAnsi="Calibri" w:cs="Calibri"/>
        </w:rPr>
      </w:pPr>
      <w:r w:rsidRPr="005A6E56">
        <w:rPr>
          <w:rFonts w:ascii="Calibri" w:eastAsia="Calibri" w:hAnsi="Calibri" w:cs="Calibri"/>
          <w:b/>
          <w:bCs/>
        </w:rPr>
        <w:t>Increased Cyber Threats</w:t>
      </w:r>
      <w:r w:rsidR="576650DC" w:rsidRPr="005A6E56">
        <w:rPr>
          <w:rFonts w:ascii="Calibri" w:eastAsia="Calibri" w:hAnsi="Calibri" w:cs="Calibri"/>
          <w:b/>
          <w:bCs/>
        </w:rPr>
        <w:t>:</w:t>
      </w:r>
      <w:r w:rsidR="576650DC" w:rsidRPr="005A6E56">
        <w:rPr>
          <w:rFonts w:ascii="Calibri" w:eastAsia="Calibri" w:hAnsi="Calibri" w:cs="Calibri"/>
        </w:rPr>
        <w:t xml:space="preserve"> With increasing</w:t>
      </w:r>
      <w:r w:rsidR="007837A6" w:rsidRPr="005A6E56">
        <w:rPr>
          <w:rFonts w:ascii="Calibri" w:eastAsia="Calibri" w:hAnsi="Calibri" w:cs="Calibri"/>
        </w:rPr>
        <w:t xml:space="preserve"> forms of</w:t>
      </w:r>
      <w:r w:rsidR="576650DC" w:rsidRPr="005A6E56">
        <w:rPr>
          <w:rFonts w:ascii="Calibri" w:eastAsia="Calibri" w:hAnsi="Calibri" w:cs="Calibri"/>
        </w:rPr>
        <w:t xml:space="preserve"> cyber threats,</w:t>
      </w:r>
      <w:r w:rsidR="00572DA0" w:rsidRPr="005A6E56">
        <w:rPr>
          <w:rFonts w:ascii="Calibri" w:eastAsia="Calibri" w:hAnsi="Calibri" w:cs="Calibri"/>
        </w:rPr>
        <w:t xml:space="preserve"> especially</w:t>
      </w:r>
      <w:r w:rsidR="006C2EDA" w:rsidRPr="005A6E56">
        <w:rPr>
          <w:rFonts w:ascii="Calibri" w:eastAsia="Calibri" w:hAnsi="Calibri" w:cs="Calibri"/>
        </w:rPr>
        <w:t xml:space="preserve"> threats </w:t>
      </w:r>
      <w:r w:rsidR="00703852" w:rsidRPr="005A6E56">
        <w:rPr>
          <w:rFonts w:ascii="Calibri" w:eastAsia="Calibri" w:hAnsi="Calibri" w:cs="Calibri"/>
        </w:rPr>
        <w:t xml:space="preserve">resulting from </w:t>
      </w:r>
      <w:r w:rsidR="0088131A">
        <w:rPr>
          <w:rFonts w:ascii="Calibri" w:eastAsia="Calibri" w:hAnsi="Calibri" w:cs="Calibri"/>
        </w:rPr>
        <w:t>AI Agents and Agentic</w:t>
      </w:r>
      <w:r w:rsidR="00416881" w:rsidRPr="005A6E56">
        <w:rPr>
          <w:rFonts w:ascii="Calibri" w:eastAsia="Calibri" w:hAnsi="Calibri" w:cs="Calibri"/>
        </w:rPr>
        <w:t xml:space="preserve"> </w:t>
      </w:r>
      <w:r w:rsidR="0088131A">
        <w:rPr>
          <w:rFonts w:ascii="Calibri" w:eastAsia="Calibri" w:hAnsi="Calibri" w:cs="Calibri"/>
        </w:rPr>
        <w:t>S</w:t>
      </w:r>
      <w:r w:rsidR="00416881" w:rsidRPr="005A6E56">
        <w:rPr>
          <w:rFonts w:ascii="Calibri" w:eastAsia="Calibri" w:hAnsi="Calibri" w:cs="Calibri"/>
        </w:rPr>
        <w:t>ystems,</w:t>
      </w:r>
      <w:r w:rsidR="576650DC" w:rsidRPr="005A6E56">
        <w:rPr>
          <w:rFonts w:ascii="Calibri" w:eastAsia="Calibri" w:hAnsi="Calibri" w:cs="Calibri"/>
        </w:rPr>
        <w:t xml:space="preserve"> maintaining robust </w:t>
      </w:r>
      <w:r w:rsidR="005434B3">
        <w:rPr>
          <w:rFonts w:ascii="Calibri" w:eastAsia="Calibri" w:hAnsi="Calibri" w:cs="Calibri"/>
        </w:rPr>
        <w:t xml:space="preserve">security defenses </w:t>
      </w:r>
      <w:r w:rsidR="00E375AE">
        <w:rPr>
          <w:rFonts w:ascii="Calibri" w:eastAsia="Calibri" w:hAnsi="Calibri" w:cs="Calibri"/>
        </w:rPr>
        <w:t xml:space="preserve">and </w:t>
      </w:r>
      <w:r w:rsidR="00E375AE">
        <w:rPr>
          <w:rFonts w:ascii="Calibri" w:eastAsia="Calibri" w:hAnsi="Calibri" w:cs="Calibri"/>
        </w:rPr>
        <w:lastRenderedPageBreak/>
        <w:t xml:space="preserve">offensive </w:t>
      </w:r>
      <w:r w:rsidR="0088131A">
        <w:rPr>
          <w:rFonts w:ascii="Calibri" w:eastAsia="Calibri" w:hAnsi="Calibri" w:cs="Calibri"/>
        </w:rPr>
        <w:t>mechanisms</w:t>
      </w:r>
      <w:r w:rsidR="576650DC" w:rsidRPr="005A6E56">
        <w:rPr>
          <w:rFonts w:ascii="Calibri" w:eastAsia="Calibri" w:hAnsi="Calibri" w:cs="Calibri"/>
        </w:rPr>
        <w:t xml:space="preserve"> across </w:t>
      </w:r>
      <w:r w:rsidR="004F169B">
        <w:rPr>
          <w:rFonts w:ascii="Calibri" w:eastAsia="Calibri" w:hAnsi="Calibri" w:cs="Calibri"/>
        </w:rPr>
        <w:t>Business</w:t>
      </w:r>
      <w:r w:rsidR="00017B0E">
        <w:rPr>
          <w:rFonts w:ascii="Calibri" w:eastAsia="Calibri" w:hAnsi="Calibri" w:cs="Calibri"/>
        </w:rPr>
        <w:t xml:space="preserve"> </w:t>
      </w:r>
      <w:r w:rsidR="004F169B">
        <w:rPr>
          <w:rFonts w:ascii="Calibri" w:eastAsia="Calibri" w:hAnsi="Calibri" w:cs="Calibri"/>
        </w:rPr>
        <w:t>Units,</w:t>
      </w:r>
      <w:r w:rsidR="00C1523B">
        <w:rPr>
          <w:rFonts w:ascii="Calibri" w:eastAsia="Calibri" w:hAnsi="Calibri" w:cs="Calibri"/>
        </w:rPr>
        <w:t xml:space="preserve"> Teams,</w:t>
      </w:r>
      <w:r w:rsidR="004F169B">
        <w:rPr>
          <w:rFonts w:ascii="Calibri" w:eastAsia="Calibri" w:hAnsi="Calibri" w:cs="Calibri"/>
        </w:rPr>
        <w:t xml:space="preserve"> </w:t>
      </w:r>
      <w:r w:rsidR="007837A6" w:rsidRPr="005A6E56">
        <w:rPr>
          <w:rFonts w:ascii="Calibri" w:eastAsia="Calibri" w:hAnsi="Calibri" w:cs="Calibri"/>
        </w:rPr>
        <w:t>Business Applications</w:t>
      </w:r>
      <w:r w:rsidR="00C1523B">
        <w:rPr>
          <w:rFonts w:ascii="Calibri" w:eastAsia="Calibri" w:hAnsi="Calibri" w:cs="Calibri"/>
        </w:rPr>
        <w:t xml:space="preserve"> and IT Infrastructure</w:t>
      </w:r>
      <w:r w:rsidR="576650DC" w:rsidRPr="005A6E56">
        <w:rPr>
          <w:rFonts w:ascii="Calibri" w:eastAsia="Calibri" w:hAnsi="Calibri" w:cs="Calibri"/>
        </w:rPr>
        <w:t xml:space="preserve"> </w:t>
      </w:r>
      <w:r w:rsidR="00E375AE">
        <w:rPr>
          <w:rFonts w:ascii="Calibri" w:eastAsia="Calibri" w:hAnsi="Calibri" w:cs="Calibri"/>
        </w:rPr>
        <w:t>require</w:t>
      </w:r>
      <w:r w:rsidR="00B82EC1">
        <w:rPr>
          <w:rFonts w:ascii="Calibri" w:eastAsia="Calibri" w:hAnsi="Calibri" w:cs="Calibri"/>
        </w:rPr>
        <w:t>s</w:t>
      </w:r>
      <w:r w:rsidR="00E375AE">
        <w:rPr>
          <w:rFonts w:ascii="Calibri" w:eastAsia="Calibri" w:hAnsi="Calibri" w:cs="Calibri"/>
        </w:rPr>
        <w:t xml:space="preserve"> </w:t>
      </w:r>
      <w:r w:rsidR="00C1523B">
        <w:rPr>
          <w:rFonts w:ascii="Calibri" w:eastAsia="Calibri" w:hAnsi="Calibri" w:cs="Calibri"/>
        </w:rPr>
        <w:t>continued</w:t>
      </w:r>
      <w:r w:rsidR="00E42C1C" w:rsidRPr="005A6E56">
        <w:rPr>
          <w:rFonts w:ascii="Calibri" w:eastAsia="Calibri" w:hAnsi="Calibri" w:cs="Calibri"/>
        </w:rPr>
        <w:t xml:space="preserve"> investment</w:t>
      </w:r>
      <w:r w:rsidR="00D45606">
        <w:rPr>
          <w:rFonts w:ascii="Calibri" w:eastAsia="Calibri" w:hAnsi="Calibri" w:cs="Calibri"/>
        </w:rPr>
        <w:t xml:space="preserve"> </w:t>
      </w:r>
      <w:r w:rsidR="00413E68">
        <w:rPr>
          <w:rFonts w:ascii="Calibri" w:eastAsia="Calibri" w:hAnsi="Calibri" w:cs="Calibri"/>
        </w:rPr>
        <w:t>to</w:t>
      </w:r>
      <w:r w:rsidR="00C1523B">
        <w:rPr>
          <w:rFonts w:ascii="Calibri" w:eastAsia="Calibri" w:hAnsi="Calibri" w:cs="Calibri"/>
        </w:rPr>
        <w:t xml:space="preserve">wards </w:t>
      </w:r>
      <w:r w:rsidR="00413E68">
        <w:rPr>
          <w:rFonts w:ascii="Calibri" w:eastAsia="Calibri" w:hAnsi="Calibri" w:cs="Calibri"/>
        </w:rPr>
        <w:t>H</w:t>
      </w:r>
      <w:r w:rsidR="00E42C1C" w:rsidRPr="005A6E56">
        <w:rPr>
          <w:rFonts w:ascii="Calibri" w:eastAsia="Calibri" w:hAnsi="Calibri" w:cs="Calibri"/>
        </w:rPr>
        <w:t>uman resources.</w:t>
      </w:r>
      <w:r w:rsidR="00830552">
        <w:rPr>
          <w:rFonts w:ascii="Calibri" w:eastAsia="Calibri" w:hAnsi="Calibri" w:cs="Calibri"/>
        </w:rPr>
        <w:t xml:space="preserve"> Our Human </w:t>
      </w:r>
      <w:r w:rsidR="00B82EC1">
        <w:rPr>
          <w:rFonts w:ascii="Calibri" w:eastAsia="Calibri" w:hAnsi="Calibri" w:cs="Calibri"/>
        </w:rPr>
        <w:t>r</w:t>
      </w:r>
      <w:r w:rsidR="00D63D20">
        <w:rPr>
          <w:rFonts w:ascii="Calibri" w:eastAsia="Calibri" w:hAnsi="Calibri" w:cs="Calibri"/>
        </w:rPr>
        <w:t>esources are expected to not only defend against</w:t>
      </w:r>
      <w:r w:rsidR="00221975">
        <w:rPr>
          <w:rFonts w:ascii="Calibri" w:eastAsia="Calibri" w:hAnsi="Calibri" w:cs="Calibri"/>
        </w:rPr>
        <w:t xml:space="preserve"> multiple types of</w:t>
      </w:r>
      <w:r w:rsidR="00D63D20">
        <w:rPr>
          <w:rFonts w:ascii="Calibri" w:eastAsia="Calibri" w:hAnsi="Calibri" w:cs="Calibri"/>
        </w:rPr>
        <w:t xml:space="preserve"> </w:t>
      </w:r>
      <w:r w:rsidR="009D515C">
        <w:rPr>
          <w:rFonts w:ascii="Calibri" w:eastAsia="Calibri" w:hAnsi="Calibri" w:cs="Calibri"/>
        </w:rPr>
        <w:t xml:space="preserve">human-posed </w:t>
      </w:r>
      <w:r w:rsidR="00D63D20">
        <w:rPr>
          <w:rFonts w:ascii="Calibri" w:eastAsia="Calibri" w:hAnsi="Calibri" w:cs="Calibri"/>
        </w:rPr>
        <w:t xml:space="preserve">threats, but </w:t>
      </w:r>
      <w:r w:rsidR="00221975">
        <w:rPr>
          <w:rFonts w:ascii="Calibri" w:eastAsia="Calibri" w:hAnsi="Calibri" w:cs="Calibri"/>
        </w:rPr>
        <w:t xml:space="preserve">now </w:t>
      </w:r>
      <w:r w:rsidR="009D515C">
        <w:rPr>
          <w:rFonts w:ascii="Calibri" w:eastAsia="Calibri" w:hAnsi="Calibri" w:cs="Calibri"/>
        </w:rPr>
        <w:t xml:space="preserve">also threats posed by </w:t>
      </w:r>
      <w:r w:rsidR="00D63D20">
        <w:rPr>
          <w:rFonts w:ascii="Calibri" w:eastAsia="Calibri" w:hAnsi="Calibri" w:cs="Calibri"/>
        </w:rPr>
        <w:t>AI Agents</w:t>
      </w:r>
      <w:r w:rsidR="00221975">
        <w:rPr>
          <w:rFonts w:ascii="Calibri" w:eastAsia="Calibri" w:hAnsi="Calibri" w:cs="Calibri"/>
        </w:rPr>
        <w:t xml:space="preserve"> and Agentic </w:t>
      </w:r>
      <w:r w:rsidR="002C7D21">
        <w:rPr>
          <w:rFonts w:ascii="Calibri" w:eastAsia="Calibri" w:hAnsi="Calibri" w:cs="Calibri"/>
        </w:rPr>
        <w:t xml:space="preserve">AI </w:t>
      </w:r>
      <w:r w:rsidR="00221975">
        <w:rPr>
          <w:rFonts w:ascii="Calibri" w:eastAsia="Calibri" w:hAnsi="Calibri" w:cs="Calibri"/>
        </w:rPr>
        <w:t xml:space="preserve">Systems. </w:t>
      </w:r>
    </w:p>
    <w:p w14:paraId="3CCF352B" w14:textId="77777777" w:rsidR="00900CD8" w:rsidRPr="005A6E56" w:rsidRDefault="00900CD8" w:rsidP="00900CD8">
      <w:pPr>
        <w:ind w:left="720"/>
        <w:jc w:val="both"/>
        <w:rPr>
          <w:rFonts w:ascii="Calibri" w:eastAsia="Calibri" w:hAnsi="Calibri" w:cs="Calibri"/>
        </w:rPr>
      </w:pPr>
    </w:p>
    <w:p w14:paraId="2759885B" w14:textId="7394EAFF" w:rsidR="002F7E59" w:rsidRPr="002A2FAD" w:rsidRDefault="576650DC" w:rsidP="002A2FAD">
      <w:pPr>
        <w:pStyle w:val="Heading2"/>
        <w:spacing w:before="0" w:after="40"/>
        <w:rPr>
          <w:rFonts w:ascii="Calibri" w:eastAsia="Calibri" w:hAnsi="Calibri" w:cs="Calibri"/>
          <w:b/>
          <w:bCs/>
          <w:sz w:val="36"/>
          <w:szCs w:val="36"/>
        </w:rPr>
      </w:pPr>
      <w:bookmarkStart w:id="4" w:name="_Toc188452946"/>
      <w:r w:rsidRPr="005A6E56">
        <w:rPr>
          <w:rFonts w:ascii="Calibri" w:eastAsia="Calibri" w:hAnsi="Calibri" w:cs="Calibri"/>
          <w:b/>
          <w:bCs/>
          <w:sz w:val="36"/>
          <w:szCs w:val="36"/>
        </w:rPr>
        <w:t>2.2</w:t>
      </w:r>
      <w:r w:rsidR="18853411" w:rsidRPr="005A6E56">
        <w:rPr>
          <w:rFonts w:ascii="Calibri" w:hAnsi="Calibri" w:cs="Calibri"/>
          <w:sz w:val="36"/>
          <w:szCs w:val="36"/>
        </w:rPr>
        <w:tab/>
      </w:r>
      <w:r w:rsidRPr="005A6E56">
        <w:rPr>
          <w:rFonts w:ascii="Calibri" w:eastAsia="Calibri" w:hAnsi="Calibri" w:cs="Calibri"/>
          <w:b/>
          <w:bCs/>
          <w:sz w:val="36"/>
          <w:szCs w:val="36"/>
        </w:rPr>
        <w:t>Opportunities</w:t>
      </w:r>
      <w:bookmarkEnd w:id="4"/>
    </w:p>
    <w:p w14:paraId="7EC578C0" w14:textId="10925CB4" w:rsidR="00BC06B3" w:rsidRPr="007B7FEE" w:rsidRDefault="576650DC" w:rsidP="007B7FEE">
      <w:pPr>
        <w:numPr>
          <w:ilvl w:val="0"/>
          <w:numId w:val="10"/>
        </w:numPr>
        <w:jc w:val="both"/>
        <w:rPr>
          <w:rFonts w:ascii="Calibri" w:eastAsia="Calibri" w:hAnsi="Calibri" w:cs="Calibri"/>
        </w:rPr>
      </w:pPr>
      <w:r w:rsidRPr="005A6E56">
        <w:rPr>
          <w:rFonts w:ascii="Calibri" w:eastAsia="Calibri" w:hAnsi="Calibri" w:cs="Calibri"/>
          <w:b/>
          <w:bCs/>
        </w:rPr>
        <w:t>Cost Savings:</w:t>
      </w:r>
      <w:r w:rsidR="0082515A" w:rsidRPr="005A6E56">
        <w:rPr>
          <w:rFonts w:ascii="Calibri" w:eastAsia="Calibri" w:hAnsi="Calibri" w:cs="Calibri"/>
          <w:b/>
          <w:bCs/>
        </w:rPr>
        <w:t xml:space="preserve"> </w:t>
      </w:r>
      <w:r w:rsidR="001418B6" w:rsidRPr="005A6E56">
        <w:rPr>
          <w:rFonts w:ascii="Calibri" w:eastAsia="Calibri" w:hAnsi="Calibri" w:cs="Calibri"/>
        </w:rPr>
        <w:t xml:space="preserve">The </w:t>
      </w:r>
      <w:r w:rsidR="004763C6" w:rsidRPr="005A6E56">
        <w:rPr>
          <w:rFonts w:ascii="Calibri" w:eastAsia="Calibri" w:hAnsi="Calibri" w:cs="Calibri"/>
        </w:rPr>
        <w:t>medium-to-long</w:t>
      </w:r>
      <w:r w:rsidR="001418B6" w:rsidRPr="005A6E56">
        <w:rPr>
          <w:rFonts w:ascii="Calibri" w:eastAsia="Calibri" w:hAnsi="Calibri" w:cs="Calibri"/>
        </w:rPr>
        <w:t xml:space="preserve">-term cost savings potential for our solution is enormous, </w:t>
      </w:r>
      <w:r w:rsidR="0032103F" w:rsidRPr="005A6E56">
        <w:rPr>
          <w:rFonts w:ascii="Calibri" w:eastAsia="Calibri" w:hAnsi="Calibri" w:cs="Calibri"/>
        </w:rPr>
        <w:t>cutting</w:t>
      </w:r>
      <w:r w:rsidR="001418B6" w:rsidRPr="005A6E56">
        <w:rPr>
          <w:rFonts w:ascii="Calibri" w:eastAsia="Calibri" w:hAnsi="Calibri" w:cs="Calibri"/>
        </w:rPr>
        <w:t xml:space="preserve"> </w:t>
      </w:r>
      <w:r w:rsidR="005F5093" w:rsidRPr="005A6E56">
        <w:rPr>
          <w:rFonts w:ascii="Calibri" w:eastAsia="Calibri" w:hAnsi="Calibri" w:cs="Calibri"/>
        </w:rPr>
        <w:t xml:space="preserve">operating costs across all </w:t>
      </w:r>
      <w:r w:rsidR="00DC29B5">
        <w:rPr>
          <w:rFonts w:ascii="Calibri" w:eastAsia="Calibri" w:hAnsi="Calibri" w:cs="Calibri"/>
        </w:rPr>
        <w:t>IT S</w:t>
      </w:r>
      <w:r w:rsidR="004C70B8" w:rsidRPr="005A6E56">
        <w:rPr>
          <w:rFonts w:ascii="Calibri" w:eastAsia="Calibri" w:hAnsi="Calibri" w:cs="Calibri"/>
        </w:rPr>
        <w:t xml:space="preserve">upport </w:t>
      </w:r>
      <w:r w:rsidR="002578C4">
        <w:rPr>
          <w:rFonts w:ascii="Calibri" w:eastAsia="Calibri" w:hAnsi="Calibri" w:cs="Calibri"/>
        </w:rPr>
        <w:t>T</w:t>
      </w:r>
      <w:r w:rsidR="005F5093" w:rsidRPr="005A6E56">
        <w:rPr>
          <w:rFonts w:ascii="Calibri" w:eastAsia="Calibri" w:hAnsi="Calibri" w:cs="Calibri"/>
        </w:rPr>
        <w:t xml:space="preserve">eams and </w:t>
      </w:r>
      <w:r w:rsidR="00784AC7">
        <w:rPr>
          <w:rFonts w:ascii="Calibri" w:eastAsia="Calibri" w:hAnsi="Calibri" w:cs="Calibri"/>
        </w:rPr>
        <w:t>B</w:t>
      </w:r>
      <w:r w:rsidR="005F5093" w:rsidRPr="005A6E56">
        <w:rPr>
          <w:rFonts w:ascii="Calibri" w:eastAsia="Calibri" w:hAnsi="Calibri" w:cs="Calibri"/>
        </w:rPr>
        <w:t xml:space="preserve">usiness </w:t>
      </w:r>
      <w:r w:rsidR="00784AC7">
        <w:rPr>
          <w:rFonts w:ascii="Calibri" w:eastAsia="Calibri" w:hAnsi="Calibri" w:cs="Calibri"/>
        </w:rPr>
        <w:t>U</w:t>
      </w:r>
      <w:r w:rsidR="005F5093" w:rsidRPr="005A6E56">
        <w:rPr>
          <w:rFonts w:ascii="Calibri" w:eastAsia="Calibri" w:hAnsi="Calibri" w:cs="Calibri"/>
        </w:rPr>
        <w:t xml:space="preserve">nits. For example, in </w:t>
      </w:r>
      <w:r w:rsidR="0082515A" w:rsidRPr="005A6E56">
        <w:rPr>
          <w:rFonts w:ascii="Calibri" w:eastAsia="Calibri" w:hAnsi="Calibri" w:cs="Calibri"/>
        </w:rPr>
        <w:t>2024, the Global Service Desk</w:t>
      </w:r>
      <w:r w:rsidR="002319C4" w:rsidRPr="005A6E56">
        <w:rPr>
          <w:rFonts w:ascii="Calibri" w:eastAsia="Calibri" w:hAnsi="Calibri" w:cs="Calibri"/>
        </w:rPr>
        <w:t xml:space="preserve"> </w:t>
      </w:r>
      <w:r w:rsidR="00E20689" w:rsidRPr="005A6E56">
        <w:rPr>
          <w:rFonts w:ascii="Calibri" w:eastAsia="Calibri" w:hAnsi="Calibri" w:cs="Calibri"/>
        </w:rPr>
        <w:t xml:space="preserve">team of </w:t>
      </w:r>
      <w:r w:rsidR="00655AF6" w:rsidRPr="005A6E56">
        <w:rPr>
          <w:rFonts w:ascii="Calibri" w:eastAsia="Calibri" w:hAnsi="Calibri" w:cs="Calibri"/>
        </w:rPr>
        <w:t xml:space="preserve">the </w:t>
      </w:r>
      <w:r w:rsidR="00E20689" w:rsidRPr="005A6E56">
        <w:rPr>
          <w:rFonts w:ascii="Calibri" w:eastAsia="Calibri" w:hAnsi="Calibri" w:cs="Calibri"/>
        </w:rPr>
        <w:t>User Enablement</w:t>
      </w:r>
      <w:r w:rsidR="0082515A" w:rsidRPr="005A6E56">
        <w:rPr>
          <w:rFonts w:ascii="Calibri" w:eastAsia="Calibri" w:hAnsi="Calibri" w:cs="Calibri"/>
        </w:rPr>
        <w:t xml:space="preserve"> </w:t>
      </w:r>
      <w:r w:rsidR="004D536E">
        <w:rPr>
          <w:rFonts w:ascii="Calibri" w:eastAsia="Calibri" w:hAnsi="Calibri" w:cs="Calibri"/>
        </w:rPr>
        <w:t>business unit</w:t>
      </w:r>
      <w:r w:rsidR="00655AF6" w:rsidRPr="005A6E56">
        <w:rPr>
          <w:rFonts w:ascii="Calibri" w:eastAsia="Calibri" w:hAnsi="Calibri" w:cs="Calibri"/>
        </w:rPr>
        <w:t xml:space="preserve"> </w:t>
      </w:r>
      <w:r w:rsidR="0082515A" w:rsidRPr="005A6E56">
        <w:rPr>
          <w:rFonts w:ascii="Calibri" w:eastAsia="Calibri" w:hAnsi="Calibri" w:cs="Calibri"/>
        </w:rPr>
        <w:t xml:space="preserve">spent $1,686,736.33 on Salaries </w:t>
      </w:r>
      <w:r w:rsidR="00AF5310">
        <w:rPr>
          <w:rFonts w:ascii="Calibri" w:eastAsia="Calibri" w:hAnsi="Calibri" w:cs="Calibri"/>
        </w:rPr>
        <w:t>&amp;</w:t>
      </w:r>
      <w:r w:rsidR="0082515A" w:rsidRPr="005A6E56">
        <w:rPr>
          <w:rFonts w:ascii="Calibri" w:eastAsia="Calibri" w:hAnsi="Calibri" w:cs="Calibri"/>
        </w:rPr>
        <w:t xml:space="preserve"> Wages</w:t>
      </w:r>
      <w:r w:rsidR="005F5093" w:rsidRPr="005A6E56">
        <w:rPr>
          <w:rFonts w:ascii="Calibri" w:eastAsia="Calibri" w:hAnsi="Calibri" w:cs="Calibri"/>
        </w:rPr>
        <w:t xml:space="preserve"> (not including </w:t>
      </w:r>
      <w:r w:rsidR="008C1C79" w:rsidRPr="005A6E56">
        <w:rPr>
          <w:rFonts w:ascii="Calibri" w:eastAsia="Calibri" w:hAnsi="Calibri" w:cs="Calibri"/>
        </w:rPr>
        <w:t xml:space="preserve">management </w:t>
      </w:r>
      <w:r w:rsidR="005F5093" w:rsidRPr="005A6E56">
        <w:rPr>
          <w:rFonts w:ascii="Calibri" w:eastAsia="Calibri" w:hAnsi="Calibri" w:cs="Calibri"/>
        </w:rPr>
        <w:t>overhead costs).</w:t>
      </w:r>
      <w:r w:rsidR="00A564D7" w:rsidRPr="005A6E56">
        <w:rPr>
          <w:rFonts w:ascii="Calibri" w:eastAsia="Calibri" w:hAnsi="Calibri" w:cs="Calibri"/>
        </w:rPr>
        <w:t xml:space="preserve"> In </w:t>
      </w:r>
      <w:r w:rsidR="00AA5B1E" w:rsidRPr="005A6E56">
        <w:rPr>
          <w:rFonts w:ascii="Calibri" w:eastAsia="Calibri" w:hAnsi="Calibri" w:cs="Calibri"/>
        </w:rPr>
        <w:t>a</w:t>
      </w:r>
      <w:r w:rsidR="00A564D7" w:rsidRPr="005A6E56">
        <w:rPr>
          <w:rFonts w:ascii="Calibri" w:eastAsia="Calibri" w:hAnsi="Calibri" w:cs="Calibri"/>
        </w:rPr>
        <w:t xml:space="preserve">ddition, </w:t>
      </w:r>
      <w:r w:rsidR="00775213" w:rsidRPr="005A6E56">
        <w:rPr>
          <w:rFonts w:ascii="Calibri" w:eastAsia="Calibri" w:hAnsi="Calibri" w:cs="Calibri"/>
        </w:rPr>
        <w:t>in</w:t>
      </w:r>
      <w:r w:rsidR="00AA5B1E" w:rsidRPr="005A6E56">
        <w:rPr>
          <w:rFonts w:ascii="Calibri" w:eastAsia="Calibri" w:hAnsi="Calibri" w:cs="Calibri"/>
        </w:rPr>
        <w:t xml:space="preserve"> 2024, </w:t>
      </w:r>
      <w:r w:rsidR="00A564D7" w:rsidRPr="005A6E56">
        <w:rPr>
          <w:rFonts w:ascii="Calibri" w:eastAsia="Calibri" w:hAnsi="Calibri" w:cs="Calibri"/>
        </w:rPr>
        <w:t xml:space="preserve">the User Enablement </w:t>
      </w:r>
      <w:r w:rsidR="00E420C2">
        <w:rPr>
          <w:rFonts w:ascii="Calibri" w:eastAsia="Calibri" w:hAnsi="Calibri" w:cs="Calibri"/>
        </w:rPr>
        <w:t>business unit</w:t>
      </w:r>
      <w:r w:rsidR="00A564D7" w:rsidRPr="005A6E56">
        <w:rPr>
          <w:rFonts w:ascii="Calibri" w:eastAsia="Calibri" w:hAnsi="Calibri" w:cs="Calibri"/>
        </w:rPr>
        <w:t xml:space="preserve"> spent a total of </w:t>
      </w:r>
      <w:r w:rsidR="00191109" w:rsidRPr="005A6E56">
        <w:rPr>
          <w:rFonts w:ascii="Calibri" w:eastAsia="Calibri" w:hAnsi="Calibri" w:cs="Calibri"/>
        </w:rPr>
        <w:t>$9,956,472.26</w:t>
      </w:r>
      <w:r w:rsidR="00775213" w:rsidRPr="005A6E56">
        <w:rPr>
          <w:rFonts w:ascii="Calibri" w:eastAsia="Calibri" w:hAnsi="Calibri" w:cs="Calibri"/>
          <w:b/>
          <w:bCs/>
        </w:rPr>
        <w:t xml:space="preserve"> </w:t>
      </w:r>
      <w:r w:rsidR="00AA5B1E" w:rsidRPr="005A6E56">
        <w:rPr>
          <w:rFonts w:ascii="Calibri" w:eastAsia="Calibri" w:hAnsi="Calibri" w:cs="Calibri"/>
        </w:rPr>
        <w:t xml:space="preserve">on Salaries </w:t>
      </w:r>
      <w:r w:rsidR="00AF5310">
        <w:rPr>
          <w:rFonts w:ascii="Calibri" w:eastAsia="Calibri" w:hAnsi="Calibri" w:cs="Calibri"/>
        </w:rPr>
        <w:t xml:space="preserve">&amp; </w:t>
      </w:r>
      <w:r w:rsidR="00AA5B1E" w:rsidRPr="005A6E56">
        <w:rPr>
          <w:rFonts w:ascii="Calibri" w:eastAsia="Calibri" w:hAnsi="Calibri" w:cs="Calibri"/>
        </w:rPr>
        <w:t>Wages (not including</w:t>
      </w:r>
      <w:r w:rsidR="00DF11D7" w:rsidRPr="005A6E56">
        <w:rPr>
          <w:rFonts w:ascii="Calibri" w:eastAsia="Calibri" w:hAnsi="Calibri" w:cs="Calibri"/>
        </w:rPr>
        <w:t xml:space="preserve"> management</w:t>
      </w:r>
      <w:r w:rsidR="00AA5B1E" w:rsidRPr="005A6E56">
        <w:rPr>
          <w:rFonts w:ascii="Calibri" w:eastAsia="Calibri" w:hAnsi="Calibri" w:cs="Calibri"/>
        </w:rPr>
        <w:t xml:space="preserve"> </w:t>
      </w:r>
      <w:r w:rsidR="00B67397">
        <w:rPr>
          <w:rFonts w:ascii="Calibri" w:eastAsia="Calibri" w:hAnsi="Calibri" w:cs="Calibri"/>
        </w:rPr>
        <w:t xml:space="preserve">and </w:t>
      </w:r>
      <w:r w:rsidR="00AA5B1E" w:rsidRPr="005A6E56">
        <w:rPr>
          <w:rFonts w:ascii="Calibri" w:eastAsia="Calibri" w:hAnsi="Calibri" w:cs="Calibri"/>
        </w:rPr>
        <w:t>overhead costs).</w:t>
      </w:r>
      <w:r w:rsidR="00B40C75" w:rsidRPr="005A6E56">
        <w:rPr>
          <w:rFonts w:ascii="Calibri" w:eastAsia="Calibri" w:hAnsi="Calibri" w:cs="Calibri"/>
          <w:b/>
          <w:bCs/>
        </w:rPr>
        <w:t xml:space="preserve"> </w:t>
      </w:r>
      <w:r w:rsidR="00C9308D" w:rsidRPr="005A6E56">
        <w:rPr>
          <w:rFonts w:ascii="Calibri" w:eastAsia="Calibri" w:hAnsi="Calibri" w:cs="Calibri"/>
        </w:rPr>
        <w:t>Our AI Agents</w:t>
      </w:r>
      <w:r w:rsidR="00CF40D6" w:rsidRPr="005A6E56">
        <w:rPr>
          <w:rFonts w:ascii="Calibri" w:eastAsia="Calibri" w:hAnsi="Calibri" w:cs="Calibri"/>
        </w:rPr>
        <w:t xml:space="preserve"> </w:t>
      </w:r>
      <w:r w:rsidR="00540D62" w:rsidRPr="005A6E56">
        <w:rPr>
          <w:rFonts w:ascii="Calibri" w:eastAsia="Calibri" w:hAnsi="Calibri" w:cs="Calibri"/>
        </w:rPr>
        <w:t>take</w:t>
      </w:r>
      <w:r w:rsidR="00C9308D" w:rsidRPr="005A6E56">
        <w:rPr>
          <w:rFonts w:ascii="Calibri" w:eastAsia="Calibri" w:hAnsi="Calibri" w:cs="Calibri"/>
        </w:rPr>
        <w:t xml:space="preserve"> over most of the existing tasks performed by </w:t>
      </w:r>
      <w:r w:rsidR="00CF40D6" w:rsidRPr="005A6E56">
        <w:rPr>
          <w:rFonts w:ascii="Calibri" w:eastAsia="Calibri" w:hAnsi="Calibri" w:cs="Calibri"/>
        </w:rPr>
        <w:t>Humans</w:t>
      </w:r>
      <w:r w:rsidR="00CF40D6" w:rsidRPr="005A6E56">
        <w:rPr>
          <w:rFonts w:ascii="Calibri" w:eastAsia="Calibri" w:hAnsi="Calibri" w:cs="Calibri"/>
          <w:b/>
          <w:bCs/>
        </w:rPr>
        <w:t>.</w:t>
      </w:r>
    </w:p>
    <w:p w14:paraId="6E0949A1" w14:textId="636D45B1" w:rsidR="00621B33" w:rsidRDefault="004222B7" w:rsidP="00621B33">
      <w:pPr>
        <w:numPr>
          <w:ilvl w:val="0"/>
          <w:numId w:val="11"/>
        </w:numPr>
        <w:jc w:val="both"/>
        <w:rPr>
          <w:rFonts w:ascii="Calibri" w:eastAsia="Calibri" w:hAnsi="Calibri" w:cs="Calibri"/>
        </w:rPr>
      </w:pPr>
      <w:r>
        <w:rPr>
          <w:rFonts w:ascii="Calibri" w:eastAsia="Calibri" w:hAnsi="Calibri" w:cs="Calibri"/>
          <w:b/>
          <w:bCs/>
        </w:rPr>
        <w:t>Increased</w:t>
      </w:r>
      <w:r w:rsidR="576650DC" w:rsidRPr="005A6E56">
        <w:rPr>
          <w:rFonts w:ascii="Calibri" w:eastAsia="Calibri" w:hAnsi="Calibri" w:cs="Calibri"/>
          <w:b/>
          <w:bCs/>
        </w:rPr>
        <w:t xml:space="preserve"> Efficiency:</w:t>
      </w:r>
      <w:r w:rsidR="00E26C4E" w:rsidRPr="005A6E56">
        <w:rPr>
          <w:rFonts w:ascii="Calibri" w:eastAsia="Calibri" w:hAnsi="Calibri" w:cs="Calibri"/>
          <w:b/>
          <w:bCs/>
        </w:rPr>
        <w:t xml:space="preserve"> </w:t>
      </w:r>
      <w:r w:rsidR="009774B7" w:rsidRPr="005A6E56">
        <w:rPr>
          <w:rFonts w:ascii="Calibri" w:eastAsia="Calibri" w:hAnsi="Calibri" w:cs="Calibri"/>
        </w:rPr>
        <w:t>AI Agents are available 24/7</w:t>
      </w:r>
      <w:r w:rsidR="00922CCC" w:rsidRPr="005A6E56">
        <w:rPr>
          <w:rFonts w:ascii="Calibri" w:eastAsia="Calibri" w:hAnsi="Calibri" w:cs="Calibri"/>
        </w:rPr>
        <w:t xml:space="preserve"> </w:t>
      </w:r>
      <w:r w:rsidR="009C05C8">
        <w:rPr>
          <w:rFonts w:ascii="Calibri" w:eastAsia="Calibri" w:hAnsi="Calibri" w:cs="Calibri"/>
        </w:rPr>
        <w:t xml:space="preserve">and </w:t>
      </w:r>
      <w:r w:rsidR="002D26E6">
        <w:rPr>
          <w:rFonts w:ascii="Calibri" w:eastAsia="Calibri" w:hAnsi="Calibri" w:cs="Calibri"/>
        </w:rPr>
        <w:t>can</w:t>
      </w:r>
      <w:r w:rsidR="009C05C8">
        <w:rPr>
          <w:rFonts w:ascii="Calibri" w:eastAsia="Calibri" w:hAnsi="Calibri" w:cs="Calibri"/>
        </w:rPr>
        <w:t xml:space="preserve"> perform</w:t>
      </w:r>
      <w:r w:rsidR="00FC4122">
        <w:rPr>
          <w:rFonts w:ascii="Calibri" w:eastAsia="Calibri" w:hAnsi="Calibri" w:cs="Calibri"/>
        </w:rPr>
        <w:t xml:space="preserve"> complex</w:t>
      </w:r>
      <w:r w:rsidR="00D86901">
        <w:rPr>
          <w:rFonts w:ascii="Calibri" w:eastAsia="Calibri" w:hAnsi="Calibri" w:cs="Calibri"/>
        </w:rPr>
        <w:t xml:space="preserve"> and conceptual</w:t>
      </w:r>
      <w:r w:rsidR="009C05C8">
        <w:rPr>
          <w:rFonts w:ascii="Calibri" w:eastAsia="Calibri" w:hAnsi="Calibri" w:cs="Calibri"/>
        </w:rPr>
        <w:t xml:space="preserve"> tasks with </w:t>
      </w:r>
      <w:r w:rsidR="00FC4122">
        <w:rPr>
          <w:rFonts w:ascii="Calibri" w:eastAsia="Calibri" w:hAnsi="Calibri" w:cs="Calibri"/>
        </w:rPr>
        <w:t xml:space="preserve">higher </w:t>
      </w:r>
      <w:r w:rsidR="00D86901">
        <w:rPr>
          <w:rFonts w:ascii="Calibri" w:eastAsia="Calibri" w:hAnsi="Calibri" w:cs="Calibri"/>
        </w:rPr>
        <w:t>precision</w:t>
      </w:r>
      <w:r w:rsidR="002D26E6">
        <w:rPr>
          <w:rFonts w:ascii="Calibri" w:eastAsia="Calibri" w:hAnsi="Calibri" w:cs="Calibri"/>
        </w:rPr>
        <w:t xml:space="preserve">. </w:t>
      </w:r>
      <w:r w:rsidR="00D86901">
        <w:rPr>
          <w:rFonts w:ascii="Calibri" w:eastAsia="Calibri" w:hAnsi="Calibri" w:cs="Calibri"/>
        </w:rPr>
        <w:t xml:space="preserve">Our </w:t>
      </w:r>
      <w:r w:rsidR="004A71BF">
        <w:rPr>
          <w:rFonts w:ascii="Calibri" w:eastAsia="Calibri" w:hAnsi="Calibri" w:cs="Calibri"/>
        </w:rPr>
        <w:t>AI Agents</w:t>
      </w:r>
      <w:r w:rsidR="00922CCC" w:rsidRPr="005A6E56">
        <w:rPr>
          <w:rFonts w:ascii="Calibri" w:eastAsia="Calibri" w:hAnsi="Calibri" w:cs="Calibri"/>
        </w:rPr>
        <w:t xml:space="preserve"> continuously </w:t>
      </w:r>
      <w:r w:rsidR="004A71BF">
        <w:rPr>
          <w:rFonts w:ascii="Calibri" w:eastAsia="Calibri" w:hAnsi="Calibri" w:cs="Calibri"/>
        </w:rPr>
        <w:t xml:space="preserve">learn and </w:t>
      </w:r>
      <w:r w:rsidR="00922CCC" w:rsidRPr="005A6E56">
        <w:rPr>
          <w:rFonts w:ascii="Calibri" w:eastAsia="Calibri" w:hAnsi="Calibri" w:cs="Calibri"/>
        </w:rPr>
        <w:t>self-improve</w:t>
      </w:r>
      <w:r w:rsidR="00423103">
        <w:rPr>
          <w:rFonts w:ascii="Calibri" w:eastAsia="Calibri" w:hAnsi="Calibri" w:cs="Calibri"/>
        </w:rPr>
        <w:t xml:space="preserve"> through each interaction</w:t>
      </w:r>
      <w:r w:rsidR="00922CCC" w:rsidRPr="005A6E56">
        <w:rPr>
          <w:rFonts w:ascii="Calibri" w:eastAsia="Calibri" w:hAnsi="Calibri" w:cs="Calibri"/>
        </w:rPr>
        <w:t>.</w:t>
      </w:r>
      <w:r w:rsidR="00423103">
        <w:rPr>
          <w:rFonts w:ascii="Calibri" w:eastAsia="Calibri" w:hAnsi="Calibri" w:cs="Calibri"/>
        </w:rPr>
        <w:t xml:space="preserve"> Today, we measure the efficiency of</w:t>
      </w:r>
      <w:r w:rsidR="001B239F">
        <w:rPr>
          <w:rFonts w:ascii="Calibri" w:eastAsia="Calibri" w:hAnsi="Calibri" w:cs="Calibri"/>
        </w:rPr>
        <w:t xml:space="preserve"> Human resources in our IT Support </w:t>
      </w:r>
      <w:r w:rsidR="00897CA5">
        <w:rPr>
          <w:rFonts w:ascii="Calibri" w:eastAsia="Calibri" w:hAnsi="Calibri" w:cs="Calibri"/>
        </w:rPr>
        <w:t>T</w:t>
      </w:r>
      <w:r w:rsidR="001B239F">
        <w:rPr>
          <w:rFonts w:ascii="Calibri" w:eastAsia="Calibri" w:hAnsi="Calibri" w:cs="Calibri"/>
        </w:rPr>
        <w:t>eam</w:t>
      </w:r>
      <w:r w:rsidR="00D42CD7">
        <w:rPr>
          <w:rFonts w:ascii="Calibri" w:eastAsia="Calibri" w:hAnsi="Calibri" w:cs="Calibri"/>
        </w:rPr>
        <w:t>s</w:t>
      </w:r>
      <w:r w:rsidR="00423103">
        <w:rPr>
          <w:rFonts w:ascii="Calibri" w:eastAsia="Calibri" w:hAnsi="Calibri" w:cs="Calibri"/>
        </w:rPr>
        <w:t xml:space="preserve"> by established </w:t>
      </w:r>
      <w:r w:rsidR="005A6292" w:rsidRPr="00AC1F8F">
        <w:rPr>
          <w:rFonts w:ascii="Calibri" w:eastAsia="Calibri" w:hAnsi="Calibri" w:cs="Calibri"/>
        </w:rPr>
        <w:t xml:space="preserve">Key Performance Indicators (KPIs) per </w:t>
      </w:r>
      <w:r w:rsidR="00AC1F8F" w:rsidRPr="00AC1F8F">
        <w:rPr>
          <w:rFonts w:ascii="Calibri" w:eastAsia="Calibri" w:hAnsi="Calibri" w:cs="Calibri"/>
        </w:rPr>
        <w:t xml:space="preserve">Service Level Objectives (SLO) and </w:t>
      </w:r>
      <w:r w:rsidR="005A6292" w:rsidRPr="00AC1F8F">
        <w:rPr>
          <w:rFonts w:ascii="Calibri" w:eastAsia="Calibri" w:hAnsi="Calibri" w:cs="Calibri"/>
        </w:rPr>
        <w:t>Service Level Agreement (SLA)</w:t>
      </w:r>
      <w:r w:rsidR="001B239F">
        <w:rPr>
          <w:rFonts w:ascii="Calibri" w:eastAsia="Calibri" w:hAnsi="Calibri" w:cs="Calibri"/>
        </w:rPr>
        <w:t xml:space="preserve">. </w:t>
      </w:r>
      <w:r w:rsidR="00554C61">
        <w:rPr>
          <w:rFonts w:ascii="Calibri" w:eastAsia="Calibri" w:hAnsi="Calibri" w:cs="Calibri"/>
        </w:rPr>
        <w:t>O</w:t>
      </w:r>
      <w:r w:rsidR="001B239F">
        <w:rPr>
          <w:rFonts w:ascii="Calibri" w:eastAsia="Calibri" w:hAnsi="Calibri" w:cs="Calibri"/>
        </w:rPr>
        <w:t>ur AI Agents can easily surpass existing Key Performance Targets</w:t>
      </w:r>
      <w:r w:rsidR="008A16D3">
        <w:rPr>
          <w:rFonts w:ascii="Calibri" w:eastAsia="Calibri" w:hAnsi="Calibri" w:cs="Calibri"/>
        </w:rPr>
        <w:t xml:space="preserve">. For example, in the Global Service Desk team, our AI Agents </w:t>
      </w:r>
      <w:r w:rsidR="00892863">
        <w:rPr>
          <w:rFonts w:ascii="Calibri" w:eastAsia="Calibri" w:hAnsi="Calibri" w:cs="Calibri"/>
        </w:rPr>
        <w:t>can</w:t>
      </w:r>
      <w:r w:rsidR="00B21CF5">
        <w:rPr>
          <w:rFonts w:ascii="Calibri" w:eastAsia="Calibri" w:hAnsi="Calibri" w:cs="Calibri"/>
        </w:rPr>
        <w:t xml:space="preserve"> </w:t>
      </w:r>
      <w:r w:rsidR="00892863">
        <w:rPr>
          <w:rFonts w:ascii="Calibri" w:eastAsia="Calibri" w:hAnsi="Calibri" w:cs="Calibri"/>
        </w:rPr>
        <w:t>a</w:t>
      </w:r>
      <w:r w:rsidR="00B21CF5">
        <w:rPr>
          <w:rFonts w:ascii="Calibri" w:eastAsia="Calibri" w:hAnsi="Calibri" w:cs="Calibri"/>
        </w:rPr>
        <w:t xml:space="preserve">nswer a call </w:t>
      </w:r>
      <w:r w:rsidR="00F26201">
        <w:rPr>
          <w:rFonts w:ascii="Calibri" w:eastAsia="Calibri" w:hAnsi="Calibri" w:cs="Calibri"/>
        </w:rPr>
        <w:t xml:space="preserve">within 1 second, </w:t>
      </w:r>
      <w:r w:rsidR="00892863">
        <w:rPr>
          <w:rFonts w:ascii="Calibri" w:eastAsia="Calibri" w:hAnsi="Calibri" w:cs="Calibri"/>
        </w:rPr>
        <w:t>w</w:t>
      </w:r>
      <w:r w:rsidR="00B21CF5">
        <w:rPr>
          <w:rFonts w:ascii="Calibri" w:eastAsia="Calibri" w:hAnsi="Calibri" w:cs="Calibri"/>
        </w:rPr>
        <w:t xml:space="preserve">rap-up a call </w:t>
      </w:r>
      <w:r w:rsidR="00E553B0">
        <w:rPr>
          <w:rFonts w:ascii="Calibri" w:eastAsia="Calibri" w:hAnsi="Calibri" w:cs="Calibri"/>
        </w:rPr>
        <w:t xml:space="preserve">within 1 second, </w:t>
      </w:r>
      <w:r w:rsidR="008A16D3">
        <w:rPr>
          <w:rFonts w:ascii="Calibri" w:eastAsia="Calibri" w:hAnsi="Calibri" w:cs="Calibri"/>
        </w:rPr>
        <w:t xml:space="preserve">and </w:t>
      </w:r>
      <w:r w:rsidR="00B21CF5">
        <w:rPr>
          <w:rFonts w:ascii="Calibri" w:eastAsia="Calibri" w:hAnsi="Calibri" w:cs="Calibri"/>
        </w:rPr>
        <w:t>ensure there are 0 calls</w:t>
      </w:r>
      <w:r w:rsidR="00892863">
        <w:rPr>
          <w:rFonts w:ascii="Calibri" w:eastAsia="Calibri" w:hAnsi="Calibri" w:cs="Calibri"/>
        </w:rPr>
        <w:t xml:space="preserve"> </w:t>
      </w:r>
      <w:r w:rsidR="002A24A4">
        <w:rPr>
          <w:rFonts w:ascii="Calibri" w:eastAsia="Calibri" w:hAnsi="Calibri" w:cs="Calibri"/>
        </w:rPr>
        <w:t>h</w:t>
      </w:r>
      <w:r w:rsidR="00892863">
        <w:rPr>
          <w:rFonts w:ascii="Calibri" w:eastAsia="Calibri" w:hAnsi="Calibri" w:cs="Calibri"/>
        </w:rPr>
        <w:t>olding.</w:t>
      </w:r>
    </w:p>
    <w:p w14:paraId="4F7448EF" w14:textId="2A21AC99" w:rsidR="002C498D" w:rsidRPr="005A6E56" w:rsidRDefault="002C498D" w:rsidP="002C498D">
      <w:pPr>
        <w:numPr>
          <w:ilvl w:val="0"/>
          <w:numId w:val="11"/>
        </w:numPr>
        <w:jc w:val="both"/>
        <w:rPr>
          <w:rFonts w:ascii="Calibri" w:eastAsia="Calibri" w:hAnsi="Calibri" w:cs="Calibri"/>
        </w:rPr>
      </w:pPr>
      <w:r w:rsidRPr="005A6E56">
        <w:rPr>
          <w:rFonts w:ascii="Calibri" w:eastAsia="Calibri" w:hAnsi="Calibri" w:cs="Calibri"/>
          <w:b/>
          <w:bCs/>
        </w:rPr>
        <w:t xml:space="preserve">Reduction of Business Applications: </w:t>
      </w:r>
      <w:r w:rsidRPr="005A6E56">
        <w:rPr>
          <w:rFonts w:ascii="Calibri" w:eastAsia="Calibri" w:hAnsi="Calibri" w:cs="Calibri"/>
        </w:rPr>
        <w:t>Our Integrated Enterprise Agentic AI System</w:t>
      </w:r>
      <w:r w:rsidR="00F753F7">
        <w:rPr>
          <w:rFonts w:ascii="Calibri" w:eastAsia="Calibri" w:hAnsi="Calibri" w:cs="Calibri"/>
        </w:rPr>
        <w:t>, Agentpoint</w:t>
      </w:r>
      <w:r w:rsidR="00034DFD">
        <w:rPr>
          <w:rFonts w:ascii="Calibri" w:eastAsia="Calibri" w:hAnsi="Calibri" w:cs="Calibri"/>
        </w:rPr>
        <w:t>™</w:t>
      </w:r>
      <w:r w:rsidR="00F753F7">
        <w:rPr>
          <w:rFonts w:ascii="Calibri" w:eastAsia="Calibri" w:hAnsi="Calibri" w:cs="Calibri"/>
        </w:rPr>
        <w:t>,</w:t>
      </w:r>
      <w:r w:rsidRPr="005A6E56">
        <w:rPr>
          <w:rFonts w:ascii="Calibri" w:eastAsia="Calibri" w:hAnsi="Calibri" w:cs="Calibri"/>
        </w:rPr>
        <w:t xml:space="preserve"> takes over the functions and purpose of Business Applications, and as such, we expect the gradual dissolution of most</w:t>
      </w:r>
      <w:r w:rsidR="009E4003">
        <w:rPr>
          <w:rFonts w:ascii="Calibri" w:eastAsia="Calibri" w:hAnsi="Calibri" w:cs="Calibri"/>
        </w:rPr>
        <w:t xml:space="preserve"> 4,095</w:t>
      </w:r>
      <w:r w:rsidR="00A4007E">
        <w:rPr>
          <w:rFonts w:ascii="Calibri" w:eastAsia="Calibri" w:hAnsi="Calibri" w:cs="Calibri"/>
        </w:rPr>
        <w:t xml:space="preserve"> </w:t>
      </w:r>
      <w:r w:rsidRPr="005A6E56">
        <w:rPr>
          <w:rFonts w:ascii="Calibri" w:eastAsia="Calibri" w:hAnsi="Calibri" w:cs="Calibri"/>
        </w:rPr>
        <w:t>Business Applications</w:t>
      </w:r>
      <w:r w:rsidR="009E4003">
        <w:rPr>
          <w:rFonts w:ascii="Calibri" w:eastAsia="Calibri" w:hAnsi="Calibri" w:cs="Calibri"/>
        </w:rPr>
        <w:t>,</w:t>
      </w:r>
      <w:r w:rsidRPr="005A6E56">
        <w:rPr>
          <w:rFonts w:ascii="Calibri" w:eastAsia="Calibri" w:hAnsi="Calibri" w:cs="Calibri"/>
        </w:rPr>
        <w:t>. This opportunity is to be explored as we complete</w:t>
      </w:r>
      <w:r w:rsidR="00F753F7">
        <w:rPr>
          <w:rFonts w:ascii="Calibri" w:eastAsia="Calibri" w:hAnsi="Calibri" w:cs="Calibri"/>
        </w:rPr>
        <w:t xml:space="preserve"> the</w:t>
      </w:r>
      <w:r w:rsidRPr="005A6E56">
        <w:rPr>
          <w:rFonts w:ascii="Calibri" w:eastAsia="Calibri" w:hAnsi="Calibri" w:cs="Calibri"/>
        </w:rPr>
        <w:t xml:space="preserve"> </w:t>
      </w:r>
      <w:r w:rsidR="00F753F7">
        <w:rPr>
          <w:rFonts w:ascii="Calibri" w:eastAsia="Calibri" w:hAnsi="Calibri" w:cs="Calibri"/>
        </w:rPr>
        <w:t>P</w:t>
      </w:r>
      <w:r w:rsidRPr="005A6E56">
        <w:rPr>
          <w:rFonts w:ascii="Calibri" w:eastAsia="Calibri" w:hAnsi="Calibri" w:cs="Calibri"/>
        </w:rPr>
        <w:t>roduction phase.</w:t>
      </w:r>
    </w:p>
    <w:p w14:paraId="693299EE" w14:textId="2A160DA3" w:rsidR="000B3CED" w:rsidRPr="00467FC2" w:rsidRDefault="576650DC" w:rsidP="00467FC2">
      <w:pPr>
        <w:pStyle w:val="ListParagraph"/>
        <w:numPr>
          <w:ilvl w:val="0"/>
          <w:numId w:val="11"/>
        </w:numPr>
        <w:jc w:val="both"/>
        <w:rPr>
          <w:rFonts w:ascii="Calibri" w:eastAsia="Calibri" w:hAnsi="Calibri" w:cs="Calibri"/>
          <w:kern w:val="0"/>
          <w14:ligatures w14:val="none"/>
        </w:rPr>
      </w:pPr>
      <w:r w:rsidRPr="004403F4">
        <w:rPr>
          <w:rFonts w:ascii="Calibri" w:eastAsia="Calibri" w:hAnsi="Calibri" w:cs="Calibri"/>
          <w:b/>
          <w:bCs/>
        </w:rPr>
        <w:t>Elevated Cybersecurity:</w:t>
      </w:r>
      <w:r w:rsidRPr="004403F4">
        <w:rPr>
          <w:rFonts w:ascii="Calibri" w:eastAsia="Calibri" w:hAnsi="Calibri" w:cs="Calibri"/>
        </w:rPr>
        <w:t xml:space="preserve"> AI-driven </w:t>
      </w:r>
      <w:r w:rsidR="002736D6" w:rsidRPr="004403F4">
        <w:rPr>
          <w:rFonts w:ascii="Calibri" w:eastAsia="Calibri" w:hAnsi="Calibri" w:cs="Calibri"/>
        </w:rPr>
        <w:t>M</w:t>
      </w:r>
      <w:r w:rsidRPr="004403F4">
        <w:rPr>
          <w:rFonts w:ascii="Calibri" w:eastAsia="Calibri" w:hAnsi="Calibri" w:cs="Calibri"/>
        </w:rPr>
        <w:t>onitoring</w:t>
      </w:r>
      <w:r w:rsidR="002F7E09" w:rsidRPr="004403F4">
        <w:rPr>
          <w:rFonts w:ascii="Calibri" w:eastAsia="Calibri" w:hAnsi="Calibri" w:cs="Calibri"/>
        </w:rPr>
        <w:t xml:space="preserve"> and</w:t>
      </w:r>
      <w:r w:rsidR="002736D6" w:rsidRPr="004403F4">
        <w:rPr>
          <w:rFonts w:ascii="Calibri" w:eastAsia="Calibri" w:hAnsi="Calibri" w:cs="Calibri"/>
        </w:rPr>
        <w:t xml:space="preserve"> Security</w:t>
      </w:r>
      <w:r w:rsidR="002F7E09" w:rsidRPr="004403F4">
        <w:rPr>
          <w:rFonts w:ascii="Calibri" w:eastAsia="Calibri" w:hAnsi="Calibri" w:cs="Calibri"/>
        </w:rPr>
        <w:t xml:space="preserve"> </w:t>
      </w:r>
      <w:r w:rsidRPr="004403F4">
        <w:rPr>
          <w:rFonts w:ascii="Calibri" w:eastAsia="Calibri" w:hAnsi="Calibri" w:cs="Calibri"/>
        </w:rPr>
        <w:t xml:space="preserve">can </w:t>
      </w:r>
      <w:r w:rsidR="00E26C4E" w:rsidRPr="004403F4">
        <w:rPr>
          <w:rFonts w:ascii="Calibri" w:eastAsia="Calibri" w:hAnsi="Calibri" w:cs="Calibri"/>
        </w:rPr>
        <w:t xml:space="preserve">increase threat </w:t>
      </w:r>
      <w:r w:rsidRPr="004403F4">
        <w:rPr>
          <w:rFonts w:ascii="Calibri" w:eastAsia="Calibri" w:hAnsi="Calibri" w:cs="Calibri"/>
        </w:rPr>
        <w:t>detec</w:t>
      </w:r>
      <w:r w:rsidR="00E26C4E" w:rsidRPr="004403F4">
        <w:rPr>
          <w:rFonts w:ascii="Calibri" w:eastAsia="Calibri" w:hAnsi="Calibri" w:cs="Calibri"/>
        </w:rPr>
        <w:t xml:space="preserve">tion </w:t>
      </w:r>
      <w:r w:rsidR="002F7E09" w:rsidRPr="004403F4">
        <w:rPr>
          <w:rFonts w:ascii="Calibri" w:eastAsia="Calibri" w:hAnsi="Calibri" w:cs="Calibri"/>
        </w:rPr>
        <w:t>and respon</w:t>
      </w:r>
      <w:r w:rsidR="00E26C4E" w:rsidRPr="004403F4">
        <w:rPr>
          <w:rFonts w:ascii="Calibri" w:eastAsia="Calibri" w:hAnsi="Calibri" w:cs="Calibri"/>
        </w:rPr>
        <w:t>se</w:t>
      </w:r>
      <w:r w:rsidR="007B7CC2" w:rsidRPr="004403F4">
        <w:rPr>
          <w:rFonts w:ascii="Calibri" w:eastAsia="Calibri" w:hAnsi="Calibri" w:cs="Calibri"/>
        </w:rPr>
        <w:t>-time</w:t>
      </w:r>
      <w:r w:rsidR="002F7E09" w:rsidRPr="004403F4">
        <w:rPr>
          <w:rFonts w:ascii="Calibri" w:eastAsia="Calibri" w:hAnsi="Calibri" w:cs="Calibri"/>
        </w:rPr>
        <w:t xml:space="preserve">, </w:t>
      </w:r>
      <w:r w:rsidRPr="004403F4">
        <w:rPr>
          <w:rFonts w:ascii="Calibri" w:eastAsia="Calibri" w:hAnsi="Calibri" w:cs="Calibri"/>
        </w:rPr>
        <w:t>bolster</w:t>
      </w:r>
      <w:r w:rsidR="00E26C4E" w:rsidRPr="004403F4">
        <w:rPr>
          <w:rFonts w:ascii="Calibri" w:eastAsia="Calibri" w:hAnsi="Calibri" w:cs="Calibri"/>
        </w:rPr>
        <w:t xml:space="preserve">ing </w:t>
      </w:r>
      <w:r w:rsidRPr="004403F4">
        <w:rPr>
          <w:rFonts w:ascii="Calibri" w:eastAsia="Calibri" w:hAnsi="Calibri" w:cs="Calibri"/>
        </w:rPr>
        <w:t>compliance</w:t>
      </w:r>
      <w:r w:rsidR="002F7E09" w:rsidRPr="004403F4">
        <w:rPr>
          <w:rFonts w:ascii="Calibri" w:eastAsia="Calibri" w:hAnsi="Calibri" w:cs="Calibri"/>
        </w:rPr>
        <w:t xml:space="preserve"> while increasing Enterprise </w:t>
      </w:r>
      <w:r w:rsidR="00C41231">
        <w:rPr>
          <w:rFonts w:ascii="Calibri" w:eastAsia="Calibri" w:hAnsi="Calibri" w:cs="Calibri"/>
        </w:rPr>
        <w:t>S</w:t>
      </w:r>
      <w:r w:rsidR="002F7E09" w:rsidRPr="004403F4">
        <w:rPr>
          <w:rFonts w:ascii="Calibri" w:eastAsia="Calibri" w:hAnsi="Calibri" w:cs="Calibri"/>
        </w:rPr>
        <w:t>ecurity.</w:t>
      </w:r>
      <w:r w:rsidR="004403F4" w:rsidRPr="004403F4">
        <w:rPr>
          <w:rFonts w:ascii="Calibri" w:eastAsia="Calibri" w:hAnsi="Calibri" w:cs="Calibri"/>
        </w:rPr>
        <w:t xml:space="preserve"> </w:t>
      </w:r>
      <w:r w:rsidR="004403F4" w:rsidRPr="004403F4">
        <w:rPr>
          <w:rFonts w:ascii="Calibri" w:eastAsia="Calibri" w:hAnsi="Calibri" w:cs="Calibri"/>
          <w:kern w:val="0"/>
          <w14:ligatures w14:val="none"/>
        </w:rPr>
        <w:t>Before</w:t>
      </w:r>
      <w:r w:rsidR="00ED4AB0">
        <w:rPr>
          <w:rFonts w:ascii="Calibri" w:eastAsia="Calibri" w:hAnsi="Calibri" w:cs="Calibri"/>
          <w:kern w:val="0"/>
          <w14:ligatures w14:val="none"/>
        </w:rPr>
        <w:t>,</w:t>
      </w:r>
      <w:r w:rsidR="004403F4" w:rsidRPr="004403F4">
        <w:rPr>
          <w:rFonts w:ascii="Calibri" w:eastAsia="Calibri" w:hAnsi="Calibri" w:cs="Calibri"/>
          <w:kern w:val="0"/>
          <w14:ligatures w14:val="none"/>
        </w:rPr>
        <w:t xml:space="preserve"> </w:t>
      </w:r>
      <w:r w:rsidR="00ED4AB0">
        <w:rPr>
          <w:rFonts w:ascii="Calibri" w:eastAsia="Calibri" w:hAnsi="Calibri" w:cs="Calibri"/>
          <w:kern w:val="0"/>
          <w14:ligatures w14:val="none"/>
        </w:rPr>
        <w:t>e</w:t>
      </w:r>
      <w:r w:rsidR="004403F4" w:rsidRPr="004403F4">
        <w:rPr>
          <w:rFonts w:ascii="Calibri" w:eastAsia="Calibri" w:hAnsi="Calibri" w:cs="Calibri"/>
          <w:kern w:val="0"/>
          <w14:ligatures w14:val="none"/>
        </w:rPr>
        <w:t xml:space="preserve">very topic required </w:t>
      </w:r>
      <w:r w:rsidR="0098642A">
        <w:rPr>
          <w:rFonts w:ascii="Calibri" w:eastAsia="Calibri" w:hAnsi="Calibri" w:cs="Calibri"/>
          <w:kern w:val="0"/>
          <w14:ligatures w14:val="none"/>
        </w:rPr>
        <w:t>multiple</w:t>
      </w:r>
      <w:r w:rsidR="004403F4" w:rsidRPr="004403F4">
        <w:rPr>
          <w:rFonts w:ascii="Calibri" w:eastAsia="Calibri" w:hAnsi="Calibri" w:cs="Calibri"/>
          <w:kern w:val="0"/>
          <w14:ligatures w14:val="none"/>
        </w:rPr>
        <w:t xml:space="preserve"> meetings and discussions, but now, AI Agents will collect, collaborate, and provide the information to us, and we </w:t>
      </w:r>
      <w:r w:rsidR="00AF2928">
        <w:rPr>
          <w:rFonts w:ascii="Calibri" w:eastAsia="Calibri" w:hAnsi="Calibri" w:cs="Calibri"/>
          <w:kern w:val="0"/>
          <w14:ligatures w14:val="none"/>
        </w:rPr>
        <w:t xml:space="preserve">will </w:t>
      </w:r>
      <w:r w:rsidR="004403F4" w:rsidRPr="004403F4">
        <w:rPr>
          <w:rFonts w:ascii="Calibri" w:eastAsia="Calibri" w:hAnsi="Calibri" w:cs="Calibri"/>
          <w:kern w:val="0"/>
          <w14:ligatures w14:val="none"/>
        </w:rPr>
        <w:t xml:space="preserve">be </w:t>
      </w:r>
      <w:r w:rsidR="00AF2928">
        <w:rPr>
          <w:rFonts w:ascii="Calibri" w:eastAsia="Calibri" w:hAnsi="Calibri" w:cs="Calibri"/>
          <w:kern w:val="0"/>
          <w14:ligatures w14:val="none"/>
        </w:rPr>
        <w:t xml:space="preserve">the </w:t>
      </w:r>
      <w:r w:rsidR="004403F4" w:rsidRPr="004403F4">
        <w:rPr>
          <w:rFonts w:ascii="Calibri" w:eastAsia="Calibri" w:hAnsi="Calibri" w:cs="Calibri"/>
          <w:kern w:val="0"/>
          <w14:ligatures w14:val="none"/>
        </w:rPr>
        <w:t xml:space="preserve">executives and make the decision. </w:t>
      </w:r>
      <w:r w:rsidR="009E591E" w:rsidRPr="00467FC2">
        <w:rPr>
          <w:rFonts w:ascii="Calibri" w:eastAsia="Calibri" w:hAnsi="Calibri" w:cs="Calibri"/>
          <w:kern w:val="0"/>
          <w14:ligatures w14:val="none"/>
        </w:rPr>
        <w:t>When</w:t>
      </w:r>
      <w:r w:rsidR="004403F4" w:rsidRPr="00467FC2">
        <w:rPr>
          <w:rFonts w:ascii="Calibri" w:eastAsia="Calibri" w:hAnsi="Calibri" w:cs="Calibri"/>
          <w:kern w:val="0"/>
          <w14:ligatures w14:val="none"/>
        </w:rPr>
        <w:t xml:space="preserve"> </w:t>
      </w:r>
      <w:r w:rsidR="009E591E" w:rsidRPr="00467FC2">
        <w:rPr>
          <w:rFonts w:ascii="Calibri" w:eastAsia="Calibri" w:hAnsi="Calibri" w:cs="Calibri"/>
          <w:kern w:val="0"/>
          <w14:ligatures w14:val="none"/>
        </w:rPr>
        <w:t>our end-users</w:t>
      </w:r>
      <w:r w:rsidR="004403F4" w:rsidRPr="00467FC2">
        <w:rPr>
          <w:rFonts w:ascii="Calibri" w:eastAsia="Calibri" w:hAnsi="Calibri" w:cs="Calibri"/>
          <w:kern w:val="0"/>
          <w14:ligatures w14:val="none"/>
        </w:rPr>
        <w:t xml:space="preserve"> encounter cybersecurity issues, </w:t>
      </w:r>
      <w:r w:rsidR="00C3786E" w:rsidRPr="00467FC2">
        <w:rPr>
          <w:rFonts w:ascii="Calibri" w:eastAsia="Calibri" w:hAnsi="Calibri" w:cs="Calibri"/>
          <w:kern w:val="0"/>
          <w14:ligatures w14:val="none"/>
        </w:rPr>
        <w:t xml:space="preserve">our </w:t>
      </w:r>
      <w:r w:rsidR="004403F4" w:rsidRPr="00467FC2">
        <w:rPr>
          <w:rFonts w:ascii="Calibri" w:eastAsia="Calibri" w:hAnsi="Calibri" w:cs="Calibri"/>
          <w:kern w:val="0"/>
          <w14:ligatures w14:val="none"/>
        </w:rPr>
        <w:t>AI Agents</w:t>
      </w:r>
      <w:r w:rsidR="00C3786E" w:rsidRPr="00467FC2">
        <w:rPr>
          <w:rFonts w:ascii="Calibri" w:eastAsia="Calibri" w:hAnsi="Calibri" w:cs="Calibri"/>
          <w:kern w:val="0"/>
          <w14:ligatures w14:val="none"/>
        </w:rPr>
        <w:t xml:space="preserve"> </w:t>
      </w:r>
      <w:r w:rsidR="004403F4" w:rsidRPr="00467FC2">
        <w:rPr>
          <w:rFonts w:ascii="Calibri" w:eastAsia="Calibri" w:hAnsi="Calibri" w:cs="Calibri"/>
          <w:kern w:val="0"/>
          <w14:ligatures w14:val="none"/>
        </w:rPr>
        <w:t xml:space="preserve">will be </w:t>
      </w:r>
      <w:r w:rsidR="004403F4" w:rsidRPr="00467FC2">
        <w:rPr>
          <w:rFonts w:ascii="Calibri" w:eastAsia="Calibri" w:hAnsi="Calibri" w:cs="Calibri"/>
          <w:kern w:val="0"/>
          <w14:ligatures w14:val="none"/>
        </w:rPr>
        <w:lastRenderedPageBreak/>
        <w:t xml:space="preserve">able to </w:t>
      </w:r>
      <w:r w:rsidR="00834B45" w:rsidRPr="00467FC2">
        <w:rPr>
          <w:rFonts w:ascii="Calibri" w:eastAsia="Calibri" w:hAnsi="Calibri" w:cs="Calibri"/>
          <w:kern w:val="0"/>
          <w14:ligatures w14:val="none"/>
        </w:rPr>
        <w:t>resolve</w:t>
      </w:r>
      <w:r w:rsidR="004403F4" w:rsidRPr="00467FC2">
        <w:rPr>
          <w:rFonts w:ascii="Calibri" w:eastAsia="Calibri" w:hAnsi="Calibri" w:cs="Calibri"/>
          <w:kern w:val="0"/>
          <w14:ligatures w14:val="none"/>
        </w:rPr>
        <w:t xml:space="preserve"> </w:t>
      </w:r>
      <w:r w:rsidR="006B5510" w:rsidRPr="00467FC2">
        <w:rPr>
          <w:rFonts w:ascii="Calibri" w:eastAsia="Calibri" w:hAnsi="Calibri" w:cs="Calibri"/>
          <w:kern w:val="0"/>
          <w14:ligatures w14:val="none"/>
        </w:rPr>
        <w:t>incidents</w:t>
      </w:r>
      <w:r w:rsidR="00524D56" w:rsidRPr="00467FC2">
        <w:rPr>
          <w:rFonts w:ascii="Calibri" w:eastAsia="Calibri" w:hAnsi="Calibri" w:cs="Calibri"/>
          <w:kern w:val="0"/>
          <w14:ligatures w14:val="none"/>
        </w:rPr>
        <w:t xml:space="preserve"> </w:t>
      </w:r>
      <w:r w:rsidR="00C410E2" w:rsidRPr="00467FC2">
        <w:rPr>
          <w:rFonts w:ascii="Calibri" w:eastAsia="Calibri" w:hAnsi="Calibri" w:cs="Calibri"/>
          <w:kern w:val="0"/>
          <w14:ligatures w14:val="none"/>
        </w:rPr>
        <w:t>while also learning</w:t>
      </w:r>
      <w:r w:rsidR="000236A8" w:rsidRPr="00467FC2">
        <w:rPr>
          <w:rFonts w:ascii="Calibri" w:eastAsia="Calibri" w:hAnsi="Calibri" w:cs="Calibri"/>
          <w:kern w:val="0"/>
          <w14:ligatures w14:val="none"/>
        </w:rPr>
        <w:t xml:space="preserve"> from each </w:t>
      </w:r>
      <w:r w:rsidR="00524D56" w:rsidRPr="00467FC2">
        <w:rPr>
          <w:rFonts w:ascii="Calibri" w:eastAsia="Calibri" w:hAnsi="Calibri" w:cs="Calibri"/>
          <w:kern w:val="0"/>
          <w14:ligatures w14:val="none"/>
        </w:rPr>
        <w:t>incident</w:t>
      </w:r>
      <w:r w:rsidR="000236A8" w:rsidRPr="00467FC2">
        <w:rPr>
          <w:rFonts w:ascii="Calibri" w:eastAsia="Calibri" w:hAnsi="Calibri" w:cs="Calibri"/>
          <w:kern w:val="0"/>
          <w14:ligatures w14:val="none"/>
        </w:rPr>
        <w:t xml:space="preserve"> in real-time</w:t>
      </w:r>
      <w:r w:rsidR="00C410E2" w:rsidRPr="00467FC2">
        <w:rPr>
          <w:rFonts w:ascii="Calibri" w:eastAsia="Calibri" w:hAnsi="Calibri" w:cs="Calibri"/>
          <w:kern w:val="0"/>
          <w14:ligatures w14:val="none"/>
        </w:rPr>
        <w:t>. This</w:t>
      </w:r>
      <w:r w:rsidR="0068187F" w:rsidRPr="00467FC2">
        <w:rPr>
          <w:rFonts w:ascii="Calibri" w:eastAsia="Calibri" w:hAnsi="Calibri" w:cs="Calibri"/>
          <w:kern w:val="0"/>
          <w14:ligatures w14:val="none"/>
        </w:rPr>
        <w:t xml:space="preserve"> continuous</w:t>
      </w:r>
      <w:r w:rsidR="00C410E2" w:rsidRPr="00467FC2">
        <w:rPr>
          <w:rFonts w:ascii="Calibri" w:eastAsia="Calibri" w:hAnsi="Calibri" w:cs="Calibri"/>
          <w:kern w:val="0"/>
          <w14:ligatures w14:val="none"/>
        </w:rPr>
        <w:t xml:space="preserve"> </w:t>
      </w:r>
      <w:r w:rsidR="006B5510" w:rsidRPr="00467FC2">
        <w:rPr>
          <w:rFonts w:ascii="Calibri" w:eastAsia="Calibri" w:hAnsi="Calibri" w:cs="Calibri"/>
          <w:kern w:val="0"/>
          <w14:ligatures w14:val="none"/>
        </w:rPr>
        <w:t xml:space="preserve">cycle </w:t>
      </w:r>
      <w:r w:rsidR="00C410E2" w:rsidRPr="00467FC2">
        <w:rPr>
          <w:rFonts w:ascii="Calibri" w:eastAsia="Calibri" w:hAnsi="Calibri" w:cs="Calibri"/>
          <w:kern w:val="0"/>
          <w14:ligatures w14:val="none"/>
        </w:rPr>
        <w:t xml:space="preserve">results in </w:t>
      </w:r>
      <w:r w:rsidR="004403F4" w:rsidRPr="00467FC2">
        <w:rPr>
          <w:rFonts w:ascii="Calibri" w:eastAsia="Calibri" w:hAnsi="Calibri" w:cs="Calibri"/>
          <w:kern w:val="0"/>
          <w14:ligatures w14:val="none"/>
        </w:rPr>
        <w:t>faster</w:t>
      </w:r>
      <w:r w:rsidR="00C410E2" w:rsidRPr="00467FC2">
        <w:rPr>
          <w:rFonts w:ascii="Calibri" w:eastAsia="Calibri" w:hAnsi="Calibri" w:cs="Calibri"/>
          <w:kern w:val="0"/>
          <w14:ligatures w14:val="none"/>
        </w:rPr>
        <w:t xml:space="preserve"> learning and therefore faster respons</w:t>
      </w:r>
      <w:r w:rsidR="006B5510" w:rsidRPr="00467FC2">
        <w:rPr>
          <w:rFonts w:ascii="Calibri" w:eastAsia="Calibri" w:hAnsi="Calibri" w:cs="Calibri"/>
          <w:kern w:val="0"/>
          <w14:ligatures w14:val="none"/>
        </w:rPr>
        <w:t>e times.</w:t>
      </w:r>
    </w:p>
    <w:p w14:paraId="3157FB4F" w14:textId="1689B9D8" w:rsidR="00900CD8" w:rsidRDefault="002C498D" w:rsidP="00565B71">
      <w:pPr>
        <w:numPr>
          <w:ilvl w:val="0"/>
          <w:numId w:val="11"/>
        </w:numPr>
        <w:jc w:val="both"/>
        <w:rPr>
          <w:rFonts w:ascii="Calibri" w:eastAsia="Calibri" w:hAnsi="Calibri" w:cs="Calibri"/>
        </w:rPr>
      </w:pPr>
      <w:r w:rsidRPr="005A6E56">
        <w:rPr>
          <w:rFonts w:ascii="Calibri" w:eastAsia="Calibri" w:hAnsi="Calibri" w:cs="Calibri"/>
          <w:b/>
          <w:bCs/>
        </w:rPr>
        <w:t>Scalable Model:</w:t>
      </w:r>
      <w:r w:rsidRPr="005A6E56">
        <w:rPr>
          <w:rFonts w:ascii="Calibri" w:eastAsia="Calibri" w:hAnsi="Calibri" w:cs="Calibri"/>
        </w:rPr>
        <w:t xml:space="preserve"> </w:t>
      </w:r>
      <w:r w:rsidR="0023056A">
        <w:rPr>
          <w:rFonts w:ascii="Calibri" w:eastAsia="Calibri" w:hAnsi="Calibri" w:cs="Calibri"/>
        </w:rPr>
        <w:t xml:space="preserve">Our </w:t>
      </w:r>
      <w:r w:rsidRPr="005A6E56">
        <w:rPr>
          <w:rFonts w:ascii="Calibri" w:eastAsia="Calibri" w:hAnsi="Calibri" w:cs="Calibri"/>
        </w:rPr>
        <w:t>Integrated Enterprise Agentic AI System</w:t>
      </w:r>
      <w:r w:rsidR="00565B71">
        <w:rPr>
          <w:rFonts w:ascii="Calibri" w:eastAsia="Calibri" w:hAnsi="Calibri" w:cs="Calibri"/>
        </w:rPr>
        <w:t xml:space="preserve">, Agentpoint™, is designed to </w:t>
      </w:r>
      <w:r w:rsidRPr="005A6E56">
        <w:rPr>
          <w:rFonts w:ascii="Calibri" w:eastAsia="Calibri" w:hAnsi="Calibri" w:cs="Calibri"/>
        </w:rPr>
        <w:t>be replicated and expanded across</w:t>
      </w:r>
      <w:r w:rsidR="004E08FF">
        <w:rPr>
          <w:rFonts w:ascii="Calibri" w:eastAsia="Calibri" w:hAnsi="Calibri" w:cs="Calibri"/>
        </w:rPr>
        <w:t xml:space="preserve"> multiple verticals</w:t>
      </w:r>
      <w:r w:rsidR="00F378C4">
        <w:rPr>
          <w:rFonts w:ascii="Calibri" w:eastAsia="Calibri" w:hAnsi="Calibri" w:cs="Calibri"/>
        </w:rPr>
        <w:t xml:space="preserve"> as a copy-paste solution</w:t>
      </w:r>
      <w:r w:rsidRPr="005A6E56">
        <w:rPr>
          <w:rFonts w:ascii="Calibri" w:eastAsia="Calibri" w:hAnsi="Calibri" w:cs="Calibri"/>
        </w:rPr>
        <w:t xml:space="preserve">, </w:t>
      </w:r>
      <w:r w:rsidR="00B8409D">
        <w:rPr>
          <w:rFonts w:ascii="Calibri" w:eastAsia="Calibri" w:hAnsi="Calibri" w:cs="Calibri"/>
        </w:rPr>
        <w:t xml:space="preserve">including </w:t>
      </w:r>
      <w:r w:rsidR="006B4C6D">
        <w:rPr>
          <w:rFonts w:ascii="Calibri" w:eastAsia="Calibri" w:hAnsi="Calibri" w:cs="Calibri"/>
        </w:rPr>
        <w:t xml:space="preserve">IT Support </w:t>
      </w:r>
      <w:r w:rsidR="00957C50">
        <w:rPr>
          <w:rFonts w:ascii="Calibri" w:eastAsia="Calibri" w:hAnsi="Calibri" w:cs="Calibri"/>
        </w:rPr>
        <w:t>T</w:t>
      </w:r>
      <w:r w:rsidR="006B4C6D">
        <w:rPr>
          <w:rFonts w:ascii="Calibri" w:eastAsia="Calibri" w:hAnsi="Calibri" w:cs="Calibri"/>
        </w:rPr>
        <w:t xml:space="preserve">eams </w:t>
      </w:r>
      <w:r w:rsidR="00565B71">
        <w:rPr>
          <w:rFonts w:ascii="Calibri" w:eastAsia="Calibri" w:hAnsi="Calibri" w:cs="Calibri"/>
        </w:rPr>
        <w:t xml:space="preserve">and </w:t>
      </w:r>
      <w:r w:rsidR="002C2255">
        <w:rPr>
          <w:rFonts w:ascii="Calibri" w:eastAsia="Calibri" w:hAnsi="Calibri" w:cs="Calibri"/>
        </w:rPr>
        <w:t>B</w:t>
      </w:r>
      <w:r w:rsidR="00065244">
        <w:rPr>
          <w:rFonts w:ascii="Calibri" w:eastAsia="Calibri" w:hAnsi="Calibri" w:cs="Calibri"/>
        </w:rPr>
        <w:t xml:space="preserve">usiness </w:t>
      </w:r>
      <w:r w:rsidR="002C2255">
        <w:rPr>
          <w:rFonts w:ascii="Calibri" w:eastAsia="Calibri" w:hAnsi="Calibri" w:cs="Calibri"/>
        </w:rPr>
        <w:t>U</w:t>
      </w:r>
      <w:r w:rsidR="00065244">
        <w:rPr>
          <w:rFonts w:ascii="Calibri" w:eastAsia="Calibri" w:hAnsi="Calibri" w:cs="Calibri"/>
        </w:rPr>
        <w:t>nits</w:t>
      </w:r>
      <w:r w:rsidR="009E610A">
        <w:rPr>
          <w:rFonts w:ascii="Calibri" w:eastAsia="Calibri" w:hAnsi="Calibri" w:cs="Calibri"/>
        </w:rPr>
        <w:t xml:space="preserve"> with minimal </w:t>
      </w:r>
      <w:r w:rsidR="00FF02DB">
        <w:rPr>
          <w:rFonts w:ascii="Calibri" w:eastAsia="Calibri" w:hAnsi="Calibri" w:cs="Calibri"/>
        </w:rPr>
        <w:t>effort</w:t>
      </w:r>
      <w:r w:rsidR="00E47F13">
        <w:rPr>
          <w:rFonts w:ascii="Calibri" w:eastAsia="Calibri" w:hAnsi="Calibri" w:cs="Calibri"/>
        </w:rPr>
        <w:t>.</w:t>
      </w:r>
    </w:p>
    <w:p w14:paraId="5CC00FD3" w14:textId="77777777" w:rsidR="00565B71" w:rsidRPr="00565B71" w:rsidRDefault="00565B71" w:rsidP="00565B71">
      <w:pPr>
        <w:ind w:left="360"/>
        <w:jc w:val="both"/>
        <w:rPr>
          <w:rFonts w:ascii="Calibri" w:eastAsia="Calibri" w:hAnsi="Calibri" w:cs="Calibri"/>
        </w:rPr>
      </w:pPr>
    </w:p>
    <w:p w14:paraId="5D5BC690" w14:textId="40EBCE59" w:rsidR="00D10C6C" w:rsidRPr="005A3A5F" w:rsidRDefault="576650DC" w:rsidP="18853411">
      <w:pPr>
        <w:pStyle w:val="Heading2"/>
        <w:spacing w:before="0" w:after="40"/>
        <w:rPr>
          <w:rFonts w:ascii="Calibri" w:eastAsia="Calibri" w:hAnsi="Calibri" w:cs="Calibri"/>
          <w:b/>
          <w:bCs/>
          <w:sz w:val="36"/>
          <w:szCs w:val="36"/>
        </w:rPr>
      </w:pPr>
      <w:bookmarkStart w:id="5" w:name="_Toc188452947"/>
      <w:r w:rsidRPr="005A3A5F">
        <w:rPr>
          <w:rFonts w:ascii="Calibri" w:eastAsia="Calibri" w:hAnsi="Calibri" w:cs="Calibri"/>
          <w:b/>
          <w:bCs/>
          <w:sz w:val="36"/>
          <w:szCs w:val="36"/>
        </w:rPr>
        <w:t>2.3</w:t>
      </w:r>
      <w:r w:rsidR="18853411" w:rsidRPr="005A3A5F">
        <w:rPr>
          <w:rFonts w:ascii="Calibri" w:hAnsi="Calibri" w:cs="Calibri"/>
        </w:rPr>
        <w:tab/>
      </w:r>
      <w:r w:rsidRPr="005A3A5F">
        <w:rPr>
          <w:rFonts w:ascii="Calibri" w:eastAsia="Calibri" w:hAnsi="Calibri" w:cs="Calibri"/>
          <w:b/>
          <w:bCs/>
          <w:sz w:val="36"/>
          <w:szCs w:val="36"/>
        </w:rPr>
        <w:t>Proposed Solution</w:t>
      </w:r>
      <w:bookmarkEnd w:id="5"/>
    </w:p>
    <w:p w14:paraId="2587BFD5" w14:textId="3835F771" w:rsidR="00B87EA0" w:rsidRPr="00B87EA0" w:rsidRDefault="576650DC" w:rsidP="00311B2B">
      <w:pPr>
        <w:numPr>
          <w:ilvl w:val="0"/>
          <w:numId w:val="12"/>
        </w:numPr>
        <w:jc w:val="both"/>
        <w:rPr>
          <w:rFonts w:ascii="Calibri" w:eastAsia="Calibri" w:hAnsi="Calibri" w:cs="Calibri"/>
        </w:rPr>
      </w:pPr>
      <w:r w:rsidRPr="005A3A5F">
        <w:rPr>
          <w:rFonts w:ascii="Calibri" w:eastAsia="Calibri" w:hAnsi="Calibri" w:cs="Calibri"/>
          <w:b/>
          <w:bCs/>
        </w:rPr>
        <w:t>Develop</w:t>
      </w:r>
      <w:r w:rsidR="00236D02">
        <w:rPr>
          <w:rFonts w:ascii="Calibri" w:eastAsia="Calibri" w:hAnsi="Calibri" w:cs="Calibri"/>
          <w:b/>
          <w:bCs/>
        </w:rPr>
        <w:t xml:space="preserve"> Proof</w:t>
      </w:r>
      <w:r w:rsidR="00F459C1">
        <w:rPr>
          <w:rFonts w:ascii="Calibri" w:eastAsia="Calibri" w:hAnsi="Calibri" w:cs="Calibri"/>
          <w:b/>
          <w:bCs/>
        </w:rPr>
        <w:t>-</w:t>
      </w:r>
      <w:r w:rsidR="00236D02">
        <w:rPr>
          <w:rFonts w:ascii="Calibri" w:eastAsia="Calibri" w:hAnsi="Calibri" w:cs="Calibri"/>
          <w:b/>
          <w:bCs/>
        </w:rPr>
        <w:t>of</w:t>
      </w:r>
      <w:r w:rsidR="00F459C1">
        <w:rPr>
          <w:rFonts w:ascii="Calibri" w:eastAsia="Calibri" w:hAnsi="Calibri" w:cs="Calibri"/>
          <w:b/>
          <w:bCs/>
        </w:rPr>
        <w:t>-</w:t>
      </w:r>
      <w:r w:rsidR="00236D02">
        <w:rPr>
          <w:rFonts w:ascii="Calibri" w:eastAsia="Calibri" w:hAnsi="Calibri" w:cs="Calibri"/>
          <w:b/>
          <w:bCs/>
        </w:rPr>
        <w:t>Concept</w:t>
      </w:r>
      <w:r w:rsidR="00AB438A">
        <w:rPr>
          <w:rFonts w:ascii="Calibri" w:eastAsia="Calibri" w:hAnsi="Calibri" w:cs="Calibri"/>
          <w:b/>
          <w:bCs/>
        </w:rPr>
        <w:t xml:space="preserve"> </w:t>
      </w:r>
      <w:r w:rsidR="00236D02">
        <w:rPr>
          <w:rFonts w:ascii="Calibri" w:eastAsia="Calibri" w:hAnsi="Calibri" w:cs="Calibri"/>
          <w:b/>
          <w:bCs/>
        </w:rPr>
        <w:t>(</w:t>
      </w:r>
      <w:r w:rsidR="00AB438A">
        <w:rPr>
          <w:rFonts w:ascii="Calibri" w:eastAsia="Calibri" w:hAnsi="Calibri" w:cs="Calibri"/>
          <w:b/>
          <w:bCs/>
        </w:rPr>
        <w:t>POC</w:t>
      </w:r>
      <w:r w:rsidR="00236D02">
        <w:rPr>
          <w:rFonts w:ascii="Calibri" w:eastAsia="Calibri" w:hAnsi="Calibri" w:cs="Calibri"/>
          <w:b/>
          <w:bCs/>
        </w:rPr>
        <w:t>)</w:t>
      </w:r>
      <w:r w:rsidR="00AB438A">
        <w:rPr>
          <w:rFonts w:ascii="Calibri" w:eastAsia="Calibri" w:hAnsi="Calibri" w:cs="Calibri"/>
          <w:b/>
          <w:bCs/>
        </w:rPr>
        <w:t xml:space="preserve"> </w:t>
      </w:r>
      <w:r w:rsidR="00A86517">
        <w:rPr>
          <w:rStyle w:val="FootnoteReference"/>
          <w:rFonts w:ascii="Calibri" w:eastAsia="Calibri" w:hAnsi="Calibri" w:cs="Calibri"/>
          <w:b/>
          <w:bCs/>
        </w:rPr>
        <w:footnoteReference w:id="10"/>
      </w:r>
      <w:r w:rsidR="00334B31">
        <w:rPr>
          <w:rFonts w:ascii="Calibri" w:eastAsia="Calibri" w:hAnsi="Calibri" w:cs="Calibri"/>
          <w:b/>
          <w:bCs/>
        </w:rPr>
        <w:t xml:space="preserve"> </w:t>
      </w:r>
      <w:r w:rsidR="00AB438A">
        <w:rPr>
          <w:rFonts w:ascii="Calibri" w:eastAsia="Calibri" w:hAnsi="Calibri" w:cs="Calibri"/>
          <w:b/>
          <w:bCs/>
        </w:rPr>
        <w:t>Agentpoint™ for</w:t>
      </w:r>
      <w:r w:rsidR="002319C4">
        <w:rPr>
          <w:rFonts w:ascii="Calibri" w:eastAsia="Calibri" w:hAnsi="Calibri" w:cs="Calibri"/>
          <w:b/>
          <w:bCs/>
        </w:rPr>
        <w:t xml:space="preserve"> G</w:t>
      </w:r>
      <w:r w:rsidR="00377A9C">
        <w:rPr>
          <w:rFonts w:ascii="Calibri" w:eastAsia="Calibri" w:hAnsi="Calibri" w:cs="Calibri"/>
          <w:b/>
          <w:bCs/>
        </w:rPr>
        <w:t>lobal Service Desk</w:t>
      </w:r>
    </w:p>
    <w:p w14:paraId="4DDE98A8" w14:textId="7C64CB4A" w:rsidR="00B87EA0" w:rsidRPr="00D711CD" w:rsidRDefault="00166BE1" w:rsidP="00D711CD">
      <w:pPr>
        <w:pStyle w:val="ListParagraph"/>
        <w:numPr>
          <w:ilvl w:val="0"/>
          <w:numId w:val="19"/>
        </w:numPr>
        <w:jc w:val="both"/>
        <w:rPr>
          <w:rFonts w:ascii="Calibri" w:eastAsia="Calibri" w:hAnsi="Calibri" w:cs="Calibri"/>
        </w:rPr>
      </w:pPr>
      <w:r w:rsidRPr="00D711CD">
        <w:rPr>
          <w:rFonts w:ascii="Calibri" w:eastAsia="Calibri" w:hAnsi="Calibri" w:cs="Calibri"/>
        </w:rPr>
        <w:t>Allow us to prove</w:t>
      </w:r>
      <w:r w:rsidR="00173E97" w:rsidRPr="00D711CD">
        <w:rPr>
          <w:rFonts w:ascii="Calibri" w:eastAsia="Calibri" w:hAnsi="Calibri" w:cs="Calibri"/>
        </w:rPr>
        <w:t xml:space="preserve"> </w:t>
      </w:r>
      <w:r w:rsidRPr="00D711CD">
        <w:rPr>
          <w:rFonts w:ascii="Calibri" w:eastAsia="Calibri" w:hAnsi="Calibri" w:cs="Calibri"/>
        </w:rPr>
        <w:t>the validity and feasibility of our technology and solution</w:t>
      </w:r>
      <w:r w:rsidR="00B41C6F" w:rsidRPr="00D711CD">
        <w:rPr>
          <w:rFonts w:ascii="Calibri" w:eastAsia="Calibri" w:hAnsi="Calibri" w:cs="Calibri"/>
        </w:rPr>
        <w:t>.</w:t>
      </w:r>
    </w:p>
    <w:p w14:paraId="18E139F1" w14:textId="52DA84DD" w:rsidR="00B87EA0" w:rsidRDefault="00080A27" w:rsidP="00311B2B">
      <w:pPr>
        <w:numPr>
          <w:ilvl w:val="0"/>
          <w:numId w:val="12"/>
        </w:numPr>
        <w:jc w:val="both"/>
        <w:rPr>
          <w:rFonts w:ascii="Calibri" w:eastAsia="Calibri" w:hAnsi="Calibri" w:cs="Calibri"/>
          <w:b/>
          <w:bCs/>
        </w:rPr>
      </w:pPr>
      <w:r w:rsidRPr="00B41C6F">
        <w:rPr>
          <w:rFonts w:ascii="Calibri" w:eastAsia="Calibri" w:hAnsi="Calibri" w:cs="Calibri"/>
          <w:b/>
          <w:bCs/>
        </w:rPr>
        <w:t xml:space="preserve">Develop </w:t>
      </w:r>
      <w:r w:rsidR="00C63BF1">
        <w:rPr>
          <w:rFonts w:ascii="Calibri" w:eastAsia="Calibri" w:hAnsi="Calibri" w:cs="Calibri"/>
          <w:b/>
          <w:bCs/>
        </w:rPr>
        <w:t xml:space="preserve">Enterprise-ready </w:t>
      </w:r>
      <w:r w:rsidRPr="00B41C6F">
        <w:rPr>
          <w:rFonts w:ascii="Calibri" w:eastAsia="Calibri" w:hAnsi="Calibri" w:cs="Calibri"/>
          <w:b/>
          <w:bCs/>
        </w:rPr>
        <w:t>Ag</w:t>
      </w:r>
      <w:r w:rsidR="00AB438A" w:rsidRPr="00B41C6F">
        <w:rPr>
          <w:rFonts w:ascii="Calibri" w:eastAsia="Calibri" w:hAnsi="Calibri" w:cs="Calibri"/>
          <w:b/>
          <w:bCs/>
        </w:rPr>
        <w:t>entpoint™</w:t>
      </w:r>
      <w:r w:rsidR="00173E97">
        <w:rPr>
          <w:rFonts w:ascii="Calibri" w:eastAsia="Calibri" w:hAnsi="Calibri" w:cs="Calibri"/>
          <w:b/>
          <w:bCs/>
        </w:rPr>
        <w:t xml:space="preserve"> for G</w:t>
      </w:r>
      <w:r w:rsidR="00377A9C">
        <w:rPr>
          <w:rFonts w:ascii="Calibri" w:eastAsia="Calibri" w:hAnsi="Calibri" w:cs="Calibri"/>
          <w:b/>
          <w:bCs/>
        </w:rPr>
        <w:t>lobal Service Desk</w:t>
      </w:r>
    </w:p>
    <w:p w14:paraId="1241A624" w14:textId="71DCCD93" w:rsidR="00B87EA0" w:rsidRPr="00D711CD" w:rsidRDefault="00FA6986" w:rsidP="00D711CD">
      <w:pPr>
        <w:pStyle w:val="ListParagraph"/>
        <w:numPr>
          <w:ilvl w:val="0"/>
          <w:numId w:val="19"/>
        </w:numPr>
        <w:jc w:val="both"/>
        <w:rPr>
          <w:rFonts w:ascii="Calibri" w:eastAsia="Calibri" w:hAnsi="Calibri" w:cs="Calibri"/>
        </w:rPr>
      </w:pPr>
      <w:r w:rsidRPr="00D711CD">
        <w:rPr>
          <w:rFonts w:ascii="Calibri" w:eastAsia="Calibri" w:hAnsi="Calibri" w:cs="Calibri"/>
        </w:rPr>
        <w:t xml:space="preserve">Allow us to </w:t>
      </w:r>
      <w:r w:rsidR="00FF482C" w:rsidRPr="00D711CD">
        <w:rPr>
          <w:rFonts w:ascii="Calibri" w:eastAsia="Calibri" w:hAnsi="Calibri" w:cs="Calibri"/>
        </w:rPr>
        <w:t xml:space="preserve">use the </w:t>
      </w:r>
      <w:r w:rsidR="00E5299B">
        <w:rPr>
          <w:rFonts w:ascii="Calibri" w:eastAsia="Calibri" w:hAnsi="Calibri" w:cs="Calibri"/>
        </w:rPr>
        <w:t>Global Service Desk</w:t>
      </w:r>
      <w:r w:rsidR="00FF482C" w:rsidRPr="00D711CD">
        <w:rPr>
          <w:rFonts w:ascii="Calibri" w:eastAsia="Calibri" w:hAnsi="Calibri" w:cs="Calibri"/>
        </w:rPr>
        <w:t xml:space="preserve"> as a catalyst to build </w:t>
      </w:r>
      <w:r w:rsidR="00C350F4">
        <w:rPr>
          <w:rFonts w:ascii="Calibri" w:eastAsia="Calibri" w:hAnsi="Calibri" w:cs="Calibri"/>
        </w:rPr>
        <w:t>the foundation of our</w:t>
      </w:r>
      <w:r w:rsidR="006C4BB8">
        <w:rPr>
          <w:rFonts w:ascii="Calibri" w:eastAsia="Calibri" w:hAnsi="Calibri" w:cs="Calibri"/>
        </w:rPr>
        <w:t xml:space="preserve"> </w:t>
      </w:r>
      <w:r w:rsidR="00FF482C" w:rsidRPr="00D711CD">
        <w:rPr>
          <w:rFonts w:ascii="Calibri" w:eastAsia="Calibri" w:hAnsi="Calibri" w:cs="Calibri"/>
        </w:rPr>
        <w:t xml:space="preserve">replicatable </w:t>
      </w:r>
      <w:r w:rsidR="002012E2">
        <w:rPr>
          <w:rFonts w:ascii="Calibri" w:eastAsia="Calibri" w:hAnsi="Calibri" w:cs="Calibri"/>
        </w:rPr>
        <w:t xml:space="preserve">Integrated </w:t>
      </w:r>
      <w:r w:rsidR="00FF482C" w:rsidRPr="00D711CD">
        <w:rPr>
          <w:rFonts w:ascii="Calibri" w:eastAsia="Calibri" w:hAnsi="Calibri" w:cs="Calibri"/>
        </w:rPr>
        <w:t>Enterprise Agentic AI System, Agentpoint</w:t>
      </w:r>
      <w:r w:rsidR="00377A9C">
        <w:rPr>
          <w:rFonts w:ascii="Calibri" w:eastAsia="Calibri" w:hAnsi="Calibri" w:cs="Calibri"/>
        </w:rPr>
        <w:t>™</w:t>
      </w:r>
      <w:r w:rsidR="00FF482C" w:rsidRPr="00D711CD">
        <w:rPr>
          <w:rFonts w:ascii="Calibri" w:eastAsia="Calibri" w:hAnsi="Calibri" w:cs="Calibri"/>
        </w:rPr>
        <w:t>.</w:t>
      </w:r>
    </w:p>
    <w:p w14:paraId="0C13A247" w14:textId="6D5E8081" w:rsidR="00B87EA0" w:rsidRDefault="006D2ADD" w:rsidP="00311B2B">
      <w:pPr>
        <w:numPr>
          <w:ilvl w:val="0"/>
          <w:numId w:val="12"/>
        </w:numPr>
        <w:jc w:val="both"/>
        <w:rPr>
          <w:rFonts w:ascii="Calibri" w:eastAsia="Calibri" w:hAnsi="Calibri" w:cs="Calibri"/>
          <w:b/>
          <w:bCs/>
        </w:rPr>
      </w:pPr>
      <w:r>
        <w:rPr>
          <w:rFonts w:ascii="Calibri" w:eastAsia="Calibri" w:hAnsi="Calibri" w:cs="Calibri"/>
          <w:b/>
          <w:bCs/>
        </w:rPr>
        <w:t xml:space="preserve">Deploy AI Agents to all channels </w:t>
      </w:r>
      <w:r w:rsidR="00676293">
        <w:rPr>
          <w:rFonts w:ascii="Calibri" w:eastAsia="Calibri" w:hAnsi="Calibri" w:cs="Calibri"/>
          <w:b/>
          <w:bCs/>
        </w:rPr>
        <w:t>of support for Global Service Desk</w:t>
      </w:r>
    </w:p>
    <w:p w14:paraId="1F85DF7F" w14:textId="52881D84" w:rsidR="00B15BF1" w:rsidRPr="00D711CD" w:rsidRDefault="00B15BF1" w:rsidP="00D711CD">
      <w:pPr>
        <w:pStyle w:val="ListParagraph"/>
        <w:numPr>
          <w:ilvl w:val="0"/>
          <w:numId w:val="19"/>
        </w:numPr>
        <w:jc w:val="both"/>
        <w:rPr>
          <w:rFonts w:ascii="Calibri" w:eastAsia="Calibri" w:hAnsi="Calibri" w:cs="Calibri"/>
          <w:b/>
          <w:bCs/>
        </w:rPr>
      </w:pPr>
      <w:r w:rsidRPr="00D711CD">
        <w:rPr>
          <w:rFonts w:ascii="Calibri" w:eastAsia="Calibri" w:hAnsi="Calibri" w:cs="Calibri"/>
        </w:rPr>
        <w:t xml:space="preserve">Allow us to deploy AI Agents to </w:t>
      </w:r>
      <w:r w:rsidR="0009538D">
        <w:rPr>
          <w:rFonts w:ascii="Calibri" w:eastAsia="Calibri" w:hAnsi="Calibri" w:cs="Calibri"/>
        </w:rPr>
        <w:t xml:space="preserve">Global Service Desk Operations </w:t>
      </w:r>
      <w:r w:rsidR="003E20B6" w:rsidRPr="00D711CD">
        <w:rPr>
          <w:rFonts w:ascii="Calibri" w:eastAsia="Calibri" w:hAnsi="Calibri" w:cs="Calibri"/>
        </w:rPr>
        <w:t>and</w:t>
      </w:r>
      <w:r w:rsidRPr="00D711CD">
        <w:rPr>
          <w:rFonts w:ascii="Calibri" w:eastAsia="Calibri" w:hAnsi="Calibri" w:cs="Calibri"/>
        </w:rPr>
        <w:t xml:space="preserve"> demonstrate </w:t>
      </w:r>
      <w:r w:rsidR="006C4BB8">
        <w:rPr>
          <w:rFonts w:ascii="Calibri" w:eastAsia="Calibri" w:hAnsi="Calibri" w:cs="Calibri"/>
        </w:rPr>
        <w:t>the</w:t>
      </w:r>
      <w:r w:rsidRPr="00D711CD">
        <w:rPr>
          <w:rFonts w:ascii="Calibri" w:eastAsia="Calibri" w:hAnsi="Calibri" w:cs="Calibri"/>
        </w:rPr>
        <w:t xml:space="preserve"> impact</w:t>
      </w:r>
      <w:r w:rsidR="006C4BB8">
        <w:rPr>
          <w:rFonts w:ascii="Calibri" w:eastAsia="Calibri" w:hAnsi="Calibri" w:cs="Calibri"/>
        </w:rPr>
        <w:t xml:space="preserve"> of Agentpoint™</w:t>
      </w:r>
      <w:r w:rsidRPr="00D711CD">
        <w:rPr>
          <w:rFonts w:ascii="Calibri" w:eastAsia="Calibri" w:hAnsi="Calibri" w:cs="Calibri"/>
        </w:rPr>
        <w:t>.</w:t>
      </w:r>
    </w:p>
    <w:p w14:paraId="3F720466" w14:textId="0C3F8A2C" w:rsidR="00B87EA0" w:rsidRDefault="00A77FE3" w:rsidP="00311B2B">
      <w:pPr>
        <w:numPr>
          <w:ilvl w:val="0"/>
          <w:numId w:val="12"/>
        </w:numPr>
        <w:jc w:val="both"/>
        <w:rPr>
          <w:rFonts w:ascii="Calibri" w:eastAsia="Calibri" w:hAnsi="Calibri" w:cs="Calibri"/>
          <w:b/>
          <w:bCs/>
        </w:rPr>
      </w:pPr>
      <w:r>
        <w:rPr>
          <w:rFonts w:ascii="Calibri" w:eastAsia="Calibri" w:hAnsi="Calibri" w:cs="Calibri"/>
          <w:b/>
          <w:bCs/>
        </w:rPr>
        <w:t xml:space="preserve">Expansion of </w:t>
      </w:r>
      <w:r w:rsidR="000A5527">
        <w:rPr>
          <w:rFonts w:ascii="Calibri" w:eastAsia="Calibri" w:hAnsi="Calibri" w:cs="Calibri"/>
          <w:b/>
          <w:bCs/>
        </w:rPr>
        <w:t xml:space="preserve">Integrated Enterprise </w:t>
      </w:r>
      <w:r>
        <w:rPr>
          <w:rFonts w:ascii="Calibri" w:eastAsia="Calibri" w:hAnsi="Calibri" w:cs="Calibri"/>
          <w:b/>
          <w:bCs/>
        </w:rPr>
        <w:t>Agentic AI Systems across</w:t>
      </w:r>
      <w:r w:rsidR="00A777E2">
        <w:rPr>
          <w:rFonts w:ascii="Calibri" w:eastAsia="Calibri" w:hAnsi="Calibri" w:cs="Calibri"/>
          <w:b/>
          <w:bCs/>
        </w:rPr>
        <w:t xml:space="preserve"> </w:t>
      </w:r>
      <w:r w:rsidR="006A4ECB">
        <w:rPr>
          <w:rFonts w:ascii="Calibri" w:eastAsia="Calibri" w:hAnsi="Calibri" w:cs="Calibri"/>
          <w:b/>
          <w:bCs/>
        </w:rPr>
        <w:t xml:space="preserve">KBR </w:t>
      </w:r>
      <w:r w:rsidR="00910736">
        <w:rPr>
          <w:rFonts w:ascii="Calibri" w:eastAsia="Calibri" w:hAnsi="Calibri" w:cs="Calibri"/>
          <w:b/>
          <w:bCs/>
        </w:rPr>
        <w:t>IT</w:t>
      </w:r>
      <w:r w:rsidR="002368E8">
        <w:rPr>
          <w:rFonts w:ascii="Calibri" w:eastAsia="Calibri" w:hAnsi="Calibri" w:cs="Calibri"/>
          <w:b/>
          <w:bCs/>
        </w:rPr>
        <w:t xml:space="preserve"> Support</w:t>
      </w:r>
      <w:r w:rsidR="00910736">
        <w:rPr>
          <w:rFonts w:ascii="Calibri" w:eastAsia="Calibri" w:hAnsi="Calibri" w:cs="Calibri"/>
          <w:b/>
          <w:bCs/>
        </w:rPr>
        <w:t xml:space="preserve"> </w:t>
      </w:r>
      <w:r w:rsidR="002578C4">
        <w:rPr>
          <w:rFonts w:ascii="Calibri" w:eastAsia="Calibri" w:hAnsi="Calibri" w:cs="Calibri"/>
          <w:b/>
          <w:bCs/>
        </w:rPr>
        <w:t>T</w:t>
      </w:r>
      <w:r w:rsidR="00910736">
        <w:rPr>
          <w:rFonts w:ascii="Calibri" w:eastAsia="Calibri" w:hAnsi="Calibri" w:cs="Calibri"/>
          <w:b/>
          <w:bCs/>
        </w:rPr>
        <w:t>eams</w:t>
      </w:r>
    </w:p>
    <w:p w14:paraId="2339BDA9" w14:textId="49A3A993" w:rsidR="00A77FE3" w:rsidRPr="00D96142" w:rsidRDefault="00EA3B0A" w:rsidP="00D96142">
      <w:pPr>
        <w:pStyle w:val="ListParagraph"/>
        <w:numPr>
          <w:ilvl w:val="0"/>
          <w:numId w:val="19"/>
        </w:numPr>
        <w:jc w:val="both"/>
        <w:rPr>
          <w:rFonts w:ascii="Calibri" w:eastAsia="Calibri" w:hAnsi="Calibri" w:cs="Calibri"/>
        </w:rPr>
      </w:pPr>
      <w:r>
        <w:rPr>
          <w:rFonts w:ascii="Calibri" w:eastAsia="Calibri" w:hAnsi="Calibri" w:cs="Calibri"/>
        </w:rPr>
        <w:t>Allow</w:t>
      </w:r>
      <w:r w:rsidR="00D96142" w:rsidRPr="00D96142">
        <w:rPr>
          <w:rFonts w:ascii="Calibri" w:eastAsia="Calibri" w:hAnsi="Calibri" w:cs="Calibri"/>
        </w:rPr>
        <w:t xml:space="preserve"> us to expand</w:t>
      </w:r>
      <w:r w:rsidR="00F05B10">
        <w:rPr>
          <w:rFonts w:ascii="Calibri" w:eastAsia="Calibri" w:hAnsi="Calibri" w:cs="Calibri"/>
        </w:rPr>
        <w:t xml:space="preserve"> </w:t>
      </w:r>
      <w:r w:rsidR="002714B7">
        <w:rPr>
          <w:rFonts w:ascii="Calibri" w:eastAsia="Calibri" w:hAnsi="Calibri" w:cs="Calibri"/>
        </w:rPr>
        <w:t>Agentpoint™</w:t>
      </w:r>
      <w:r w:rsidR="00D96142" w:rsidRPr="00D96142">
        <w:rPr>
          <w:rFonts w:ascii="Calibri" w:eastAsia="Calibri" w:hAnsi="Calibri" w:cs="Calibri"/>
        </w:rPr>
        <w:t xml:space="preserve"> to Tier </w:t>
      </w:r>
      <w:r w:rsidR="000E518D">
        <w:rPr>
          <w:rFonts w:ascii="Calibri" w:eastAsia="Calibri" w:hAnsi="Calibri" w:cs="Calibri"/>
        </w:rPr>
        <w:t>2</w:t>
      </w:r>
      <w:r w:rsidR="00D96142" w:rsidRPr="00D96142">
        <w:rPr>
          <w:rFonts w:ascii="Calibri" w:eastAsia="Calibri" w:hAnsi="Calibri" w:cs="Calibri"/>
        </w:rPr>
        <w:t xml:space="preserve"> and Tier </w:t>
      </w:r>
      <w:r w:rsidR="000E518D">
        <w:rPr>
          <w:rFonts w:ascii="Calibri" w:eastAsia="Calibri" w:hAnsi="Calibri" w:cs="Calibri"/>
        </w:rPr>
        <w:t>3</w:t>
      </w:r>
      <w:r w:rsidR="00D96142" w:rsidRPr="00D96142">
        <w:rPr>
          <w:rFonts w:ascii="Calibri" w:eastAsia="Calibri" w:hAnsi="Calibri" w:cs="Calibri"/>
        </w:rPr>
        <w:t xml:space="preserve"> </w:t>
      </w:r>
      <w:r w:rsidR="00742229">
        <w:rPr>
          <w:rFonts w:ascii="Calibri" w:eastAsia="Calibri" w:hAnsi="Calibri" w:cs="Calibri"/>
        </w:rPr>
        <w:t xml:space="preserve">IT </w:t>
      </w:r>
      <w:r w:rsidR="000E518D">
        <w:rPr>
          <w:rFonts w:ascii="Calibri" w:eastAsia="Calibri" w:hAnsi="Calibri" w:cs="Calibri"/>
        </w:rPr>
        <w:t xml:space="preserve">Support </w:t>
      </w:r>
      <w:r w:rsidR="002578C4">
        <w:rPr>
          <w:rFonts w:ascii="Calibri" w:eastAsia="Calibri" w:hAnsi="Calibri" w:cs="Calibri"/>
        </w:rPr>
        <w:t>T</w:t>
      </w:r>
      <w:r w:rsidR="00D96142" w:rsidRPr="00D96142">
        <w:rPr>
          <w:rFonts w:ascii="Calibri" w:eastAsia="Calibri" w:hAnsi="Calibri" w:cs="Calibri"/>
        </w:rPr>
        <w:t>eams.</w:t>
      </w:r>
    </w:p>
    <w:p w14:paraId="3EE0C558" w14:textId="26AD523B" w:rsidR="00B87EA0" w:rsidRPr="00300697" w:rsidRDefault="00300697" w:rsidP="00300697">
      <w:pPr>
        <w:numPr>
          <w:ilvl w:val="0"/>
          <w:numId w:val="12"/>
        </w:numPr>
        <w:jc w:val="both"/>
        <w:rPr>
          <w:rFonts w:ascii="Calibri" w:eastAsia="Calibri" w:hAnsi="Calibri" w:cs="Calibri"/>
          <w:b/>
          <w:bCs/>
        </w:rPr>
      </w:pPr>
      <w:r>
        <w:rPr>
          <w:rFonts w:ascii="Calibri" w:eastAsia="Calibri" w:hAnsi="Calibri" w:cs="Calibri"/>
          <w:b/>
          <w:bCs/>
        </w:rPr>
        <w:t>Expansion of Integrated Enterprise Agentic AI Systems across</w:t>
      </w:r>
      <w:r w:rsidR="00C43821" w:rsidRPr="00300697">
        <w:rPr>
          <w:rFonts w:ascii="Calibri" w:eastAsia="Calibri" w:hAnsi="Calibri" w:cs="Calibri"/>
          <w:b/>
          <w:bCs/>
        </w:rPr>
        <w:t xml:space="preserve"> KBR IT</w:t>
      </w:r>
      <w:r w:rsidR="00A777E2" w:rsidRPr="00300697">
        <w:rPr>
          <w:rFonts w:ascii="Calibri" w:eastAsia="Calibri" w:hAnsi="Calibri" w:cs="Calibri"/>
          <w:b/>
          <w:bCs/>
        </w:rPr>
        <w:t xml:space="preserve"> Business Units</w:t>
      </w:r>
    </w:p>
    <w:p w14:paraId="3965070E" w14:textId="2D52B703" w:rsidR="00A33D22" w:rsidRPr="00A03691" w:rsidRDefault="00A93399" w:rsidP="00A03691">
      <w:pPr>
        <w:pStyle w:val="ListParagraph"/>
        <w:numPr>
          <w:ilvl w:val="0"/>
          <w:numId w:val="19"/>
        </w:numPr>
        <w:jc w:val="both"/>
        <w:rPr>
          <w:rFonts w:ascii="Calibri" w:eastAsia="Calibri" w:hAnsi="Calibri" w:cs="Calibri"/>
        </w:rPr>
      </w:pPr>
      <w:r w:rsidRPr="00D96142">
        <w:rPr>
          <w:rFonts w:ascii="Calibri" w:eastAsia="Calibri" w:hAnsi="Calibri" w:cs="Calibri"/>
        </w:rPr>
        <w:t xml:space="preserve">Allow us to continue </w:t>
      </w:r>
      <w:r w:rsidR="002B0C67">
        <w:rPr>
          <w:rFonts w:ascii="Calibri" w:eastAsia="Calibri" w:hAnsi="Calibri" w:cs="Calibri"/>
        </w:rPr>
        <w:t>to integrate</w:t>
      </w:r>
      <w:r w:rsidR="00CB276D">
        <w:rPr>
          <w:rFonts w:ascii="Calibri" w:eastAsia="Calibri" w:hAnsi="Calibri" w:cs="Calibri"/>
        </w:rPr>
        <w:t xml:space="preserve"> </w:t>
      </w:r>
      <w:r w:rsidR="00E51F9A">
        <w:rPr>
          <w:rFonts w:ascii="Calibri" w:eastAsia="Calibri" w:hAnsi="Calibri" w:cs="Calibri"/>
        </w:rPr>
        <w:t xml:space="preserve">Enterprise Agentic AI Systems, </w:t>
      </w:r>
      <w:r w:rsidR="00CD097E" w:rsidRPr="00D96142">
        <w:rPr>
          <w:rFonts w:ascii="Calibri" w:eastAsia="Calibri" w:hAnsi="Calibri" w:cs="Calibri"/>
        </w:rPr>
        <w:t xml:space="preserve">reduce </w:t>
      </w:r>
      <w:r w:rsidR="005100C8">
        <w:rPr>
          <w:rFonts w:ascii="Calibri" w:eastAsia="Calibri" w:hAnsi="Calibri" w:cs="Calibri"/>
        </w:rPr>
        <w:t>Human Resources</w:t>
      </w:r>
      <w:r w:rsidR="00E51F9A">
        <w:rPr>
          <w:rFonts w:ascii="Calibri" w:eastAsia="Calibri" w:hAnsi="Calibri" w:cs="Calibri"/>
        </w:rPr>
        <w:t xml:space="preserve">, and dissolve </w:t>
      </w:r>
      <w:r w:rsidR="00CD097E" w:rsidRPr="00D96142">
        <w:rPr>
          <w:rFonts w:ascii="Calibri" w:eastAsia="Calibri" w:hAnsi="Calibri" w:cs="Calibri"/>
        </w:rPr>
        <w:t>Business Applications</w:t>
      </w:r>
      <w:r w:rsidR="005100C8">
        <w:rPr>
          <w:rFonts w:ascii="Calibri" w:eastAsia="Calibri" w:hAnsi="Calibri" w:cs="Calibri"/>
        </w:rPr>
        <w:t>.</w:t>
      </w:r>
    </w:p>
    <w:p w14:paraId="2C90E656" w14:textId="68F9CAD6" w:rsidR="576650DC" w:rsidRPr="005A3A5F" w:rsidRDefault="576650DC" w:rsidP="007B29C2">
      <w:pPr>
        <w:pStyle w:val="Heading1"/>
        <w:tabs>
          <w:tab w:val="left" w:pos="720"/>
          <w:tab w:val="left" w:pos="1440"/>
          <w:tab w:val="left" w:pos="2160"/>
          <w:tab w:val="left" w:pos="2880"/>
          <w:tab w:val="left" w:pos="3600"/>
          <w:tab w:val="left" w:pos="4320"/>
          <w:tab w:val="left" w:pos="5553"/>
        </w:tabs>
        <w:rPr>
          <w:rFonts w:ascii="Calibri" w:eastAsia="Calibri" w:hAnsi="Calibri" w:cs="Calibri"/>
          <w:b/>
          <w:bCs/>
          <w:sz w:val="40"/>
          <w:szCs w:val="40"/>
        </w:rPr>
      </w:pPr>
      <w:bookmarkStart w:id="6" w:name="_Toc188452948"/>
      <w:r w:rsidRPr="005A3A5F">
        <w:rPr>
          <w:rFonts w:ascii="Calibri" w:eastAsia="Calibri" w:hAnsi="Calibri" w:cs="Calibri"/>
          <w:b/>
          <w:bCs/>
          <w:sz w:val="40"/>
          <w:szCs w:val="40"/>
        </w:rPr>
        <w:lastRenderedPageBreak/>
        <w:t>3</w:t>
      </w:r>
      <w:r w:rsidRPr="005A3A5F">
        <w:rPr>
          <w:rFonts w:ascii="Calibri" w:hAnsi="Calibri" w:cs="Calibri"/>
        </w:rPr>
        <w:tab/>
      </w:r>
      <w:r w:rsidRPr="005A3A5F">
        <w:rPr>
          <w:rFonts w:ascii="Calibri" w:eastAsia="Calibri" w:hAnsi="Calibri" w:cs="Calibri"/>
          <w:b/>
          <w:bCs/>
          <w:sz w:val="40"/>
          <w:szCs w:val="40"/>
        </w:rPr>
        <w:t>Agentpoint™</w:t>
      </w:r>
      <w:bookmarkEnd w:id="6"/>
    </w:p>
    <w:p w14:paraId="7915B8AB" w14:textId="29241BE1" w:rsidR="00FC1517" w:rsidRDefault="576650DC" w:rsidP="00FC1517">
      <w:pPr>
        <w:tabs>
          <w:tab w:val="left" w:pos="1521"/>
        </w:tabs>
        <w:spacing w:after="100"/>
        <w:jc w:val="both"/>
        <w:rPr>
          <w:rFonts w:ascii="Calibri" w:hAnsi="Calibri" w:cs="Calibri"/>
        </w:rPr>
      </w:pPr>
      <w:r w:rsidRPr="005A3A5F">
        <w:rPr>
          <w:rFonts w:ascii="Calibri" w:hAnsi="Calibri" w:cs="Calibri"/>
        </w:rPr>
        <w:t xml:space="preserve">Agentpoint™, powered by KBRaiN™, is an </w:t>
      </w:r>
      <w:r w:rsidR="004C18A4">
        <w:rPr>
          <w:rFonts w:ascii="Calibri" w:hAnsi="Calibri" w:cs="Calibri"/>
        </w:rPr>
        <w:t xml:space="preserve">Integrated </w:t>
      </w:r>
      <w:r w:rsidRPr="005A3A5F">
        <w:rPr>
          <w:rFonts w:ascii="Calibri" w:hAnsi="Calibri" w:cs="Calibri"/>
        </w:rPr>
        <w:t xml:space="preserve">Enterprise Agentic AI System designed to </w:t>
      </w:r>
      <w:r w:rsidR="008E79B4">
        <w:rPr>
          <w:rFonts w:ascii="Calibri" w:hAnsi="Calibri" w:cs="Calibri"/>
        </w:rPr>
        <w:t xml:space="preserve">conceptualize and </w:t>
      </w:r>
      <w:r w:rsidRPr="005A3A5F">
        <w:rPr>
          <w:rFonts w:ascii="Calibri" w:hAnsi="Calibri" w:cs="Calibri"/>
        </w:rPr>
        <w:t xml:space="preserve">perform </w:t>
      </w:r>
      <w:r w:rsidR="00ED0CE9">
        <w:rPr>
          <w:rFonts w:ascii="Calibri" w:hAnsi="Calibri" w:cs="Calibri"/>
        </w:rPr>
        <w:t xml:space="preserve">services </w:t>
      </w:r>
      <w:r w:rsidR="008E79B4">
        <w:rPr>
          <w:rFonts w:ascii="Calibri" w:hAnsi="Calibri" w:cs="Calibri"/>
        </w:rPr>
        <w:t xml:space="preserve">autonomously </w:t>
      </w:r>
      <w:r w:rsidR="00491A61">
        <w:rPr>
          <w:rFonts w:ascii="Calibri" w:hAnsi="Calibri" w:cs="Calibri"/>
        </w:rPr>
        <w:t xml:space="preserve">across </w:t>
      </w:r>
      <w:r w:rsidR="00B850CD">
        <w:rPr>
          <w:rFonts w:ascii="Calibri" w:hAnsi="Calibri" w:cs="Calibri"/>
        </w:rPr>
        <w:t xml:space="preserve">multiple </w:t>
      </w:r>
      <w:r w:rsidR="007240B6" w:rsidRPr="003C5673">
        <w:rPr>
          <w:rFonts w:ascii="Calibri" w:hAnsi="Calibri" w:cs="Calibri"/>
          <w:b/>
          <w:bCs/>
        </w:rPr>
        <w:t>verticals</w:t>
      </w:r>
      <w:r w:rsidR="008E6F67">
        <w:rPr>
          <w:rFonts w:ascii="Calibri" w:hAnsi="Calibri" w:cs="Calibri"/>
        </w:rPr>
        <w:t xml:space="preserve"> </w:t>
      </w:r>
      <w:r w:rsidR="00754776" w:rsidRPr="00754776">
        <w:rPr>
          <w:rStyle w:val="FootnoteReference"/>
          <w:rFonts w:ascii="Calibri" w:hAnsi="Calibri" w:cs="Calibri"/>
          <w:b/>
          <w:bCs/>
        </w:rPr>
        <w:footnoteReference w:id="11"/>
      </w:r>
      <w:r w:rsidR="00754776">
        <w:rPr>
          <w:rFonts w:ascii="Calibri" w:hAnsi="Calibri" w:cs="Calibri"/>
        </w:rPr>
        <w:t xml:space="preserve"> </w:t>
      </w:r>
      <w:r w:rsidR="008E6F67">
        <w:rPr>
          <w:rFonts w:ascii="Calibri" w:hAnsi="Calibri" w:cs="Calibri"/>
        </w:rPr>
        <w:t>and systems</w:t>
      </w:r>
      <w:r w:rsidR="00951A5D">
        <w:rPr>
          <w:rFonts w:ascii="Calibri" w:hAnsi="Calibri" w:cs="Calibri"/>
        </w:rPr>
        <w:t>-</w:t>
      </w:r>
      <w:r w:rsidR="00F80CFE">
        <w:rPr>
          <w:rFonts w:ascii="Calibri" w:hAnsi="Calibri" w:cs="Calibri"/>
        </w:rPr>
        <w:t xml:space="preserve"> replicating</w:t>
      </w:r>
      <w:r w:rsidRPr="005A3A5F">
        <w:rPr>
          <w:rFonts w:ascii="Calibri" w:hAnsi="Calibri" w:cs="Calibri"/>
        </w:rPr>
        <w:t xml:space="preserve"> </w:t>
      </w:r>
      <w:r w:rsidR="00FE790C" w:rsidRPr="005A3A5F">
        <w:rPr>
          <w:rFonts w:ascii="Calibri" w:hAnsi="Calibri" w:cs="Calibri"/>
          <w:b/>
          <w:bCs/>
        </w:rPr>
        <w:t>K</w:t>
      </w:r>
      <w:r w:rsidRPr="005A3A5F">
        <w:rPr>
          <w:rFonts w:ascii="Calibri" w:hAnsi="Calibri" w:cs="Calibri"/>
          <w:b/>
          <w:bCs/>
        </w:rPr>
        <w:t xml:space="preserve">nowledge </w:t>
      </w:r>
      <w:r w:rsidR="00FE790C" w:rsidRPr="005A3A5F">
        <w:rPr>
          <w:rFonts w:ascii="Calibri" w:hAnsi="Calibri" w:cs="Calibri"/>
          <w:b/>
          <w:bCs/>
        </w:rPr>
        <w:t>W</w:t>
      </w:r>
      <w:r w:rsidRPr="005A3A5F">
        <w:rPr>
          <w:rFonts w:ascii="Calibri" w:hAnsi="Calibri" w:cs="Calibri"/>
          <w:b/>
          <w:bCs/>
        </w:rPr>
        <w:t>orkers</w:t>
      </w:r>
      <w:r w:rsidR="00EC2A28">
        <w:rPr>
          <w:rFonts w:ascii="Calibri" w:hAnsi="Calibri" w:cs="Calibri"/>
          <w:b/>
        </w:rPr>
        <w:t xml:space="preserve"> </w:t>
      </w:r>
      <w:r w:rsidR="000D30A5" w:rsidRPr="005A3A5F">
        <w:rPr>
          <w:rStyle w:val="FootnoteReference"/>
          <w:rFonts w:ascii="Calibri" w:hAnsi="Calibri" w:cs="Calibri"/>
          <w:b/>
          <w:bCs/>
        </w:rPr>
        <w:footnoteReference w:id="12"/>
      </w:r>
      <w:r w:rsidR="00DF0349" w:rsidRPr="005A3A5F">
        <w:rPr>
          <w:rFonts w:ascii="Calibri" w:hAnsi="Calibri" w:cs="Calibri"/>
          <w:b/>
        </w:rPr>
        <w:t>.</w:t>
      </w:r>
      <w:r w:rsidRPr="005A3A5F">
        <w:rPr>
          <w:rFonts w:ascii="Calibri" w:hAnsi="Calibri" w:cs="Calibri"/>
        </w:rPr>
        <w:t xml:space="preserve"> During this chapter, we will highlight various product components of Agentpoint™</w:t>
      </w:r>
      <w:r w:rsidR="00205F6E" w:rsidRPr="005A3A5F">
        <w:rPr>
          <w:rFonts w:ascii="Calibri" w:hAnsi="Calibri" w:cs="Calibri"/>
        </w:rPr>
        <w:t xml:space="preserve">. </w:t>
      </w:r>
      <w:r w:rsidR="00ED2FC4">
        <w:rPr>
          <w:rFonts w:ascii="Calibri" w:hAnsi="Calibri" w:cs="Calibri"/>
        </w:rPr>
        <w:t>Agentpoint</w:t>
      </w:r>
      <w:r w:rsidR="00ED2FC4" w:rsidRPr="005A3A5F">
        <w:rPr>
          <w:rFonts w:ascii="Calibri" w:hAnsi="Calibri" w:cs="Calibri"/>
        </w:rPr>
        <w:t>™</w:t>
      </w:r>
      <w:r w:rsidR="00ED2FC4">
        <w:rPr>
          <w:rFonts w:ascii="Calibri" w:hAnsi="Calibri" w:cs="Calibri"/>
        </w:rPr>
        <w:t xml:space="preserve"> is built with the end-goal of maximum penetration </w:t>
      </w:r>
      <w:r w:rsidR="00FC1517">
        <w:rPr>
          <w:rFonts w:ascii="Calibri" w:hAnsi="Calibri" w:cs="Calibri"/>
        </w:rPr>
        <w:t xml:space="preserve">across all Business Applications, Data Sources, and IT infrastructure. Lastly, Agentpoint™ ensures a </w:t>
      </w:r>
      <w:r w:rsidR="00FC1517" w:rsidRPr="005A3A5F">
        <w:rPr>
          <w:rFonts w:ascii="Calibri" w:hAnsi="Calibri" w:cs="Calibri"/>
        </w:rPr>
        <w:t xml:space="preserve">scalable </w:t>
      </w:r>
      <w:r w:rsidR="00FC1517">
        <w:rPr>
          <w:rFonts w:ascii="Calibri" w:hAnsi="Calibri" w:cs="Calibri"/>
        </w:rPr>
        <w:t>architecture</w:t>
      </w:r>
      <w:r w:rsidR="00FC1517" w:rsidRPr="005A3A5F">
        <w:rPr>
          <w:rFonts w:ascii="Calibri" w:hAnsi="Calibri" w:cs="Calibri"/>
        </w:rPr>
        <w:t xml:space="preserve"> that can be </w:t>
      </w:r>
      <w:r w:rsidR="00FC1517" w:rsidRPr="00665955">
        <w:rPr>
          <w:rFonts w:ascii="Calibri" w:eastAsia="Calibri" w:hAnsi="Calibri" w:cs="Calibri"/>
          <w:kern w:val="0"/>
          <w14:ligatures w14:val="none"/>
        </w:rPr>
        <w:t>replicated</w:t>
      </w:r>
      <w:r w:rsidR="00FC1517">
        <w:rPr>
          <w:rFonts w:ascii="Calibri" w:eastAsia="Calibri" w:hAnsi="Calibri" w:cs="Calibri"/>
          <w:b/>
          <w:bCs/>
          <w:kern w:val="0"/>
          <w14:ligatures w14:val="none"/>
        </w:rPr>
        <w:t xml:space="preserve"> </w:t>
      </w:r>
      <w:r w:rsidR="00FC1517" w:rsidRPr="00C17721">
        <w:rPr>
          <w:rFonts w:ascii="Calibri" w:eastAsia="Calibri" w:hAnsi="Calibri" w:cs="Calibri"/>
          <w:kern w:val="0"/>
          <w14:ligatures w14:val="none"/>
        </w:rPr>
        <w:t>as a copy-paste solution</w:t>
      </w:r>
      <w:r w:rsidR="00FC1517">
        <w:rPr>
          <w:rFonts w:ascii="Calibri" w:eastAsia="Calibri" w:hAnsi="Calibri" w:cs="Calibri"/>
          <w:kern w:val="0"/>
          <w14:ligatures w14:val="none"/>
        </w:rPr>
        <w:t xml:space="preserve"> and </w:t>
      </w:r>
      <w:r w:rsidR="00FC1517" w:rsidRPr="005A3A5F">
        <w:rPr>
          <w:rFonts w:ascii="Calibri" w:eastAsia="Calibri" w:hAnsi="Calibri" w:cs="Calibri"/>
          <w:kern w:val="0"/>
          <w14:ligatures w14:val="none"/>
        </w:rPr>
        <w:t xml:space="preserve">adapted to multiple </w:t>
      </w:r>
      <w:r w:rsidR="00FC1517">
        <w:rPr>
          <w:rFonts w:ascii="Calibri" w:eastAsia="Calibri" w:hAnsi="Calibri" w:cs="Calibri"/>
          <w:kern w:val="0"/>
          <w14:ligatures w14:val="none"/>
        </w:rPr>
        <w:t>B</w:t>
      </w:r>
      <w:r w:rsidR="00FC1517" w:rsidRPr="005A3A5F">
        <w:rPr>
          <w:rFonts w:ascii="Calibri" w:eastAsia="Calibri" w:hAnsi="Calibri" w:cs="Calibri"/>
          <w:kern w:val="0"/>
          <w14:ligatures w14:val="none"/>
        </w:rPr>
        <w:t xml:space="preserve">usiness </w:t>
      </w:r>
      <w:r w:rsidR="00FC1517">
        <w:rPr>
          <w:rFonts w:ascii="Calibri" w:eastAsia="Calibri" w:hAnsi="Calibri" w:cs="Calibri"/>
          <w:kern w:val="0"/>
          <w14:ligatures w14:val="none"/>
        </w:rPr>
        <w:t>U</w:t>
      </w:r>
      <w:r w:rsidR="00FC1517" w:rsidRPr="005A3A5F">
        <w:rPr>
          <w:rFonts w:ascii="Calibri" w:eastAsia="Calibri" w:hAnsi="Calibri" w:cs="Calibri"/>
          <w:kern w:val="0"/>
          <w14:ligatures w14:val="none"/>
        </w:rPr>
        <w:t>nits</w:t>
      </w:r>
      <w:r w:rsidR="007C2C59">
        <w:rPr>
          <w:rFonts w:ascii="Calibri" w:eastAsia="Calibri" w:hAnsi="Calibri" w:cs="Calibri"/>
          <w:kern w:val="0"/>
          <w14:ligatures w14:val="none"/>
        </w:rPr>
        <w:t xml:space="preserve"> </w:t>
      </w:r>
      <w:r w:rsidR="00FC1517" w:rsidRPr="005A3A5F">
        <w:rPr>
          <w:rFonts w:ascii="Calibri" w:eastAsia="Calibri" w:hAnsi="Calibri" w:cs="Calibri"/>
          <w:kern w:val="0"/>
          <w14:ligatures w14:val="none"/>
        </w:rPr>
        <w:t xml:space="preserve">and </w:t>
      </w:r>
      <w:r w:rsidR="00FC1517">
        <w:rPr>
          <w:rFonts w:ascii="Calibri" w:eastAsia="Calibri" w:hAnsi="Calibri" w:cs="Calibri"/>
          <w:kern w:val="0"/>
          <w14:ligatures w14:val="none"/>
        </w:rPr>
        <w:t>T</w:t>
      </w:r>
      <w:r w:rsidR="00FC1517" w:rsidRPr="005A3A5F">
        <w:rPr>
          <w:rFonts w:ascii="Calibri" w:eastAsia="Calibri" w:hAnsi="Calibri" w:cs="Calibri"/>
          <w:kern w:val="0"/>
          <w14:ligatures w14:val="none"/>
        </w:rPr>
        <w:t>eams within KBR I</w:t>
      </w:r>
      <w:r w:rsidR="00FC1517">
        <w:rPr>
          <w:rFonts w:ascii="Calibri" w:eastAsia="Calibri" w:hAnsi="Calibri" w:cs="Calibri"/>
          <w:kern w:val="0"/>
          <w14:ligatures w14:val="none"/>
        </w:rPr>
        <w:t>T- driving robust and sustainable automation and AI Transformation.</w:t>
      </w:r>
    </w:p>
    <w:p w14:paraId="47431C59" w14:textId="77777777" w:rsidR="00DF74FF" w:rsidRPr="005A3A5F" w:rsidRDefault="00DF74FF" w:rsidP="00643188">
      <w:pPr>
        <w:jc w:val="both"/>
        <w:rPr>
          <w:rFonts w:ascii="Calibri" w:hAnsi="Calibri" w:cs="Calibri"/>
        </w:rPr>
      </w:pPr>
    </w:p>
    <w:p w14:paraId="2B4F1940" w14:textId="6F423671" w:rsidR="576650DC" w:rsidRPr="005A3A5F" w:rsidRDefault="576650DC" w:rsidP="576650DC">
      <w:pPr>
        <w:pStyle w:val="Heading2"/>
        <w:spacing w:before="0" w:after="40"/>
        <w:rPr>
          <w:rFonts w:ascii="Calibri" w:eastAsia="Calibri" w:hAnsi="Calibri" w:cs="Calibri"/>
          <w:b/>
          <w:bCs/>
          <w:sz w:val="36"/>
          <w:szCs w:val="36"/>
        </w:rPr>
      </w:pPr>
      <w:bookmarkStart w:id="7" w:name="_Toc188452949"/>
      <w:r w:rsidRPr="005A3A5F">
        <w:rPr>
          <w:rFonts w:ascii="Calibri" w:eastAsia="Calibri" w:hAnsi="Calibri" w:cs="Calibri"/>
          <w:b/>
          <w:bCs/>
          <w:sz w:val="36"/>
          <w:szCs w:val="36"/>
        </w:rPr>
        <w:t>3.</w:t>
      </w:r>
      <w:r w:rsidR="00D5406B">
        <w:rPr>
          <w:rFonts w:ascii="Calibri" w:eastAsia="Calibri" w:hAnsi="Calibri" w:cs="Calibri"/>
          <w:b/>
          <w:bCs/>
          <w:sz w:val="36"/>
          <w:szCs w:val="36"/>
        </w:rPr>
        <w:t>1</w:t>
      </w:r>
      <w:r w:rsidRPr="005A3A5F">
        <w:rPr>
          <w:rFonts w:ascii="Calibri" w:hAnsi="Calibri" w:cs="Calibri"/>
        </w:rPr>
        <w:tab/>
      </w:r>
      <w:r w:rsidR="00E54432" w:rsidRPr="005A3A5F">
        <w:rPr>
          <w:rFonts w:ascii="Calibri" w:eastAsia="Calibri" w:hAnsi="Calibri" w:cs="Calibri"/>
          <w:b/>
          <w:bCs/>
          <w:sz w:val="36"/>
          <w:szCs w:val="36"/>
        </w:rPr>
        <w:t xml:space="preserve"> Agent</w:t>
      </w:r>
      <w:r w:rsidR="007E12F1" w:rsidRPr="005A3A5F">
        <w:rPr>
          <w:rFonts w:ascii="Calibri" w:eastAsia="Calibri" w:hAnsi="Calibri" w:cs="Calibri"/>
          <w:b/>
          <w:bCs/>
          <w:sz w:val="36"/>
          <w:szCs w:val="36"/>
        </w:rPr>
        <w:t xml:space="preserve"> Data Retrieval</w:t>
      </w:r>
      <w:r w:rsidR="00AC70CE">
        <w:rPr>
          <w:rFonts w:ascii="Calibri" w:eastAsia="Calibri" w:hAnsi="Calibri" w:cs="Calibri"/>
          <w:b/>
          <w:bCs/>
          <w:sz w:val="36"/>
          <w:szCs w:val="36"/>
        </w:rPr>
        <w:t xml:space="preserve"> &amp; Generation</w:t>
      </w:r>
      <w:r w:rsidR="004D0A29" w:rsidRPr="005A3A5F">
        <w:rPr>
          <w:rFonts w:ascii="Calibri" w:eastAsia="Calibri" w:hAnsi="Calibri" w:cs="Calibri"/>
          <w:b/>
          <w:bCs/>
          <w:sz w:val="36"/>
          <w:szCs w:val="36"/>
        </w:rPr>
        <w:t xml:space="preserve"> </w:t>
      </w:r>
      <w:r w:rsidR="00C626DB" w:rsidRPr="005A3A5F">
        <w:rPr>
          <w:rFonts w:ascii="Calibri" w:eastAsia="Calibri" w:hAnsi="Calibri" w:cs="Calibri"/>
          <w:b/>
          <w:bCs/>
          <w:sz w:val="36"/>
          <w:szCs w:val="36"/>
        </w:rPr>
        <w:t>Frameworks</w:t>
      </w:r>
      <w:bookmarkEnd w:id="7"/>
    </w:p>
    <w:p w14:paraId="4D740455" w14:textId="252497B2" w:rsidR="005F3B46" w:rsidRPr="005A3A5F" w:rsidRDefault="0050781E" w:rsidP="004C4300">
      <w:pPr>
        <w:jc w:val="both"/>
        <w:rPr>
          <w:rFonts w:ascii="Calibri" w:hAnsi="Calibri" w:cs="Calibri"/>
        </w:rPr>
      </w:pPr>
      <w:r w:rsidRPr="005A3A5F">
        <w:rPr>
          <w:rFonts w:ascii="Calibri" w:hAnsi="Calibri" w:cs="Calibri"/>
        </w:rPr>
        <w:t xml:space="preserve">This section will </w:t>
      </w:r>
      <w:r w:rsidR="00521A57" w:rsidRPr="005A3A5F">
        <w:rPr>
          <w:rFonts w:ascii="Calibri" w:hAnsi="Calibri" w:cs="Calibri"/>
        </w:rPr>
        <w:t xml:space="preserve">compare </w:t>
      </w:r>
      <w:r w:rsidR="0004729A" w:rsidRPr="005A3A5F">
        <w:rPr>
          <w:rFonts w:ascii="Calibri" w:hAnsi="Calibri" w:cs="Calibri"/>
        </w:rPr>
        <w:t xml:space="preserve">prominent </w:t>
      </w:r>
      <w:r w:rsidR="00355494" w:rsidRPr="005A3A5F">
        <w:rPr>
          <w:rFonts w:ascii="Calibri" w:hAnsi="Calibri" w:cs="Calibri"/>
          <w:b/>
          <w:bCs/>
        </w:rPr>
        <w:t>Data</w:t>
      </w:r>
      <w:r w:rsidR="001A6F32" w:rsidRPr="005A3A5F">
        <w:rPr>
          <w:rFonts w:ascii="Calibri" w:hAnsi="Calibri" w:cs="Calibri"/>
          <w:b/>
          <w:bCs/>
        </w:rPr>
        <w:t xml:space="preserve"> Augmentation</w:t>
      </w:r>
      <w:r w:rsidR="00355494" w:rsidRPr="005A3A5F">
        <w:rPr>
          <w:rFonts w:ascii="Calibri" w:hAnsi="Calibri" w:cs="Calibri"/>
          <w:b/>
          <w:bCs/>
        </w:rPr>
        <w:t xml:space="preserve"> </w:t>
      </w:r>
      <w:r w:rsidR="000F0375" w:rsidRPr="005A3A5F">
        <w:rPr>
          <w:rStyle w:val="FootnoteReference"/>
          <w:rFonts w:ascii="Calibri" w:hAnsi="Calibri" w:cs="Calibri"/>
          <w:b/>
          <w:bCs/>
        </w:rPr>
        <w:footnoteReference w:id="13"/>
      </w:r>
      <w:r w:rsidR="000F0375" w:rsidRPr="005A3A5F">
        <w:rPr>
          <w:rFonts w:ascii="Calibri" w:hAnsi="Calibri" w:cs="Calibri"/>
        </w:rPr>
        <w:t xml:space="preserve"> </w:t>
      </w:r>
      <w:r w:rsidR="008E48D4" w:rsidRPr="005A3A5F">
        <w:rPr>
          <w:rFonts w:ascii="Calibri" w:hAnsi="Calibri" w:cs="Calibri"/>
        </w:rPr>
        <w:t>and</w:t>
      </w:r>
      <w:r w:rsidR="007E12F1" w:rsidRPr="005A3A5F">
        <w:rPr>
          <w:rFonts w:ascii="Calibri" w:hAnsi="Calibri" w:cs="Calibri"/>
        </w:rPr>
        <w:t>/or</w:t>
      </w:r>
      <w:r w:rsidR="008E48D4" w:rsidRPr="005A3A5F">
        <w:rPr>
          <w:rFonts w:ascii="Calibri" w:hAnsi="Calibri" w:cs="Calibri"/>
        </w:rPr>
        <w:t xml:space="preserve"> </w:t>
      </w:r>
      <w:r w:rsidR="00765537" w:rsidRPr="005A3A5F">
        <w:rPr>
          <w:rFonts w:ascii="Calibri" w:hAnsi="Calibri" w:cs="Calibri"/>
          <w:b/>
          <w:bCs/>
        </w:rPr>
        <w:t>Data</w:t>
      </w:r>
      <w:r w:rsidR="000F0375" w:rsidRPr="005A3A5F">
        <w:rPr>
          <w:rFonts w:ascii="Calibri" w:hAnsi="Calibri" w:cs="Calibri"/>
        </w:rPr>
        <w:t xml:space="preserve"> </w:t>
      </w:r>
      <w:r w:rsidR="003F50E1" w:rsidRPr="005A3A5F">
        <w:rPr>
          <w:rFonts w:ascii="Calibri" w:hAnsi="Calibri" w:cs="Calibri"/>
          <w:b/>
          <w:bCs/>
        </w:rPr>
        <w:t xml:space="preserve">Generation </w:t>
      </w:r>
      <w:r w:rsidR="004729B3" w:rsidRPr="00A81285">
        <w:rPr>
          <w:rStyle w:val="FootnoteReference"/>
          <w:rFonts w:ascii="Calibri" w:hAnsi="Calibri" w:cs="Calibri"/>
          <w:b/>
          <w:bCs/>
        </w:rPr>
        <w:footnoteReference w:id="14"/>
      </w:r>
      <w:r w:rsidR="004729B3" w:rsidRPr="005A3A5F">
        <w:rPr>
          <w:rFonts w:ascii="Calibri" w:hAnsi="Calibri" w:cs="Calibri"/>
        </w:rPr>
        <w:t xml:space="preserve"> </w:t>
      </w:r>
      <w:r w:rsidR="009823B9" w:rsidRPr="005A3A5F">
        <w:rPr>
          <w:rFonts w:ascii="Calibri" w:hAnsi="Calibri" w:cs="Calibri"/>
        </w:rPr>
        <w:t>Frameworks</w:t>
      </w:r>
      <w:r w:rsidR="003C3CF1" w:rsidRPr="005A3A5F">
        <w:rPr>
          <w:rFonts w:ascii="Calibri" w:hAnsi="Calibri" w:cs="Calibri"/>
          <w:b/>
          <w:bCs/>
        </w:rPr>
        <w:t xml:space="preserve"> </w:t>
      </w:r>
      <w:r w:rsidRPr="005A3A5F">
        <w:rPr>
          <w:rFonts w:ascii="Calibri" w:hAnsi="Calibri" w:cs="Calibri"/>
        </w:rPr>
        <w:t xml:space="preserve">that </w:t>
      </w:r>
      <w:r w:rsidR="00997D2F">
        <w:rPr>
          <w:rFonts w:ascii="Calibri" w:hAnsi="Calibri" w:cs="Calibri"/>
        </w:rPr>
        <w:t xml:space="preserve">are utilized </w:t>
      </w:r>
      <w:r w:rsidR="00F07E60">
        <w:rPr>
          <w:rFonts w:ascii="Calibri" w:hAnsi="Calibri" w:cs="Calibri"/>
        </w:rPr>
        <w:t xml:space="preserve">in </w:t>
      </w:r>
      <w:r w:rsidR="00BE5FE1">
        <w:rPr>
          <w:rFonts w:ascii="Calibri" w:hAnsi="Calibri" w:cs="Calibri"/>
        </w:rPr>
        <w:t xml:space="preserve">Integrated Enterprise </w:t>
      </w:r>
      <w:r w:rsidR="00F07E60">
        <w:rPr>
          <w:rFonts w:ascii="Calibri" w:hAnsi="Calibri" w:cs="Calibri"/>
        </w:rPr>
        <w:t xml:space="preserve">Agentic </w:t>
      </w:r>
      <w:r w:rsidR="00BE5FE1">
        <w:rPr>
          <w:rFonts w:ascii="Calibri" w:hAnsi="Calibri" w:cs="Calibri"/>
        </w:rPr>
        <w:t xml:space="preserve">AI </w:t>
      </w:r>
      <w:r w:rsidR="00F07E60">
        <w:rPr>
          <w:rFonts w:ascii="Calibri" w:hAnsi="Calibri" w:cs="Calibri"/>
        </w:rPr>
        <w:t xml:space="preserve">Systems </w:t>
      </w:r>
      <w:r w:rsidR="00DC752F" w:rsidRPr="005A3A5F">
        <w:rPr>
          <w:rFonts w:ascii="Calibri" w:hAnsi="Calibri" w:cs="Calibri"/>
        </w:rPr>
        <w:t>by</w:t>
      </w:r>
      <w:r w:rsidR="004D64CF" w:rsidRPr="005A3A5F">
        <w:rPr>
          <w:rFonts w:ascii="Calibri" w:hAnsi="Calibri" w:cs="Calibri"/>
        </w:rPr>
        <w:t xml:space="preserve"> AI A</w:t>
      </w:r>
      <w:r w:rsidR="009823B9" w:rsidRPr="005A3A5F">
        <w:rPr>
          <w:rFonts w:ascii="Calibri" w:hAnsi="Calibri" w:cs="Calibri"/>
        </w:rPr>
        <w:t xml:space="preserve">gents depending on </w:t>
      </w:r>
      <w:r w:rsidR="00C02E35" w:rsidRPr="005A3A5F">
        <w:rPr>
          <w:rFonts w:ascii="Calibri" w:hAnsi="Calibri" w:cs="Calibri"/>
        </w:rPr>
        <w:t xml:space="preserve">its </w:t>
      </w:r>
      <w:r w:rsidR="009823B9" w:rsidRPr="005A3A5F">
        <w:rPr>
          <w:rFonts w:ascii="Calibri" w:hAnsi="Calibri" w:cs="Calibri"/>
        </w:rPr>
        <w:t xml:space="preserve">objectives and </w:t>
      </w:r>
      <w:r w:rsidR="00585E16" w:rsidRPr="005A3A5F">
        <w:rPr>
          <w:rFonts w:ascii="Calibri" w:hAnsi="Calibri" w:cs="Calibri"/>
        </w:rPr>
        <w:t>use case.</w:t>
      </w:r>
    </w:p>
    <w:tbl>
      <w:tblPr>
        <w:tblStyle w:val="TableGrid"/>
        <w:tblW w:w="0" w:type="auto"/>
        <w:tblLook w:val="04A0" w:firstRow="1" w:lastRow="0" w:firstColumn="1" w:lastColumn="0" w:noHBand="0" w:noVBand="1"/>
      </w:tblPr>
      <w:tblGrid>
        <w:gridCol w:w="895"/>
        <w:gridCol w:w="2520"/>
        <w:gridCol w:w="2790"/>
        <w:gridCol w:w="3145"/>
      </w:tblGrid>
      <w:tr w:rsidR="0096230F" w:rsidRPr="005A3A5F" w14:paraId="782C1FF7" w14:textId="77777777" w:rsidTr="005F022C">
        <w:trPr>
          <w:trHeight w:val="809"/>
          <w:tblHeader/>
        </w:trPr>
        <w:tc>
          <w:tcPr>
            <w:tcW w:w="89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F4761"/>
            <w:vAlign w:val="center"/>
          </w:tcPr>
          <w:p w14:paraId="1D1718DD" w14:textId="1A429D80" w:rsidR="00B8014B" w:rsidRPr="005A3A5F" w:rsidRDefault="00B8014B" w:rsidP="00022449">
            <w:pPr>
              <w:jc w:val="center"/>
              <w:rPr>
                <w:rFonts w:ascii="Calibri" w:hAnsi="Calibri" w:cs="Calibri"/>
                <w:b/>
                <w:bCs/>
                <w:sz w:val="26"/>
                <w:szCs w:val="26"/>
              </w:rPr>
            </w:pPr>
          </w:p>
        </w:tc>
        <w:tc>
          <w:tcPr>
            <w:tcW w:w="2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4761"/>
            <w:vAlign w:val="center"/>
          </w:tcPr>
          <w:p w14:paraId="1A218E09" w14:textId="4AB8AF13" w:rsidR="00B8014B" w:rsidRPr="005A3A5F" w:rsidRDefault="00DB0169" w:rsidP="00856825">
            <w:pPr>
              <w:jc w:val="center"/>
              <w:rPr>
                <w:rFonts w:ascii="Calibri" w:hAnsi="Calibri" w:cs="Calibri"/>
                <w:b/>
                <w:sz w:val="26"/>
                <w:szCs w:val="26"/>
              </w:rPr>
            </w:pPr>
            <w:r w:rsidRPr="005A3A5F">
              <w:rPr>
                <w:rFonts w:ascii="Calibri" w:hAnsi="Calibri" w:cs="Calibri"/>
                <w:b/>
                <w:sz w:val="26"/>
                <w:szCs w:val="26"/>
              </w:rPr>
              <w:t>Retrieval-Augmented Generation (RAG)</w:t>
            </w:r>
            <w:r w:rsidR="00A5369C" w:rsidRPr="005A3A5F">
              <w:rPr>
                <w:rFonts w:ascii="Calibri" w:hAnsi="Calibri" w:cs="Calibri"/>
                <w:b/>
                <w:sz w:val="26"/>
                <w:szCs w:val="26"/>
              </w:rPr>
              <w:t xml:space="preserve"> </w:t>
            </w:r>
            <w:r w:rsidRPr="005A3A5F">
              <w:rPr>
                <w:rStyle w:val="FootnoteReference"/>
                <w:rFonts w:ascii="Calibri" w:hAnsi="Calibri" w:cs="Calibri"/>
                <w:b/>
                <w:sz w:val="26"/>
                <w:szCs w:val="26"/>
              </w:rPr>
              <w:footnoteReference w:id="15"/>
            </w:r>
          </w:p>
        </w:tc>
        <w:tc>
          <w:tcPr>
            <w:tcW w:w="2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4761"/>
            <w:vAlign w:val="center"/>
          </w:tcPr>
          <w:p w14:paraId="1452A825" w14:textId="708FDE32" w:rsidR="00B8014B" w:rsidRPr="005A3A5F" w:rsidRDefault="00DB0169" w:rsidP="00856825">
            <w:pPr>
              <w:jc w:val="center"/>
              <w:rPr>
                <w:rFonts w:ascii="Calibri" w:hAnsi="Calibri" w:cs="Calibri"/>
                <w:b/>
                <w:sz w:val="26"/>
                <w:szCs w:val="26"/>
              </w:rPr>
            </w:pPr>
            <w:r w:rsidRPr="005A3A5F">
              <w:rPr>
                <w:rFonts w:ascii="Calibri" w:eastAsia="Calibri" w:hAnsi="Calibri" w:cs="Calibri"/>
                <w:b/>
                <w:sz w:val="26"/>
                <w:szCs w:val="26"/>
              </w:rPr>
              <w:t xml:space="preserve">Graph-based RAG (GraphRAG) </w:t>
            </w:r>
            <w:r w:rsidRPr="005A3A5F">
              <w:rPr>
                <w:rStyle w:val="FootnoteReference"/>
                <w:rFonts w:ascii="Calibri" w:eastAsia="Calibri" w:hAnsi="Calibri" w:cs="Calibri"/>
                <w:b/>
                <w:sz w:val="26"/>
                <w:szCs w:val="26"/>
              </w:rPr>
              <w:footnoteReference w:id="16"/>
            </w:r>
          </w:p>
        </w:tc>
        <w:tc>
          <w:tcPr>
            <w:tcW w:w="3145"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0F4761"/>
            <w:vAlign w:val="center"/>
          </w:tcPr>
          <w:p w14:paraId="420941BF" w14:textId="19F6E820" w:rsidR="00B8014B" w:rsidRPr="005A3A5F" w:rsidRDefault="00DB0169" w:rsidP="00856825">
            <w:pPr>
              <w:jc w:val="center"/>
              <w:rPr>
                <w:rFonts w:ascii="Calibri" w:hAnsi="Calibri" w:cs="Calibri"/>
                <w:b/>
                <w:sz w:val="26"/>
                <w:szCs w:val="26"/>
              </w:rPr>
            </w:pPr>
            <w:r w:rsidRPr="005A3A5F">
              <w:rPr>
                <w:rFonts w:ascii="Calibri" w:eastAsia="Calibri" w:hAnsi="Calibri" w:cs="Calibri"/>
                <w:b/>
                <w:sz w:val="26"/>
                <w:szCs w:val="26"/>
              </w:rPr>
              <w:t>Cache-Augmented Generation (CAG)</w:t>
            </w:r>
            <w:r w:rsidR="00AF1C0A" w:rsidRPr="005A3A5F">
              <w:rPr>
                <w:rFonts w:ascii="Calibri" w:eastAsia="Calibri" w:hAnsi="Calibri" w:cs="Calibri"/>
                <w:b/>
                <w:sz w:val="26"/>
                <w:szCs w:val="26"/>
              </w:rPr>
              <w:t xml:space="preserve"> </w:t>
            </w:r>
            <w:r w:rsidR="00416F2A" w:rsidRPr="005A3A5F">
              <w:rPr>
                <w:rStyle w:val="FootnoteReference"/>
                <w:rFonts w:ascii="Calibri" w:hAnsi="Calibri" w:cs="Calibri"/>
                <w:b/>
                <w:sz w:val="26"/>
                <w:szCs w:val="26"/>
              </w:rPr>
              <w:footnoteReference w:id="17"/>
            </w:r>
          </w:p>
        </w:tc>
      </w:tr>
      <w:tr w:rsidR="00DB37B6" w:rsidRPr="005A3A5F" w14:paraId="17DEDA48" w14:textId="77777777" w:rsidTr="009C71C1">
        <w:trPr>
          <w:cantSplit/>
          <w:trHeight w:val="2042"/>
        </w:trPr>
        <w:tc>
          <w:tcPr>
            <w:tcW w:w="89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F4761"/>
            <w:textDirection w:val="btLr"/>
            <w:vAlign w:val="center"/>
          </w:tcPr>
          <w:p w14:paraId="4FD32FEE" w14:textId="42DCD567" w:rsidR="00B8014B" w:rsidRPr="005A3A5F" w:rsidRDefault="007A2597" w:rsidP="003E156F">
            <w:pPr>
              <w:ind w:left="113" w:right="113"/>
              <w:jc w:val="center"/>
              <w:rPr>
                <w:rFonts w:ascii="Calibri" w:hAnsi="Calibri" w:cs="Calibri"/>
                <w:b/>
                <w:sz w:val="26"/>
                <w:szCs w:val="26"/>
              </w:rPr>
            </w:pPr>
            <w:r w:rsidRPr="005A3A5F">
              <w:rPr>
                <w:rFonts w:ascii="Calibri" w:hAnsi="Calibri" w:cs="Calibri"/>
                <w:b/>
                <w:sz w:val="26"/>
                <w:szCs w:val="26"/>
              </w:rPr>
              <w:t>FOCUS</w:t>
            </w:r>
          </w:p>
        </w:tc>
        <w:tc>
          <w:tcPr>
            <w:tcW w:w="2520" w:type="dxa"/>
            <w:tcBorders>
              <w:top w:val="single" w:sz="4" w:space="0" w:color="FFFFFF" w:themeColor="background1"/>
              <w:left w:val="single" w:sz="4" w:space="0" w:color="FFFFFF" w:themeColor="background1"/>
            </w:tcBorders>
          </w:tcPr>
          <w:p w14:paraId="73E29832" w14:textId="60F242A0" w:rsidR="00B8014B" w:rsidRPr="005A3A5F" w:rsidRDefault="00D21FBA" w:rsidP="00DB37B6">
            <w:pPr>
              <w:spacing w:before="120" w:after="120"/>
              <w:rPr>
                <w:rFonts w:ascii="Calibri" w:hAnsi="Calibri" w:cs="Calibri"/>
                <w:sz w:val="22"/>
                <w:szCs w:val="22"/>
              </w:rPr>
            </w:pPr>
            <w:r w:rsidRPr="005A3A5F">
              <w:rPr>
                <w:rFonts w:ascii="Calibri" w:hAnsi="Calibri" w:cs="Calibri"/>
                <w:sz w:val="22"/>
                <w:szCs w:val="22"/>
              </w:rPr>
              <w:t>RAG enhances</w:t>
            </w:r>
            <w:r w:rsidR="006828DF" w:rsidRPr="005A3A5F">
              <w:rPr>
                <w:rFonts w:ascii="Calibri" w:hAnsi="Calibri" w:cs="Calibri"/>
                <w:sz w:val="22"/>
                <w:szCs w:val="22"/>
              </w:rPr>
              <w:t xml:space="preserve"> </w:t>
            </w:r>
            <w:r w:rsidR="006317EC" w:rsidRPr="005A3A5F">
              <w:rPr>
                <w:rFonts w:ascii="Calibri" w:hAnsi="Calibri" w:cs="Calibri"/>
                <w:sz w:val="22"/>
                <w:szCs w:val="22"/>
              </w:rPr>
              <w:t>the generation</w:t>
            </w:r>
            <w:r w:rsidR="006828DF" w:rsidRPr="005A3A5F">
              <w:rPr>
                <w:rFonts w:ascii="Calibri" w:hAnsi="Calibri" w:cs="Calibri"/>
                <w:sz w:val="22"/>
                <w:szCs w:val="22"/>
              </w:rPr>
              <w:t xml:space="preserve"> of text via </w:t>
            </w:r>
            <w:r w:rsidR="000F297A" w:rsidRPr="005A3A5F">
              <w:rPr>
                <w:rFonts w:ascii="Calibri" w:hAnsi="Calibri" w:cs="Calibri"/>
                <w:sz w:val="22"/>
                <w:szCs w:val="22"/>
              </w:rPr>
              <w:t>document retrieval</w:t>
            </w:r>
            <w:r w:rsidR="0083395C" w:rsidRPr="005A3A5F">
              <w:rPr>
                <w:rFonts w:ascii="Calibri" w:hAnsi="Calibri" w:cs="Calibri"/>
                <w:sz w:val="22"/>
                <w:szCs w:val="22"/>
              </w:rPr>
              <w:t>.</w:t>
            </w:r>
          </w:p>
        </w:tc>
        <w:tc>
          <w:tcPr>
            <w:tcW w:w="2790" w:type="dxa"/>
            <w:tcBorders>
              <w:top w:val="single" w:sz="4" w:space="0" w:color="FFFFFF" w:themeColor="background1"/>
            </w:tcBorders>
          </w:tcPr>
          <w:p w14:paraId="56F5B517" w14:textId="5CBB08C9" w:rsidR="00B8014B" w:rsidRPr="005A3A5F" w:rsidRDefault="001E7DD6" w:rsidP="00DB37B6">
            <w:pPr>
              <w:spacing w:before="120" w:after="120"/>
              <w:rPr>
                <w:rFonts w:ascii="Calibri" w:hAnsi="Calibri" w:cs="Calibri"/>
                <w:sz w:val="22"/>
                <w:szCs w:val="22"/>
              </w:rPr>
            </w:pPr>
            <w:r w:rsidRPr="005A3A5F">
              <w:rPr>
                <w:rFonts w:ascii="Calibri" w:hAnsi="Calibri" w:cs="Calibri"/>
                <w:sz w:val="22"/>
                <w:szCs w:val="22"/>
              </w:rPr>
              <w:t>GraphRAG</w:t>
            </w:r>
            <w:r w:rsidR="00815D71" w:rsidRPr="005A3A5F">
              <w:rPr>
                <w:rFonts w:ascii="Calibri" w:hAnsi="Calibri" w:cs="Calibri"/>
                <w:sz w:val="22"/>
                <w:szCs w:val="22"/>
              </w:rPr>
              <w:t xml:space="preserve"> </w:t>
            </w:r>
            <w:r w:rsidR="005C1F73" w:rsidRPr="005A3A5F">
              <w:rPr>
                <w:rFonts w:ascii="Calibri" w:hAnsi="Calibri" w:cs="Calibri"/>
                <w:sz w:val="22"/>
                <w:szCs w:val="22"/>
              </w:rPr>
              <w:t xml:space="preserve">enhances </w:t>
            </w:r>
            <w:r w:rsidR="000431B5" w:rsidRPr="005A3A5F">
              <w:rPr>
                <w:rFonts w:ascii="Calibri" w:hAnsi="Calibri" w:cs="Calibri"/>
                <w:sz w:val="22"/>
                <w:szCs w:val="22"/>
              </w:rPr>
              <w:t>the accuracy</w:t>
            </w:r>
            <w:r w:rsidR="0054635F" w:rsidRPr="005A3A5F">
              <w:rPr>
                <w:rFonts w:ascii="Calibri" w:hAnsi="Calibri" w:cs="Calibri"/>
                <w:sz w:val="22"/>
                <w:szCs w:val="22"/>
              </w:rPr>
              <w:t xml:space="preserve"> of te</w:t>
            </w:r>
            <w:r w:rsidR="0067640B" w:rsidRPr="005A3A5F">
              <w:rPr>
                <w:rFonts w:ascii="Calibri" w:hAnsi="Calibri" w:cs="Calibri"/>
                <w:sz w:val="22"/>
                <w:szCs w:val="22"/>
              </w:rPr>
              <w:t>xt generation</w:t>
            </w:r>
            <w:r w:rsidR="005C1F73" w:rsidRPr="005A3A5F">
              <w:rPr>
                <w:rFonts w:ascii="Calibri" w:hAnsi="Calibri" w:cs="Calibri"/>
                <w:sz w:val="22"/>
                <w:szCs w:val="22"/>
              </w:rPr>
              <w:t xml:space="preserve"> by </w:t>
            </w:r>
            <w:r w:rsidR="00674E7E" w:rsidRPr="005A3A5F">
              <w:rPr>
                <w:rFonts w:ascii="Calibri" w:hAnsi="Calibri" w:cs="Calibri"/>
                <w:sz w:val="22"/>
                <w:szCs w:val="22"/>
              </w:rPr>
              <w:t xml:space="preserve">retrieving </w:t>
            </w:r>
            <w:r w:rsidR="00C91B73" w:rsidRPr="005A3A5F">
              <w:rPr>
                <w:rFonts w:ascii="Calibri" w:hAnsi="Calibri" w:cs="Calibri"/>
                <w:sz w:val="22"/>
                <w:szCs w:val="22"/>
              </w:rPr>
              <w:t>ground</w:t>
            </w:r>
            <w:r w:rsidR="00024972" w:rsidRPr="005A3A5F">
              <w:rPr>
                <w:rFonts w:ascii="Calibri" w:hAnsi="Calibri" w:cs="Calibri"/>
                <w:sz w:val="22"/>
                <w:szCs w:val="22"/>
              </w:rPr>
              <w:t xml:space="preserve">ed and </w:t>
            </w:r>
            <w:r w:rsidR="00024972" w:rsidRPr="005A3A5F">
              <w:rPr>
                <w:rFonts w:ascii="Calibri" w:hAnsi="Calibri" w:cs="Calibri"/>
                <w:b/>
                <w:bCs/>
                <w:sz w:val="22"/>
                <w:szCs w:val="22"/>
              </w:rPr>
              <w:t xml:space="preserve">conceptual </w:t>
            </w:r>
            <w:r w:rsidR="000A35F8" w:rsidRPr="005A3A5F">
              <w:rPr>
                <w:rFonts w:ascii="Calibri" w:hAnsi="Calibri" w:cs="Calibri"/>
                <w:b/>
                <w:bCs/>
                <w:sz w:val="22"/>
                <w:szCs w:val="22"/>
              </w:rPr>
              <w:t>data</w:t>
            </w:r>
            <w:r w:rsidR="00473173" w:rsidRPr="005A3A5F">
              <w:rPr>
                <w:rFonts w:ascii="Calibri" w:hAnsi="Calibri" w:cs="Calibri"/>
                <w:b/>
                <w:bCs/>
                <w:sz w:val="22"/>
                <w:szCs w:val="22"/>
              </w:rPr>
              <w:t xml:space="preserve"> </w:t>
            </w:r>
            <w:r w:rsidR="00E12849" w:rsidRPr="005A3A5F">
              <w:rPr>
                <w:rStyle w:val="FootnoteReference"/>
                <w:rFonts w:ascii="Calibri" w:hAnsi="Calibri" w:cs="Calibri"/>
                <w:b/>
                <w:bCs/>
                <w:sz w:val="22"/>
                <w:szCs w:val="22"/>
              </w:rPr>
              <w:footnoteReference w:id="18"/>
            </w:r>
            <w:r w:rsidR="00E12849" w:rsidRPr="005A3A5F">
              <w:rPr>
                <w:rFonts w:ascii="Calibri" w:hAnsi="Calibri" w:cs="Calibri"/>
                <w:sz w:val="22"/>
                <w:szCs w:val="22"/>
              </w:rPr>
              <w:t xml:space="preserve"> </w:t>
            </w:r>
            <w:r w:rsidR="00473173" w:rsidRPr="005A3A5F">
              <w:rPr>
                <w:rFonts w:ascii="Calibri" w:hAnsi="Calibri" w:cs="Calibri"/>
                <w:sz w:val="22"/>
                <w:szCs w:val="22"/>
              </w:rPr>
              <w:t>from systems</w:t>
            </w:r>
            <w:r w:rsidR="007A70C2" w:rsidRPr="005A3A5F">
              <w:rPr>
                <w:rFonts w:ascii="Calibri" w:hAnsi="Calibri" w:cs="Calibri"/>
                <w:sz w:val="22"/>
                <w:szCs w:val="22"/>
              </w:rPr>
              <w:t>/</w:t>
            </w:r>
            <w:r w:rsidR="00473173" w:rsidRPr="005A3A5F">
              <w:rPr>
                <w:rFonts w:ascii="Calibri" w:hAnsi="Calibri" w:cs="Calibri"/>
                <w:sz w:val="22"/>
                <w:szCs w:val="22"/>
              </w:rPr>
              <w:t>documents</w:t>
            </w:r>
            <w:r w:rsidR="00674E7E" w:rsidRPr="005A3A5F">
              <w:rPr>
                <w:rFonts w:ascii="Calibri" w:hAnsi="Calibri" w:cs="Calibri"/>
                <w:sz w:val="22"/>
                <w:szCs w:val="22"/>
              </w:rPr>
              <w:t xml:space="preserve"> </w:t>
            </w:r>
            <w:r w:rsidR="00A46464" w:rsidRPr="005A3A5F">
              <w:rPr>
                <w:rFonts w:ascii="Calibri" w:hAnsi="Calibri" w:cs="Calibri"/>
                <w:sz w:val="22"/>
                <w:szCs w:val="22"/>
              </w:rPr>
              <w:t>via Knowledge Graphs</w:t>
            </w:r>
            <w:r w:rsidR="00355CE5" w:rsidRPr="005A3A5F">
              <w:rPr>
                <w:rFonts w:ascii="Calibri" w:hAnsi="Calibri" w:cs="Calibri"/>
                <w:sz w:val="22"/>
                <w:szCs w:val="22"/>
              </w:rPr>
              <w:t xml:space="preserve"> in real-time</w:t>
            </w:r>
            <w:r w:rsidR="00A46464" w:rsidRPr="005A3A5F">
              <w:rPr>
                <w:rFonts w:ascii="Calibri" w:hAnsi="Calibri" w:cs="Calibri"/>
                <w:sz w:val="22"/>
                <w:szCs w:val="22"/>
              </w:rPr>
              <w:t>.</w:t>
            </w:r>
          </w:p>
        </w:tc>
        <w:tc>
          <w:tcPr>
            <w:tcW w:w="3145" w:type="dxa"/>
            <w:tcBorders>
              <w:top w:val="single" w:sz="4" w:space="0" w:color="FFFFFF" w:themeColor="background1"/>
            </w:tcBorders>
          </w:tcPr>
          <w:p w14:paraId="2B31282C" w14:textId="638DBAC5" w:rsidR="00B8014B" w:rsidRPr="005A3A5F" w:rsidRDefault="007537A3" w:rsidP="00DB37B6">
            <w:pPr>
              <w:spacing w:before="120" w:after="120"/>
              <w:rPr>
                <w:rFonts w:ascii="Calibri" w:hAnsi="Calibri" w:cs="Calibri"/>
                <w:sz w:val="22"/>
                <w:szCs w:val="22"/>
              </w:rPr>
            </w:pPr>
            <w:r w:rsidRPr="005A3A5F">
              <w:rPr>
                <w:rFonts w:ascii="Calibri" w:hAnsi="Calibri" w:cs="Calibri"/>
                <w:sz w:val="22"/>
                <w:szCs w:val="22"/>
              </w:rPr>
              <w:t xml:space="preserve">CAG </w:t>
            </w:r>
            <w:r w:rsidR="00953C26" w:rsidRPr="005A3A5F">
              <w:rPr>
                <w:rFonts w:ascii="Calibri" w:hAnsi="Calibri" w:cs="Calibri"/>
                <w:sz w:val="22"/>
                <w:szCs w:val="22"/>
              </w:rPr>
              <w:t>enhances RAG by generating</w:t>
            </w:r>
            <w:r w:rsidR="00BC296A" w:rsidRPr="005A3A5F">
              <w:rPr>
                <w:rFonts w:ascii="Calibri" w:hAnsi="Calibri" w:cs="Calibri"/>
                <w:sz w:val="22"/>
                <w:szCs w:val="22"/>
              </w:rPr>
              <w:t xml:space="preserve"> </w:t>
            </w:r>
            <w:r w:rsidR="00C93FFA" w:rsidRPr="005A3A5F">
              <w:rPr>
                <w:rFonts w:ascii="Calibri" w:hAnsi="Calibri" w:cs="Calibri"/>
                <w:sz w:val="22"/>
                <w:szCs w:val="22"/>
              </w:rPr>
              <w:t>text via pre-loaded documents/</w:t>
            </w:r>
            <w:r w:rsidR="00D33770" w:rsidRPr="005A3A5F">
              <w:rPr>
                <w:rFonts w:ascii="Calibri" w:hAnsi="Calibri" w:cs="Calibri"/>
                <w:sz w:val="22"/>
                <w:szCs w:val="22"/>
              </w:rPr>
              <w:t>data</w:t>
            </w:r>
            <w:r w:rsidR="0016381D" w:rsidRPr="005A3A5F">
              <w:rPr>
                <w:rFonts w:ascii="Calibri" w:hAnsi="Calibri" w:cs="Calibri"/>
                <w:sz w:val="22"/>
                <w:szCs w:val="22"/>
              </w:rPr>
              <w:t>.</w:t>
            </w:r>
          </w:p>
        </w:tc>
      </w:tr>
      <w:tr w:rsidR="0096230F" w:rsidRPr="005A3A5F" w14:paraId="067E29BD" w14:textId="77777777" w:rsidTr="009C71C1">
        <w:trPr>
          <w:cantSplit/>
          <w:trHeight w:val="1584"/>
        </w:trPr>
        <w:tc>
          <w:tcPr>
            <w:tcW w:w="895" w:type="dxa"/>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0F4761"/>
            <w:textDirection w:val="btLr"/>
            <w:vAlign w:val="center"/>
          </w:tcPr>
          <w:p w14:paraId="5B68BBC5" w14:textId="470FD181" w:rsidR="00092A12" w:rsidRPr="005A3A5F" w:rsidRDefault="007A2597" w:rsidP="003E156F">
            <w:pPr>
              <w:ind w:left="113" w:right="113"/>
              <w:jc w:val="center"/>
              <w:rPr>
                <w:rFonts w:ascii="Calibri" w:hAnsi="Calibri" w:cs="Calibri"/>
                <w:b/>
                <w:sz w:val="26"/>
                <w:szCs w:val="26"/>
              </w:rPr>
            </w:pPr>
            <w:r w:rsidRPr="005A3A5F">
              <w:rPr>
                <w:rFonts w:ascii="Calibri" w:hAnsi="Calibri" w:cs="Calibri"/>
                <w:b/>
                <w:sz w:val="26"/>
                <w:szCs w:val="26"/>
              </w:rPr>
              <w:t xml:space="preserve">DATA </w:t>
            </w:r>
            <w:r w:rsidR="00956A5F" w:rsidRPr="005A3A5F">
              <w:rPr>
                <w:rFonts w:ascii="Calibri" w:hAnsi="Calibri" w:cs="Calibri"/>
                <w:b/>
                <w:sz w:val="26"/>
                <w:szCs w:val="26"/>
              </w:rPr>
              <w:t>RETRIEVAL</w:t>
            </w:r>
          </w:p>
        </w:tc>
        <w:tc>
          <w:tcPr>
            <w:tcW w:w="2520" w:type="dxa"/>
            <w:tcBorders>
              <w:left w:val="single" w:sz="4" w:space="0" w:color="FFFFFF" w:themeColor="background1"/>
            </w:tcBorders>
          </w:tcPr>
          <w:p w14:paraId="5BF85692" w14:textId="36652D85" w:rsidR="001C39C4" w:rsidRPr="005A3A5F" w:rsidRDefault="009F35CD" w:rsidP="00DB37B6">
            <w:pPr>
              <w:spacing w:before="120" w:after="120"/>
              <w:rPr>
                <w:rFonts w:ascii="Calibri" w:hAnsi="Calibri" w:cs="Calibri"/>
                <w:sz w:val="22"/>
                <w:szCs w:val="22"/>
              </w:rPr>
            </w:pPr>
            <w:r w:rsidRPr="005A3A5F">
              <w:rPr>
                <w:rFonts w:ascii="Calibri" w:hAnsi="Calibri" w:cs="Calibri"/>
                <w:sz w:val="22"/>
                <w:szCs w:val="22"/>
              </w:rPr>
              <w:t>RAG r</w:t>
            </w:r>
            <w:r w:rsidR="00071E7C" w:rsidRPr="005A3A5F">
              <w:rPr>
                <w:rFonts w:ascii="Calibri" w:hAnsi="Calibri" w:cs="Calibri"/>
                <w:sz w:val="22"/>
                <w:szCs w:val="22"/>
              </w:rPr>
              <w:t>etrieve</w:t>
            </w:r>
            <w:r w:rsidR="00147A3C" w:rsidRPr="005A3A5F">
              <w:rPr>
                <w:rFonts w:ascii="Calibri" w:hAnsi="Calibri" w:cs="Calibri"/>
                <w:sz w:val="22"/>
                <w:szCs w:val="22"/>
              </w:rPr>
              <w:t>s</w:t>
            </w:r>
            <w:r w:rsidR="00071E7C" w:rsidRPr="005A3A5F">
              <w:rPr>
                <w:rFonts w:ascii="Calibri" w:hAnsi="Calibri" w:cs="Calibri"/>
                <w:sz w:val="22"/>
                <w:szCs w:val="22"/>
              </w:rPr>
              <w:t xml:space="preserve"> </w:t>
            </w:r>
            <w:r w:rsidR="00EB158F" w:rsidRPr="005A3A5F">
              <w:rPr>
                <w:rFonts w:ascii="Calibri" w:hAnsi="Calibri" w:cs="Calibri"/>
                <w:sz w:val="22"/>
                <w:szCs w:val="22"/>
              </w:rPr>
              <w:t>data/</w:t>
            </w:r>
            <w:r w:rsidR="00071E7C" w:rsidRPr="005A3A5F">
              <w:rPr>
                <w:rFonts w:ascii="Calibri" w:hAnsi="Calibri" w:cs="Calibri"/>
                <w:sz w:val="22"/>
                <w:szCs w:val="22"/>
              </w:rPr>
              <w:t>documents</w:t>
            </w:r>
            <w:r w:rsidRPr="005A3A5F">
              <w:rPr>
                <w:rFonts w:ascii="Calibri" w:hAnsi="Calibri" w:cs="Calibri"/>
                <w:sz w:val="22"/>
                <w:szCs w:val="22"/>
              </w:rPr>
              <w:t xml:space="preserve"> from data sources</w:t>
            </w:r>
            <w:r w:rsidR="00071E7C" w:rsidRPr="005A3A5F">
              <w:rPr>
                <w:rFonts w:ascii="Calibri" w:hAnsi="Calibri" w:cs="Calibri"/>
                <w:sz w:val="22"/>
                <w:szCs w:val="22"/>
              </w:rPr>
              <w:t>, fuse</w:t>
            </w:r>
            <w:r w:rsidR="00B9478F" w:rsidRPr="005A3A5F">
              <w:rPr>
                <w:rFonts w:ascii="Calibri" w:hAnsi="Calibri" w:cs="Calibri"/>
                <w:sz w:val="22"/>
                <w:szCs w:val="22"/>
              </w:rPr>
              <w:t xml:space="preserve"> them</w:t>
            </w:r>
            <w:r w:rsidR="002C52CE" w:rsidRPr="005A3A5F">
              <w:rPr>
                <w:rFonts w:ascii="Calibri" w:hAnsi="Calibri" w:cs="Calibri"/>
                <w:sz w:val="22"/>
                <w:szCs w:val="22"/>
              </w:rPr>
              <w:t xml:space="preserve"> together, a</w:t>
            </w:r>
            <w:r w:rsidR="00B9478F" w:rsidRPr="005A3A5F">
              <w:rPr>
                <w:rFonts w:ascii="Calibri" w:hAnsi="Calibri" w:cs="Calibri"/>
                <w:sz w:val="22"/>
                <w:szCs w:val="22"/>
              </w:rPr>
              <w:t>n</w:t>
            </w:r>
            <w:r w:rsidR="002C52CE" w:rsidRPr="005A3A5F">
              <w:rPr>
                <w:rFonts w:ascii="Calibri" w:hAnsi="Calibri" w:cs="Calibri"/>
                <w:sz w:val="22"/>
                <w:szCs w:val="22"/>
              </w:rPr>
              <w:t>d</w:t>
            </w:r>
            <w:r w:rsidR="00B9478F" w:rsidRPr="005A3A5F">
              <w:rPr>
                <w:rFonts w:ascii="Calibri" w:hAnsi="Calibri" w:cs="Calibri"/>
                <w:sz w:val="22"/>
                <w:szCs w:val="22"/>
              </w:rPr>
              <w:t xml:space="preserve"> </w:t>
            </w:r>
            <w:r w:rsidR="005467D4" w:rsidRPr="005A3A5F">
              <w:rPr>
                <w:rFonts w:ascii="Calibri" w:hAnsi="Calibri" w:cs="Calibri"/>
                <w:sz w:val="22"/>
                <w:szCs w:val="22"/>
              </w:rPr>
              <w:t>generate text.</w:t>
            </w:r>
          </w:p>
        </w:tc>
        <w:tc>
          <w:tcPr>
            <w:tcW w:w="2790" w:type="dxa"/>
          </w:tcPr>
          <w:p w14:paraId="611E0F5B" w14:textId="6AE77256" w:rsidR="00092A12" w:rsidRPr="005A3A5F" w:rsidRDefault="002C52CE" w:rsidP="00DB37B6">
            <w:pPr>
              <w:spacing w:before="120" w:after="120"/>
              <w:rPr>
                <w:rFonts w:ascii="Calibri" w:hAnsi="Calibri" w:cs="Calibri"/>
                <w:sz w:val="22"/>
                <w:szCs w:val="22"/>
              </w:rPr>
            </w:pPr>
            <w:r w:rsidRPr="005A3A5F">
              <w:rPr>
                <w:rFonts w:ascii="Calibri" w:hAnsi="Calibri" w:cs="Calibri"/>
                <w:sz w:val="22"/>
                <w:szCs w:val="22"/>
              </w:rPr>
              <w:t xml:space="preserve">GraphRAG </w:t>
            </w:r>
            <w:r w:rsidR="00F03966" w:rsidRPr="005A3A5F">
              <w:rPr>
                <w:rFonts w:ascii="Calibri" w:hAnsi="Calibri" w:cs="Calibri"/>
                <w:sz w:val="22"/>
                <w:szCs w:val="22"/>
              </w:rPr>
              <w:t>retrieves</w:t>
            </w:r>
            <w:r w:rsidR="00EB158F" w:rsidRPr="005A3A5F">
              <w:rPr>
                <w:rFonts w:ascii="Calibri" w:hAnsi="Calibri" w:cs="Calibri"/>
                <w:sz w:val="22"/>
                <w:szCs w:val="22"/>
              </w:rPr>
              <w:t xml:space="preserve"> data</w:t>
            </w:r>
            <w:r w:rsidR="00772B5D" w:rsidRPr="005A3A5F">
              <w:rPr>
                <w:rFonts w:ascii="Calibri" w:hAnsi="Calibri" w:cs="Calibri"/>
                <w:sz w:val="22"/>
                <w:szCs w:val="22"/>
              </w:rPr>
              <w:t xml:space="preserve"> </w:t>
            </w:r>
            <w:r w:rsidR="00225587" w:rsidRPr="005A3A5F">
              <w:rPr>
                <w:rFonts w:ascii="Calibri" w:hAnsi="Calibri" w:cs="Calibri"/>
                <w:sz w:val="22"/>
                <w:szCs w:val="22"/>
              </w:rPr>
              <w:t xml:space="preserve">from </w:t>
            </w:r>
            <w:r w:rsidR="00772B5D" w:rsidRPr="005A3A5F">
              <w:rPr>
                <w:rFonts w:ascii="Calibri" w:hAnsi="Calibri" w:cs="Calibri"/>
                <w:b/>
                <w:bCs/>
                <w:sz w:val="22"/>
                <w:szCs w:val="22"/>
              </w:rPr>
              <w:t>knowledge graphs</w:t>
            </w:r>
            <w:r w:rsidR="00173385" w:rsidRPr="005A3A5F">
              <w:rPr>
                <w:rFonts w:ascii="Calibri" w:hAnsi="Calibri" w:cs="Calibri"/>
                <w:b/>
                <w:bCs/>
                <w:sz w:val="22"/>
                <w:szCs w:val="22"/>
              </w:rPr>
              <w:t xml:space="preserve"> </w:t>
            </w:r>
            <w:r w:rsidR="00007C2C" w:rsidRPr="005A3A5F">
              <w:rPr>
                <w:rStyle w:val="FootnoteReference"/>
                <w:rFonts w:ascii="Calibri" w:hAnsi="Calibri" w:cs="Calibri"/>
                <w:b/>
                <w:bCs/>
                <w:sz w:val="22"/>
                <w:szCs w:val="22"/>
              </w:rPr>
              <w:footnoteReference w:id="19"/>
            </w:r>
            <w:r w:rsidR="00007C2C" w:rsidRPr="005A3A5F">
              <w:rPr>
                <w:rFonts w:ascii="Calibri" w:hAnsi="Calibri" w:cs="Calibri"/>
                <w:sz w:val="22"/>
                <w:szCs w:val="22"/>
              </w:rPr>
              <w:t xml:space="preserve"> </w:t>
            </w:r>
            <w:r w:rsidR="00BE49DF" w:rsidRPr="005A3A5F">
              <w:rPr>
                <w:rFonts w:ascii="Calibri" w:hAnsi="Calibri" w:cs="Calibri"/>
                <w:sz w:val="22"/>
                <w:szCs w:val="22"/>
              </w:rPr>
              <w:t xml:space="preserve">and multiple systems </w:t>
            </w:r>
            <w:r w:rsidR="00173385" w:rsidRPr="005A3A5F">
              <w:rPr>
                <w:rFonts w:ascii="Calibri" w:hAnsi="Calibri" w:cs="Calibri"/>
                <w:sz w:val="22"/>
                <w:szCs w:val="22"/>
              </w:rPr>
              <w:t>conceptually</w:t>
            </w:r>
            <w:r w:rsidR="00702F85" w:rsidRPr="005A3A5F">
              <w:rPr>
                <w:rFonts w:ascii="Calibri" w:hAnsi="Calibri" w:cs="Calibri"/>
                <w:sz w:val="22"/>
                <w:szCs w:val="22"/>
              </w:rPr>
              <w:t xml:space="preserve"> </w:t>
            </w:r>
            <w:r w:rsidR="00C07CE1" w:rsidRPr="005A3A5F">
              <w:rPr>
                <w:rFonts w:ascii="Calibri" w:hAnsi="Calibri" w:cs="Calibri"/>
                <w:sz w:val="22"/>
                <w:szCs w:val="22"/>
              </w:rPr>
              <w:t xml:space="preserve">without being tied to </w:t>
            </w:r>
            <w:r w:rsidR="00BD7464" w:rsidRPr="005A3A5F">
              <w:rPr>
                <w:rFonts w:ascii="Calibri" w:hAnsi="Calibri" w:cs="Calibri"/>
                <w:sz w:val="22"/>
                <w:szCs w:val="22"/>
              </w:rPr>
              <w:t>a specific</w:t>
            </w:r>
            <w:r w:rsidR="00C07CE1" w:rsidRPr="005A3A5F">
              <w:rPr>
                <w:rFonts w:ascii="Calibri" w:hAnsi="Calibri" w:cs="Calibri"/>
                <w:sz w:val="22"/>
                <w:szCs w:val="22"/>
              </w:rPr>
              <w:t xml:space="preserve"> </w:t>
            </w:r>
            <w:r w:rsidR="00C34428" w:rsidRPr="005A3A5F">
              <w:rPr>
                <w:rFonts w:ascii="Calibri" w:hAnsi="Calibri" w:cs="Calibri"/>
                <w:sz w:val="22"/>
                <w:szCs w:val="22"/>
              </w:rPr>
              <w:t>platform</w:t>
            </w:r>
            <w:r w:rsidR="0083395C" w:rsidRPr="005A3A5F">
              <w:rPr>
                <w:rFonts w:ascii="Calibri" w:hAnsi="Calibri" w:cs="Calibri"/>
                <w:sz w:val="22"/>
                <w:szCs w:val="22"/>
              </w:rPr>
              <w:t>.</w:t>
            </w:r>
          </w:p>
        </w:tc>
        <w:tc>
          <w:tcPr>
            <w:tcW w:w="3145" w:type="dxa"/>
          </w:tcPr>
          <w:p w14:paraId="593FFA9C" w14:textId="0893717A" w:rsidR="00092A12" w:rsidRPr="005A3A5F" w:rsidRDefault="007537A3" w:rsidP="00DB37B6">
            <w:pPr>
              <w:spacing w:before="120" w:after="120"/>
              <w:rPr>
                <w:rFonts w:ascii="Calibri" w:hAnsi="Calibri" w:cs="Calibri"/>
                <w:sz w:val="22"/>
                <w:szCs w:val="22"/>
              </w:rPr>
            </w:pPr>
            <w:r w:rsidRPr="005A3A5F">
              <w:rPr>
                <w:rFonts w:ascii="Calibri" w:hAnsi="Calibri" w:cs="Calibri"/>
                <w:sz w:val="22"/>
                <w:szCs w:val="22"/>
              </w:rPr>
              <w:t>CAG preloads</w:t>
            </w:r>
            <w:r w:rsidR="005B6D65" w:rsidRPr="005A3A5F">
              <w:rPr>
                <w:rFonts w:ascii="Calibri" w:hAnsi="Calibri" w:cs="Calibri"/>
                <w:sz w:val="22"/>
                <w:szCs w:val="22"/>
              </w:rPr>
              <w:t xml:space="preserve"> </w:t>
            </w:r>
            <w:r w:rsidR="007E0A1F" w:rsidRPr="005A3A5F">
              <w:rPr>
                <w:rFonts w:ascii="Calibri" w:hAnsi="Calibri" w:cs="Calibri"/>
                <w:sz w:val="22"/>
                <w:szCs w:val="22"/>
              </w:rPr>
              <w:t>relevant documents</w:t>
            </w:r>
            <w:r w:rsidRPr="005A3A5F">
              <w:rPr>
                <w:rFonts w:ascii="Calibri" w:hAnsi="Calibri" w:cs="Calibri"/>
                <w:sz w:val="22"/>
                <w:szCs w:val="22"/>
              </w:rPr>
              <w:t xml:space="preserve">/data </w:t>
            </w:r>
            <w:r w:rsidR="00996923" w:rsidRPr="005A3A5F">
              <w:rPr>
                <w:rFonts w:ascii="Calibri" w:hAnsi="Calibri" w:cs="Calibri"/>
                <w:sz w:val="22"/>
                <w:szCs w:val="22"/>
              </w:rPr>
              <w:t>(</w:t>
            </w:r>
            <w:r w:rsidR="007E0A1F" w:rsidRPr="005A3A5F">
              <w:rPr>
                <w:rFonts w:ascii="Calibri" w:hAnsi="Calibri" w:cs="Calibri"/>
                <w:sz w:val="22"/>
                <w:szCs w:val="22"/>
              </w:rPr>
              <w:t>instead of retrieving documents dynamicall</w:t>
            </w:r>
            <w:r w:rsidR="00135913" w:rsidRPr="005A3A5F">
              <w:rPr>
                <w:rFonts w:ascii="Calibri" w:hAnsi="Calibri" w:cs="Calibri"/>
                <w:sz w:val="22"/>
                <w:szCs w:val="22"/>
              </w:rPr>
              <w:t>y.)</w:t>
            </w:r>
          </w:p>
        </w:tc>
      </w:tr>
      <w:tr w:rsidR="00DB37B6" w:rsidRPr="005A3A5F" w14:paraId="0111ABCC" w14:textId="77777777" w:rsidTr="009C71C1">
        <w:trPr>
          <w:cantSplit/>
          <w:trHeight w:val="2420"/>
        </w:trPr>
        <w:tc>
          <w:tcPr>
            <w:tcW w:w="895" w:type="dxa"/>
            <w:tcBorders>
              <w:top w:val="single" w:sz="4" w:space="0" w:color="000000" w:themeColor="text1"/>
              <w:left w:val="single" w:sz="4" w:space="0" w:color="000000" w:themeColor="text1"/>
              <w:bottom w:val="single" w:sz="4" w:space="0" w:color="FFFFFF" w:themeColor="background1"/>
              <w:right w:val="single" w:sz="4" w:space="0" w:color="FFFFFF" w:themeColor="background1"/>
            </w:tcBorders>
            <w:shd w:val="clear" w:color="auto" w:fill="0F4761"/>
            <w:textDirection w:val="btLr"/>
            <w:vAlign w:val="center"/>
          </w:tcPr>
          <w:p w14:paraId="3113DCD3" w14:textId="2FF7319A" w:rsidR="00092A12" w:rsidRPr="005A3A5F" w:rsidRDefault="007A2597" w:rsidP="003E156F">
            <w:pPr>
              <w:ind w:left="113" w:right="113"/>
              <w:jc w:val="center"/>
              <w:rPr>
                <w:rFonts w:ascii="Calibri" w:hAnsi="Calibri" w:cs="Calibri"/>
                <w:b/>
                <w:sz w:val="26"/>
                <w:szCs w:val="26"/>
              </w:rPr>
            </w:pPr>
            <w:r w:rsidRPr="005A3A5F">
              <w:rPr>
                <w:rFonts w:ascii="Calibri" w:hAnsi="Calibri" w:cs="Calibri"/>
                <w:b/>
                <w:sz w:val="26"/>
                <w:szCs w:val="26"/>
              </w:rPr>
              <w:lastRenderedPageBreak/>
              <w:t>STRENGTHS</w:t>
            </w:r>
          </w:p>
        </w:tc>
        <w:tc>
          <w:tcPr>
            <w:tcW w:w="2520" w:type="dxa"/>
            <w:tcBorders>
              <w:left w:val="single" w:sz="4" w:space="0" w:color="FFFFFF" w:themeColor="background1"/>
            </w:tcBorders>
          </w:tcPr>
          <w:p w14:paraId="620B6816" w14:textId="338C0860" w:rsidR="00092A12" w:rsidRPr="005A3A5F" w:rsidRDefault="00F65AA2" w:rsidP="00DB37B6">
            <w:pPr>
              <w:spacing w:before="120" w:after="120"/>
              <w:rPr>
                <w:rFonts w:ascii="Calibri" w:hAnsi="Calibri" w:cs="Calibri"/>
                <w:sz w:val="22"/>
                <w:szCs w:val="22"/>
              </w:rPr>
            </w:pPr>
            <w:r w:rsidRPr="005A3A5F">
              <w:rPr>
                <w:rFonts w:ascii="Calibri" w:hAnsi="Calibri" w:cs="Calibri"/>
                <w:sz w:val="22"/>
                <w:szCs w:val="22"/>
              </w:rPr>
              <w:t xml:space="preserve">RAG provides </w:t>
            </w:r>
            <w:r w:rsidR="008D7461" w:rsidRPr="005A3A5F">
              <w:rPr>
                <w:rFonts w:ascii="Calibri" w:hAnsi="Calibri" w:cs="Calibri"/>
                <w:sz w:val="22"/>
                <w:szCs w:val="22"/>
              </w:rPr>
              <w:t>rich</w:t>
            </w:r>
            <w:r w:rsidR="009E3784" w:rsidRPr="005A3A5F">
              <w:rPr>
                <w:rFonts w:ascii="Calibri" w:hAnsi="Calibri" w:cs="Calibri"/>
                <w:sz w:val="22"/>
                <w:szCs w:val="22"/>
              </w:rPr>
              <w:t xml:space="preserve"> text generation</w:t>
            </w:r>
            <w:r w:rsidR="005F3B46" w:rsidRPr="005A3A5F">
              <w:rPr>
                <w:rFonts w:ascii="Calibri" w:hAnsi="Calibri" w:cs="Calibri"/>
                <w:sz w:val="22"/>
                <w:szCs w:val="22"/>
              </w:rPr>
              <w:t xml:space="preserve"> with minimal or limited data sets.</w:t>
            </w:r>
          </w:p>
        </w:tc>
        <w:tc>
          <w:tcPr>
            <w:tcW w:w="2790" w:type="dxa"/>
          </w:tcPr>
          <w:p w14:paraId="50A93E33" w14:textId="70ABB7F4" w:rsidR="00092A12" w:rsidRPr="005A3A5F" w:rsidRDefault="00882316" w:rsidP="00DB37B6">
            <w:pPr>
              <w:spacing w:before="120" w:after="120"/>
              <w:rPr>
                <w:rFonts w:ascii="Calibri" w:hAnsi="Calibri" w:cs="Calibri"/>
                <w:sz w:val="22"/>
                <w:szCs w:val="22"/>
              </w:rPr>
            </w:pPr>
            <w:r w:rsidRPr="005A3A5F">
              <w:rPr>
                <w:rFonts w:ascii="Calibri" w:hAnsi="Calibri" w:cs="Calibri"/>
                <w:sz w:val="22"/>
                <w:szCs w:val="22"/>
              </w:rPr>
              <w:t xml:space="preserve">GraphRAG </w:t>
            </w:r>
            <w:r w:rsidR="006F246E" w:rsidRPr="005A3A5F">
              <w:rPr>
                <w:rFonts w:ascii="Calibri" w:hAnsi="Calibri" w:cs="Calibri"/>
                <w:sz w:val="22"/>
                <w:szCs w:val="22"/>
              </w:rPr>
              <w:t>Improve</w:t>
            </w:r>
            <w:r w:rsidR="00286319" w:rsidRPr="005A3A5F">
              <w:rPr>
                <w:rFonts w:ascii="Calibri" w:hAnsi="Calibri" w:cs="Calibri"/>
                <w:sz w:val="22"/>
                <w:szCs w:val="22"/>
              </w:rPr>
              <w:t>s</w:t>
            </w:r>
            <w:r w:rsidR="006F246E" w:rsidRPr="005A3A5F">
              <w:rPr>
                <w:rFonts w:ascii="Calibri" w:hAnsi="Calibri" w:cs="Calibri"/>
                <w:sz w:val="22"/>
                <w:szCs w:val="22"/>
              </w:rPr>
              <w:t xml:space="preserve"> complex query handling</w:t>
            </w:r>
            <w:r w:rsidR="00557EBE" w:rsidRPr="005A3A5F">
              <w:rPr>
                <w:rFonts w:ascii="Calibri" w:hAnsi="Calibri" w:cs="Calibri"/>
                <w:sz w:val="22"/>
                <w:szCs w:val="22"/>
              </w:rPr>
              <w:t>.</w:t>
            </w:r>
          </w:p>
          <w:p w14:paraId="794A674A" w14:textId="461A9F6B" w:rsidR="00557EBE" w:rsidRPr="005A3A5F" w:rsidRDefault="00882316" w:rsidP="00DB37B6">
            <w:pPr>
              <w:spacing w:before="120" w:after="120"/>
              <w:rPr>
                <w:rFonts w:ascii="Calibri" w:hAnsi="Calibri" w:cs="Calibri"/>
                <w:sz w:val="22"/>
                <w:szCs w:val="22"/>
              </w:rPr>
            </w:pPr>
            <w:r w:rsidRPr="005A3A5F">
              <w:rPr>
                <w:rFonts w:ascii="Calibri" w:hAnsi="Calibri" w:cs="Calibri"/>
                <w:sz w:val="22"/>
                <w:szCs w:val="22"/>
              </w:rPr>
              <w:t>GraphRAG provides a d</w:t>
            </w:r>
            <w:r w:rsidR="00654FBD" w:rsidRPr="005A3A5F">
              <w:rPr>
                <w:rFonts w:ascii="Calibri" w:hAnsi="Calibri" w:cs="Calibri"/>
                <w:sz w:val="22"/>
                <w:szCs w:val="22"/>
              </w:rPr>
              <w:t xml:space="preserve">ecrease in </w:t>
            </w:r>
            <w:r w:rsidR="00FF6F71" w:rsidRPr="005A3A5F">
              <w:rPr>
                <w:rFonts w:ascii="Calibri" w:hAnsi="Calibri" w:cs="Calibri"/>
                <w:sz w:val="22"/>
                <w:szCs w:val="22"/>
              </w:rPr>
              <w:t xml:space="preserve">response </w:t>
            </w:r>
            <w:r w:rsidR="00654FBD" w:rsidRPr="005A3A5F">
              <w:rPr>
                <w:rFonts w:ascii="Calibri" w:hAnsi="Calibri" w:cs="Calibri"/>
                <w:b/>
                <w:bCs/>
                <w:sz w:val="22"/>
                <w:szCs w:val="22"/>
              </w:rPr>
              <w:t>hallucinations</w:t>
            </w:r>
            <w:r w:rsidR="00023EB9" w:rsidRPr="005A3A5F">
              <w:rPr>
                <w:rFonts w:ascii="Calibri" w:hAnsi="Calibri" w:cs="Calibri"/>
                <w:b/>
                <w:bCs/>
                <w:sz w:val="22"/>
                <w:szCs w:val="22"/>
              </w:rPr>
              <w:t xml:space="preserve"> </w:t>
            </w:r>
            <w:r w:rsidR="00023EB9" w:rsidRPr="005A3A5F">
              <w:rPr>
                <w:rStyle w:val="FootnoteReference"/>
                <w:rFonts w:ascii="Calibri" w:hAnsi="Calibri" w:cs="Calibri"/>
                <w:b/>
                <w:bCs/>
                <w:sz w:val="22"/>
                <w:szCs w:val="22"/>
              </w:rPr>
              <w:footnoteReference w:id="20"/>
            </w:r>
            <w:r w:rsidR="00654FBD" w:rsidRPr="005A3A5F">
              <w:rPr>
                <w:rFonts w:ascii="Calibri" w:hAnsi="Calibri" w:cs="Calibri"/>
                <w:sz w:val="22"/>
                <w:szCs w:val="22"/>
              </w:rPr>
              <w:t>.</w:t>
            </w:r>
          </w:p>
          <w:p w14:paraId="4A4108E2" w14:textId="79D38563" w:rsidR="00E66E59" w:rsidRPr="005A3A5F" w:rsidRDefault="00E66E59" w:rsidP="00DB37B6">
            <w:pPr>
              <w:spacing w:before="120" w:after="120"/>
              <w:rPr>
                <w:rFonts w:ascii="Calibri" w:hAnsi="Calibri" w:cs="Calibri"/>
                <w:sz w:val="22"/>
                <w:szCs w:val="22"/>
              </w:rPr>
            </w:pPr>
            <w:r w:rsidRPr="005A3A5F">
              <w:rPr>
                <w:rFonts w:ascii="Calibri" w:hAnsi="Calibri" w:cs="Calibri"/>
                <w:sz w:val="22"/>
                <w:szCs w:val="22"/>
              </w:rPr>
              <w:t>GraphRAG provides higher accuracy.</w:t>
            </w:r>
          </w:p>
          <w:p w14:paraId="6AA5013C" w14:textId="415E837B" w:rsidR="00FF63B2" w:rsidRPr="005A3A5F" w:rsidRDefault="00FF6F71" w:rsidP="00DB37B6">
            <w:pPr>
              <w:spacing w:before="120" w:after="120"/>
              <w:rPr>
                <w:rFonts w:ascii="Calibri" w:hAnsi="Calibri" w:cs="Calibri"/>
                <w:sz w:val="22"/>
                <w:szCs w:val="22"/>
              </w:rPr>
            </w:pPr>
            <w:r w:rsidRPr="005A3A5F">
              <w:rPr>
                <w:rFonts w:ascii="Calibri" w:hAnsi="Calibri" w:cs="Calibri"/>
                <w:sz w:val="22"/>
                <w:szCs w:val="22"/>
              </w:rPr>
              <w:t xml:space="preserve">GraphRAG </w:t>
            </w:r>
            <w:r w:rsidR="00190D42" w:rsidRPr="005A3A5F">
              <w:rPr>
                <w:rFonts w:ascii="Calibri" w:hAnsi="Calibri" w:cs="Calibri"/>
                <w:sz w:val="22"/>
                <w:szCs w:val="22"/>
              </w:rPr>
              <w:t>retrieve</w:t>
            </w:r>
            <w:r w:rsidR="00F65AA2" w:rsidRPr="005A3A5F">
              <w:rPr>
                <w:rFonts w:ascii="Calibri" w:hAnsi="Calibri" w:cs="Calibri"/>
                <w:sz w:val="22"/>
                <w:szCs w:val="22"/>
              </w:rPr>
              <w:t>s</w:t>
            </w:r>
            <w:r w:rsidR="00190D42" w:rsidRPr="005A3A5F">
              <w:rPr>
                <w:rFonts w:ascii="Calibri" w:hAnsi="Calibri" w:cs="Calibri"/>
                <w:sz w:val="22"/>
                <w:szCs w:val="22"/>
              </w:rPr>
              <w:t xml:space="preserve">, </w:t>
            </w:r>
            <w:r w:rsidR="001341BB" w:rsidRPr="005A3A5F">
              <w:rPr>
                <w:rFonts w:ascii="Calibri" w:hAnsi="Calibri" w:cs="Calibri"/>
                <w:sz w:val="22"/>
                <w:szCs w:val="22"/>
              </w:rPr>
              <w:t>compare</w:t>
            </w:r>
            <w:r w:rsidR="00F65AA2" w:rsidRPr="005A3A5F">
              <w:rPr>
                <w:rFonts w:ascii="Calibri" w:hAnsi="Calibri" w:cs="Calibri"/>
                <w:sz w:val="22"/>
                <w:szCs w:val="22"/>
              </w:rPr>
              <w:t>s</w:t>
            </w:r>
            <w:r w:rsidR="00E30F40" w:rsidRPr="005A3A5F">
              <w:rPr>
                <w:rFonts w:ascii="Calibri" w:hAnsi="Calibri" w:cs="Calibri"/>
                <w:sz w:val="22"/>
                <w:szCs w:val="22"/>
              </w:rPr>
              <w:t>, and generate</w:t>
            </w:r>
            <w:r w:rsidR="00F65AA2" w:rsidRPr="005A3A5F">
              <w:rPr>
                <w:rFonts w:ascii="Calibri" w:hAnsi="Calibri" w:cs="Calibri"/>
                <w:sz w:val="22"/>
                <w:szCs w:val="22"/>
              </w:rPr>
              <w:t>s</w:t>
            </w:r>
            <w:r w:rsidR="00E30F40" w:rsidRPr="005A3A5F">
              <w:rPr>
                <w:rFonts w:ascii="Calibri" w:hAnsi="Calibri" w:cs="Calibri"/>
                <w:sz w:val="22"/>
                <w:szCs w:val="22"/>
              </w:rPr>
              <w:t xml:space="preserve"> </w:t>
            </w:r>
            <w:r w:rsidR="00930C6F" w:rsidRPr="005A3A5F">
              <w:rPr>
                <w:rFonts w:ascii="Calibri" w:hAnsi="Calibri" w:cs="Calibri"/>
                <w:sz w:val="22"/>
                <w:szCs w:val="22"/>
              </w:rPr>
              <w:t>accurate</w:t>
            </w:r>
            <w:r w:rsidR="00267A08" w:rsidRPr="005A3A5F">
              <w:rPr>
                <w:rFonts w:ascii="Calibri" w:hAnsi="Calibri" w:cs="Calibri"/>
                <w:sz w:val="22"/>
                <w:szCs w:val="22"/>
              </w:rPr>
              <w:t xml:space="preserve"> responses in real-time from</w:t>
            </w:r>
            <w:r w:rsidR="001341BB" w:rsidRPr="005A3A5F">
              <w:rPr>
                <w:rFonts w:ascii="Calibri" w:hAnsi="Calibri" w:cs="Calibri"/>
                <w:sz w:val="22"/>
                <w:szCs w:val="22"/>
              </w:rPr>
              <w:t xml:space="preserve"> multiple systems</w:t>
            </w:r>
            <w:r w:rsidR="00976EC4" w:rsidRPr="005A3A5F">
              <w:rPr>
                <w:rFonts w:ascii="Calibri" w:hAnsi="Calibri" w:cs="Calibri"/>
                <w:sz w:val="22"/>
                <w:szCs w:val="22"/>
              </w:rPr>
              <w:t xml:space="preserve"> conceptually</w:t>
            </w:r>
            <w:r w:rsidR="001341BB" w:rsidRPr="005A3A5F">
              <w:rPr>
                <w:rFonts w:ascii="Calibri" w:hAnsi="Calibri" w:cs="Calibri"/>
                <w:sz w:val="22"/>
                <w:szCs w:val="22"/>
              </w:rPr>
              <w:t>.</w:t>
            </w:r>
          </w:p>
        </w:tc>
        <w:tc>
          <w:tcPr>
            <w:tcW w:w="3145" w:type="dxa"/>
          </w:tcPr>
          <w:p w14:paraId="7992D485" w14:textId="4FB24F72" w:rsidR="000F4684" w:rsidRPr="005A3A5F" w:rsidRDefault="00D74BE4" w:rsidP="00DB37B6">
            <w:pPr>
              <w:spacing w:before="120" w:after="120"/>
              <w:rPr>
                <w:rFonts w:ascii="Calibri" w:hAnsi="Calibri" w:cs="Calibri"/>
                <w:sz w:val="22"/>
                <w:szCs w:val="22"/>
              </w:rPr>
            </w:pPr>
            <w:r w:rsidRPr="005A3A5F">
              <w:rPr>
                <w:rFonts w:ascii="Calibri" w:hAnsi="Calibri" w:cs="Calibri"/>
                <w:sz w:val="22"/>
                <w:szCs w:val="22"/>
              </w:rPr>
              <w:t>CAG e</w:t>
            </w:r>
            <w:r w:rsidR="004450C9" w:rsidRPr="005A3A5F">
              <w:rPr>
                <w:rFonts w:ascii="Calibri" w:hAnsi="Calibri" w:cs="Calibri"/>
                <w:sz w:val="22"/>
                <w:szCs w:val="22"/>
              </w:rPr>
              <w:t xml:space="preserve">liminates the delays </w:t>
            </w:r>
            <w:r w:rsidR="0062659C" w:rsidRPr="005A3A5F">
              <w:rPr>
                <w:rFonts w:ascii="Calibri" w:hAnsi="Calibri" w:cs="Calibri"/>
                <w:sz w:val="22"/>
                <w:szCs w:val="22"/>
              </w:rPr>
              <w:t>and</w:t>
            </w:r>
            <w:r w:rsidR="00674F57" w:rsidRPr="005A3A5F">
              <w:rPr>
                <w:rFonts w:ascii="Calibri" w:hAnsi="Calibri" w:cs="Calibri"/>
                <w:sz w:val="22"/>
                <w:szCs w:val="22"/>
              </w:rPr>
              <w:t xml:space="preserve"> outp</w:t>
            </w:r>
            <w:r w:rsidR="00F5025B" w:rsidRPr="005A3A5F">
              <w:rPr>
                <w:rFonts w:ascii="Calibri" w:hAnsi="Calibri" w:cs="Calibri"/>
                <w:sz w:val="22"/>
                <w:szCs w:val="22"/>
              </w:rPr>
              <w:t xml:space="preserve">aced </w:t>
            </w:r>
            <w:r w:rsidR="004450C9" w:rsidRPr="005A3A5F">
              <w:rPr>
                <w:rFonts w:ascii="Calibri" w:hAnsi="Calibri" w:cs="Calibri"/>
                <w:sz w:val="22"/>
                <w:szCs w:val="22"/>
              </w:rPr>
              <w:t>RAG by up to </w:t>
            </w:r>
            <w:r w:rsidR="004450C9" w:rsidRPr="005A3A5F">
              <w:rPr>
                <w:rFonts w:ascii="Calibri" w:hAnsi="Calibri" w:cs="Calibri"/>
                <w:bCs/>
                <w:sz w:val="22"/>
                <w:szCs w:val="22"/>
              </w:rPr>
              <w:t>10x</w:t>
            </w:r>
            <w:r w:rsidR="00BB34AA" w:rsidRPr="005A3A5F">
              <w:rPr>
                <w:rFonts w:ascii="Calibri" w:hAnsi="Calibri" w:cs="Calibri"/>
                <w:bCs/>
                <w:sz w:val="22"/>
                <w:szCs w:val="22"/>
              </w:rPr>
              <w:t>.</w:t>
            </w:r>
          </w:p>
          <w:p w14:paraId="3396E566" w14:textId="48663636" w:rsidR="000F4684" w:rsidRPr="005A3A5F" w:rsidRDefault="004450C9" w:rsidP="00DB37B6">
            <w:pPr>
              <w:spacing w:before="120" w:after="120"/>
              <w:rPr>
                <w:rFonts w:ascii="Calibri" w:hAnsi="Calibri" w:cs="Calibri"/>
                <w:sz w:val="22"/>
                <w:szCs w:val="22"/>
              </w:rPr>
            </w:pPr>
            <w:r w:rsidRPr="005A3A5F">
              <w:rPr>
                <w:rFonts w:ascii="Calibri" w:hAnsi="Calibri" w:cs="Calibri"/>
                <w:sz w:val="22"/>
                <w:szCs w:val="22"/>
              </w:rPr>
              <w:t>CAG keeps sensitive data safe</w:t>
            </w:r>
            <w:r w:rsidR="006C2185" w:rsidRPr="005A3A5F">
              <w:rPr>
                <w:rFonts w:ascii="Calibri" w:hAnsi="Calibri" w:cs="Calibri"/>
                <w:sz w:val="22"/>
                <w:szCs w:val="22"/>
              </w:rPr>
              <w:t>,</w:t>
            </w:r>
            <w:r w:rsidRPr="005A3A5F">
              <w:rPr>
                <w:rFonts w:ascii="Calibri" w:hAnsi="Calibri" w:cs="Calibri"/>
                <w:sz w:val="22"/>
                <w:szCs w:val="22"/>
              </w:rPr>
              <w:t xml:space="preserve"> </w:t>
            </w:r>
            <w:r w:rsidR="006D510F" w:rsidRPr="005A3A5F">
              <w:rPr>
                <w:rFonts w:ascii="Calibri" w:hAnsi="Calibri" w:cs="Calibri"/>
                <w:sz w:val="22"/>
                <w:szCs w:val="22"/>
              </w:rPr>
              <w:t>ideal</w:t>
            </w:r>
            <w:r w:rsidRPr="005A3A5F">
              <w:rPr>
                <w:rFonts w:ascii="Calibri" w:hAnsi="Calibri" w:cs="Calibri"/>
                <w:sz w:val="22"/>
                <w:szCs w:val="22"/>
              </w:rPr>
              <w:t xml:space="preserve"> for privacy-critical applications.</w:t>
            </w:r>
          </w:p>
          <w:p w14:paraId="5B5A7848" w14:textId="77777777" w:rsidR="00092A12" w:rsidRPr="005A3A5F" w:rsidRDefault="004450C9" w:rsidP="00DB37B6">
            <w:pPr>
              <w:spacing w:before="120" w:after="120"/>
              <w:rPr>
                <w:rFonts w:ascii="Calibri" w:hAnsi="Calibri" w:cs="Calibri"/>
                <w:sz w:val="22"/>
                <w:szCs w:val="22"/>
              </w:rPr>
            </w:pPr>
            <w:r w:rsidRPr="005A3A5F">
              <w:rPr>
                <w:rFonts w:ascii="Calibri" w:hAnsi="Calibri" w:cs="Calibri"/>
                <w:sz w:val="22"/>
                <w:szCs w:val="22"/>
              </w:rPr>
              <w:t>CAG’s simplified architecture cuts down on system overhead and makes deployment easier.</w:t>
            </w:r>
          </w:p>
          <w:p w14:paraId="572D548E" w14:textId="19FD297C" w:rsidR="007124AA" w:rsidRPr="005A3A5F" w:rsidRDefault="007124AA" w:rsidP="00DB37B6">
            <w:pPr>
              <w:spacing w:before="120" w:after="120"/>
              <w:rPr>
                <w:rFonts w:ascii="Calibri" w:hAnsi="Calibri" w:cs="Calibri"/>
                <w:sz w:val="22"/>
                <w:szCs w:val="22"/>
              </w:rPr>
            </w:pPr>
            <w:r w:rsidRPr="005A3A5F">
              <w:rPr>
                <w:rFonts w:ascii="Calibri" w:hAnsi="Calibri" w:cs="Calibri"/>
                <w:sz w:val="22"/>
                <w:szCs w:val="22"/>
              </w:rPr>
              <w:t xml:space="preserve">CAG has low to no </w:t>
            </w:r>
            <w:r w:rsidRPr="005A3A5F">
              <w:rPr>
                <w:rFonts w:ascii="Calibri" w:hAnsi="Calibri" w:cs="Calibri"/>
                <w:b/>
                <w:bCs/>
                <w:sz w:val="22"/>
                <w:szCs w:val="22"/>
              </w:rPr>
              <w:t>retrieval latency</w:t>
            </w:r>
            <w:r w:rsidR="00391624" w:rsidRPr="005A3A5F">
              <w:rPr>
                <w:rFonts w:ascii="Calibri" w:hAnsi="Calibri" w:cs="Calibri"/>
                <w:b/>
                <w:bCs/>
                <w:sz w:val="22"/>
                <w:szCs w:val="22"/>
              </w:rPr>
              <w:t xml:space="preserve"> </w:t>
            </w:r>
            <w:r w:rsidR="00391624" w:rsidRPr="005A3A5F">
              <w:rPr>
                <w:rStyle w:val="FootnoteReference"/>
                <w:rFonts w:ascii="Calibri" w:hAnsi="Calibri" w:cs="Calibri"/>
                <w:b/>
                <w:bCs/>
                <w:sz w:val="22"/>
                <w:szCs w:val="22"/>
              </w:rPr>
              <w:footnoteReference w:id="21"/>
            </w:r>
            <w:r w:rsidRPr="005A3A5F">
              <w:rPr>
                <w:rFonts w:ascii="Calibri" w:hAnsi="Calibri" w:cs="Calibri"/>
                <w:sz w:val="22"/>
                <w:szCs w:val="22"/>
              </w:rPr>
              <w:t>.</w:t>
            </w:r>
          </w:p>
        </w:tc>
      </w:tr>
      <w:tr w:rsidR="0096230F" w:rsidRPr="005A3A5F" w14:paraId="16724C1E" w14:textId="77777777" w:rsidTr="009C71C1">
        <w:trPr>
          <w:cantSplit/>
          <w:trHeight w:val="1610"/>
        </w:trPr>
        <w:tc>
          <w:tcPr>
            <w:tcW w:w="895" w:type="dxa"/>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0F4761"/>
            <w:textDirection w:val="btLr"/>
            <w:vAlign w:val="center"/>
          </w:tcPr>
          <w:p w14:paraId="1DF86D47" w14:textId="7EFF985C" w:rsidR="00092A12" w:rsidRPr="005A3A5F" w:rsidRDefault="007A2597" w:rsidP="003E156F">
            <w:pPr>
              <w:ind w:left="113" w:right="113"/>
              <w:jc w:val="center"/>
              <w:rPr>
                <w:rFonts w:ascii="Calibri" w:hAnsi="Calibri" w:cs="Calibri"/>
                <w:b/>
                <w:sz w:val="26"/>
                <w:szCs w:val="26"/>
              </w:rPr>
            </w:pPr>
            <w:r w:rsidRPr="005A3A5F">
              <w:rPr>
                <w:rFonts w:ascii="Calibri" w:hAnsi="Calibri" w:cs="Calibri"/>
                <w:b/>
                <w:sz w:val="26"/>
                <w:szCs w:val="26"/>
              </w:rPr>
              <w:t>USE CASES</w:t>
            </w:r>
          </w:p>
        </w:tc>
        <w:tc>
          <w:tcPr>
            <w:tcW w:w="2520" w:type="dxa"/>
            <w:tcBorders>
              <w:left w:val="single" w:sz="4" w:space="0" w:color="FFFFFF" w:themeColor="background1"/>
            </w:tcBorders>
          </w:tcPr>
          <w:p w14:paraId="40B621EA" w14:textId="77777777" w:rsidR="009A33B0" w:rsidRPr="005A3A5F" w:rsidRDefault="00464F84" w:rsidP="00DB37B6">
            <w:pPr>
              <w:spacing w:before="120" w:after="120"/>
              <w:rPr>
                <w:rFonts w:ascii="Calibri" w:hAnsi="Calibri" w:cs="Calibri"/>
                <w:sz w:val="22"/>
                <w:szCs w:val="22"/>
              </w:rPr>
            </w:pPr>
            <w:r w:rsidRPr="005A3A5F">
              <w:rPr>
                <w:rFonts w:ascii="Calibri" w:hAnsi="Calibri" w:cs="Calibri"/>
                <w:sz w:val="22"/>
                <w:szCs w:val="22"/>
              </w:rPr>
              <w:t>Summariz</w:t>
            </w:r>
            <w:r w:rsidR="009A33B0" w:rsidRPr="005A3A5F">
              <w:rPr>
                <w:rFonts w:ascii="Calibri" w:hAnsi="Calibri" w:cs="Calibri"/>
                <w:sz w:val="22"/>
                <w:szCs w:val="22"/>
              </w:rPr>
              <w:t>ation of documents.</w:t>
            </w:r>
          </w:p>
          <w:p w14:paraId="539DEF31" w14:textId="77777777" w:rsidR="00862283" w:rsidRPr="005A3A5F" w:rsidRDefault="00464F84" w:rsidP="00DB37B6">
            <w:pPr>
              <w:spacing w:before="120" w:after="120"/>
              <w:rPr>
                <w:rFonts w:ascii="Calibri" w:hAnsi="Calibri" w:cs="Calibri"/>
                <w:sz w:val="22"/>
                <w:szCs w:val="22"/>
              </w:rPr>
            </w:pPr>
            <w:r w:rsidRPr="005A3A5F">
              <w:rPr>
                <w:rFonts w:ascii="Calibri" w:hAnsi="Calibri" w:cs="Calibri"/>
                <w:sz w:val="22"/>
                <w:szCs w:val="22"/>
              </w:rPr>
              <w:t>Q</w:t>
            </w:r>
            <w:r w:rsidR="00022A43" w:rsidRPr="005A3A5F">
              <w:rPr>
                <w:rFonts w:ascii="Calibri" w:hAnsi="Calibri" w:cs="Calibri"/>
                <w:sz w:val="22"/>
                <w:szCs w:val="22"/>
              </w:rPr>
              <w:t>uestion</w:t>
            </w:r>
            <w:r w:rsidR="00862283" w:rsidRPr="005A3A5F">
              <w:rPr>
                <w:rFonts w:ascii="Calibri" w:hAnsi="Calibri" w:cs="Calibri"/>
                <w:sz w:val="22"/>
                <w:szCs w:val="22"/>
              </w:rPr>
              <w:t>s</w:t>
            </w:r>
            <w:r w:rsidR="00022A43" w:rsidRPr="005A3A5F">
              <w:rPr>
                <w:rFonts w:ascii="Calibri" w:hAnsi="Calibri" w:cs="Calibri"/>
                <w:sz w:val="22"/>
                <w:szCs w:val="22"/>
              </w:rPr>
              <w:t>/Answers</w:t>
            </w:r>
            <w:r w:rsidR="00862283" w:rsidRPr="005A3A5F">
              <w:rPr>
                <w:rFonts w:ascii="Calibri" w:hAnsi="Calibri" w:cs="Calibri"/>
                <w:sz w:val="22"/>
                <w:szCs w:val="22"/>
              </w:rPr>
              <w:t>.</w:t>
            </w:r>
          </w:p>
          <w:p w14:paraId="5E851129" w14:textId="3A897149" w:rsidR="00092A12" w:rsidRPr="005A3A5F" w:rsidRDefault="00862283" w:rsidP="00DB37B6">
            <w:pPr>
              <w:spacing w:before="120" w:after="120"/>
              <w:rPr>
                <w:rFonts w:ascii="Calibri" w:hAnsi="Calibri" w:cs="Calibri"/>
                <w:sz w:val="22"/>
                <w:szCs w:val="22"/>
              </w:rPr>
            </w:pPr>
            <w:r w:rsidRPr="005A3A5F">
              <w:rPr>
                <w:rFonts w:ascii="Calibri" w:hAnsi="Calibri" w:cs="Calibri"/>
                <w:sz w:val="22"/>
                <w:szCs w:val="22"/>
              </w:rPr>
              <w:t>R</w:t>
            </w:r>
            <w:r w:rsidR="00464F84" w:rsidRPr="005A3A5F">
              <w:rPr>
                <w:rFonts w:ascii="Calibri" w:hAnsi="Calibri" w:cs="Calibri"/>
                <w:sz w:val="22"/>
                <w:szCs w:val="22"/>
              </w:rPr>
              <w:t xml:space="preserve">eport </w:t>
            </w:r>
            <w:r w:rsidR="00BC568A" w:rsidRPr="005A3A5F">
              <w:rPr>
                <w:rFonts w:ascii="Calibri" w:hAnsi="Calibri" w:cs="Calibri"/>
                <w:sz w:val="22"/>
                <w:szCs w:val="22"/>
              </w:rPr>
              <w:t>g</w:t>
            </w:r>
            <w:r w:rsidR="00464F84" w:rsidRPr="005A3A5F">
              <w:rPr>
                <w:rFonts w:ascii="Calibri" w:hAnsi="Calibri" w:cs="Calibri"/>
                <w:sz w:val="22"/>
                <w:szCs w:val="22"/>
              </w:rPr>
              <w:t>eneration</w:t>
            </w:r>
            <w:r w:rsidR="00BB6904" w:rsidRPr="005A3A5F">
              <w:rPr>
                <w:rFonts w:ascii="Calibri" w:hAnsi="Calibri" w:cs="Calibri"/>
                <w:sz w:val="22"/>
                <w:szCs w:val="22"/>
              </w:rPr>
              <w:t>.</w:t>
            </w:r>
          </w:p>
        </w:tc>
        <w:tc>
          <w:tcPr>
            <w:tcW w:w="2790" w:type="dxa"/>
          </w:tcPr>
          <w:p w14:paraId="682E2FE5" w14:textId="2B92DFC3" w:rsidR="00092A12" w:rsidRPr="005A3A5F" w:rsidRDefault="00B711CC" w:rsidP="00DB37B6">
            <w:pPr>
              <w:spacing w:before="120" w:after="120"/>
              <w:rPr>
                <w:rFonts w:ascii="Calibri" w:hAnsi="Calibri" w:cs="Calibri"/>
                <w:sz w:val="22"/>
                <w:szCs w:val="22"/>
              </w:rPr>
            </w:pPr>
            <w:r w:rsidRPr="005A3A5F">
              <w:rPr>
                <w:rFonts w:ascii="Calibri" w:hAnsi="Calibri" w:cs="Calibri"/>
                <w:sz w:val="22"/>
                <w:szCs w:val="22"/>
              </w:rPr>
              <w:t>R</w:t>
            </w:r>
            <w:r w:rsidR="00400473" w:rsidRPr="005A3A5F">
              <w:rPr>
                <w:rFonts w:ascii="Calibri" w:hAnsi="Calibri" w:cs="Calibri"/>
                <w:sz w:val="22"/>
                <w:szCs w:val="22"/>
              </w:rPr>
              <w:t xml:space="preserve">etrieving </w:t>
            </w:r>
            <w:r w:rsidR="001125D1" w:rsidRPr="005A3A5F">
              <w:rPr>
                <w:rFonts w:ascii="Calibri" w:hAnsi="Calibri" w:cs="Calibri"/>
                <w:sz w:val="22"/>
                <w:szCs w:val="22"/>
              </w:rPr>
              <w:t xml:space="preserve">information from </w:t>
            </w:r>
            <w:r w:rsidR="00B40660" w:rsidRPr="005A3A5F">
              <w:rPr>
                <w:rFonts w:ascii="Calibri" w:hAnsi="Calibri" w:cs="Calibri"/>
                <w:sz w:val="22"/>
                <w:szCs w:val="22"/>
              </w:rPr>
              <w:t>complex</w:t>
            </w:r>
            <w:r w:rsidR="00E8447E" w:rsidRPr="005A3A5F">
              <w:rPr>
                <w:rFonts w:ascii="Calibri" w:hAnsi="Calibri" w:cs="Calibri"/>
                <w:sz w:val="22"/>
                <w:szCs w:val="22"/>
              </w:rPr>
              <w:t xml:space="preserve">, </w:t>
            </w:r>
            <w:r w:rsidR="001125D1" w:rsidRPr="005A3A5F">
              <w:rPr>
                <w:rFonts w:ascii="Calibri" w:hAnsi="Calibri" w:cs="Calibri"/>
                <w:sz w:val="22"/>
                <w:szCs w:val="22"/>
              </w:rPr>
              <w:t>conceptual</w:t>
            </w:r>
            <w:r w:rsidR="00F430F8" w:rsidRPr="005A3A5F">
              <w:rPr>
                <w:rFonts w:ascii="Calibri" w:hAnsi="Calibri" w:cs="Calibri"/>
                <w:sz w:val="22"/>
                <w:szCs w:val="22"/>
              </w:rPr>
              <w:t xml:space="preserve">, </w:t>
            </w:r>
            <w:r w:rsidR="00C34B60" w:rsidRPr="005A3A5F">
              <w:rPr>
                <w:rFonts w:ascii="Calibri" w:hAnsi="Calibri" w:cs="Calibri"/>
                <w:sz w:val="22"/>
                <w:szCs w:val="22"/>
              </w:rPr>
              <w:t xml:space="preserve">and </w:t>
            </w:r>
            <w:r w:rsidR="00286536" w:rsidRPr="005A3A5F">
              <w:rPr>
                <w:rFonts w:ascii="Calibri" w:hAnsi="Calibri" w:cs="Calibri"/>
                <w:sz w:val="22"/>
                <w:szCs w:val="22"/>
              </w:rPr>
              <w:t>multiple systems</w:t>
            </w:r>
            <w:r w:rsidR="00F430F8" w:rsidRPr="005A3A5F">
              <w:rPr>
                <w:rFonts w:ascii="Calibri" w:hAnsi="Calibri" w:cs="Calibri"/>
                <w:sz w:val="22"/>
                <w:szCs w:val="22"/>
              </w:rPr>
              <w:t xml:space="preserve">/data </w:t>
            </w:r>
            <w:r w:rsidRPr="005A3A5F">
              <w:rPr>
                <w:rFonts w:ascii="Calibri" w:hAnsi="Calibri" w:cs="Calibri"/>
                <w:sz w:val="22"/>
                <w:szCs w:val="22"/>
              </w:rPr>
              <w:t>sources.</w:t>
            </w:r>
          </w:p>
          <w:p w14:paraId="31F04B78" w14:textId="08922ED2" w:rsidR="008605EE" w:rsidRPr="005A3A5F" w:rsidRDefault="008B2CBD" w:rsidP="00DB37B6">
            <w:pPr>
              <w:spacing w:before="120" w:after="120"/>
              <w:rPr>
                <w:rFonts w:ascii="Calibri" w:hAnsi="Calibri" w:cs="Calibri"/>
                <w:sz w:val="22"/>
                <w:szCs w:val="22"/>
              </w:rPr>
            </w:pPr>
            <w:r w:rsidRPr="005A3A5F">
              <w:rPr>
                <w:rFonts w:ascii="Calibri" w:hAnsi="Calibri" w:cs="Calibri"/>
                <w:sz w:val="22"/>
                <w:szCs w:val="22"/>
              </w:rPr>
              <w:t xml:space="preserve">Use cases </w:t>
            </w:r>
            <w:r w:rsidR="008605EE" w:rsidRPr="005A3A5F">
              <w:rPr>
                <w:rFonts w:ascii="Calibri" w:hAnsi="Calibri" w:cs="Calibri"/>
                <w:sz w:val="22"/>
                <w:szCs w:val="22"/>
              </w:rPr>
              <w:t xml:space="preserve">where </w:t>
            </w:r>
            <w:r w:rsidR="004B6B36" w:rsidRPr="005A3A5F">
              <w:rPr>
                <w:rFonts w:ascii="Calibri" w:hAnsi="Calibri" w:cs="Calibri"/>
                <w:sz w:val="22"/>
                <w:szCs w:val="22"/>
              </w:rPr>
              <w:t xml:space="preserve">ground-truth or </w:t>
            </w:r>
            <w:r w:rsidR="006B6A75" w:rsidRPr="005A3A5F">
              <w:rPr>
                <w:rFonts w:ascii="Calibri" w:hAnsi="Calibri" w:cs="Calibri"/>
                <w:sz w:val="22"/>
                <w:szCs w:val="22"/>
              </w:rPr>
              <w:t xml:space="preserve">accurate responses </w:t>
            </w:r>
            <w:r w:rsidRPr="005A3A5F">
              <w:rPr>
                <w:rFonts w:ascii="Calibri" w:hAnsi="Calibri" w:cs="Calibri"/>
                <w:sz w:val="22"/>
                <w:szCs w:val="22"/>
              </w:rPr>
              <w:t>are vital.</w:t>
            </w:r>
          </w:p>
        </w:tc>
        <w:tc>
          <w:tcPr>
            <w:tcW w:w="3145" w:type="dxa"/>
          </w:tcPr>
          <w:p w14:paraId="23C84FE4" w14:textId="1CED0AC1" w:rsidR="0007693A" w:rsidRPr="005A3A5F" w:rsidRDefault="007537A3" w:rsidP="00DB37B6">
            <w:pPr>
              <w:spacing w:before="120" w:after="120"/>
              <w:rPr>
                <w:rFonts w:ascii="Calibri" w:hAnsi="Calibri" w:cs="Calibri"/>
                <w:sz w:val="22"/>
                <w:szCs w:val="22"/>
              </w:rPr>
            </w:pPr>
            <w:r w:rsidRPr="005A3A5F">
              <w:rPr>
                <w:rFonts w:ascii="Calibri" w:hAnsi="Calibri" w:cs="Calibri"/>
                <w:sz w:val="22"/>
                <w:szCs w:val="22"/>
              </w:rPr>
              <w:t>CAG provides instant</w:t>
            </w:r>
            <w:r w:rsidR="00527339" w:rsidRPr="005A3A5F">
              <w:rPr>
                <w:rFonts w:ascii="Calibri" w:hAnsi="Calibri" w:cs="Calibri"/>
                <w:sz w:val="22"/>
                <w:szCs w:val="22"/>
              </w:rPr>
              <w:t xml:space="preserve"> </w:t>
            </w:r>
            <w:r w:rsidRPr="005A3A5F">
              <w:rPr>
                <w:rFonts w:ascii="Calibri" w:hAnsi="Calibri" w:cs="Calibri"/>
                <w:sz w:val="22"/>
                <w:szCs w:val="22"/>
              </w:rPr>
              <w:t>responses</w:t>
            </w:r>
            <w:r w:rsidR="000F4F2A" w:rsidRPr="005A3A5F">
              <w:rPr>
                <w:rFonts w:ascii="Calibri" w:hAnsi="Calibri" w:cs="Calibri"/>
                <w:sz w:val="22"/>
                <w:szCs w:val="22"/>
              </w:rPr>
              <w:t xml:space="preserve"> due to pre-loaded datasets/information</w:t>
            </w:r>
            <w:r w:rsidR="001417C0" w:rsidRPr="005A3A5F">
              <w:rPr>
                <w:rFonts w:ascii="Calibri" w:hAnsi="Calibri" w:cs="Calibri"/>
                <w:sz w:val="22"/>
                <w:szCs w:val="22"/>
              </w:rPr>
              <w:t>.</w:t>
            </w:r>
          </w:p>
          <w:p w14:paraId="2E05FF92" w14:textId="77777777" w:rsidR="00092A12" w:rsidRPr="005A3A5F" w:rsidRDefault="00B2365A" w:rsidP="00DB37B6">
            <w:pPr>
              <w:spacing w:before="120" w:after="120"/>
              <w:rPr>
                <w:rFonts w:ascii="Calibri" w:hAnsi="Calibri" w:cs="Calibri"/>
                <w:sz w:val="22"/>
                <w:szCs w:val="22"/>
              </w:rPr>
            </w:pPr>
            <w:r w:rsidRPr="005A3A5F">
              <w:rPr>
                <w:rFonts w:ascii="Calibri" w:hAnsi="Calibri" w:cs="Calibri"/>
                <w:sz w:val="22"/>
                <w:szCs w:val="22"/>
              </w:rPr>
              <w:t>Best for secure</w:t>
            </w:r>
            <w:r w:rsidR="00EF7D6B" w:rsidRPr="005A3A5F">
              <w:rPr>
                <w:rFonts w:ascii="Calibri" w:hAnsi="Calibri" w:cs="Calibri"/>
                <w:sz w:val="22"/>
                <w:szCs w:val="22"/>
              </w:rPr>
              <w:t xml:space="preserve"> or </w:t>
            </w:r>
            <w:r w:rsidR="003E7FB6" w:rsidRPr="005A3A5F">
              <w:rPr>
                <w:rFonts w:ascii="Calibri" w:hAnsi="Calibri" w:cs="Calibri"/>
                <w:sz w:val="22"/>
                <w:szCs w:val="22"/>
              </w:rPr>
              <w:t xml:space="preserve">isolated environment </w:t>
            </w:r>
            <w:r w:rsidR="00013D3A" w:rsidRPr="005A3A5F">
              <w:rPr>
                <w:rFonts w:ascii="Calibri" w:hAnsi="Calibri" w:cs="Calibri"/>
                <w:sz w:val="22"/>
                <w:szCs w:val="22"/>
              </w:rPr>
              <w:t>such as SCIFF</w:t>
            </w:r>
            <w:r w:rsidR="005D76C8" w:rsidRPr="005A3A5F">
              <w:rPr>
                <w:rFonts w:ascii="Calibri" w:hAnsi="Calibri" w:cs="Calibri"/>
                <w:sz w:val="22"/>
                <w:szCs w:val="22"/>
              </w:rPr>
              <w:t>.</w:t>
            </w:r>
          </w:p>
          <w:p w14:paraId="6A8BF63C" w14:textId="07346312" w:rsidR="005D76C8" w:rsidRPr="005A3A5F" w:rsidRDefault="005D76C8" w:rsidP="000F4F2A">
            <w:pPr>
              <w:spacing w:before="120" w:after="120"/>
              <w:rPr>
                <w:rFonts w:ascii="Calibri" w:hAnsi="Calibri" w:cs="Calibri"/>
                <w:sz w:val="22"/>
                <w:szCs w:val="22"/>
              </w:rPr>
            </w:pPr>
            <w:r w:rsidRPr="005A3A5F">
              <w:rPr>
                <w:rFonts w:ascii="Calibri" w:hAnsi="Calibri" w:cs="Calibri"/>
                <w:sz w:val="22"/>
                <w:szCs w:val="22"/>
              </w:rPr>
              <w:t xml:space="preserve">Best </w:t>
            </w:r>
            <w:r w:rsidR="000F4F2A" w:rsidRPr="005A3A5F">
              <w:rPr>
                <w:rFonts w:ascii="Calibri" w:hAnsi="Calibri" w:cs="Calibri"/>
                <w:sz w:val="22"/>
                <w:szCs w:val="22"/>
              </w:rPr>
              <w:t xml:space="preserve">for </w:t>
            </w:r>
            <w:r w:rsidR="00E65A3F" w:rsidRPr="005A3A5F">
              <w:rPr>
                <w:rFonts w:ascii="Calibri" w:hAnsi="Calibri" w:cs="Calibri"/>
                <w:b/>
                <w:bCs/>
                <w:sz w:val="22"/>
                <w:szCs w:val="22"/>
              </w:rPr>
              <w:t>edge computing</w:t>
            </w:r>
            <w:r w:rsidR="003F0AC9" w:rsidRPr="005A3A5F">
              <w:rPr>
                <w:rFonts w:ascii="Calibri" w:hAnsi="Calibri" w:cs="Calibri"/>
                <w:b/>
                <w:bCs/>
                <w:sz w:val="22"/>
                <w:szCs w:val="22"/>
              </w:rPr>
              <w:t xml:space="preserve"> </w:t>
            </w:r>
            <w:r w:rsidR="00C34B60" w:rsidRPr="005A3A5F">
              <w:rPr>
                <w:rStyle w:val="FootnoteReference"/>
                <w:rFonts w:ascii="Calibri" w:hAnsi="Calibri" w:cs="Calibri"/>
                <w:b/>
                <w:bCs/>
                <w:sz w:val="22"/>
                <w:szCs w:val="22"/>
              </w:rPr>
              <w:footnoteReference w:id="22"/>
            </w:r>
            <w:r w:rsidR="00C34B60" w:rsidRPr="005A3A5F">
              <w:rPr>
                <w:rFonts w:ascii="Calibri" w:hAnsi="Calibri" w:cs="Calibri"/>
                <w:sz w:val="22"/>
                <w:szCs w:val="22"/>
              </w:rPr>
              <w:t xml:space="preserve"> </w:t>
            </w:r>
            <w:r w:rsidR="00B124FF">
              <w:rPr>
                <w:rFonts w:ascii="Calibri" w:hAnsi="Calibri" w:cs="Calibri"/>
                <w:sz w:val="22"/>
                <w:szCs w:val="22"/>
              </w:rPr>
              <w:t xml:space="preserve">or </w:t>
            </w:r>
            <w:r w:rsidR="003F0AC9" w:rsidRPr="005A3A5F">
              <w:rPr>
                <w:rFonts w:ascii="Calibri" w:hAnsi="Calibri" w:cs="Calibri"/>
                <w:sz w:val="22"/>
                <w:szCs w:val="22"/>
              </w:rPr>
              <w:t>where there is no access to any external data sources or network.</w:t>
            </w:r>
          </w:p>
        </w:tc>
      </w:tr>
      <w:tr w:rsidR="0096230F" w:rsidRPr="005A3A5F" w14:paraId="341BB8D7" w14:textId="77777777" w:rsidTr="009C71C1">
        <w:trPr>
          <w:cantSplit/>
          <w:trHeight w:val="2060"/>
        </w:trPr>
        <w:tc>
          <w:tcPr>
            <w:tcW w:w="895"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F4761"/>
            <w:textDirection w:val="btLr"/>
            <w:vAlign w:val="center"/>
          </w:tcPr>
          <w:p w14:paraId="39DED917" w14:textId="0296DAB3" w:rsidR="00092A12" w:rsidRPr="005A3A5F" w:rsidRDefault="007A2597" w:rsidP="003E156F">
            <w:pPr>
              <w:ind w:left="113" w:right="113"/>
              <w:jc w:val="center"/>
              <w:rPr>
                <w:rFonts w:ascii="Calibri" w:hAnsi="Calibri" w:cs="Calibri"/>
                <w:b/>
                <w:sz w:val="26"/>
                <w:szCs w:val="26"/>
              </w:rPr>
            </w:pPr>
            <w:r w:rsidRPr="005A3A5F">
              <w:rPr>
                <w:rFonts w:ascii="Calibri" w:hAnsi="Calibri" w:cs="Calibri"/>
                <w:b/>
                <w:sz w:val="26"/>
                <w:szCs w:val="26"/>
              </w:rPr>
              <w:lastRenderedPageBreak/>
              <w:t>CHALLENGES</w:t>
            </w:r>
          </w:p>
        </w:tc>
        <w:tc>
          <w:tcPr>
            <w:tcW w:w="2520" w:type="dxa"/>
            <w:tcBorders>
              <w:left w:val="single" w:sz="4" w:space="0" w:color="FFFFFF" w:themeColor="background1"/>
            </w:tcBorders>
          </w:tcPr>
          <w:p w14:paraId="1CB41097" w14:textId="77777777" w:rsidR="007D5068" w:rsidRPr="005A3A5F" w:rsidRDefault="00557EBE" w:rsidP="00990A2A">
            <w:pPr>
              <w:spacing w:before="120" w:after="120"/>
              <w:rPr>
                <w:rFonts w:ascii="Calibri" w:hAnsi="Calibri" w:cs="Calibri"/>
                <w:sz w:val="22"/>
                <w:szCs w:val="22"/>
              </w:rPr>
            </w:pPr>
            <w:r w:rsidRPr="005A3A5F">
              <w:rPr>
                <w:rFonts w:ascii="Calibri" w:hAnsi="Calibri" w:cs="Calibri"/>
                <w:sz w:val="22"/>
                <w:szCs w:val="22"/>
              </w:rPr>
              <w:t xml:space="preserve">Higher </w:t>
            </w:r>
            <w:r w:rsidR="00D001CF" w:rsidRPr="005A3A5F">
              <w:rPr>
                <w:rFonts w:ascii="Calibri" w:hAnsi="Calibri" w:cs="Calibri"/>
                <w:sz w:val="22"/>
                <w:szCs w:val="22"/>
              </w:rPr>
              <w:t>Latency</w:t>
            </w:r>
            <w:r w:rsidR="007D5068" w:rsidRPr="005A3A5F">
              <w:rPr>
                <w:rFonts w:ascii="Calibri" w:hAnsi="Calibri" w:cs="Calibri"/>
                <w:sz w:val="22"/>
                <w:szCs w:val="22"/>
              </w:rPr>
              <w:t>.</w:t>
            </w:r>
          </w:p>
          <w:p w14:paraId="523EFAC2" w14:textId="4879EC9D" w:rsidR="00EC1609" w:rsidRPr="005A3A5F" w:rsidRDefault="00BC568A" w:rsidP="00990A2A">
            <w:pPr>
              <w:spacing w:before="120" w:after="120"/>
              <w:rPr>
                <w:rFonts w:ascii="Calibri" w:hAnsi="Calibri" w:cs="Calibri"/>
                <w:sz w:val="22"/>
                <w:szCs w:val="22"/>
              </w:rPr>
            </w:pPr>
            <w:r w:rsidRPr="005A3A5F">
              <w:rPr>
                <w:rFonts w:ascii="Calibri" w:hAnsi="Calibri" w:cs="Calibri"/>
                <w:sz w:val="22"/>
                <w:szCs w:val="22"/>
              </w:rPr>
              <w:t>Requires d</w:t>
            </w:r>
            <w:r w:rsidR="00D001CF" w:rsidRPr="005A3A5F">
              <w:rPr>
                <w:rFonts w:ascii="Calibri" w:hAnsi="Calibri" w:cs="Calibri"/>
                <w:sz w:val="22"/>
                <w:szCs w:val="22"/>
              </w:rPr>
              <w:t xml:space="preserve">ocument </w:t>
            </w:r>
            <w:r w:rsidR="007D5068" w:rsidRPr="005A3A5F">
              <w:rPr>
                <w:rFonts w:ascii="Calibri" w:hAnsi="Calibri" w:cs="Calibri"/>
                <w:sz w:val="22"/>
                <w:szCs w:val="22"/>
              </w:rPr>
              <w:t>I</w:t>
            </w:r>
            <w:r w:rsidR="00D001CF" w:rsidRPr="005A3A5F">
              <w:rPr>
                <w:rFonts w:ascii="Calibri" w:hAnsi="Calibri" w:cs="Calibri"/>
                <w:sz w:val="22"/>
                <w:szCs w:val="22"/>
              </w:rPr>
              <w:t>ntegration</w:t>
            </w:r>
            <w:r w:rsidR="00C45FF7" w:rsidRPr="005A3A5F">
              <w:rPr>
                <w:rFonts w:ascii="Calibri" w:hAnsi="Calibri" w:cs="Calibri"/>
                <w:sz w:val="22"/>
                <w:szCs w:val="22"/>
              </w:rPr>
              <w:t xml:space="preserve"> </w:t>
            </w:r>
            <w:r w:rsidRPr="005A3A5F">
              <w:rPr>
                <w:rFonts w:ascii="Calibri" w:hAnsi="Calibri" w:cs="Calibri"/>
                <w:sz w:val="22"/>
                <w:szCs w:val="22"/>
              </w:rPr>
              <w:t>e</w:t>
            </w:r>
            <w:r w:rsidR="00C45FF7" w:rsidRPr="005A3A5F">
              <w:rPr>
                <w:rFonts w:ascii="Calibri" w:hAnsi="Calibri" w:cs="Calibri"/>
                <w:sz w:val="22"/>
                <w:szCs w:val="22"/>
              </w:rPr>
              <w:t>fforts</w:t>
            </w:r>
            <w:r w:rsidRPr="005A3A5F">
              <w:rPr>
                <w:rFonts w:ascii="Calibri" w:hAnsi="Calibri" w:cs="Calibri"/>
                <w:sz w:val="22"/>
                <w:szCs w:val="22"/>
              </w:rPr>
              <w:t>.</w:t>
            </w:r>
          </w:p>
          <w:p w14:paraId="353B180E" w14:textId="02469C60" w:rsidR="00092A12" w:rsidRPr="005A3A5F" w:rsidRDefault="00EC1609" w:rsidP="00990A2A">
            <w:pPr>
              <w:spacing w:before="120" w:after="120"/>
              <w:rPr>
                <w:rFonts w:ascii="Calibri" w:hAnsi="Calibri" w:cs="Calibri"/>
                <w:sz w:val="22"/>
                <w:szCs w:val="22"/>
              </w:rPr>
            </w:pPr>
            <w:r w:rsidRPr="005A3A5F">
              <w:rPr>
                <w:rFonts w:ascii="Calibri" w:hAnsi="Calibri" w:cs="Calibri"/>
                <w:sz w:val="22"/>
                <w:szCs w:val="22"/>
              </w:rPr>
              <w:t>I</w:t>
            </w:r>
            <w:r w:rsidR="00BB6904" w:rsidRPr="005A3A5F">
              <w:rPr>
                <w:rFonts w:ascii="Calibri" w:hAnsi="Calibri" w:cs="Calibri"/>
                <w:sz w:val="22"/>
                <w:szCs w:val="22"/>
              </w:rPr>
              <w:t>ncreased hallucination.</w:t>
            </w:r>
          </w:p>
        </w:tc>
        <w:tc>
          <w:tcPr>
            <w:tcW w:w="2790" w:type="dxa"/>
          </w:tcPr>
          <w:p w14:paraId="064D4637" w14:textId="12650D27" w:rsidR="00C45FF7" w:rsidRPr="005A3A5F" w:rsidRDefault="004D1287" w:rsidP="00990A2A">
            <w:pPr>
              <w:spacing w:before="120" w:after="120"/>
              <w:rPr>
                <w:rFonts w:ascii="Calibri" w:hAnsi="Calibri" w:cs="Calibri"/>
                <w:sz w:val="22"/>
                <w:szCs w:val="22"/>
              </w:rPr>
            </w:pPr>
            <w:r w:rsidRPr="005A3A5F">
              <w:rPr>
                <w:rFonts w:ascii="Calibri" w:hAnsi="Calibri" w:cs="Calibri"/>
                <w:sz w:val="22"/>
                <w:szCs w:val="22"/>
              </w:rPr>
              <w:t xml:space="preserve">Limited </w:t>
            </w:r>
            <w:r w:rsidRPr="005A3A5F">
              <w:rPr>
                <w:rFonts w:ascii="Calibri" w:hAnsi="Calibri" w:cs="Calibri"/>
                <w:b/>
                <w:bCs/>
                <w:sz w:val="22"/>
                <w:szCs w:val="22"/>
              </w:rPr>
              <w:t>context</w:t>
            </w:r>
            <w:r w:rsidR="00702F85" w:rsidRPr="005A3A5F">
              <w:rPr>
                <w:rFonts w:ascii="Calibri" w:hAnsi="Calibri" w:cs="Calibri"/>
                <w:b/>
                <w:bCs/>
                <w:sz w:val="22"/>
                <w:szCs w:val="22"/>
              </w:rPr>
              <w:t>ual</w:t>
            </w:r>
            <w:r w:rsidRPr="005A3A5F">
              <w:rPr>
                <w:rFonts w:ascii="Calibri" w:hAnsi="Calibri" w:cs="Calibri"/>
                <w:b/>
                <w:bCs/>
                <w:sz w:val="22"/>
                <w:szCs w:val="22"/>
              </w:rPr>
              <w:t xml:space="preserve"> understanding</w:t>
            </w:r>
            <w:r w:rsidR="00702F85" w:rsidRPr="005A3A5F">
              <w:rPr>
                <w:rFonts w:ascii="Calibri" w:hAnsi="Calibri" w:cs="Calibri"/>
                <w:b/>
                <w:bCs/>
                <w:sz w:val="22"/>
                <w:szCs w:val="22"/>
              </w:rPr>
              <w:t xml:space="preserve"> </w:t>
            </w:r>
            <w:r w:rsidR="00702F85" w:rsidRPr="005A3A5F">
              <w:rPr>
                <w:rStyle w:val="FootnoteReference"/>
                <w:rFonts w:ascii="Calibri" w:hAnsi="Calibri" w:cs="Calibri"/>
                <w:b/>
                <w:bCs/>
                <w:sz w:val="22"/>
                <w:szCs w:val="22"/>
              </w:rPr>
              <w:footnoteReference w:id="23"/>
            </w:r>
            <w:r w:rsidR="00C45FF7" w:rsidRPr="005A3A5F">
              <w:rPr>
                <w:rFonts w:ascii="Calibri" w:hAnsi="Calibri" w:cs="Calibri"/>
                <w:sz w:val="22"/>
                <w:szCs w:val="22"/>
              </w:rPr>
              <w:t>.</w:t>
            </w:r>
          </w:p>
          <w:p w14:paraId="37169C9D" w14:textId="440C678F" w:rsidR="00092A12" w:rsidRPr="005A3A5F" w:rsidRDefault="0094534B" w:rsidP="00990A2A">
            <w:pPr>
              <w:spacing w:before="120" w:after="120"/>
              <w:rPr>
                <w:rFonts w:ascii="Calibri" w:hAnsi="Calibri" w:cs="Calibri"/>
                <w:sz w:val="22"/>
                <w:szCs w:val="22"/>
              </w:rPr>
            </w:pPr>
            <w:r w:rsidRPr="005A3A5F">
              <w:rPr>
                <w:rFonts w:ascii="Calibri" w:hAnsi="Calibri" w:cs="Calibri"/>
                <w:sz w:val="22"/>
                <w:szCs w:val="22"/>
              </w:rPr>
              <w:t>R</w:t>
            </w:r>
            <w:r w:rsidR="00DD39E6" w:rsidRPr="005A3A5F">
              <w:rPr>
                <w:rFonts w:ascii="Calibri" w:hAnsi="Calibri" w:cs="Calibri"/>
                <w:sz w:val="22"/>
                <w:szCs w:val="22"/>
              </w:rPr>
              <w:t>esource</w:t>
            </w:r>
            <w:r w:rsidR="00B27D42" w:rsidRPr="005A3A5F">
              <w:rPr>
                <w:rFonts w:ascii="Calibri" w:hAnsi="Calibri" w:cs="Calibri"/>
                <w:sz w:val="22"/>
                <w:szCs w:val="22"/>
              </w:rPr>
              <w:t xml:space="preserve"> intensive processes</w:t>
            </w:r>
            <w:r w:rsidR="00BB6904" w:rsidRPr="005A3A5F">
              <w:rPr>
                <w:rFonts w:ascii="Calibri" w:hAnsi="Calibri" w:cs="Calibri"/>
                <w:sz w:val="22"/>
                <w:szCs w:val="22"/>
              </w:rPr>
              <w:t>.</w:t>
            </w:r>
          </w:p>
        </w:tc>
        <w:tc>
          <w:tcPr>
            <w:tcW w:w="3145" w:type="dxa"/>
          </w:tcPr>
          <w:p w14:paraId="42C099AE" w14:textId="046C909A" w:rsidR="00691D7F" w:rsidRPr="005A3A5F" w:rsidRDefault="00080F1B" w:rsidP="00990A2A">
            <w:pPr>
              <w:spacing w:before="120" w:after="120"/>
              <w:rPr>
                <w:rFonts w:ascii="Calibri" w:hAnsi="Calibri" w:cs="Calibri"/>
                <w:sz w:val="22"/>
                <w:szCs w:val="22"/>
              </w:rPr>
            </w:pPr>
            <w:r w:rsidRPr="005A3A5F">
              <w:rPr>
                <w:rFonts w:ascii="Calibri" w:hAnsi="Calibri" w:cs="Calibri"/>
                <w:sz w:val="22"/>
                <w:szCs w:val="22"/>
              </w:rPr>
              <w:t>CAG is e</w:t>
            </w:r>
            <w:r w:rsidR="00631087" w:rsidRPr="005A3A5F">
              <w:rPr>
                <w:rFonts w:ascii="Calibri" w:hAnsi="Calibri" w:cs="Calibri"/>
                <w:sz w:val="22"/>
                <w:szCs w:val="22"/>
              </w:rPr>
              <w:t xml:space="preserve">fficient for </w:t>
            </w:r>
            <w:r w:rsidR="00631087" w:rsidRPr="005A3A5F">
              <w:rPr>
                <w:rFonts w:ascii="Calibri" w:hAnsi="Calibri" w:cs="Calibri"/>
                <w:b/>
                <w:bCs/>
                <w:sz w:val="22"/>
                <w:szCs w:val="22"/>
              </w:rPr>
              <w:t xml:space="preserve">static datasets </w:t>
            </w:r>
            <w:r w:rsidR="007E50D8" w:rsidRPr="005A3A5F">
              <w:rPr>
                <w:rStyle w:val="FootnoteReference"/>
                <w:rFonts w:ascii="Calibri" w:hAnsi="Calibri" w:cs="Calibri"/>
                <w:b/>
                <w:bCs/>
                <w:sz w:val="22"/>
                <w:szCs w:val="22"/>
              </w:rPr>
              <w:footnoteReference w:id="24"/>
            </w:r>
            <w:r w:rsidR="007E50D8" w:rsidRPr="005A3A5F">
              <w:rPr>
                <w:rFonts w:ascii="Calibri" w:hAnsi="Calibri" w:cs="Calibri"/>
                <w:b/>
                <w:bCs/>
                <w:sz w:val="22"/>
                <w:szCs w:val="22"/>
              </w:rPr>
              <w:t xml:space="preserve"> </w:t>
            </w:r>
            <w:r w:rsidR="00631087" w:rsidRPr="005A3A5F">
              <w:rPr>
                <w:rFonts w:ascii="Calibri" w:hAnsi="Calibri" w:cs="Calibri"/>
                <w:sz w:val="22"/>
                <w:szCs w:val="22"/>
              </w:rPr>
              <w:t>only</w:t>
            </w:r>
            <w:r w:rsidR="00D77D8E" w:rsidRPr="005A3A5F">
              <w:rPr>
                <w:rFonts w:ascii="Calibri" w:hAnsi="Calibri" w:cs="Calibri"/>
                <w:sz w:val="22"/>
                <w:szCs w:val="22"/>
              </w:rPr>
              <w:t xml:space="preserve"> – </w:t>
            </w:r>
            <w:r w:rsidR="00D06228" w:rsidRPr="005A3A5F">
              <w:rPr>
                <w:rFonts w:ascii="Calibri" w:hAnsi="Calibri" w:cs="Calibri"/>
                <w:sz w:val="22"/>
                <w:szCs w:val="22"/>
              </w:rPr>
              <w:t>limit</w:t>
            </w:r>
            <w:r w:rsidR="00D77D8E" w:rsidRPr="005A3A5F">
              <w:rPr>
                <w:rFonts w:ascii="Calibri" w:hAnsi="Calibri" w:cs="Calibri"/>
                <w:sz w:val="22"/>
                <w:szCs w:val="22"/>
              </w:rPr>
              <w:t xml:space="preserve">ing </w:t>
            </w:r>
            <w:r w:rsidR="00D06228" w:rsidRPr="005A3A5F">
              <w:rPr>
                <w:rFonts w:ascii="Calibri" w:hAnsi="Calibri" w:cs="Calibri"/>
                <w:sz w:val="22"/>
                <w:szCs w:val="22"/>
              </w:rPr>
              <w:t xml:space="preserve">its applications for </w:t>
            </w:r>
            <w:r w:rsidR="00D06228" w:rsidRPr="005A3A5F">
              <w:rPr>
                <w:rFonts w:ascii="Calibri" w:hAnsi="Calibri" w:cs="Calibri"/>
                <w:b/>
                <w:bCs/>
                <w:sz w:val="22"/>
                <w:szCs w:val="22"/>
              </w:rPr>
              <w:t>dynamic data</w:t>
            </w:r>
            <w:r w:rsidR="00842FCA" w:rsidRPr="005A3A5F">
              <w:rPr>
                <w:rFonts w:ascii="Calibri" w:hAnsi="Calibri" w:cs="Calibri"/>
                <w:b/>
                <w:bCs/>
                <w:sz w:val="22"/>
                <w:szCs w:val="22"/>
              </w:rPr>
              <w:t xml:space="preserve"> </w:t>
            </w:r>
            <w:r w:rsidR="00D77D8E" w:rsidRPr="005A3A5F">
              <w:rPr>
                <w:rStyle w:val="FootnoteReference"/>
                <w:rFonts w:ascii="Calibri" w:hAnsi="Calibri" w:cs="Calibri"/>
                <w:b/>
                <w:bCs/>
                <w:sz w:val="22"/>
                <w:szCs w:val="22"/>
              </w:rPr>
              <w:footnoteReference w:id="25"/>
            </w:r>
            <w:r w:rsidR="00691D7F" w:rsidRPr="005A3A5F">
              <w:rPr>
                <w:rFonts w:ascii="Calibri" w:hAnsi="Calibri" w:cs="Calibri"/>
                <w:sz w:val="22"/>
                <w:szCs w:val="22"/>
              </w:rPr>
              <w:t>.</w:t>
            </w:r>
          </w:p>
          <w:p w14:paraId="79831078" w14:textId="3789F674" w:rsidR="00092A12" w:rsidRPr="005A3A5F" w:rsidRDefault="005940E3" w:rsidP="00990A2A">
            <w:pPr>
              <w:spacing w:before="120" w:after="120"/>
              <w:rPr>
                <w:rFonts w:ascii="Calibri" w:hAnsi="Calibri" w:cs="Calibri"/>
                <w:sz w:val="22"/>
                <w:szCs w:val="22"/>
              </w:rPr>
            </w:pPr>
            <w:r w:rsidRPr="005A3A5F">
              <w:rPr>
                <w:rFonts w:ascii="Calibri" w:hAnsi="Calibri" w:cs="Calibri"/>
                <w:sz w:val="22"/>
                <w:szCs w:val="22"/>
              </w:rPr>
              <w:t xml:space="preserve">Scenarios requiring </w:t>
            </w:r>
            <w:r w:rsidR="00CC2291" w:rsidRPr="005A3A5F">
              <w:rPr>
                <w:rFonts w:ascii="Calibri" w:hAnsi="Calibri" w:cs="Calibri"/>
                <w:sz w:val="22"/>
                <w:szCs w:val="22"/>
              </w:rPr>
              <w:t xml:space="preserve">diverse and </w:t>
            </w:r>
            <w:r w:rsidR="00414650" w:rsidRPr="005A3A5F">
              <w:rPr>
                <w:rFonts w:ascii="Calibri" w:hAnsi="Calibri" w:cs="Calibri"/>
                <w:sz w:val="22"/>
                <w:szCs w:val="22"/>
              </w:rPr>
              <w:t>context specific</w:t>
            </w:r>
            <w:r w:rsidR="00CC2291" w:rsidRPr="005A3A5F">
              <w:rPr>
                <w:rFonts w:ascii="Calibri" w:hAnsi="Calibri" w:cs="Calibri"/>
                <w:sz w:val="22"/>
                <w:szCs w:val="22"/>
              </w:rPr>
              <w:t xml:space="preserve"> </w:t>
            </w:r>
            <w:r w:rsidR="00B50F58" w:rsidRPr="005A3A5F">
              <w:rPr>
                <w:rFonts w:ascii="Calibri" w:hAnsi="Calibri" w:cs="Calibri"/>
                <w:sz w:val="22"/>
                <w:szCs w:val="22"/>
              </w:rPr>
              <w:t xml:space="preserve">retrieval strategies are </w:t>
            </w:r>
            <w:r w:rsidR="00C0639A" w:rsidRPr="005A3A5F">
              <w:rPr>
                <w:rFonts w:ascii="Calibri" w:hAnsi="Calibri" w:cs="Calibri"/>
                <w:sz w:val="22"/>
                <w:szCs w:val="22"/>
              </w:rPr>
              <w:t>not ideal.</w:t>
            </w:r>
          </w:p>
        </w:tc>
      </w:tr>
    </w:tbl>
    <w:p w14:paraId="218F3976" w14:textId="77777777" w:rsidR="007F24C1" w:rsidRPr="005A3A5F" w:rsidRDefault="007F24C1" w:rsidP="003256FB">
      <w:pPr>
        <w:rPr>
          <w:rFonts w:ascii="Calibri" w:hAnsi="Calibri" w:cs="Calibri"/>
        </w:rPr>
      </w:pPr>
    </w:p>
    <w:p w14:paraId="5CE4162C" w14:textId="55120B4F" w:rsidR="00937427" w:rsidRPr="005A3A5F" w:rsidRDefault="00937427" w:rsidP="00937427">
      <w:pPr>
        <w:pStyle w:val="Heading2"/>
        <w:spacing w:before="0" w:after="40"/>
        <w:rPr>
          <w:rFonts w:ascii="Calibri" w:eastAsia="Calibri" w:hAnsi="Calibri" w:cs="Calibri"/>
          <w:b/>
          <w:bCs/>
          <w:sz w:val="36"/>
          <w:szCs w:val="36"/>
        </w:rPr>
      </w:pPr>
      <w:bookmarkStart w:id="8" w:name="_Toc188452950"/>
      <w:bookmarkStart w:id="9" w:name="_Hlk187556066"/>
      <w:r w:rsidRPr="005A3A5F">
        <w:rPr>
          <w:rFonts w:ascii="Calibri" w:eastAsia="Calibri" w:hAnsi="Calibri" w:cs="Calibri"/>
          <w:b/>
          <w:bCs/>
          <w:sz w:val="36"/>
          <w:szCs w:val="36"/>
        </w:rPr>
        <w:t>3.</w:t>
      </w:r>
      <w:r w:rsidR="00D5406B">
        <w:rPr>
          <w:rFonts w:ascii="Calibri" w:eastAsia="Calibri" w:hAnsi="Calibri" w:cs="Calibri"/>
          <w:b/>
          <w:bCs/>
          <w:sz w:val="36"/>
          <w:szCs w:val="36"/>
        </w:rPr>
        <w:t>2</w:t>
      </w:r>
      <w:r w:rsidRPr="005A3A5F">
        <w:rPr>
          <w:rFonts w:ascii="Calibri" w:hAnsi="Calibri" w:cs="Calibri"/>
        </w:rPr>
        <w:tab/>
      </w:r>
      <w:r w:rsidRPr="005A3A5F">
        <w:rPr>
          <w:rFonts w:ascii="Calibri" w:eastAsia="Calibri" w:hAnsi="Calibri" w:cs="Calibri"/>
          <w:b/>
          <w:bCs/>
          <w:sz w:val="36"/>
          <w:szCs w:val="36"/>
        </w:rPr>
        <w:t>Agent Hierarchy</w:t>
      </w:r>
      <w:bookmarkEnd w:id="8"/>
    </w:p>
    <w:bookmarkEnd w:id="9"/>
    <w:p w14:paraId="6EDC1A09" w14:textId="419FAD38" w:rsidR="00551BFC" w:rsidRPr="008701BF" w:rsidRDefault="006F2735" w:rsidP="00925220">
      <w:pPr>
        <w:jc w:val="both"/>
        <w:rPr>
          <w:rFonts w:ascii="Calibri" w:eastAsia="Calibri" w:hAnsi="Calibri" w:cs="Calibri"/>
        </w:rPr>
      </w:pPr>
      <w:r w:rsidRPr="008701BF">
        <w:rPr>
          <w:rFonts w:ascii="Calibri" w:eastAsia="Calibri" w:hAnsi="Calibri" w:cs="Calibri"/>
        </w:rPr>
        <w:t xml:space="preserve">In a </w:t>
      </w:r>
      <w:r w:rsidRPr="008701BF">
        <w:rPr>
          <w:rFonts w:ascii="Calibri" w:eastAsia="Calibri" w:hAnsi="Calibri" w:cs="Calibri"/>
          <w:b/>
          <w:bCs/>
        </w:rPr>
        <w:t>multi-agent system</w:t>
      </w:r>
      <w:r w:rsidR="00011C0E" w:rsidRPr="008701BF">
        <w:rPr>
          <w:rFonts w:ascii="Calibri" w:eastAsia="Calibri" w:hAnsi="Calibri" w:cs="Calibri"/>
          <w:b/>
          <w:bCs/>
        </w:rPr>
        <w:t xml:space="preserve"> </w:t>
      </w:r>
      <w:r w:rsidR="00011C0E" w:rsidRPr="008701BF">
        <w:rPr>
          <w:rStyle w:val="FootnoteReference"/>
          <w:rFonts w:ascii="Calibri" w:eastAsia="Calibri" w:hAnsi="Calibri" w:cs="Calibri"/>
          <w:b/>
          <w:bCs/>
        </w:rPr>
        <w:footnoteReference w:id="26"/>
      </w:r>
      <w:r w:rsidRPr="008701BF">
        <w:rPr>
          <w:rFonts w:ascii="Calibri" w:eastAsia="Calibri" w:hAnsi="Calibri" w:cs="Calibri"/>
        </w:rPr>
        <w:t xml:space="preserve">, organizing AI Agents in a </w:t>
      </w:r>
      <w:r w:rsidRPr="008701BF">
        <w:rPr>
          <w:rFonts w:ascii="Calibri" w:eastAsia="Calibri" w:hAnsi="Calibri" w:cs="Calibri"/>
          <w:b/>
          <w:bCs/>
        </w:rPr>
        <w:t xml:space="preserve">hierarchical </w:t>
      </w:r>
      <w:r w:rsidR="00011C0E" w:rsidRPr="008701BF">
        <w:rPr>
          <w:rStyle w:val="FootnoteReference"/>
          <w:rFonts w:ascii="Calibri" w:eastAsia="Calibri" w:hAnsi="Calibri" w:cs="Calibri"/>
          <w:b/>
          <w:bCs/>
        </w:rPr>
        <w:footnoteReference w:id="27"/>
      </w:r>
      <w:r w:rsidR="00011C0E" w:rsidRPr="008701BF">
        <w:rPr>
          <w:rFonts w:ascii="Calibri" w:eastAsia="Calibri" w:hAnsi="Calibri" w:cs="Calibri"/>
        </w:rPr>
        <w:t xml:space="preserve"> </w:t>
      </w:r>
      <w:r w:rsidR="00525652" w:rsidRPr="008701BF">
        <w:rPr>
          <w:rFonts w:ascii="Calibri" w:eastAsia="Calibri" w:hAnsi="Calibri" w:cs="Calibri"/>
        </w:rPr>
        <w:t>structure</w:t>
      </w:r>
      <w:r w:rsidRPr="008701BF">
        <w:rPr>
          <w:rFonts w:ascii="Calibri" w:eastAsia="Calibri" w:hAnsi="Calibri" w:cs="Calibri"/>
        </w:rPr>
        <w:t xml:space="preserve"> allows complex tasks to be subdivided and coordinated </w:t>
      </w:r>
      <w:r w:rsidR="00525652" w:rsidRPr="008701BF">
        <w:rPr>
          <w:rFonts w:ascii="Calibri" w:eastAsia="Calibri" w:hAnsi="Calibri" w:cs="Calibri"/>
        </w:rPr>
        <w:t>securely and</w:t>
      </w:r>
      <w:r w:rsidRPr="008701BF">
        <w:rPr>
          <w:rFonts w:ascii="Calibri" w:eastAsia="Calibri" w:hAnsi="Calibri" w:cs="Calibri"/>
        </w:rPr>
        <w:t xml:space="preserve"> efficiently</w:t>
      </w:r>
      <w:r w:rsidR="00913726" w:rsidRPr="008701BF">
        <w:rPr>
          <w:rFonts w:ascii="Calibri" w:eastAsia="Calibri" w:hAnsi="Calibri" w:cs="Calibri"/>
        </w:rPr>
        <w:t xml:space="preserve">. </w:t>
      </w:r>
      <w:r w:rsidRPr="008701BF">
        <w:rPr>
          <w:rFonts w:ascii="Calibri" w:eastAsia="Calibri" w:hAnsi="Calibri" w:cs="Calibri"/>
        </w:rPr>
        <w:t xml:space="preserve">In </w:t>
      </w:r>
      <w:r w:rsidR="00287A26" w:rsidRPr="008701BF">
        <w:rPr>
          <w:rFonts w:ascii="Calibri" w:eastAsia="Calibri" w:hAnsi="Calibri" w:cs="Calibri"/>
        </w:rPr>
        <w:t>our</w:t>
      </w:r>
      <w:r w:rsidRPr="008701BF">
        <w:rPr>
          <w:rFonts w:ascii="Calibri" w:eastAsia="Calibri" w:hAnsi="Calibri" w:cs="Calibri"/>
        </w:rPr>
        <w:t xml:space="preserve"> approach, a Supervisor </w:t>
      </w:r>
      <w:r w:rsidR="00B64D22" w:rsidRPr="008701BF">
        <w:rPr>
          <w:rFonts w:ascii="Calibri" w:eastAsia="Calibri" w:hAnsi="Calibri" w:cs="Calibri"/>
        </w:rPr>
        <w:t xml:space="preserve">AI </w:t>
      </w:r>
      <w:r w:rsidRPr="008701BF">
        <w:rPr>
          <w:rFonts w:ascii="Calibri" w:eastAsia="Calibri" w:hAnsi="Calibri" w:cs="Calibri"/>
        </w:rPr>
        <w:t>Agent serves as the central decision-maker, receiving input</w:t>
      </w:r>
      <w:r w:rsidR="00A44ED8" w:rsidRPr="008701BF">
        <w:rPr>
          <w:rFonts w:ascii="Calibri" w:eastAsia="Calibri" w:hAnsi="Calibri" w:cs="Calibri"/>
        </w:rPr>
        <w:t xml:space="preserve">s </w:t>
      </w:r>
      <w:r w:rsidRPr="008701BF">
        <w:rPr>
          <w:rFonts w:ascii="Calibri" w:eastAsia="Calibri" w:hAnsi="Calibri" w:cs="Calibri"/>
        </w:rPr>
        <w:t xml:space="preserve">from the </w:t>
      </w:r>
      <w:r w:rsidR="00BC36A1" w:rsidRPr="008701BF">
        <w:rPr>
          <w:rFonts w:ascii="Calibri" w:eastAsia="Calibri" w:hAnsi="Calibri" w:cs="Calibri"/>
        </w:rPr>
        <w:t>end-</w:t>
      </w:r>
      <w:r w:rsidRPr="008701BF">
        <w:rPr>
          <w:rFonts w:ascii="Calibri" w:eastAsia="Calibri" w:hAnsi="Calibri" w:cs="Calibri"/>
        </w:rPr>
        <w:t xml:space="preserve">user, delegating tasks to </w:t>
      </w:r>
      <w:r w:rsidR="005A7AD9" w:rsidRPr="008701BF">
        <w:rPr>
          <w:rFonts w:ascii="Calibri" w:hAnsi="Calibri" w:cs="Calibri"/>
        </w:rPr>
        <w:t xml:space="preserve">Expert </w:t>
      </w:r>
      <w:r w:rsidRPr="008701BF">
        <w:rPr>
          <w:rFonts w:ascii="Calibri" w:eastAsia="Calibri" w:hAnsi="Calibri" w:cs="Calibri"/>
        </w:rPr>
        <w:t>(</w:t>
      </w:r>
      <w:r w:rsidR="005E02A5" w:rsidRPr="008701BF">
        <w:rPr>
          <w:rFonts w:ascii="Calibri" w:eastAsia="Calibri" w:hAnsi="Calibri" w:cs="Calibri"/>
        </w:rPr>
        <w:t>and</w:t>
      </w:r>
      <w:r w:rsidRPr="008701BF">
        <w:rPr>
          <w:rFonts w:ascii="Calibri" w:eastAsia="Calibri" w:hAnsi="Calibri" w:cs="Calibri"/>
        </w:rPr>
        <w:t xml:space="preserve"> specialized) </w:t>
      </w:r>
      <w:r w:rsidR="001274CD" w:rsidRPr="008701BF">
        <w:rPr>
          <w:rFonts w:ascii="Calibri" w:eastAsia="Calibri" w:hAnsi="Calibri" w:cs="Calibri"/>
          <w:b/>
          <w:bCs/>
        </w:rPr>
        <w:t xml:space="preserve">AI </w:t>
      </w:r>
      <w:r w:rsidR="003B0887" w:rsidRPr="008701BF">
        <w:rPr>
          <w:rFonts w:ascii="Calibri" w:eastAsia="Calibri" w:hAnsi="Calibri" w:cs="Calibri"/>
          <w:b/>
          <w:bCs/>
        </w:rPr>
        <w:t>A</w:t>
      </w:r>
      <w:r w:rsidRPr="008701BF">
        <w:rPr>
          <w:rFonts w:ascii="Calibri" w:eastAsia="Calibri" w:hAnsi="Calibri" w:cs="Calibri"/>
          <w:b/>
          <w:bCs/>
        </w:rPr>
        <w:t>gents</w:t>
      </w:r>
      <w:r w:rsidR="00846F08" w:rsidRPr="008701BF">
        <w:rPr>
          <w:rFonts w:ascii="Calibri" w:eastAsia="Calibri" w:hAnsi="Calibri" w:cs="Calibri"/>
          <w:b/>
          <w:bCs/>
        </w:rPr>
        <w:t xml:space="preserve"> </w:t>
      </w:r>
      <w:r w:rsidR="00846F08" w:rsidRPr="008701BF">
        <w:rPr>
          <w:rStyle w:val="FootnoteReference"/>
          <w:rFonts w:ascii="Calibri" w:eastAsia="Calibri" w:hAnsi="Calibri" w:cs="Calibri"/>
          <w:b/>
        </w:rPr>
        <w:footnoteReference w:id="28"/>
      </w:r>
      <w:r w:rsidRPr="008701BF">
        <w:rPr>
          <w:rFonts w:ascii="Calibri" w:eastAsia="Calibri" w:hAnsi="Calibri" w:cs="Calibri"/>
        </w:rPr>
        <w:t xml:space="preserve">, and then </w:t>
      </w:r>
      <w:r w:rsidRPr="008701BF">
        <w:rPr>
          <w:rFonts w:ascii="Calibri" w:eastAsia="Calibri" w:hAnsi="Calibri" w:cs="Calibri"/>
          <w:b/>
          <w:bCs/>
        </w:rPr>
        <w:t xml:space="preserve">synthesizing </w:t>
      </w:r>
      <w:r w:rsidR="00846F08" w:rsidRPr="008701BF">
        <w:rPr>
          <w:rStyle w:val="FootnoteReference"/>
          <w:rFonts w:ascii="Calibri" w:eastAsia="Calibri" w:hAnsi="Calibri" w:cs="Calibri"/>
          <w:b/>
          <w:bCs/>
        </w:rPr>
        <w:footnoteReference w:id="29"/>
      </w:r>
      <w:r w:rsidR="00846F08" w:rsidRPr="008701BF">
        <w:rPr>
          <w:rFonts w:ascii="Calibri" w:eastAsia="Calibri" w:hAnsi="Calibri" w:cs="Calibri"/>
        </w:rPr>
        <w:t xml:space="preserve"> </w:t>
      </w:r>
      <w:r w:rsidRPr="008701BF">
        <w:rPr>
          <w:rFonts w:ascii="Calibri" w:eastAsia="Calibri" w:hAnsi="Calibri" w:cs="Calibri"/>
        </w:rPr>
        <w:t>responses</w:t>
      </w:r>
      <w:r w:rsidR="009F0709" w:rsidRPr="008701BF">
        <w:rPr>
          <w:rFonts w:ascii="Calibri" w:eastAsia="Calibri" w:hAnsi="Calibri" w:cs="Calibri"/>
        </w:rPr>
        <w:t xml:space="preserve"> </w:t>
      </w:r>
      <w:r w:rsidR="00D132AD" w:rsidRPr="008701BF">
        <w:rPr>
          <w:rFonts w:ascii="Calibri" w:eastAsia="Calibri" w:hAnsi="Calibri" w:cs="Calibri"/>
        </w:rPr>
        <w:t xml:space="preserve">collectively </w:t>
      </w:r>
      <w:r w:rsidR="00EA11CA" w:rsidRPr="008701BF">
        <w:rPr>
          <w:rFonts w:ascii="Calibri" w:eastAsia="Calibri" w:hAnsi="Calibri" w:cs="Calibri"/>
        </w:rPr>
        <w:t>to accomplish a</w:t>
      </w:r>
      <w:r w:rsidR="0020432F" w:rsidRPr="008701BF">
        <w:rPr>
          <w:rFonts w:ascii="Calibri" w:eastAsia="Calibri" w:hAnsi="Calibri" w:cs="Calibri"/>
        </w:rPr>
        <w:t xml:space="preserve"> task</w:t>
      </w:r>
      <w:r w:rsidRPr="008701BF">
        <w:rPr>
          <w:rFonts w:ascii="Calibri" w:eastAsia="Calibri" w:hAnsi="Calibri" w:cs="Calibri"/>
        </w:rPr>
        <w:t xml:space="preserve">. These </w:t>
      </w:r>
      <w:r w:rsidR="005A7AD9" w:rsidRPr="008701BF">
        <w:rPr>
          <w:rFonts w:ascii="Calibri" w:hAnsi="Calibri" w:cs="Calibri"/>
        </w:rPr>
        <w:t xml:space="preserve">Expert </w:t>
      </w:r>
      <w:r w:rsidRPr="008701BF">
        <w:rPr>
          <w:rFonts w:ascii="Calibri" w:eastAsia="Calibri" w:hAnsi="Calibri" w:cs="Calibri"/>
        </w:rPr>
        <w:t xml:space="preserve">AI Agents </w:t>
      </w:r>
      <w:r w:rsidR="003C37FF" w:rsidRPr="008701BF">
        <w:rPr>
          <w:rFonts w:ascii="Calibri" w:eastAsia="Calibri" w:hAnsi="Calibri" w:cs="Calibri"/>
        </w:rPr>
        <w:t>enable</w:t>
      </w:r>
      <w:r w:rsidRPr="008701BF">
        <w:rPr>
          <w:rFonts w:ascii="Calibri" w:eastAsia="Calibri" w:hAnsi="Calibri" w:cs="Calibri"/>
        </w:rPr>
        <w:t xml:space="preserve"> scalable task management</w:t>
      </w:r>
      <w:r w:rsidR="003C37FF" w:rsidRPr="008701BF">
        <w:rPr>
          <w:rFonts w:ascii="Calibri" w:eastAsia="Calibri" w:hAnsi="Calibri" w:cs="Calibri"/>
        </w:rPr>
        <w:t xml:space="preserve">, increased data security, and </w:t>
      </w:r>
      <w:r w:rsidRPr="008701BF">
        <w:rPr>
          <w:rFonts w:ascii="Calibri" w:eastAsia="Calibri" w:hAnsi="Calibri" w:cs="Calibri"/>
        </w:rPr>
        <w:t>streamlined communication. This structured hierarchy not only clarifies roles and responsibilities</w:t>
      </w:r>
      <w:r w:rsidR="00D46F64" w:rsidRPr="008701BF">
        <w:rPr>
          <w:rFonts w:ascii="Calibri" w:eastAsia="Calibri" w:hAnsi="Calibri" w:cs="Calibri"/>
        </w:rPr>
        <w:t>,</w:t>
      </w:r>
      <w:r w:rsidRPr="008701BF">
        <w:rPr>
          <w:rFonts w:ascii="Calibri" w:eastAsia="Calibri" w:hAnsi="Calibri" w:cs="Calibri"/>
        </w:rPr>
        <w:t xml:space="preserve"> but also ensures each agent is optimized for its specific </w:t>
      </w:r>
      <w:r w:rsidR="004C4300" w:rsidRPr="008701BF">
        <w:rPr>
          <w:rFonts w:ascii="Calibri" w:eastAsia="Calibri" w:hAnsi="Calibri" w:cs="Calibri"/>
        </w:rPr>
        <w:t>specialization</w:t>
      </w:r>
      <w:r w:rsidR="00B37568" w:rsidRPr="008701BF">
        <w:rPr>
          <w:rFonts w:ascii="Calibri" w:eastAsia="Calibri" w:hAnsi="Calibri" w:cs="Calibri"/>
        </w:rPr>
        <w:t xml:space="preserve"> and </w:t>
      </w:r>
      <w:r w:rsidR="00D46F64" w:rsidRPr="008701BF">
        <w:rPr>
          <w:rFonts w:ascii="Calibri" w:eastAsia="Calibri" w:hAnsi="Calibri" w:cs="Calibri"/>
        </w:rPr>
        <w:t xml:space="preserve">only </w:t>
      </w:r>
      <w:r w:rsidR="00B37568" w:rsidRPr="008701BF">
        <w:rPr>
          <w:rFonts w:ascii="Calibri" w:eastAsia="Calibri" w:hAnsi="Calibri" w:cs="Calibri"/>
        </w:rPr>
        <w:t xml:space="preserve">has access </w:t>
      </w:r>
      <w:r w:rsidR="0089653A" w:rsidRPr="008701BF">
        <w:rPr>
          <w:rFonts w:ascii="Calibri" w:eastAsia="Calibri" w:hAnsi="Calibri" w:cs="Calibri"/>
        </w:rPr>
        <w:t>to</w:t>
      </w:r>
      <w:r w:rsidR="00476D5B" w:rsidRPr="008701BF">
        <w:rPr>
          <w:rFonts w:ascii="Calibri" w:eastAsia="Calibri" w:hAnsi="Calibri" w:cs="Calibri"/>
        </w:rPr>
        <w:t xml:space="preserve"> required</w:t>
      </w:r>
      <w:r w:rsidR="00EA13CF" w:rsidRPr="008701BF">
        <w:rPr>
          <w:rFonts w:ascii="Calibri" w:eastAsia="Calibri" w:hAnsi="Calibri" w:cs="Calibri"/>
        </w:rPr>
        <w:t xml:space="preserve"> </w:t>
      </w:r>
      <w:r w:rsidR="0089653A" w:rsidRPr="008701BF">
        <w:rPr>
          <w:rFonts w:ascii="Calibri" w:eastAsia="Calibri" w:hAnsi="Calibri" w:cs="Calibri"/>
        </w:rPr>
        <w:t>data</w:t>
      </w:r>
      <w:r w:rsidR="00CE2EFE" w:rsidRPr="008701BF">
        <w:rPr>
          <w:rFonts w:ascii="Calibri" w:eastAsia="Calibri" w:hAnsi="Calibri" w:cs="Calibri"/>
        </w:rPr>
        <w:t xml:space="preserve"> sources and tools.</w:t>
      </w:r>
      <w:r w:rsidR="0089653A" w:rsidRPr="008701BF">
        <w:rPr>
          <w:rFonts w:ascii="Calibri" w:eastAsia="Calibri" w:hAnsi="Calibri" w:cs="Calibri"/>
        </w:rPr>
        <w:t xml:space="preserve"> </w:t>
      </w:r>
    </w:p>
    <w:p w14:paraId="46E938D9" w14:textId="138D6977" w:rsidR="00331805" w:rsidRPr="008701BF" w:rsidRDefault="000B3278" w:rsidP="00925220">
      <w:pPr>
        <w:jc w:val="both"/>
        <w:rPr>
          <w:rFonts w:ascii="Calibri" w:eastAsia="Calibri" w:hAnsi="Calibri" w:cs="Calibri"/>
        </w:rPr>
      </w:pPr>
      <w:r w:rsidRPr="008701BF">
        <w:rPr>
          <w:rFonts w:ascii="Calibri" w:eastAsia="Calibri" w:hAnsi="Calibri" w:cs="Calibri"/>
        </w:rPr>
        <w:t xml:space="preserve">Below </w:t>
      </w:r>
      <w:r w:rsidR="00746B94" w:rsidRPr="008701BF">
        <w:rPr>
          <w:rFonts w:ascii="Calibri" w:eastAsia="Calibri" w:hAnsi="Calibri" w:cs="Calibri"/>
        </w:rPr>
        <w:t>is an example</w:t>
      </w:r>
      <w:r w:rsidRPr="008701BF">
        <w:rPr>
          <w:rFonts w:ascii="Calibri" w:eastAsia="Calibri" w:hAnsi="Calibri" w:cs="Calibri"/>
        </w:rPr>
        <w:t xml:space="preserve"> of </w:t>
      </w:r>
      <w:r w:rsidR="00550F73" w:rsidRPr="008701BF">
        <w:rPr>
          <w:rFonts w:ascii="Calibri" w:eastAsia="Calibri" w:hAnsi="Calibri" w:cs="Calibri"/>
        </w:rPr>
        <w:t>a multi-agent system</w:t>
      </w:r>
      <w:r w:rsidR="00486E1F" w:rsidRPr="008701BF">
        <w:rPr>
          <w:rFonts w:ascii="Calibri" w:eastAsia="Calibri" w:hAnsi="Calibri" w:cs="Calibri"/>
        </w:rPr>
        <w:t xml:space="preserve"> </w:t>
      </w:r>
      <w:r w:rsidR="0000268F" w:rsidRPr="008701BF">
        <w:rPr>
          <w:rFonts w:ascii="Calibri" w:eastAsia="Calibri" w:hAnsi="Calibri" w:cs="Calibri"/>
        </w:rPr>
        <w:t xml:space="preserve">that incorporates </w:t>
      </w:r>
      <w:r w:rsidR="00331805" w:rsidRPr="008701BF">
        <w:rPr>
          <w:rFonts w:ascii="Calibri" w:eastAsia="Calibri" w:hAnsi="Calibri" w:cs="Calibri"/>
        </w:rPr>
        <w:t xml:space="preserve">Supervisor </w:t>
      </w:r>
      <w:r w:rsidR="00F7627B" w:rsidRPr="008701BF">
        <w:rPr>
          <w:rFonts w:ascii="Calibri" w:eastAsia="Calibri" w:hAnsi="Calibri" w:cs="Calibri"/>
        </w:rPr>
        <w:t xml:space="preserve">and </w:t>
      </w:r>
      <w:r w:rsidR="005A7AD9" w:rsidRPr="008701BF">
        <w:rPr>
          <w:rFonts w:ascii="Calibri" w:hAnsi="Calibri" w:cs="Calibri"/>
        </w:rPr>
        <w:t xml:space="preserve">Expert </w:t>
      </w:r>
      <w:r w:rsidR="00F7627B" w:rsidRPr="008701BF">
        <w:rPr>
          <w:rFonts w:ascii="Calibri" w:eastAsia="Calibri" w:hAnsi="Calibri" w:cs="Calibri"/>
        </w:rPr>
        <w:t>Agents</w:t>
      </w:r>
      <w:r w:rsidR="00C20937" w:rsidRPr="008701BF">
        <w:rPr>
          <w:rFonts w:ascii="Calibri" w:eastAsia="Calibri" w:hAnsi="Calibri" w:cs="Calibri"/>
        </w:rPr>
        <w:t xml:space="preserve"> applied to </w:t>
      </w:r>
      <w:r w:rsidR="00331805" w:rsidRPr="008701BF">
        <w:rPr>
          <w:rFonts w:ascii="Calibri" w:eastAsia="Calibri" w:hAnsi="Calibri" w:cs="Calibri"/>
        </w:rPr>
        <w:t>Customer Support</w:t>
      </w:r>
      <w:r w:rsidR="00C20937" w:rsidRPr="008701BF">
        <w:rPr>
          <w:rFonts w:ascii="Calibri" w:eastAsia="Calibri" w:hAnsi="Calibri" w:cs="Calibri"/>
        </w:rPr>
        <w:t xml:space="preserve"> Operations</w:t>
      </w:r>
      <w:r w:rsidR="00331805" w:rsidRPr="008701BF">
        <w:rPr>
          <w:rFonts w:ascii="Calibri" w:eastAsia="Calibri" w:hAnsi="Calibri" w:cs="Calibri"/>
        </w:rPr>
        <w:t>.</w:t>
      </w:r>
    </w:p>
    <w:p w14:paraId="71DB0FE3" w14:textId="77777777" w:rsidR="00BB18EB" w:rsidRPr="005A3A5F" w:rsidRDefault="00BB18EB" w:rsidP="00925220">
      <w:pPr>
        <w:jc w:val="both"/>
        <w:rPr>
          <w:rFonts w:ascii="Calibri" w:eastAsia="Calibri" w:hAnsi="Calibri" w:cs="Calibri"/>
        </w:rPr>
      </w:pPr>
    </w:p>
    <w:p w14:paraId="6E582C8F" w14:textId="7B0BFE80" w:rsidR="003E0C57" w:rsidRPr="003E0C57" w:rsidRDefault="00976332" w:rsidP="003E0C57">
      <w:pPr>
        <w:rPr>
          <w:rFonts w:ascii="Calibri" w:eastAsia="Calibri" w:hAnsi="Calibri" w:cs="Calibri"/>
        </w:rPr>
      </w:pPr>
      <w:r w:rsidRPr="00976332">
        <w:rPr>
          <w:rFonts w:ascii="Calibri" w:eastAsia="Calibri" w:hAnsi="Calibri" w:cs="Calibri"/>
          <w:noProof/>
        </w:rPr>
        <w:lastRenderedPageBreak/>
        <w:drawing>
          <wp:anchor distT="0" distB="0" distL="114300" distR="114300" simplePos="0" relativeHeight="251658240" behindDoc="0" locked="0" layoutInCell="1" allowOverlap="1" wp14:anchorId="65670E98" wp14:editId="75D9C0FE">
            <wp:simplePos x="914400" y="1866900"/>
            <wp:positionH relativeFrom="column">
              <wp:align>left</wp:align>
            </wp:positionH>
            <wp:positionV relativeFrom="paragraph">
              <wp:align>top</wp:align>
            </wp:positionV>
            <wp:extent cx="5943600" cy="3088640"/>
            <wp:effectExtent l="0" t="0" r="0" b="0"/>
            <wp:wrapSquare wrapText="bothSides"/>
            <wp:docPr id="173749345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3450" name="Picture 10"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anchor>
        </w:drawing>
      </w:r>
    </w:p>
    <w:p w14:paraId="3DA7C957" w14:textId="39EB150B" w:rsidR="00976332" w:rsidRPr="003053B0" w:rsidRDefault="004A23D5" w:rsidP="007300E1">
      <w:pPr>
        <w:rPr>
          <w:rFonts w:ascii="Calibri" w:eastAsia="Calibri" w:hAnsi="Calibri" w:cs="Calibri"/>
        </w:rPr>
      </w:pPr>
      <w:r w:rsidRPr="003053B0">
        <w:rPr>
          <w:rFonts w:ascii="Calibri" w:eastAsia="Calibri" w:hAnsi="Calibri" w:cs="Calibri"/>
        </w:rPr>
        <w:t xml:space="preserve">We are creating the Enterprise of the </w:t>
      </w:r>
      <w:r w:rsidR="003053B0" w:rsidRPr="003053B0">
        <w:rPr>
          <w:rFonts w:ascii="Calibri" w:eastAsia="Calibri" w:hAnsi="Calibri" w:cs="Calibri"/>
        </w:rPr>
        <w:t>F</w:t>
      </w:r>
      <w:r w:rsidRPr="003053B0">
        <w:rPr>
          <w:rFonts w:ascii="Calibri" w:eastAsia="Calibri" w:hAnsi="Calibri" w:cs="Calibri"/>
        </w:rPr>
        <w:t>uture.</w:t>
      </w:r>
    </w:p>
    <w:p w14:paraId="7DB481BA" w14:textId="724AEBEE" w:rsidR="00BB18EB" w:rsidRPr="00BB18EB" w:rsidRDefault="00BB18EB" w:rsidP="00BB18EB">
      <w:pPr>
        <w:spacing w:after="40"/>
        <w:rPr>
          <w:rFonts w:ascii="Calibri" w:eastAsia="Calibri" w:hAnsi="Calibri" w:cs="Calibri"/>
        </w:rPr>
      </w:pPr>
    </w:p>
    <w:p w14:paraId="492AB895" w14:textId="77777777" w:rsidR="00BB18EB" w:rsidRDefault="00BB18EB" w:rsidP="00C40850">
      <w:pPr>
        <w:rPr>
          <w:rFonts w:ascii="Calibri" w:hAnsi="Calibri" w:cs="Calibri"/>
          <w:sz w:val="20"/>
          <w:szCs w:val="20"/>
        </w:rPr>
      </w:pPr>
    </w:p>
    <w:p w14:paraId="10732491" w14:textId="77777777" w:rsidR="00C8247F" w:rsidRDefault="00C8247F" w:rsidP="00C40850">
      <w:pPr>
        <w:rPr>
          <w:rFonts w:ascii="Calibri" w:hAnsi="Calibri" w:cs="Calibri"/>
          <w:sz w:val="20"/>
          <w:szCs w:val="20"/>
        </w:rPr>
      </w:pPr>
    </w:p>
    <w:p w14:paraId="5E92B96B" w14:textId="77777777" w:rsidR="00C8247F" w:rsidRDefault="00C8247F" w:rsidP="00C40850">
      <w:pPr>
        <w:rPr>
          <w:rFonts w:ascii="Calibri" w:hAnsi="Calibri" w:cs="Calibri"/>
          <w:sz w:val="20"/>
          <w:szCs w:val="20"/>
        </w:rPr>
      </w:pPr>
    </w:p>
    <w:p w14:paraId="2E16A0B8" w14:textId="77777777" w:rsidR="00C8247F" w:rsidRDefault="00C8247F" w:rsidP="00C40850">
      <w:pPr>
        <w:rPr>
          <w:rFonts w:ascii="Calibri" w:hAnsi="Calibri" w:cs="Calibri"/>
          <w:sz w:val="20"/>
          <w:szCs w:val="20"/>
        </w:rPr>
      </w:pPr>
    </w:p>
    <w:p w14:paraId="575A480D" w14:textId="77777777" w:rsidR="00C8247F" w:rsidRDefault="00C8247F" w:rsidP="00C40850">
      <w:pPr>
        <w:rPr>
          <w:rFonts w:ascii="Calibri" w:hAnsi="Calibri" w:cs="Calibri"/>
          <w:sz w:val="20"/>
          <w:szCs w:val="20"/>
        </w:rPr>
      </w:pPr>
    </w:p>
    <w:p w14:paraId="447726C1" w14:textId="77777777" w:rsidR="006C5A00" w:rsidRDefault="006C5A00" w:rsidP="00C40850">
      <w:pPr>
        <w:rPr>
          <w:rFonts w:ascii="Calibri" w:hAnsi="Calibri" w:cs="Calibri"/>
          <w:sz w:val="20"/>
          <w:szCs w:val="20"/>
        </w:rPr>
      </w:pPr>
    </w:p>
    <w:p w14:paraId="41AF2CDC" w14:textId="77777777" w:rsidR="006C5A00" w:rsidRDefault="006C5A00" w:rsidP="00C40850">
      <w:pPr>
        <w:rPr>
          <w:rFonts w:ascii="Calibri" w:hAnsi="Calibri" w:cs="Calibri"/>
          <w:sz w:val="20"/>
          <w:szCs w:val="20"/>
        </w:rPr>
      </w:pPr>
    </w:p>
    <w:p w14:paraId="772023B0" w14:textId="77777777" w:rsidR="0093630C" w:rsidRPr="005A3A5F" w:rsidRDefault="0093630C" w:rsidP="00C40850">
      <w:pPr>
        <w:rPr>
          <w:rFonts w:ascii="Calibri" w:hAnsi="Calibri" w:cs="Calibri"/>
          <w:sz w:val="20"/>
          <w:szCs w:val="20"/>
        </w:rPr>
      </w:pPr>
    </w:p>
    <w:p w14:paraId="3DAB5907" w14:textId="02E8FDCD" w:rsidR="0049235E" w:rsidRPr="005A3A5F" w:rsidRDefault="0049235E" w:rsidP="007B29C2">
      <w:pPr>
        <w:pStyle w:val="Heading2"/>
        <w:tabs>
          <w:tab w:val="left" w:pos="720"/>
          <w:tab w:val="left" w:pos="1440"/>
          <w:tab w:val="left" w:pos="2160"/>
          <w:tab w:val="left" w:pos="2880"/>
          <w:tab w:val="left" w:pos="3600"/>
          <w:tab w:val="left" w:pos="4320"/>
          <w:tab w:val="left" w:pos="5040"/>
          <w:tab w:val="left" w:pos="5760"/>
          <w:tab w:val="left" w:pos="6672"/>
        </w:tabs>
        <w:spacing w:before="0" w:after="40"/>
        <w:rPr>
          <w:rFonts w:ascii="Calibri" w:eastAsia="Calibri" w:hAnsi="Calibri" w:cs="Calibri"/>
          <w:b/>
          <w:bCs/>
          <w:sz w:val="36"/>
          <w:szCs w:val="36"/>
        </w:rPr>
      </w:pPr>
      <w:bookmarkStart w:id="10" w:name="_Toc188452951"/>
      <w:r w:rsidRPr="005A3A5F">
        <w:rPr>
          <w:rFonts w:ascii="Calibri" w:eastAsia="Calibri" w:hAnsi="Calibri" w:cs="Calibri"/>
          <w:b/>
          <w:bCs/>
          <w:sz w:val="36"/>
          <w:szCs w:val="36"/>
        </w:rPr>
        <w:lastRenderedPageBreak/>
        <w:t>3.</w:t>
      </w:r>
      <w:r w:rsidR="00D5406B">
        <w:rPr>
          <w:rFonts w:ascii="Calibri" w:eastAsia="Calibri" w:hAnsi="Calibri" w:cs="Calibri"/>
          <w:b/>
          <w:bCs/>
          <w:sz w:val="36"/>
          <w:szCs w:val="36"/>
        </w:rPr>
        <w:t>3</w:t>
      </w:r>
      <w:r w:rsidRPr="005A3A5F">
        <w:rPr>
          <w:rFonts w:ascii="Calibri" w:hAnsi="Calibri" w:cs="Calibri"/>
        </w:rPr>
        <w:tab/>
      </w:r>
      <w:r w:rsidR="00496656" w:rsidRPr="005A3A5F">
        <w:rPr>
          <w:rFonts w:ascii="Calibri" w:eastAsia="Calibri" w:hAnsi="Calibri" w:cs="Calibri"/>
          <w:b/>
          <w:bCs/>
          <w:sz w:val="36"/>
          <w:szCs w:val="36"/>
        </w:rPr>
        <w:t>Foundational</w:t>
      </w:r>
      <w:r w:rsidR="006217F4" w:rsidRPr="005A3A5F">
        <w:rPr>
          <w:rFonts w:ascii="Calibri" w:eastAsia="Calibri" w:hAnsi="Calibri" w:cs="Calibri"/>
          <w:b/>
          <w:bCs/>
          <w:sz w:val="36"/>
          <w:szCs w:val="36"/>
        </w:rPr>
        <w:t xml:space="preserve"> A</w:t>
      </w:r>
      <w:r w:rsidR="00B64D22" w:rsidRPr="005A3A5F">
        <w:rPr>
          <w:rFonts w:ascii="Calibri" w:eastAsia="Calibri" w:hAnsi="Calibri" w:cs="Calibri"/>
          <w:b/>
          <w:bCs/>
          <w:sz w:val="36"/>
          <w:szCs w:val="36"/>
        </w:rPr>
        <w:t xml:space="preserve">I </w:t>
      </w:r>
      <w:r w:rsidR="00160D91" w:rsidRPr="005A3A5F">
        <w:rPr>
          <w:rFonts w:ascii="Calibri" w:eastAsia="Calibri" w:hAnsi="Calibri" w:cs="Calibri"/>
          <w:b/>
          <w:bCs/>
          <w:sz w:val="36"/>
          <w:szCs w:val="36"/>
        </w:rPr>
        <w:t>Agents</w:t>
      </w:r>
      <w:bookmarkEnd w:id="10"/>
    </w:p>
    <w:p w14:paraId="210303BF" w14:textId="397955A8" w:rsidR="007A3375" w:rsidRPr="005A3A5F" w:rsidRDefault="0059745D" w:rsidP="001C798C">
      <w:pPr>
        <w:jc w:val="both"/>
        <w:rPr>
          <w:rFonts w:ascii="Calibri" w:hAnsi="Calibri" w:cs="Calibri"/>
        </w:rPr>
      </w:pPr>
      <w:r w:rsidRPr="005A3A5F">
        <w:rPr>
          <w:rFonts w:ascii="Calibri" w:hAnsi="Calibri" w:cs="Calibri"/>
        </w:rPr>
        <w:t xml:space="preserve">During this section, we will discuss </w:t>
      </w:r>
      <w:r w:rsidR="00B92730" w:rsidRPr="005A3A5F">
        <w:rPr>
          <w:rFonts w:ascii="Calibri" w:hAnsi="Calibri" w:cs="Calibri"/>
        </w:rPr>
        <w:t xml:space="preserve">the </w:t>
      </w:r>
      <w:r w:rsidR="009A4875" w:rsidRPr="005A3A5F">
        <w:rPr>
          <w:rFonts w:ascii="Calibri" w:hAnsi="Calibri" w:cs="Calibri"/>
        </w:rPr>
        <w:t xml:space="preserve">minimum </w:t>
      </w:r>
      <w:r w:rsidR="00211B72" w:rsidRPr="005A3A5F">
        <w:rPr>
          <w:rFonts w:ascii="Calibri" w:hAnsi="Calibri" w:cs="Calibri"/>
        </w:rPr>
        <w:t>(3) Types of AI A</w:t>
      </w:r>
      <w:r w:rsidR="00E77A5A" w:rsidRPr="005A3A5F">
        <w:rPr>
          <w:rFonts w:ascii="Calibri" w:hAnsi="Calibri" w:cs="Calibri"/>
        </w:rPr>
        <w:t xml:space="preserve">gents that </w:t>
      </w:r>
      <w:r w:rsidR="00704372" w:rsidRPr="005A3A5F">
        <w:rPr>
          <w:rFonts w:ascii="Calibri" w:hAnsi="Calibri" w:cs="Calibri"/>
        </w:rPr>
        <w:t>are</w:t>
      </w:r>
      <w:r w:rsidR="00E77A5A" w:rsidRPr="005A3A5F">
        <w:rPr>
          <w:rFonts w:ascii="Calibri" w:hAnsi="Calibri" w:cs="Calibri"/>
        </w:rPr>
        <w:t xml:space="preserve"> </w:t>
      </w:r>
      <w:r w:rsidR="00041464" w:rsidRPr="005A3A5F">
        <w:rPr>
          <w:rFonts w:ascii="Calibri" w:hAnsi="Calibri" w:cs="Calibri"/>
        </w:rPr>
        <w:t>necessary</w:t>
      </w:r>
      <w:r w:rsidR="00E77A5A" w:rsidRPr="005A3A5F">
        <w:rPr>
          <w:rFonts w:ascii="Calibri" w:hAnsi="Calibri" w:cs="Calibri"/>
        </w:rPr>
        <w:t xml:space="preserve"> in</w:t>
      </w:r>
      <w:r w:rsidR="00BE5FE1">
        <w:rPr>
          <w:rFonts w:ascii="Calibri" w:hAnsi="Calibri" w:cs="Calibri"/>
        </w:rPr>
        <w:t xml:space="preserve"> Integrated Enterprise</w:t>
      </w:r>
      <w:r w:rsidR="000320F2">
        <w:rPr>
          <w:rFonts w:ascii="Calibri" w:hAnsi="Calibri" w:cs="Calibri"/>
        </w:rPr>
        <w:t xml:space="preserve"> </w:t>
      </w:r>
      <w:r w:rsidR="000320F2" w:rsidRPr="000320F2">
        <w:rPr>
          <w:rFonts w:ascii="Calibri" w:hAnsi="Calibri" w:cs="Calibri"/>
          <w:b/>
          <w:bCs/>
        </w:rPr>
        <w:t>Agentic AI</w:t>
      </w:r>
      <w:r w:rsidR="00E77A5A" w:rsidRPr="005A3A5F">
        <w:rPr>
          <w:rFonts w:ascii="Calibri" w:hAnsi="Calibri" w:cs="Calibri"/>
        </w:rPr>
        <w:t xml:space="preserve"> </w:t>
      </w:r>
      <w:r w:rsidR="000320F2" w:rsidRPr="000320F2">
        <w:rPr>
          <w:rStyle w:val="FootnoteReference"/>
          <w:rFonts w:ascii="Calibri" w:hAnsi="Calibri" w:cs="Calibri"/>
          <w:b/>
          <w:bCs/>
        </w:rPr>
        <w:footnoteReference w:id="30"/>
      </w:r>
      <w:r w:rsidR="000320F2" w:rsidRPr="000320F2">
        <w:rPr>
          <w:rFonts w:ascii="Calibri" w:hAnsi="Calibri" w:cs="Calibri"/>
          <w:b/>
          <w:bCs/>
        </w:rPr>
        <w:t xml:space="preserve"> </w:t>
      </w:r>
      <w:r w:rsidR="001447BB">
        <w:rPr>
          <w:rFonts w:ascii="Calibri" w:hAnsi="Calibri" w:cs="Calibri"/>
        </w:rPr>
        <w:t>S</w:t>
      </w:r>
      <w:r w:rsidR="00E77A5A" w:rsidRPr="005A3A5F">
        <w:rPr>
          <w:rFonts w:ascii="Calibri" w:hAnsi="Calibri" w:cs="Calibri"/>
        </w:rPr>
        <w:t>ystem</w:t>
      </w:r>
      <w:r w:rsidR="00D530A3" w:rsidRPr="005A3A5F">
        <w:rPr>
          <w:rFonts w:ascii="Calibri" w:hAnsi="Calibri" w:cs="Calibri"/>
        </w:rPr>
        <w:t>s</w:t>
      </w:r>
      <w:r w:rsidR="00041464" w:rsidRPr="005A3A5F">
        <w:rPr>
          <w:rFonts w:ascii="Calibri" w:hAnsi="Calibri" w:cs="Calibri"/>
        </w:rPr>
        <w:t>.</w:t>
      </w:r>
    </w:p>
    <w:tbl>
      <w:tblPr>
        <w:tblStyle w:val="TableGrid"/>
        <w:tblW w:w="9355" w:type="dxa"/>
        <w:tblLook w:val="04A0" w:firstRow="1" w:lastRow="0" w:firstColumn="1" w:lastColumn="0" w:noHBand="0" w:noVBand="1"/>
      </w:tblPr>
      <w:tblGrid>
        <w:gridCol w:w="1534"/>
        <w:gridCol w:w="7821"/>
      </w:tblGrid>
      <w:tr w:rsidR="0073748F" w:rsidRPr="005A3A5F" w14:paraId="0D25730F" w14:textId="77777777" w:rsidTr="00DD5ADA">
        <w:trPr>
          <w:trHeight w:val="836"/>
          <w:tblHeader/>
        </w:trPr>
        <w:tc>
          <w:tcPr>
            <w:tcW w:w="1534"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F4761" w:themeFill="accent1" w:themeFillShade="BF"/>
            <w:vAlign w:val="center"/>
          </w:tcPr>
          <w:p w14:paraId="1E2110EB" w14:textId="56FACDB7" w:rsidR="0073748F" w:rsidRPr="005A3A5F" w:rsidRDefault="0073748F" w:rsidP="00435F23">
            <w:pPr>
              <w:jc w:val="center"/>
              <w:rPr>
                <w:rFonts w:ascii="Calibri" w:hAnsi="Calibri" w:cs="Calibri"/>
                <w:b/>
                <w:sz w:val="26"/>
                <w:szCs w:val="26"/>
              </w:rPr>
            </w:pPr>
            <w:r w:rsidRPr="005A3A5F">
              <w:rPr>
                <w:rFonts w:ascii="Calibri" w:hAnsi="Calibri" w:cs="Calibri"/>
                <w:b/>
                <w:sz w:val="26"/>
                <w:szCs w:val="26"/>
              </w:rPr>
              <w:t>AI Agent</w:t>
            </w:r>
          </w:p>
        </w:tc>
        <w:tc>
          <w:tcPr>
            <w:tcW w:w="7821"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0F4761" w:themeFill="accent1" w:themeFillShade="BF"/>
            <w:vAlign w:val="center"/>
          </w:tcPr>
          <w:p w14:paraId="7592C436" w14:textId="41A7DA84" w:rsidR="0073748F" w:rsidRPr="005A3A5F" w:rsidRDefault="0073748F" w:rsidP="00435F23">
            <w:pPr>
              <w:jc w:val="center"/>
              <w:rPr>
                <w:rFonts w:ascii="Calibri" w:hAnsi="Calibri" w:cs="Calibri"/>
                <w:b/>
                <w:sz w:val="26"/>
                <w:szCs w:val="26"/>
              </w:rPr>
            </w:pPr>
            <w:r w:rsidRPr="005A3A5F">
              <w:rPr>
                <w:rFonts w:ascii="Calibri" w:hAnsi="Calibri" w:cs="Calibri"/>
                <w:b/>
                <w:sz w:val="26"/>
                <w:szCs w:val="26"/>
              </w:rPr>
              <w:t xml:space="preserve">Agent </w:t>
            </w:r>
            <w:r w:rsidR="007D448A" w:rsidRPr="005A3A5F">
              <w:rPr>
                <w:rFonts w:ascii="Calibri" w:hAnsi="Calibri" w:cs="Calibri"/>
                <w:b/>
                <w:sz w:val="26"/>
                <w:szCs w:val="26"/>
              </w:rPr>
              <w:t>Background</w:t>
            </w:r>
            <w:r w:rsidR="00B86CA6" w:rsidRPr="005A3A5F">
              <w:rPr>
                <w:rFonts w:ascii="Calibri" w:hAnsi="Calibri" w:cs="Calibri"/>
                <w:b/>
                <w:sz w:val="26"/>
                <w:szCs w:val="26"/>
              </w:rPr>
              <w:t xml:space="preserve"> and </w:t>
            </w:r>
            <w:r w:rsidR="00154C35" w:rsidRPr="005A3A5F">
              <w:rPr>
                <w:rFonts w:ascii="Calibri" w:hAnsi="Calibri" w:cs="Calibri"/>
                <w:b/>
                <w:sz w:val="26"/>
                <w:szCs w:val="26"/>
              </w:rPr>
              <w:t>Behaviors</w:t>
            </w:r>
          </w:p>
        </w:tc>
      </w:tr>
      <w:tr w:rsidR="0073748F" w:rsidRPr="005A3A5F" w14:paraId="6B9743E6" w14:textId="77777777" w:rsidTr="00DD5ADA">
        <w:trPr>
          <w:trHeight w:val="5201"/>
        </w:trPr>
        <w:tc>
          <w:tcPr>
            <w:tcW w:w="1534" w:type="dxa"/>
            <w:tcBorders>
              <w:top w:val="single" w:sz="4" w:space="0" w:color="FFFFFF" w:themeColor="background1"/>
              <w:bottom w:val="single" w:sz="4" w:space="0" w:color="000000" w:themeColor="text1"/>
            </w:tcBorders>
            <w:shd w:val="clear" w:color="auto" w:fill="8E0704"/>
            <w:vAlign w:val="center"/>
          </w:tcPr>
          <w:p w14:paraId="503775E3" w14:textId="4E5EBBE0" w:rsidR="0073748F" w:rsidRPr="005A3A5F" w:rsidRDefault="0073748F" w:rsidP="0049065A">
            <w:pPr>
              <w:jc w:val="center"/>
              <w:rPr>
                <w:rFonts w:ascii="Calibri" w:hAnsi="Calibri" w:cs="Calibri"/>
                <w:b/>
                <w:bCs/>
                <w:sz w:val="26"/>
                <w:szCs w:val="26"/>
              </w:rPr>
            </w:pPr>
            <w:r w:rsidRPr="005A3A5F">
              <w:rPr>
                <w:rFonts w:ascii="Calibri" w:hAnsi="Calibri" w:cs="Calibri"/>
                <w:b/>
                <w:bCs/>
                <w:sz w:val="26"/>
                <w:szCs w:val="26"/>
                <w:shd w:val="clear" w:color="auto" w:fill="8D0C09"/>
              </w:rPr>
              <w:t>Security</w:t>
            </w:r>
            <w:r w:rsidRPr="005A3A5F">
              <w:rPr>
                <w:rFonts w:ascii="Calibri" w:hAnsi="Calibri" w:cs="Calibri"/>
                <w:b/>
                <w:bCs/>
                <w:sz w:val="26"/>
                <w:szCs w:val="26"/>
              </w:rPr>
              <w:t xml:space="preserve"> Agent</w:t>
            </w:r>
          </w:p>
        </w:tc>
        <w:tc>
          <w:tcPr>
            <w:tcW w:w="7821" w:type="dxa"/>
            <w:tcBorders>
              <w:top w:val="single" w:sz="4" w:space="0" w:color="FFFFFF" w:themeColor="background1"/>
            </w:tcBorders>
            <w:vAlign w:val="center"/>
          </w:tcPr>
          <w:p w14:paraId="21FE70F3" w14:textId="19097BBE" w:rsidR="0073748F" w:rsidRPr="005A3A5F" w:rsidRDefault="0073748F" w:rsidP="00B74E00">
            <w:pPr>
              <w:jc w:val="both"/>
              <w:rPr>
                <w:rFonts w:ascii="Calibri" w:hAnsi="Calibri" w:cs="Calibri"/>
                <w:sz w:val="22"/>
                <w:szCs w:val="22"/>
              </w:rPr>
            </w:pPr>
            <w:r w:rsidRPr="005A3A5F">
              <w:rPr>
                <w:rFonts w:ascii="Calibri" w:hAnsi="Calibri" w:cs="Calibri"/>
                <w:sz w:val="22"/>
                <w:szCs w:val="22"/>
              </w:rPr>
              <w:t xml:space="preserve">The Security Agent will </w:t>
            </w:r>
            <w:r w:rsidRPr="005A3A5F">
              <w:rPr>
                <w:rFonts w:ascii="Calibri" w:hAnsi="Calibri" w:cs="Calibri"/>
                <w:b/>
                <w:sz w:val="22"/>
                <w:szCs w:val="22"/>
              </w:rPr>
              <w:t>continuously monitor</w:t>
            </w:r>
            <w:r w:rsidRPr="005A3A5F">
              <w:rPr>
                <w:rFonts w:ascii="Calibri" w:hAnsi="Calibri" w:cs="Calibri"/>
                <w:sz w:val="22"/>
                <w:szCs w:val="22"/>
              </w:rPr>
              <w:t xml:space="preserve"> all Supervisor Agents, </w:t>
            </w:r>
            <w:r w:rsidR="005A7AD9">
              <w:rPr>
                <w:rFonts w:ascii="Calibri" w:hAnsi="Calibri" w:cs="Calibri"/>
                <w:sz w:val="22"/>
                <w:szCs w:val="22"/>
              </w:rPr>
              <w:t>Expert</w:t>
            </w:r>
            <w:r w:rsidR="005A7AD9" w:rsidRPr="00180962">
              <w:rPr>
                <w:rFonts w:ascii="Calibri" w:hAnsi="Calibri" w:cs="Calibri"/>
                <w:sz w:val="22"/>
                <w:szCs w:val="22"/>
              </w:rPr>
              <w:t xml:space="preserve"> </w:t>
            </w:r>
            <w:r w:rsidRPr="005A3A5F">
              <w:rPr>
                <w:rFonts w:ascii="Calibri" w:hAnsi="Calibri" w:cs="Calibri"/>
                <w:sz w:val="22"/>
                <w:szCs w:val="22"/>
              </w:rPr>
              <w:t xml:space="preserve">Agents, and the end-user concurrently in </w:t>
            </w:r>
            <w:r w:rsidRPr="005A3A5F">
              <w:rPr>
                <w:rFonts w:ascii="Calibri" w:hAnsi="Calibri" w:cs="Calibri"/>
                <w:b/>
                <w:sz w:val="22"/>
                <w:szCs w:val="22"/>
              </w:rPr>
              <w:t>real time</w:t>
            </w:r>
            <w:r w:rsidRPr="005A3A5F">
              <w:rPr>
                <w:rFonts w:ascii="Calibri" w:hAnsi="Calibri" w:cs="Calibri"/>
                <w:sz w:val="22"/>
                <w:szCs w:val="22"/>
              </w:rPr>
              <w:t xml:space="preserve"> ensuring that KBR/KBR IT Policies &amp; Procedures are being adhered to.</w:t>
            </w:r>
          </w:p>
          <w:p w14:paraId="6845AAAA" w14:textId="77777777" w:rsidR="00C87261" w:rsidRPr="005A3A5F" w:rsidRDefault="00C87261" w:rsidP="00B74E00">
            <w:pPr>
              <w:jc w:val="both"/>
              <w:rPr>
                <w:rFonts w:ascii="Calibri" w:hAnsi="Calibri" w:cs="Calibri"/>
                <w:sz w:val="22"/>
                <w:szCs w:val="22"/>
              </w:rPr>
            </w:pPr>
          </w:p>
          <w:p w14:paraId="20789D7A" w14:textId="06D577B6" w:rsidR="0073748F" w:rsidRPr="005A3A5F" w:rsidRDefault="0073748F" w:rsidP="00B74E00">
            <w:pPr>
              <w:jc w:val="both"/>
              <w:rPr>
                <w:rFonts w:ascii="Calibri" w:hAnsi="Calibri" w:cs="Calibri"/>
                <w:sz w:val="22"/>
                <w:szCs w:val="22"/>
              </w:rPr>
            </w:pPr>
            <w:r w:rsidRPr="005A3A5F">
              <w:rPr>
                <w:rFonts w:ascii="Calibri" w:hAnsi="Calibri" w:cs="Calibri"/>
                <w:sz w:val="22"/>
                <w:szCs w:val="22"/>
              </w:rPr>
              <w:t xml:space="preserve">If a security incident occurs or there is a high probability that it may occur, the Security Agent may </w:t>
            </w:r>
            <w:r w:rsidRPr="005A3A5F">
              <w:rPr>
                <w:rFonts w:ascii="Calibri" w:hAnsi="Calibri" w:cs="Calibri"/>
                <w:b/>
                <w:sz w:val="22"/>
                <w:szCs w:val="22"/>
              </w:rPr>
              <w:t>alert</w:t>
            </w:r>
            <w:r w:rsidRPr="005A3A5F">
              <w:rPr>
                <w:rFonts w:ascii="Calibri" w:hAnsi="Calibri" w:cs="Calibri"/>
                <w:sz w:val="22"/>
                <w:szCs w:val="22"/>
              </w:rPr>
              <w:t xml:space="preserve"> the Supervisor Agent, Human Manager, and/or the Enterprise Security </w:t>
            </w:r>
            <w:r w:rsidR="002578C4">
              <w:rPr>
                <w:rFonts w:ascii="Calibri" w:hAnsi="Calibri" w:cs="Calibri"/>
                <w:sz w:val="22"/>
                <w:szCs w:val="22"/>
              </w:rPr>
              <w:t>t</w:t>
            </w:r>
            <w:r w:rsidRPr="005A3A5F">
              <w:rPr>
                <w:rFonts w:ascii="Calibri" w:hAnsi="Calibri" w:cs="Calibri"/>
                <w:sz w:val="22"/>
                <w:szCs w:val="22"/>
              </w:rPr>
              <w:t>eam.</w:t>
            </w:r>
          </w:p>
          <w:p w14:paraId="2D0C91EA" w14:textId="77777777" w:rsidR="00C87261" w:rsidRPr="005A3A5F" w:rsidRDefault="00C87261" w:rsidP="00B74E00">
            <w:pPr>
              <w:jc w:val="both"/>
              <w:rPr>
                <w:rFonts w:ascii="Calibri" w:hAnsi="Calibri" w:cs="Calibri"/>
                <w:sz w:val="22"/>
                <w:szCs w:val="22"/>
              </w:rPr>
            </w:pPr>
          </w:p>
          <w:p w14:paraId="66F148DA" w14:textId="1CBCC014" w:rsidR="0073748F" w:rsidRPr="005A3A5F" w:rsidRDefault="0073748F" w:rsidP="00B74E00">
            <w:pPr>
              <w:jc w:val="both"/>
              <w:rPr>
                <w:rFonts w:ascii="Calibri" w:hAnsi="Calibri" w:cs="Calibri"/>
                <w:sz w:val="22"/>
                <w:szCs w:val="22"/>
              </w:rPr>
            </w:pPr>
            <w:r w:rsidRPr="005A3A5F">
              <w:rPr>
                <w:rFonts w:ascii="Calibri" w:hAnsi="Calibri" w:cs="Calibri"/>
                <w:sz w:val="22"/>
                <w:szCs w:val="22"/>
              </w:rPr>
              <w:t xml:space="preserve">In addition, the Security Agent has the power to </w:t>
            </w:r>
            <w:r w:rsidRPr="005A3A5F">
              <w:rPr>
                <w:rFonts w:ascii="Calibri" w:hAnsi="Calibri" w:cs="Calibri"/>
                <w:b/>
                <w:sz w:val="22"/>
                <w:szCs w:val="22"/>
              </w:rPr>
              <w:t>halt</w:t>
            </w:r>
            <w:r w:rsidRPr="005A3A5F">
              <w:rPr>
                <w:rFonts w:ascii="Calibri" w:hAnsi="Calibri" w:cs="Calibri"/>
                <w:sz w:val="22"/>
                <w:szCs w:val="22"/>
              </w:rPr>
              <w:t xml:space="preserve"> or </w:t>
            </w:r>
            <w:r w:rsidRPr="005A3A5F">
              <w:rPr>
                <w:rFonts w:ascii="Calibri" w:hAnsi="Calibri" w:cs="Calibri"/>
                <w:b/>
                <w:sz w:val="22"/>
                <w:szCs w:val="22"/>
              </w:rPr>
              <w:t>interrupt</w:t>
            </w:r>
            <w:r w:rsidRPr="005A3A5F">
              <w:rPr>
                <w:rFonts w:ascii="Calibri" w:hAnsi="Calibri" w:cs="Calibri"/>
                <w:sz w:val="22"/>
                <w:szCs w:val="22"/>
              </w:rPr>
              <w:t xml:space="preserve"> an Agent (including Supervisor Agents) from continuing its work, depending on the severity and nature</w:t>
            </w:r>
            <w:r w:rsidR="00363703" w:rsidRPr="005A3A5F">
              <w:rPr>
                <w:rFonts w:ascii="Calibri" w:hAnsi="Calibri" w:cs="Calibri"/>
                <w:sz w:val="22"/>
                <w:szCs w:val="22"/>
              </w:rPr>
              <w:t xml:space="preserve"> of</w:t>
            </w:r>
            <w:r w:rsidRPr="005A3A5F">
              <w:rPr>
                <w:rFonts w:ascii="Calibri" w:hAnsi="Calibri" w:cs="Calibri"/>
                <w:sz w:val="22"/>
                <w:szCs w:val="22"/>
              </w:rPr>
              <w:t xml:space="preserve"> the respective risk poses to KBR IT.</w:t>
            </w:r>
          </w:p>
          <w:p w14:paraId="6785B213" w14:textId="77777777" w:rsidR="00437906" w:rsidRPr="005A3A5F" w:rsidRDefault="00437906" w:rsidP="00B74E00">
            <w:pPr>
              <w:jc w:val="both"/>
              <w:rPr>
                <w:rFonts w:ascii="Calibri" w:hAnsi="Calibri" w:cs="Calibri"/>
                <w:sz w:val="22"/>
                <w:szCs w:val="22"/>
              </w:rPr>
            </w:pPr>
          </w:p>
          <w:p w14:paraId="7D642CEE" w14:textId="066A025B" w:rsidR="0073748F" w:rsidRPr="005A3A5F" w:rsidRDefault="0073748F" w:rsidP="00B74E00">
            <w:pPr>
              <w:jc w:val="both"/>
              <w:rPr>
                <w:rFonts w:ascii="Calibri" w:hAnsi="Calibri" w:cs="Calibri"/>
                <w:sz w:val="22"/>
                <w:szCs w:val="22"/>
              </w:rPr>
            </w:pPr>
            <w:r w:rsidRPr="005A3A5F">
              <w:rPr>
                <w:rFonts w:ascii="Calibri" w:hAnsi="Calibri" w:cs="Calibri"/>
                <w:sz w:val="22"/>
                <w:szCs w:val="22"/>
              </w:rPr>
              <w:t xml:space="preserve">Lastly, the Security Agent may be further </w:t>
            </w:r>
            <w:r w:rsidRPr="005A3A5F">
              <w:rPr>
                <w:rFonts w:ascii="Calibri" w:hAnsi="Calibri" w:cs="Calibri"/>
                <w:b/>
                <w:sz w:val="22"/>
                <w:szCs w:val="22"/>
              </w:rPr>
              <w:t xml:space="preserve">fine-tuned </w:t>
            </w:r>
            <w:r w:rsidRPr="005A3A5F">
              <w:rPr>
                <w:rStyle w:val="FootnoteReference"/>
                <w:rFonts w:ascii="Calibri" w:hAnsi="Calibri" w:cs="Calibri"/>
                <w:b/>
                <w:sz w:val="22"/>
                <w:szCs w:val="22"/>
              </w:rPr>
              <w:footnoteReference w:id="31"/>
            </w:r>
            <w:r w:rsidRPr="005A3A5F">
              <w:rPr>
                <w:rFonts w:ascii="Calibri" w:hAnsi="Calibri" w:cs="Calibri"/>
                <w:sz w:val="22"/>
                <w:szCs w:val="22"/>
              </w:rPr>
              <w:t xml:space="preserve"> to incorporate additional policies, protocols, or guardrails based on the needs of the respective </w:t>
            </w:r>
            <w:r w:rsidR="002578C4">
              <w:rPr>
                <w:rFonts w:ascii="Calibri" w:hAnsi="Calibri" w:cs="Calibri"/>
                <w:sz w:val="22"/>
                <w:szCs w:val="22"/>
              </w:rPr>
              <w:t>T</w:t>
            </w:r>
            <w:r w:rsidRPr="005A3A5F">
              <w:rPr>
                <w:rFonts w:ascii="Calibri" w:hAnsi="Calibri" w:cs="Calibri"/>
                <w:sz w:val="22"/>
                <w:szCs w:val="22"/>
              </w:rPr>
              <w:t xml:space="preserve">eam (or </w:t>
            </w:r>
            <w:r w:rsidR="002578C4">
              <w:rPr>
                <w:rFonts w:ascii="Calibri" w:hAnsi="Calibri" w:cs="Calibri"/>
                <w:sz w:val="22"/>
                <w:szCs w:val="22"/>
              </w:rPr>
              <w:t>B</w:t>
            </w:r>
            <w:r w:rsidRPr="005A3A5F">
              <w:rPr>
                <w:rFonts w:ascii="Calibri" w:hAnsi="Calibri" w:cs="Calibri"/>
                <w:sz w:val="22"/>
                <w:szCs w:val="22"/>
              </w:rPr>
              <w:t xml:space="preserve">usiness </w:t>
            </w:r>
            <w:r w:rsidR="002578C4">
              <w:rPr>
                <w:rFonts w:ascii="Calibri" w:hAnsi="Calibri" w:cs="Calibri"/>
                <w:sz w:val="22"/>
                <w:szCs w:val="22"/>
              </w:rPr>
              <w:t>U</w:t>
            </w:r>
            <w:r w:rsidRPr="005A3A5F">
              <w:rPr>
                <w:rFonts w:ascii="Calibri" w:hAnsi="Calibri" w:cs="Calibri"/>
                <w:sz w:val="22"/>
                <w:szCs w:val="22"/>
              </w:rPr>
              <w:t>nit).</w:t>
            </w:r>
          </w:p>
          <w:p w14:paraId="4F88022C" w14:textId="77777777" w:rsidR="00C87261" w:rsidRPr="005A3A5F" w:rsidRDefault="00C87261" w:rsidP="00B74E00">
            <w:pPr>
              <w:jc w:val="both"/>
              <w:rPr>
                <w:rFonts w:ascii="Calibri" w:hAnsi="Calibri" w:cs="Calibri"/>
                <w:sz w:val="22"/>
                <w:szCs w:val="22"/>
              </w:rPr>
            </w:pPr>
          </w:p>
          <w:p w14:paraId="7AB2643F" w14:textId="2F4AD1DA" w:rsidR="0073748F" w:rsidRPr="005A3A5F" w:rsidRDefault="0073748F" w:rsidP="00B74E00">
            <w:pPr>
              <w:jc w:val="both"/>
              <w:rPr>
                <w:rFonts w:ascii="Calibri" w:hAnsi="Calibri" w:cs="Calibri"/>
                <w:sz w:val="22"/>
                <w:szCs w:val="22"/>
              </w:rPr>
            </w:pPr>
            <w:r w:rsidRPr="005A3A5F">
              <w:rPr>
                <w:rFonts w:ascii="Calibri" w:hAnsi="Calibri" w:cs="Calibri"/>
                <w:b/>
                <w:sz w:val="22"/>
                <w:szCs w:val="22"/>
              </w:rPr>
              <w:t>Note</w:t>
            </w:r>
            <w:r w:rsidRPr="005A3A5F">
              <w:rPr>
                <w:rFonts w:ascii="Calibri" w:hAnsi="Calibri" w:cs="Calibri"/>
                <w:b/>
                <w:bCs/>
                <w:sz w:val="22"/>
                <w:szCs w:val="22"/>
              </w:rPr>
              <w:t>:</w:t>
            </w:r>
            <w:r w:rsidRPr="005A3A5F">
              <w:rPr>
                <w:rFonts w:ascii="Calibri" w:hAnsi="Calibri" w:cs="Calibri"/>
                <w:sz w:val="22"/>
                <w:szCs w:val="22"/>
              </w:rPr>
              <w:t xml:space="preserve"> AI Agents will </w:t>
            </w:r>
            <w:r w:rsidRPr="005A3A5F">
              <w:rPr>
                <w:rFonts w:ascii="Calibri" w:hAnsi="Calibri" w:cs="Calibri"/>
                <w:b/>
                <w:sz w:val="22"/>
                <w:szCs w:val="22"/>
              </w:rPr>
              <w:t>not</w:t>
            </w:r>
            <w:r w:rsidRPr="005A3A5F">
              <w:rPr>
                <w:rFonts w:ascii="Calibri" w:hAnsi="Calibri" w:cs="Calibri"/>
                <w:sz w:val="22"/>
                <w:szCs w:val="22"/>
              </w:rPr>
              <w:t xml:space="preserve"> </w:t>
            </w:r>
            <w:r w:rsidRPr="005A3A5F">
              <w:rPr>
                <w:rFonts w:ascii="Calibri" w:hAnsi="Calibri" w:cs="Calibri"/>
                <w:b/>
                <w:sz w:val="22"/>
                <w:szCs w:val="22"/>
              </w:rPr>
              <w:t xml:space="preserve">be aware </w:t>
            </w:r>
            <w:r w:rsidRPr="005A3A5F">
              <w:rPr>
                <w:rFonts w:ascii="Calibri" w:hAnsi="Calibri" w:cs="Calibri"/>
                <w:sz w:val="22"/>
                <w:szCs w:val="22"/>
              </w:rPr>
              <w:t xml:space="preserve">that </w:t>
            </w:r>
            <w:r w:rsidR="008F4CB0" w:rsidRPr="005A3A5F">
              <w:rPr>
                <w:rFonts w:ascii="Calibri" w:hAnsi="Calibri" w:cs="Calibri"/>
                <w:sz w:val="22"/>
                <w:szCs w:val="22"/>
              </w:rPr>
              <w:t>Security AI Agents is continuously monitoring the</w:t>
            </w:r>
          </w:p>
        </w:tc>
      </w:tr>
      <w:tr w:rsidR="0073748F" w:rsidRPr="00D846D4" w14:paraId="33ACB62C" w14:textId="77777777" w:rsidTr="00DD5ADA">
        <w:trPr>
          <w:cantSplit/>
          <w:trHeight w:val="2338"/>
        </w:trPr>
        <w:tc>
          <w:tcPr>
            <w:tcW w:w="153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F4761" w:themeFill="accent1" w:themeFillShade="BF"/>
            <w:vAlign w:val="center"/>
          </w:tcPr>
          <w:p w14:paraId="70BBBC05" w14:textId="6FD6CADA" w:rsidR="0073748F" w:rsidRPr="005A3A5F" w:rsidRDefault="0073748F" w:rsidP="00084588">
            <w:pPr>
              <w:jc w:val="center"/>
              <w:rPr>
                <w:rFonts w:ascii="Calibri" w:hAnsi="Calibri" w:cs="Calibri"/>
                <w:b/>
                <w:bCs/>
                <w:sz w:val="26"/>
                <w:szCs w:val="26"/>
              </w:rPr>
            </w:pPr>
            <w:r w:rsidRPr="005A3A5F">
              <w:rPr>
                <w:rFonts w:ascii="Calibri" w:hAnsi="Calibri" w:cs="Calibri"/>
                <w:b/>
                <w:bCs/>
                <w:sz w:val="26"/>
                <w:szCs w:val="26"/>
              </w:rPr>
              <w:lastRenderedPageBreak/>
              <w:t>Supervisor Agent</w:t>
            </w:r>
            <w:r w:rsidR="00BE0B62">
              <w:rPr>
                <w:rFonts w:ascii="Calibri" w:hAnsi="Calibri" w:cs="Calibri"/>
                <w:b/>
                <w:bCs/>
                <w:sz w:val="26"/>
                <w:szCs w:val="26"/>
              </w:rPr>
              <w:t xml:space="preserve"> </w:t>
            </w:r>
            <w:r w:rsidR="00D846D4">
              <w:rPr>
                <w:rStyle w:val="FootnoteReference"/>
                <w:rFonts w:ascii="Calibri" w:hAnsi="Calibri" w:cs="Calibri"/>
                <w:b/>
                <w:bCs/>
                <w:sz w:val="26"/>
                <w:szCs w:val="26"/>
              </w:rPr>
              <w:footnoteReference w:id="32"/>
            </w:r>
          </w:p>
        </w:tc>
        <w:tc>
          <w:tcPr>
            <w:tcW w:w="7821" w:type="dxa"/>
            <w:tcBorders>
              <w:left w:val="single" w:sz="4" w:space="0" w:color="FFFFFF" w:themeColor="background1"/>
            </w:tcBorders>
            <w:vAlign w:val="center"/>
          </w:tcPr>
          <w:p w14:paraId="1A6CD961" w14:textId="77777777" w:rsidR="00154C35" w:rsidRPr="005A3A5F" w:rsidRDefault="00154C35" w:rsidP="00B74E00">
            <w:pPr>
              <w:jc w:val="both"/>
              <w:rPr>
                <w:rFonts w:ascii="Calibri" w:hAnsi="Calibri" w:cs="Calibri"/>
                <w:sz w:val="22"/>
                <w:szCs w:val="22"/>
              </w:rPr>
            </w:pPr>
          </w:p>
          <w:p w14:paraId="681155F0" w14:textId="51ED4812" w:rsidR="0073748F" w:rsidRPr="00180962" w:rsidRDefault="0073748F" w:rsidP="00B74E00">
            <w:pPr>
              <w:jc w:val="both"/>
              <w:rPr>
                <w:rFonts w:ascii="Calibri" w:hAnsi="Calibri" w:cs="Calibri"/>
                <w:sz w:val="22"/>
                <w:szCs w:val="22"/>
              </w:rPr>
            </w:pPr>
            <w:r w:rsidRPr="005A3A5F">
              <w:rPr>
                <w:rFonts w:ascii="Calibri" w:hAnsi="Calibri" w:cs="Calibri"/>
                <w:sz w:val="22"/>
                <w:szCs w:val="22"/>
              </w:rPr>
              <w:t>The Supervisor Agent, based on its objective(s), is responsible for delegating (routing) tasks to the ap</w:t>
            </w:r>
            <w:r w:rsidRPr="00180962">
              <w:rPr>
                <w:rFonts w:ascii="Calibri" w:hAnsi="Calibri" w:cs="Calibri"/>
                <w:sz w:val="22"/>
                <w:szCs w:val="22"/>
              </w:rPr>
              <w:t xml:space="preserve">propriate </w:t>
            </w:r>
            <w:r w:rsidR="005A7AD9">
              <w:rPr>
                <w:rFonts w:ascii="Calibri" w:hAnsi="Calibri" w:cs="Calibri"/>
                <w:sz w:val="22"/>
                <w:szCs w:val="22"/>
              </w:rPr>
              <w:t>Expert</w:t>
            </w:r>
            <w:r w:rsidRPr="00180962">
              <w:rPr>
                <w:rFonts w:ascii="Calibri" w:hAnsi="Calibri" w:cs="Calibri"/>
                <w:sz w:val="22"/>
                <w:szCs w:val="22"/>
              </w:rPr>
              <w:t xml:space="preserve"> Agent(s), with consideration to the </w:t>
            </w:r>
            <w:r w:rsidR="005A7AD9">
              <w:rPr>
                <w:rFonts w:ascii="Calibri" w:hAnsi="Calibri" w:cs="Calibri"/>
                <w:sz w:val="22"/>
                <w:szCs w:val="22"/>
              </w:rPr>
              <w:t>Expert</w:t>
            </w:r>
            <w:r w:rsidR="005A7AD9" w:rsidRPr="00180962">
              <w:rPr>
                <w:rFonts w:ascii="Calibri" w:hAnsi="Calibri" w:cs="Calibri"/>
                <w:sz w:val="22"/>
                <w:szCs w:val="22"/>
              </w:rPr>
              <w:t xml:space="preserve"> </w:t>
            </w:r>
            <w:r w:rsidRPr="00180962">
              <w:rPr>
                <w:rFonts w:ascii="Calibri" w:hAnsi="Calibri" w:cs="Calibri"/>
                <w:sz w:val="22"/>
                <w:szCs w:val="22"/>
              </w:rPr>
              <w:t xml:space="preserve">Agents specialization and </w:t>
            </w:r>
            <w:r w:rsidR="00C132E1" w:rsidRPr="00180962">
              <w:rPr>
                <w:rFonts w:ascii="Calibri" w:hAnsi="Calibri" w:cs="Calibri"/>
                <w:sz w:val="22"/>
                <w:szCs w:val="22"/>
              </w:rPr>
              <w:t xml:space="preserve">level of </w:t>
            </w:r>
            <w:r w:rsidR="005A7AD9" w:rsidRPr="00180962">
              <w:rPr>
                <w:rFonts w:ascii="Calibri" w:hAnsi="Calibri" w:cs="Calibri"/>
                <w:sz w:val="22"/>
                <w:szCs w:val="22"/>
              </w:rPr>
              <w:t>access</w:t>
            </w:r>
            <w:r w:rsidRPr="00180962">
              <w:rPr>
                <w:rFonts w:ascii="Calibri" w:hAnsi="Calibri" w:cs="Calibri"/>
                <w:sz w:val="22"/>
                <w:szCs w:val="22"/>
              </w:rPr>
              <w:t xml:space="preserve"> to tools and data sources. </w:t>
            </w:r>
          </w:p>
          <w:p w14:paraId="502C1A46" w14:textId="77777777" w:rsidR="00C87261" w:rsidRPr="00180962" w:rsidRDefault="00C87261" w:rsidP="00B74E00">
            <w:pPr>
              <w:jc w:val="both"/>
              <w:rPr>
                <w:rFonts w:ascii="Calibri" w:hAnsi="Calibri" w:cs="Calibri"/>
                <w:sz w:val="22"/>
                <w:szCs w:val="22"/>
              </w:rPr>
            </w:pPr>
          </w:p>
          <w:p w14:paraId="1D318E92" w14:textId="3577B484" w:rsidR="000247FE" w:rsidRPr="00180962" w:rsidRDefault="000247FE" w:rsidP="00B74E00">
            <w:pPr>
              <w:jc w:val="both"/>
              <w:rPr>
                <w:rFonts w:ascii="Calibri" w:hAnsi="Calibri" w:cs="Calibri"/>
                <w:sz w:val="22"/>
                <w:szCs w:val="22"/>
              </w:rPr>
            </w:pPr>
            <w:r w:rsidRPr="00180962">
              <w:rPr>
                <w:rFonts w:ascii="Calibri" w:hAnsi="Calibri" w:cs="Calibri"/>
                <w:sz w:val="22"/>
                <w:szCs w:val="22"/>
              </w:rPr>
              <w:t xml:space="preserve">The Supervisor Agent will continuously monitor all </w:t>
            </w:r>
            <w:r w:rsidR="005A7AD9">
              <w:rPr>
                <w:rFonts w:ascii="Calibri" w:hAnsi="Calibri" w:cs="Calibri"/>
                <w:sz w:val="22"/>
                <w:szCs w:val="22"/>
              </w:rPr>
              <w:t>Expert</w:t>
            </w:r>
            <w:r w:rsidR="005A7AD9" w:rsidRPr="00180962">
              <w:rPr>
                <w:rFonts w:ascii="Calibri" w:hAnsi="Calibri" w:cs="Calibri"/>
                <w:sz w:val="22"/>
                <w:szCs w:val="22"/>
              </w:rPr>
              <w:t xml:space="preserve"> </w:t>
            </w:r>
            <w:r w:rsidRPr="00180962">
              <w:rPr>
                <w:rFonts w:ascii="Calibri" w:hAnsi="Calibri" w:cs="Calibri"/>
                <w:sz w:val="22"/>
                <w:szCs w:val="22"/>
              </w:rPr>
              <w:t>Agents and the end-user concurrently in real time ensuring that KBR/KBR IT Policies &amp; Procedures are being adhered to.</w:t>
            </w:r>
          </w:p>
          <w:p w14:paraId="11373F33" w14:textId="77777777" w:rsidR="000247FE" w:rsidRPr="00180962" w:rsidRDefault="000247FE" w:rsidP="00B74E00">
            <w:pPr>
              <w:jc w:val="both"/>
              <w:rPr>
                <w:rFonts w:ascii="Calibri" w:hAnsi="Calibri" w:cs="Calibri"/>
                <w:sz w:val="22"/>
                <w:szCs w:val="22"/>
              </w:rPr>
            </w:pPr>
          </w:p>
          <w:p w14:paraId="0F8037EF" w14:textId="09210A18" w:rsidR="000247FE" w:rsidRPr="00180962" w:rsidRDefault="000247FE" w:rsidP="00B74E00">
            <w:pPr>
              <w:jc w:val="both"/>
              <w:rPr>
                <w:rFonts w:ascii="Calibri" w:hAnsi="Calibri" w:cs="Calibri"/>
                <w:sz w:val="22"/>
                <w:szCs w:val="22"/>
              </w:rPr>
            </w:pPr>
            <w:r w:rsidRPr="00180962">
              <w:rPr>
                <w:rFonts w:ascii="Calibri" w:hAnsi="Calibri" w:cs="Calibri"/>
                <w:sz w:val="22"/>
                <w:szCs w:val="22"/>
              </w:rPr>
              <w:t xml:space="preserve">If a security incident occurs or there is a high probability that it may occur, the Supervisor Agent may alert the </w:t>
            </w:r>
            <w:r w:rsidR="005A7AD9">
              <w:rPr>
                <w:rFonts w:ascii="Calibri" w:hAnsi="Calibri" w:cs="Calibri"/>
                <w:sz w:val="22"/>
                <w:szCs w:val="22"/>
              </w:rPr>
              <w:t>Expert</w:t>
            </w:r>
            <w:r w:rsidR="005A7AD9" w:rsidRPr="00180962">
              <w:rPr>
                <w:rFonts w:ascii="Calibri" w:hAnsi="Calibri" w:cs="Calibri"/>
                <w:sz w:val="22"/>
                <w:szCs w:val="22"/>
              </w:rPr>
              <w:t xml:space="preserve"> </w:t>
            </w:r>
            <w:r w:rsidRPr="00180962">
              <w:rPr>
                <w:rFonts w:ascii="Calibri" w:hAnsi="Calibri" w:cs="Calibri"/>
                <w:sz w:val="22"/>
                <w:szCs w:val="22"/>
              </w:rPr>
              <w:t xml:space="preserve">Agent, Human Manager, and/or the Enterprise Security </w:t>
            </w:r>
            <w:r w:rsidR="002578C4">
              <w:rPr>
                <w:rFonts w:ascii="Calibri" w:hAnsi="Calibri" w:cs="Calibri"/>
                <w:sz w:val="22"/>
                <w:szCs w:val="22"/>
              </w:rPr>
              <w:t>t</w:t>
            </w:r>
            <w:r w:rsidRPr="00180962">
              <w:rPr>
                <w:rFonts w:ascii="Calibri" w:hAnsi="Calibri" w:cs="Calibri"/>
                <w:sz w:val="22"/>
                <w:szCs w:val="22"/>
              </w:rPr>
              <w:t>eam.</w:t>
            </w:r>
          </w:p>
          <w:p w14:paraId="44EE8C56" w14:textId="77777777" w:rsidR="000247FE" w:rsidRPr="00180962" w:rsidRDefault="000247FE" w:rsidP="00B74E00">
            <w:pPr>
              <w:jc w:val="both"/>
              <w:rPr>
                <w:rFonts w:ascii="Calibri" w:hAnsi="Calibri" w:cs="Calibri"/>
                <w:sz w:val="22"/>
                <w:szCs w:val="22"/>
              </w:rPr>
            </w:pPr>
          </w:p>
          <w:p w14:paraId="477344DC" w14:textId="0E632F6F" w:rsidR="00073513" w:rsidRPr="00180962" w:rsidRDefault="000247FE" w:rsidP="00B74E00">
            <w:pPr>
              <w:jc w:val="both"/>
              <w:rPr>
                <w:rFonts w:ascii="Calibri" w:hAnsi="Calibri" w:cs="Calibri"/>
                <w:sz w:val="22"/>
                <w:szCs w:val="22"/>
              </w:rPr>
            </w:pPr>
            <w:r w:rsidRPr="00180962">
              <w:rPr>
                <w:rFonts w:ascii="Calibri" w:hAnsi="Calibri" w:cs="Calibri"/>
                <w:sz w:val="22"/>
                <w:szCs w:val="22"/>
              </w:rPr>
              <w:t xml:space="preserve">In addition, the </w:t>
            </w:r>
            <w:r w:rsidR="00437906" w:rsidRPr="00180962">
              <w:rPr>
                <w:rFonts w:ascii="Calibri" w:hAnsi="Calibri" w:cs="Calibri"/>
                <w:sz w:val="22"/>
                <w:szCs w:val="22"/>
              </w:rPr>
              <w:t>Supervisor</w:t>
            </w:r>
            <w:r w:rsidRPr="00180962">
              <w:rPr>
                <w:rFonts w:ascii="Calibri" w:hAnsi="Calibri" w:cs="Calibri"/>
                <w:sz w:val="22"/>
                <w:szCs w:val="22"/>
              </w:rPr>
              <w:t xml:space="preserve"> Agent has the power to halt or interrupt </w:t>
            </w:r>
            <w:r w:rsidR="00A94636" w:rsidRPr="00180962">
              <w:rPr>
                <w:rFonts w:ascii="Calibri" w:hAnsi="Calibri" w:cs="Calibri"/>
                <w:sz w:val="22"/>
                <w:szCs w:val="22"/>
              </w:rPr>
              <w:t>an</w:t>
            </w:r>
            <w:r w:rsidR="0035696D" w:rsidRPr="00180962">
              <w:rPr>
                <w:rFonts w:ascii="Calibri" w:hAnsi="Calibri" w:cs="Calibri"/>
                <w:sz w:val="22"/>
                <w:szCs w:val="22"/>
              </w:rPr>
              <w:t xml:space="preserve"> </w:t>
            </w:r>
            <w:r w:rsidR="005A7AD9">
              <w:rPr>
                <w:rFonts w:ascii="Calibri" w:hAnsi="Calibri" w:cs="Calibri"/>
                <w:sz w:val="22"/>
                <w:szCs w:val="22"/>
              </w:rPr>
              <w:t>Expert</w:t>
            </w:r>
            <w:r w:rsidR="005A7AD9" w:rsidRPr="00180962">
              <w:rPr>
                <w:rFonts w:ascii="Calibri" w:hAnsi="Calibri" w:cs="Calibri"/>
                <w:sz w:val="22"/>
                <w:szCs w:val="22"/>
              </w:rPr>
              <w:t xml:space="preserve"> </w:t>
            </w:r>
            <w:r w:rsidRPr="00180962">
              <w:rPr>
                <w:rFonts w:ascii="Calibri" w:hAnsi="Calibri" w:cs="Calibri"/>
                <w:sz w:val="22"/>
                <w:szCs w:val="22"/>
              </w:rPr>
              <w:t>Agent from continuing its work, depending on the severity and nature the respective risk poses to KBR IT.</w:t>
            </w:r>
          </w:p>
          <w:p w14:paraId="4C1E7443" w14:textId="77777777" w:rsidR="002129D9" w:rsidRPr="00180962" w:rsidRDefault="002129D9" w:rsidP="00B74E00">
            <w:pPr>
              <w:jc w:val="both"/>
              <w:rPr>
                <w:rFonts w:ascii="Calibri" w:hAnsi="Calibri" w:cs="Calibri"/>
                <w:sz w:val="22"/>
                <w:szCs w:val="22"/>
              </w:rPr>
            </w:pPr>
          </w:p>
          <w:p w14:paraId="28E5229C" w14:textId="5425EB55" w:rsidR="00BF19AD" w:rsidRPr="005A3A5F" w:rsidRDefault="0020245E" w:rsidP="00B74E00">
            <w:pPr>
              <w:jc w:val="both"/>
              <w:rPr>
                <w:rFonts w:ascii="Calibri" w:hAnsi="Calibri" w:cs="Calibri"/>
                <w:sz w:val="22"/>
                <w:szCs w:val="22"/>
              </w:rPr>
            </w:pPr>
            <w:r w:rsidRPr="00180962">
              <w:rPr>
                <w:rFonts w:ascii="Calibri" w:hAnsi="Calibri" w:cs="Calibri"/>
                <w:sz w:val="22"/>
                <w:szCs w:val="22"/>
              </w:rPr>
              <w:t>Supervisor</w:t>
            </w:r>
            <w:r w:rsidR="000247FE" w:rsidRPr="00180962">
              <w:rPr>
                <w:rFonts w:ascii="Calibri" w:hAnsi="Calibri" w:cs="Calibri"/>
                <w:sz w:val="22"/>
                <w:szCs w:val="22"/>
              </w:rPr>
              <w:t xml:space="preserve"> Agent</w:t>
            </w:r>
            <w:r w:rsidR="002129D9" w:rsidRPr="00180962">
              <w:rPr>
                <w:rFonts w:ascii="Calibri" w:hAnsi="Calibri" w:cs="Calibri"/>
                <w:sz w:val="22"/>
                <w:szCs w:val="22"/>
              </w:rPr>
              <w:t>s</w:t>
            </w:r>
            <w:r w:rsidR="000247FE" w:rsidRPr="00180962">
              <w:rPr>
                <w:rFonts w:ascii="Calibri" w:hAnsi="Calibri" w:cs="Calibri"/>
                <w:sz w:val="22"/>
                <w:szCs w:val="22"/>
              </w:rPr>
              <w:t xml:space="preserve"> may be further fine-tuned to incorporate additional policies, protocols, or guardrails based on the needs of the respective </w:t>
            </w:r>
            <w:r w:rsidR="002578C4">
              <w:rPr>
                <w:rFonts w:ascii="Calibri" w:hAnsi="Calibri" w:cs="Calibri"/>
                <w:sz w:val="22"/>
                <w:szCs w:val="22"/>
              </w:rPr>
              <w:t>T</w:t>
            </w:r>
            <w:r w:rsidR="000247FE" w:rsidRPr="005A3A5F">
              <w:rPr>
                <w:rFonts w:ascii="Calibri" w:hAnsi="Calibri" w:cs="Calibri"/>
                <w:sz w:val="22"/>
                <w:szCs w:val="22"/>
              </w:rPr>
              <w:t xml:space="preserve">eam (or </w:t>
            </w:r>
            <w:r w:rsidR="002578C4">
              <w:rPr>
                <w:rFonts w:ascii="Calibri" w:hAnsi="Calibri" w:cs="Calibri"/>
                <w:sz w:val="22"/>
                <w:szCs w:val="22"/>
              </w:rPr>
              <w:t>B</w:t>
            </w:r>
            <w:r w:rsidR="000247FE" w:rsidRPr="005A3A5F">
              <w:rPr>
                <w:rFonts w:ascii="Calibri" w:hAnsi="Calibri" w:cs="Calibri"/>
                <w:sz w:val="22"/>
                <w:szCs w:val="22"/>
              </w:rPr>
              <w:t xml:space="preserve">usiness </w:t>
            </w:r>
            <w:r w:rsidR="002578C4">
              <w:rPr>
                <w:rFonts w:ascii="Calibri" w:hAnsi="Calibri" w:cs="Calibri"/>
                <w:sz w:val="22"/>
                <w:szCs w:val="22"/>
              </w:rPr>
              <w:t>U</w:t>
            </w:r>
            <w:r w:rsidR="000247FE" w:rsidRPr="005A3A5F">
              <w:rPr>
                <w:rFonts w:ascii="Calibri" w:hAnsi="Calibri" w:cs="Calibri"/>
                <w:sz w:val="22"/>
                <w:szCs w:val="22"/>
              </w:rPr>
              <w:t>nit).</w:t>
            </w:r>
          </w:p>
          <w:p w14:paraId="7791A92E" w14:textId="77777777" w:rsidR="009F2BB4" w:rsidRPr="005A3A5F" w:rsidRDefault="009F2BB4" w:rsidP="00B74E00">
            <w:pPr>
              <w:jc w:val="both"/>
              <w:rPr>
                <w:rFonts w:ascii="Calibri" w:hAnsi="Calibri" w:cs="Calibri"/>
                <w:sz w:val="22"/>
                <w:szCs w:val="22"/>
              </w:rPr>
            </w:pPr>
          </w:p>
          <w:p w14:paraId="5652541C" w14:textId="3BBAEC43" w:rsidR="009F2BB4" w:rsidRPr="005A3A5F" w:rsidRDefault="009F2BB4" w:rsidP="00B74E00">
            <w:pPr>
              <w:jc w:val="both"/>
              <w:rPr>
                <w:rFonts w:ascii="Calibri" w:hAnsi="Calibri" w:cs="Calibri"/>
                <w:sz w:val="22"/>
                <w:szCs w:val="22"/>
              </w:rPr>
            </w:pPr>
            <w:r w:rsidRPr="005A3A5F">
              <w:rPr>
                <w:rFonts w:ascii="Calibri" w:hAnsi="Calibri" w:cs="Calibri"/>
                <w:sz w:val="22"/>
                <w:szCs w:val="22"/>
              </w:rPr>
              <w:t xml:space="preserve">Lastly, Supervisor Agents are responsible for </w:t>
            </w:r>
            <w:r w:rsidR="00F27E51" w:rsidRPr="005A3A5F">
              <w:rPr>
                <w:rFonts w:ascii="Calibri" w:hAnsi="Calibri" w:cs="Calibri"/>
                <w:sz w:val="22"/>
                <w:szCs w:val="22"/>
              </w:rPr>
              <w:t>E</w:t>
            </w:r>
            <w:r w:rsidRPr="005A3A5F">
              <w:rPr>
                <w:rFonts w:ascii="Calibri" w:hAnsi="Calibri" w:cs="Calibri"/>
                <w:sz w:val="22"/>
                <w:szCs w:val="22"/>
              </w:rPr>
              <w:t xml:space="preserve">valuating </w:t>
            </w:r>
            <w:r w:rsidR="005A7AD9">
              <w:rPr>
                <w:rFonts w:ascii="Calibri" w:hAnsi="Calibri" w:cs="Calibri"/>
                <w:sz w:val="22"/>
                <w:szCs w:val="22"/>
              </w:rPr>
              <w:t>Expert</w:t>
            </w:r>
            <w:r w:rsidR="005A7AD9" w:rsidRPr="00180962">
              <w:rPr>
                <w:rFonts w:ascii="Calibri" w:hAnsi="Calibri" w:cs="Calibri"/>
                <w:sz w:val="22"/>
                <w:szCs w:val="22"/>
              </w:rPr>
              <w:t xml:space="preserve"> </w:t>
            </w:r>
            <w:r w:rsidRPr="005A3A5F">
              <w:rPr>
                <w:rFonts w:ascii="Calibri" w:hAnsi="Calibri" w:cs="Calibri"/>
                <w:sz w:val="22"/>
                <w:szCs w:val="22"/>
              </w:rPr>
              <w:t>Agents post-task execution</w:t>
            </w:r>
            <w:r w:rsidR="00F27E51" w:rsidRPr="005A3A5F">
              <w:rPr>
                <w:rFonts w:ascii="Calibri" w:hAnsi="Calibri" w:cs="Calibri"/>
                <w:sz w:val="22"/>
                <w:szCs w:val="22"/>
              </w:rPr>
              <w:t xml:space="preserve">, and if </w:t>
            </w:r>
            <w:r w:rsidR="005A7AD9" w:rsidRPr="005A3A5F">
              <w:rPr>
                <w:rFonts w:ascii="Calibri" w:hAnsi="Calibri" w:cs="Calibri"/>
                <w:sz w:val="22"/>
                <w:szCs w:val="22"/>
              </w:rPr>
              <w:t>an</w:t>
            </w:r>
            <w:r w:rsidR="00F27E51" w:rsidRPr="005A3A5F">
              <w:rPr>
                <w:rFonts w:ascii="Calibri" w:hAnsi="Calibri" w:cs="Calibri"/>
                <w:sz w:val="22"/>
                <w:szCs w:val="22"/>
              </w:rPr>
              <w:t xml:space="preserve"> </w:t>
            </w:r>
            <w:r w:rsidR="005A7AD9">
              <w:rPr>
                <w:rFonts w:ascii="Calibri" w:hAnsi="Calibri" w:cs="Calibri"/>
                <w:sz w:val="22"/>
                <w:szCs w:val="22"/>
              </w:rPr>
              <w:t>Expert</w:t>
            </w:r>
            <w:r w:rsidR="005A7AD9" w:rsidRPr="00180962">
              <w:rPr>
                <w:rFonts w:ascii="Calibri" w:hAnsi="Calibri" w:cs="Calibri"/>
                <w:sz w:val="22"/>
                <w:szCs w:val="22"/>
              </w:rPr>
              <w:t xml:space="preserve"> </w:t>
            </w:r>
            <w:r w:rsidR="00F27E51" w:rsidRPr="005A3A5F">
              <w:rPr>
                <w:rFonts w:ascii="Calibri" w:hAnsi="Calibri" w:cs="Calibri"/>
                <w:sz w:val="22"/>
                <w:szCs w:val="22"/>
              </w:rPr>
              <w:t>Agent does not meet Performance Goals</w:t>
            </w:r>
            <w:r w:rsidR="00D302B9" w:rsidRPr="005A3A5F">
              <w:rPr>
                <w:rFonts w:ascii="Calibri" w:hAnsi="Calibri" w:cs="Calibri"/>
                <w:sz w:val="22"/>
                <w:szCs w:val="22"/>
              </w:rPr>
              <w:t xml:space="preserve"> or Metrics, they may be terminated. </w:t>
            </w:r>
          </w:p>
          <w:p w14:paraId="6D290725" w14:textId="4533A728" w:rsidR="00904795" w:rsidRPr="005A3A5F" w:rsidRDefault="00904795" w:rsidP="00B74E00">
            <w:pPr>
              <w:jc w:val="both"/>
              <w:rPr>
                <w:rFonts w:ascii="Calibri" w:hAnsi="Calibri" w:cs="Calibri"/>
                <w:sz w:val="22"/>
                <w:szCs w:val="22"/>
              </w:rPr>
            </w:pPr>
          </w:p>
        </w:tc>
      </w:tr>
      <w:tr w:rsidR="0073748F" w:rsidRPr="005A3A5F" w14:paraId="615A4CB5" w14:textId="77777777" w:rsidTr="00DD5ADA">
        <w:trPr>
          <w:trHeight w:val="5201"/>
        </w:trPr>
        <w:tc>
          <w:tcPr>
            <w:tcW w:w="153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F4761" w:themeFill="accent1" w:themeFillShade="BF"/>
            <w:vAlign w:val="center"/>
          </w:tcPr>
          <w:p w14:paraId="03D57D18" w14:textId="3273B1F3" w:rsidR="0073748F" w:rsidRPr="005A3A5F" w:rsidRDefault="005A7AD9" w:rsidP="00084588">
            <w:pPr>
              <w:jc w:val="center"/>
              <w:rPr>
                <w:rFonts w:ascii="Calibri" w:eastAsia="Calibri" w:hAnsi="Calibri" w:cs="Calibri"/>
                <w:b/>
                <w:bCs/>
                <w:sz w:val="26"/>
                <w:szCs w:val="26"/>
              </w:rPr>
            </w:pPr>
            <w:r>
              <w:rPr>
                <w:rFonts w:ascii="Calibri" w:eastAsia="Calibri" w:hAnsi="Calibri" w:cs="Calibri"/>
                <w:b/>
                <w:bCs/>
                <w:sz w:val="26"/>
                <w:szCs w:val="26"/>
              </w:rPr>
              <w:lastRenderedPageBreak/>
              <w:t>Expert</w:t>
            </w:r>
            <w:r w:rsidR="0073748F" w:rsidRPr="005A3A5F">
              <w:rPr>
                <w:rFonts w:ascii="Calibri" w:eastAsia="Calibri" w:hAnsi="Calibri" w:cs="Calibri"/>
                <w:b/>
                <w:bCs/>
                <w:sz w:val="26"/>
                <w:szCs w:val="26"/>
              </w:rPr>
              <w:t xml:space="preserve"> Agent</w:t>
            </w:r>
            <w:r w:rsidR="00D846D4">
              <w:rPr>
                <w:rFonts w:ascii="Calibri" w:eastAsia="Calibri" w:hAnsi="Calibri" w:cs="Calibri"/>
                <w:b/>
                <w:bCs/>
                <w:sz w:val="26"/>
                <w:szCs w:val="26"/>
              </w:rPr>
              <w:t xml:space="preserve"> </w:t>
            </w:r>
            <w:r w:rsidR="00D846D4">
              <w:rPr>
                <w:rStyle w:val="FootnoteReference"/>
                <w:rFonts w:ascii="Calibri" w:eastAsia="Calibri" w:hAnsi="Calibri" w:cs="Calibri"/>
                <w:b/>
                <w:bCs/>
                <w:sz w:val="26"/>
                <w:szCs w:val="26"/>
              </w:rPr>
              <w:footnoteReference w:id="33"/>
            </w:r>
          </w:p>
        </w:tc>
        <w:tc>
          <w:tcPr>
            <w:tcW w:w="7821" w:type="dxa"/>
            <w:tcBorders>
              <w:left w:val="single" w:sz="4" w:space="0" w:color="FFFFFF" w:themeColor="background1"/>
            </w:tcBorders>
            <w:vAlign w:val="center"/>
          </w:tcPr>
          <w:p w14:paraId="70303EB8" w14:textId="72BF36C3" w:rsidR="0073748F" w:rsidRPr="005A3A5F" w:rsidRDefault="005A7AD9" w:rsidP="00B74E00">
            <w:pPr>
              <w:jc w:val="both"/>
              <w:rPr>
                <w:rFonts w:ascii="Calibri" w:hAnsi="Calibri" w:cs="Calibri"/>
                <w:sz w:val="22"/>
                <w:szCs w:val="22"/>
              </w:rPr>
            </w:pPr>
            <w:r w:rsidRPr="005A3A5F">
              <w:rPr>
                <w:rFonts w:ascii="Calibri" w:hAnsi="Calibri" w:cs="Calibri"/>
                <w:sz w:val="22"/>
                <w:szCs w:val="22"/>
              </w:rPr>
              <w:t>An</w:t>
            </w:r>
            <w:r w:rsidR="0073748F" w:rsidRPr="005A3A5F">
              <w:rPr>
                <w:rFonts w:ascii="Calibri" w:hAnsi="Calibri" w:cs="Calibri"/>
                <w:sz w:val="22"/>
                <w:szCs w:val="22"/>
              </w:rPr>
              <w:t xml:space="preserve"> </w:t>
            </w:r>
            <w:r>
              <w:rPr>
                <w:rFonts w:ascii="Calibri" w:hAnsi="Calibri" w:cs="Calibri"/>
                <w:sz w:val="22"/>
                <w:szCs w:val="22"/>
              </w:rPr>
              <w:t>Expert</w:t>
            </w:r>
            <w:r w:rsidR="0073748F" w:rsidRPr="005A3A5F">
              <w:rPr>
                <w:rFonts w:ascii="Calibri" w:hAnsi="Calibri" w:cs="Calibri"/>
                <w:sz w:val="22"/>
                <w:szCs w:val="22"/>
              </w:rPr>
              <w:t xml:space="preserve"> </w:t>
            </w:r>
            <w:r w:rsidR="00D21B57" w:rsidRPr="005A3A5F">
              <w:rPr>
                <w:rFonts w:ascii="Calibri" w:hAnsi="Calibri" w:cs="Calibri"/>
                <w:sz w:val="22"/>
                <w:szCs w:val="22"/>
              </w:rPr>
              <w:t>A</w:t>
            </w:r>
            <w:r w:rsidR="0073748F" w:rsidRPr="005A3A5F">
              <w:rPr>
                <w:rFonts w:ascii="Calibri" w:hAnsi="Calibri" w:cs="Calibri"/>
                <w:sz w:val="22"/>
                <w:szCs w:val="22"/>
              </w:rPr>
              <w:t xml:space="preserve">gent </w:t>
            </w:r>
            <w:r w:rsidR="00D302B9" w:rsidRPr="005A3A5F">
              <w:rPr>
                <w:rFonts w:ascii="Calibri" w:hAnsi="Calibri" w:cs="Calibri"/>
                <w:sz w:val="22"/>
                <w:szCs w:val="22"/>
              </w:rPr>
              <w:t>P</w:t>
            </w:r>
            <w:r w:rsidR="00BD186B" w:rsidRPr="005A3A5F">
              <w:rPr>
                <w:rFonts w:ascii="Calibri" w:hAnsi="Calibri" w:cs="Calibri"/>
                <w:sz w:val="22"/>
                <w:szCs w:val="22"/>
              </w:rPr>
              <w:t>lans and executes</w:t>
            </w:r>
            <w:r w:rsidR="0073748F" w:rsidRPr="005A3A5F">
              <w:rPr>
                <w:rFonts w:ascii="Calibri" w:hAnsi="Calibri" w:cs="Calibri"/>
                <w:sz w:val="22"/>
                <w:szCs w:val="22"/>
              </w:rPr>
              <w:t xml:space="preserve"> </w:t>
            </w:r>
            <w:r w:rsidR="00073513" w:rsidRPr="005A3A5F">
              <w:rPr>
                <w:rFonts w:ascii="Calibri" w:hAnsi="Calibri" w:cs="Calibri"/>
                <w:sz w:val="22"/>
                <w:szCs w:val="22"/>
              </w:rPr>
              <w:t>tasks</w:t>
            </w:r>
            <w:r w:rsidR="00A95623" w:rsidRPr="005A3A5F">
              <w:rPr>
                <w:rFonts w:ascii="Calibri" w:hAnsi="Calibri" w:cs="Calibri"/>
                <w:sz w:val="22"/>
                <w:szCs w:val="22"/>
              </w:rPr>
              <w:t xml:space="preserve"> (Services)</w:t>
            </w:r>
            <w:r w:rsidR="00BD186B" w:rsidRPr="005A3A5F">
              <w:rPr>
                <w:rFonts w:ascii="Calibri" w:hAnsi="Calibri" w:cs="Calibri"/>
                <w:sz w:val="22"/>
                <w:szCs w:val="22"/>
              </w:rPr>
              <w:t xml:space="preserve"> </w:t>
            </w:r>
            <w:r w:rsidR="00073513" w:rsidRPr="005A3A5F">
              <w:rPr>
                <w:rFonts w:ascii="Calibri" w:hAnsi="Calibri" w:cs="Calibri"/>
                <w:sz w:val="22"/>
                <w:szCs w:val="22"/>
              </w:rPr>
              <w:t xml:space="preserve">that have been </w:t>
            </w:r>
            <w:r w:rsidR="00E42229" w:rsidRPr="005A3A5F">
              <w:rPr>
                <w:rFonts w:ascii="Calibri" w:hAnsi="Calibri" w:cs="Calibri"/>
                <w:sz w:val="22"/>
                <w:szCs w:val="22"/>
              </w:rPr>
              <w:t>directed or delegated</w:t>
            </w:r>
            <w:r w:rsidR="00073513" w:rsidRPr="005A3A5F">
              <w:rPr>
                <w:rFonts w:ascii="Calibri" w:hAnsi="Calibri" w:cs="Calibri"/>
                <w:sz w:val="22"/>
                <w:szCs w:val="22"/>
              </w:rPr>
              <w:t xml:space="preserve"> to them by </w:t>
            </w:r>
            <w:r w:rsidR="00D21B57" w:rsidRPr="005A3A5F">
              <w:rPr>
                <w:rFonts w:ascii="Calibri" w:hAnsi="Calibri" w:cs="Calibri"/>
                <w:sz w:val="22"/>
                <w:szCs w:val="22"/>
              </w:rPr>
              <w:t>a S</w:t>
            </w:r>
            <w:r w:rsidR="0073748F" w:rsidRPr="005A3A5F">
              <w:rPr>
                <w:rFonts w:ascii="Calibri" w:hAnsi="Calibri" w:cs="Calibri"/>
                <w:sz w:val="22"/>
                <w:szCs w:val="22"/>
              </w:rPr>
              <w:t>upervisor</w:t>
            </w:r>
            <w:r w:rsidR="00816844" w:rsidRPr="005A3A5F">
              <w:rPr>
                <w:rFonts w:ascii="Calibri" w:hAnsi="Calibri" w:cs="Calibri"/>
                <w:sz w:val="22"/>
                <w:szCs w:val="22"/>
              </w:rPr>
              <w:t xml:space="preserve"> Agent.</w:t>
            </w:r>
          </w:p>
          <w:p w14:paraId="4CD96BF9" w14:textId="77777777" w:rsidR="00C87261" w:rsidRPr="005A3A5F" w:rsidRDefault="00C87261" w:rsidP="00B74E00">
            <w:pPr>
              <w:jc w:val="both"/>
              <w:rPr>
                <w:rFonts w:ascii="Calibri" w:hAnsi="Calibri" w:cs="Calibri"/>
                <w:sz w:val="22"/>
                <w:szCs w:val="22"/>
              </w:rPr>
            </w:pPr>
          </w:p>
          <w:p w14:paraId="38B87507" w14:textId="07955924" w:rsidR="0073748F" w:rsidRPr="005A3A5F" w:rsidRDefault="006E3623" w:rsidP="00B74E00">
            <w:pPr>
              <w:jc w:val="both"/>
              <w:rPr>
                <w:rFonts w:ascii="Calibri" w:hAnsi="Calibri" w:cs="Calibri"/>
                <w:sz w:val="22"/>
                <w:szCs w:val="22"/>
              </w:rPr>
            </w:pPr>
            <w:r w:rsidRPr="005A3A5F">
              <w:rPr>
                <w:rFonts w:ascii="Calibri" w:hAnsi="Calibri" w:cs="Calibri"/>
                <w:sz w:val="22"/>
                <w:szCs w:val="22"/>
              </w:rPr>
              <w:t xml:space="preserve">Once the </w:t>
            </w:r>
            <w:r w:rsidR="008E0E21" w:rsidRPr="005A3A5F">
              <w:rPr>
                <w:rFonts w:ascii="Calibri" w:hAnsi="Calibri" w:cs="Calibri"/>
                <w:sz w:val="22"/>
                <w:szCs w:val="22"/>
              </w:rPr>
              <w:t>tas</w:t>
            </w:r>
            <w:r w:rsidR="00A95623" w:rsidRPr="005A3A5F">
              <w:rPr>
                <w:rFonts w:ascii="Calibri" w:hAnsi="Calibri" w:cs="Calibri"/>
                <w:sz w:val="22"/>
                <w:szCs w:val="22"/>
              </w:rPr>
              <w:t>k</w:t>
            </w:r>
            <w:r w:rsidR="00412745" w:rsidRPr="005A3A5F">
              <w:rPr>
                <w:rFonts w:ascii="Calibri" w:hAnsi="Calibri" w:cs="Calibri"/>
                <w:sz w:val="22"/>
                <w:szCs w:val="22"/>
              </w:rPr>
              <w:t xml:space="preserve"> (fr</w:t>
            </w:r>
            <w:r w:rsidR="0073748F" w:rsidRPr="005A3A5F">
              <w:rPr>
                <w:rFonts w:ascii="Calibri" w:hAnsi="Calibri" w:cs="Calibri"/>
                <w:sz w:val="22"/>
                <w:szCs w:val="22"/>
              </w:rPr>
              <w:t xml:space="preserve">om </w:t>
            </w:r>
            <w:r w:rsidR="00412745" w:rsidRPr="005A3A5F">
              <w:rPr>
                <w:rFonts w:ascii="Calibri" w:hAnsi="Calibri" w:cs="Calibri"/>
                <w:sz w:val="22"/>
                <w:szCs w:val="22"/>
              </w:rPr>
              <w:t xml:space="preserve">the </w:t>
            </w:r>
            <w:r w:rsidR="005A7AD9">
              <w:rPr>
                <w:rFonts w:ascii="Calibri" w:hAnsi="Calibri" w:cs="Calibri"/>
                <w:sz w:val="22"/>
                <w:szCs w:val="22"/>
              </w:rPr>
              <w:t>Expert</w:t>
            </w:r>
            <w:r w:rsidR="005A7AD9" w:rsidRPr="00180962">
              <w:rPr>
                <w:rFonts w:ascii="Calibri" w:hAnsi="Calibri" w:cs="Calibri"/>
                <w:sz w:val="22"/>
                <w:szCs w:val="22"/>
              </w:rPr>
              <w:t xml:space="preserve"> </w:t>
            </w:r>
            <w:r w:rsidR="00412745" w:rsidRPr="005A3A5F">
              <w:rPr>
                <w:rFonts w:ascii="Calibri" w:hAnsi="Calibri" w:cs="Calibri"/>
                <w:sz w:val="22"/>
                <w:szCs w:val="22"/>
              </w:rPr>
              <w:t>A</w:t>
            </w:r>
            <w:r w:rsidR="0073748F" w:rsidRPr="005A3A5F">
              <w:rPr>
                <w:rFonts w:ascii="Calibri" w:hAnsi="Calibri" w:cs="Calibri"/>
                <w:sz w:val="22"/>
                <w:szCs w:val="22"/>
              </w:rPr>
              <w:t>gent</w:t>
            </w:r>
            <w:r w:rsidR="00412745" w:rsidRPr="005A3A5F">
              <w:rPr>
                <w:rFonts w:ascii="Calibri" w:hAnsi="Calibri" w:cs="Calibri"/>
                <w:sz w:val="22"/>
                <w:szCs w:val="22"/>
              </w:rPr>
              <w:t>) has been</w:t>
            </w:r>
            <w:r w:rsidR="00BD186B" w:rsidRPr="005A3A5F">
              <w:rPr>
                <w:rFonts w:ascii="Calibri" w:hAnsi="Calibri" w:cs="Calibri"/>
                <w:sz w:val="22"/>
                <w:szCs w:val="22"/>
              </w:rPr>
              <w:t xml:space="preserve"> retrieved,</w:t>
            </w:r>
            <w:r w:rsidR="00674A55" w:rsidRPr="005A3A5F">
              <w:rPr>
                <w:rFonts w:ascii="Calibri" w:hAnsi="Calibri" w:cs="Calibri"/>
                <w:sz w:val="22"/>
                <w:szCs w:val="22"/>
              </w:rPr>
              <w:t xml:space="preserve"> </w:t>
            </w:r>
            <w:r w:rsidR="00637080" w:rsidRPr="005A3A5F">
              <w:rPr>
                <w:rFonts w:ascii="Calibri" w:hAnsi="Calibri" w:cs="Calibri"/>
                <w:sz w:val="22"/>
                <w:szCs w:val="22"/>
              </w:rPr>
              <w:t xml:space="preserve">the </w:t>
            </w:r>
            <w:r w:rsidR="00A12784">
              <w:rPr>
                <w:rFonts w:ascii="Calibri" w:hAnsi="Calibri" w:cs="Calibri"/>
                <w:sz w:val="22"/>
                <w:szCs w:val="22"/>
              </w:rPr>
              <w:t>Expert</w:t>
            </w:r>
            <w:r w:rsidR="00A12784" w:rsidRPr="00180962">
              <w:rPr>
                <w:rFonts w:ascii="Calibri" w:hAnsi="Calibri" w:cs="Calibri"/>
                <w:sz w:val="22"/>
                <w:szCs w:val="22"/>
              </w:rPr>
              <w:t xml:space="preserve"> </w:t>
            </w:r>
            <w:r w:rsidR="00637080" w:rsidRPr="005A3A5F">
              <w:rPr>
                <w:rFonts w:ascii="Calibri" w:hAnsi="Calibri" w:cs="Calibri"/>
                <w:sz w:val="22"/>
                <w:szCs w:val="22"/>
              </w:rPr>
              <w:t xml:space="preserve">Agent </w:t>
            </w:r>
            <w:r w:rsidR="005A4D55" w:rsidRPr="005A3A5F">
              <w:rPr>
                <w:rFonts w:ascii="Calibri" w:hAnsi="Calibri" w:cs="Calibri"/>
                <w:sz w:val="22"/>
                <w:szCs w:val="22"/>
              </w:rPr>
              <w:t>first</w:t>
            </w:r>
            <w:r w:rsidR="00A95623" w:rsidRPr="005A3A5F">
              <w:rPr>
                <w:rFonts w:ascii="Calibri" w:hAnsi="Calibri" w:cs="Calibri"/>
                <w:sz w:val="22"/>
                <w:szCs w:val="22"/>
              </w:rPr>
              <w:t xml:space="preserve"> ensure</w:t>
            </w:r>
            <w:r w:rsidR="005A4D55" w:rsidRPr="005A3A5F">
              <w:rPr>
                <w:rFonts w:ascii="Calibri" w:hAnsi="Calibri" w:cs="Calibri"/>
                <w:sz w:val="22"/>
                <w:szCs w:val="22"/>
              </w:rPr>
              <w:t>s</w:t>
            </w:r>
            <w:r w:rsidR="00E42229" w:rsidRPr="005A3A5F">
              <w:rPr>
                <w:rFonts w:ascii="Calibri" w:hAnsi="Calibri" w:cs="Calibri"/>
                <w:sz w:val="22"/>
                <w:szCs w:val="22"/>
              </w:rPr>
              <w:t xml:space="preserve"> </w:t>
            </w:r>
            <w:r w:rsidR="00637080" w:rsidRPr="005A3A5F">
              <w:rPr>
                <w:rFonts w:ascii="Calibri" w:hAnsi="Calibri" w:cs="Calibri"/>
                <w:sz w:val="22"/>
                <w:szCs w:val="22"/>
              </w:rPr>
              <w:t xml:space="preserve">the directive </w:t>
            </w:r>
            <w:r w:rsidR="00E42229" w:rsidRPr="005A3A5F">
              <w:rPr>
                <w:rFonts w:ascii="Calibri" w:hAnsi="Calibri" w:cs="Calibri"/>
                <w:sz w:val="22"/>
                <w:szCs w:val="22"/>
              </w:rPr>
              <w:t>does not violate</w:t>
            </w:r>
            <w:r w:rsidR="00BB5304" w:rsidRPr="005A3A5F">
              <w:rPr>
                <w:rFonts w:ascii="Calibri" w:hAnsi="Calibri" w:cs="Calibri"/>
                <w:sz w:val="22"/>
                <w:szCs w:val="22"/>
              </w:rPr>
              <w:t xml:space="preserve"> </w:t>
            </w:r>
            <w:r w:rsidR="00637080" w:rsidRPr="005A3A5F">
              <w:rPr>
                <w:rFonts w:ascii="Calibri" w:hAnsi="Calibri" w:cs="Calibri"/>
                <w:sz w:val="22"/>
                <w:szCs w:val="22"/>
              </w:rPr>
              <w:t xml:space="preserve">KBR IT Policies </w:t>
            </w:r>
            <w:r w:rsidR="00A847B3" w:rsidRPr="005A3A5F">
              <w:rPr>
                <w:rFonts w:ascii="Calibri" w:hAnsi="Calibri" w:cs="Calibri"/>
                <w:sz w:val="22"/>
                <w:szCs w:val="22"/>
              </w:rPr>
              <w:t>&amp;</w:t>
            </w:r>
            <w:r w:rsidR="00637080" w:rsidRPr="005A3A5F">
              <w:rPr>
                <w:rFonts w:ascii="Calibri" w:hAnsi="Calibri" w:cs="Calibri"/>
                <w:sz w:val="22"/>
                <w:szCs w:val="22"/>
              </w:rPr>
              <w:t xml:space="preserve"> Procedures, including additional </w:t>
            </w:r>
            <w:r w:rsidR="00FC4CBB" w:rsidRPr="005A3A5F">
              <w:rPr>
                <w:rFonts w:ascii="Calibri" w:hAnsi="Calibri" w:cs="Calibri"/>
                <w:sz w:val="22"/>
                <w:szCs w:val="22"/>
              </w:rPr>
              <w:t>guardrails</w:t>
            </w:r>
            <w:r w:rsidR="005A4D55" w:rsidRPr="005A3A5F">
              <w:rPr>
                <w:rFonts w:ascii="Calibri" w:hAnsi="Calibri" w:cs="Calibri"/>
                <w:sz w:val="22"/>
                <w:szCs w:val="22"/>
              </w:rPr>
              <w:t xml:space="preserve"> </w:t>
            </w:r>
            <w:r w:rsidR="00D21C40" w:rsidRPr="005A3A5F">
              <w:rPr>
                <w:rFonts w:ascii="Calibri" w:hAnsi="Calibri" w:cs="Calibri"/>
                <w:sz w:val="22"/>
                <w:szCs w:val="22"/>
              </w:rPr>
              <w:t xml:space="preserve">set </w:t>
            </w:r>
            <w:r w:rsidR="005A4D55" w:rsidRPr="005A3A5F">
              <w:rPr>
                <w:rFonts w:ascii="Calibri" w:hAnsi="Calibri" w:cs="Calibri"/>
                <w:sz w:val="22"/>
                <w:szCs w:val="22"/>
              </w:rPr>
              <w:t>by the business</w:t>
            </w:r>
            <w:r w:rsidR="00A847B3" w:rsidRPr="005A3A5F">
              <w:rPr>
                <w:rFonts w:ascii="Calibri" w:hAnsi="Calibri" w:cs="Calibri"/>
                <w:sz w:val="22"/>
                <w:szCs w:val="22"/>
              </w:rPr>
              <w:t xml:space="preserve">. Continuing, the </w:t>
            </w:r>
            <w:r w:rsidR="00A12784">
              <w:rPr>
                <w:rFonts w:ascii="Calibri" w:hAnsi="Calibri" w:cs="Calibri"/>
                <w:sz w:val="22"/>
                <w:szCs w:val="22"/>
              </w:rPr>
              <w:t>Expert</w:t>
            </w:r>
            <w:r w:rsidR="00A12784" w:rsidRPr="00180962">
              <w:rPr>
                <w:rFonts w:ascii="Calibri" w:hAnsi="Calibri" w:cs="Calibri"/>
                <w:sz w:val="22"/>
                <w:szCs w:val="22"/>
              </w:rPr>
              <w:t xml:space="preserve"> </w:t>
            </w:r>
            <w:r w:rsidR="00A847B3" w:rsidRPr="005A3A5F">
              <w:rPr>
                <w:rFonts w:ascii="Calibri" w:hAnsi="Calibri" w:cs="Calibri"/>
                <w:sz w:val="22"/>
                <w:szCs w:val="22"/>
              </w:rPr>
              <w:t xml:space="preserve">Agent </w:t>
            </w:r>
            <w:r w:rsidR="0049561F" w:rsidRPr="005A3A5F">
              <w:rPr>
                <w:rFonts w:ascii="Calibri" w:hAnsi="Calibri" w:cs="Calibri"/>
                <w:sz w:val="22"/>
                <w:szCs w:val="22"/>
              </w:rPr>
              <w:t xml:space="preserve">Plans and takes </w:t>
            </w:r>
            <w:r w:rsidR="00DC40CE" w:rsidRPr="005A3A5F">
              <w:rPr>
                <w:rFonts w:ascii="Calibri" w:hAnsi="Calibri" w:cs="Calibri"/>
                <w:sz w:val="22"/>
                <w:szCs w:val="22"/>
              </w:rPr>
              <w:t>action</w:t>
            </w:r>
            <w:r w:rsidR="0049561F" w:rsidRPr="005A3A5F">
              <w:rPr>
                <w:rFonts w:ascii="Calibri" w:hAnsi="Calibri" w:cs="Calibri"/>
                <w:sz w:val="22"/>
                <w:szCs w:val="22"/>
              </w:rPr>
              <w:t xml:space="preserve"> to complete </w:t>
            </w:r>
            <w:r w:rsidR="00FC4CBB" w:rsidRPr="005A3A5F">
              <w:rPr>
                <w:rFonts w:ascii="Calibri" w:hAnsi="Calibri" w:cs="Calibri"/>
                <w:sz w:val="22"/>
                <w:szCs w:val="22"/>
              </w:rPr>
              <w:t xml:space="preserve">the </w:t>
            </w:r>
            <w:r w:rsidR="00A847B3" w:rsidRPr="005A3A5F">
              <w:rPr>
                <w:rFonts w:ascii="Calibri" w:hAnsi="Calibri" w:cs="Calibri"/>
                <w:sz w:val="22"/>
                <w:szCs w:val="22"/>
              </w:rPr>
              <w:t xml:space="preserve">respective </w:t>
            </w:r>
            <w:r w:rsidR="00E3651E" w:rsidRPr="005A3A5F">
              <w:rPr>
                <w:rFonts w:ascii="Calibri" w:hAnsi="Calibri" w:cs="Calibri"/>
                <w:sz w:val="22"/>
                <w:szCs w:val="22"/>
              </w:rPr>
              <w:t>tasks</w:t>
            </w:r>
            <w:r w:rsidR="00FC4CBB" w:rsidRPr="005A3A5F">
              <w:rPr>
                <w:rFonts w:ascii="Calibri" w:hAnsi="Calibri" w:cs="Calibri"/>
                <w:sz w:val="22"/>
                <w:szCs w:val="22"/>
              </w:rPr>
              <w:t>.</w:t>
            </w:r>
            <w:r w:rsidR="00412745" w:rsidRPr="005A3A5F">
              <w:rPr>
                <w:rFonts w:ascii="Calibri" w:hAnsi="Calibri" w:cs="Calibri"/>
                <w:sz w:val="22"/>
                <w:szCs w:val="22"/>
              </w:rPr>
              <w:t xml:space="preserve"> </w:t>
            </w:r>
            <w:r w:rsidR="00FC4CBB" w:rsidRPr="005A3A5F">
              <w:rPr>
                <w:rFonts w:ascii="Calibri" w:hAnsi="Calibri" w:cs="Calibri"/>
                <w:sz w:val="22"/>
                <w:szCs w:val="22"/>
              </w:rPr>
              <w:t xml:space="preserve">Once the </w:t>
            </w:r>
            <w:r w:rsidR="00C94116" w:rsidRPr="005A3A5F">
              <w:rPr>
                <w:rFonts w:ascii="Calibri" w:hAnsi="Calibri" w:cs="Calibri"/>
                <w:sz w:val="22"/>
                <w:szCs w:val="22"/>
              </w:rPr>
              <w:t xml:space="preserve">task </w:t>
            </w:r>
            <w:r w:rsidR="00DE1040" w:rsidRPr="005A3A5F">
              <w:rPr>
                <w:rFonts w:ascii="Calibri" w:hAnsi="Calibri" w:cs="Calibri"/>
                <w:sz w:val="22"/>
                <w:szCs w:val="22"/>
              </w:rPr>
              <w:t xml:space="preserve">has been performed and Service </w:t>
            </w:r>
            <w:r w:rsidR="005A7AD9" w:rsidRPr="005A3A5F">
              <w:rPr>
                <w:rFonts w:ascii="Calibri" w:hAnsi="Calibri" w:cs="Calibri"/>
                <w:sz w:val="22"/>
                <w:szCs w:val="22"/>
              </w:rPr>
              <w:t>is completed</w:t>
            </w:r>
            <w:r w:rsidR="00FC4CBB" w:rsidRPr="005A3A5F">
              <w:rPr>
                <w:rFonts w:ascii="Calibri" w:hAnsi="Calibri" w:cs="Calibri"/>
                <w:sz w:val="22"/>
                <w:szCs w:val="22"/>
              </w:rPr>
              <w:t xml:space="preserve">, </w:t>
            </w:r>
            <w:r w:rsidR="00412745" w:rsidRPr="005A3A5F">
              <w:rPr>
                <w:rFonts w:ascii="Calibri" w:hAnsi="Calibri" w:cs="Calibri"/>
                <w:sz w:val="22"/>
                <w:szCs w:val="22"/>
              </w:rPr>
              <w:t xml:space="preserve">the </w:t>
            </w:r>
            <w:r w:rsidR="005A7AD9">
              <w:rPr>
                <w:rFonts w:ascii="Calibri" w:hAnsi="Calibri" w:cs="Calibri"/>
                <w:sz w:val="22"/>
                <w:szCs w:val="22"/>
              </w:rPr>
              <w:t>Expert</w:t>
            </w:r>
            <w:r w:rsidR="005A7AD9" w:rsidRPr="00180962">
              <w:rPr>
                <w:rFonts w:ascii="Calibri" w:hAnsi="Calibri" w:cs="Calibri"/>
                <w:sz w:val="22"/>
                <w:szCs w:val="22"/>
              </w:rPr>
              <w:t xml:space="preserve"> </w:t>
            </w:r>
            <w:r w:rsidR="00412745" w:rsidRPr="005A3A5F">
              <w:rPr>
                <w:rFonts w:ascii="Calibri" w:hAnsi="Calibri" w:cs="Calibri"/>
                <w:sz w:val="22"/>
                <w:szCs w:val="22"/>
              </w:rPr>
              <w:t>Agent</w:t>
            </w:r>
            <w:r w:rsidR="00674A55" w:rsidRPr="005A3A5F">
              <w:rPr>
                <w:rFonts w:ascii="Calibri" w:hAnsi="Calibri" w:cs="Calibri"/>
                <w:sz w:val="22"/>
                <w:szCs w:val="22"/>
              </w:rPr>
              <w:t xml:space="preserve"> </w:t>
            </w:r>
            <w:r w:rsidR="00930655" w:rsidRPr="005A3A5F">
              <w:rPr>
                <w:rFonts w:ascii="Calibri" w:hAnsi="Calibri" w:cs="Calibri"/>
                <w:sz w:val="22"/>
                <w:szCs w:val="22"/>
              </w:rPr>
              <w:t>returns</w:t>
            </w:r>
            <w:r w:rsidR="008904AF" w:rsidRPr="005A3A5F">
              <w:rPr>
                <w:rFonts w:ascii="Calibri" w:hAnsi="Calibri" w:cs="Calibri"/>
                <w:sz w:val="22"/>
                <w:szCs w:val="22"/>
              </w:rPr>
              <w:t xml:space="preserve"> the</w:t>
            </w:r>
            <w:r w:rsidR="008F00FC" w:rsidRPr="005A3A5F">
              <w:rPr>
                <w:rFonts w:ascii="Calibri" w:hAnsi="Calibri" w:cs="Calibri"/>
                <w:sz w:val="22"/>
                <w:szCs w:val="22"/>
              </w:rPr>
              <w:t xml:space="preserve"> output</w:t>
            </w:r>
            <w:r w:rsidR="008904AF" w:rsidRPr="005A3A5F">
              <w:rPr>
                <w:rFonts w:ascii="Calibri" w:hAnsi="Calibri" w:cs="Calibri"/>
                <w:sz w:val="22"/>
                <w:szCs w:val="22"/>
              </w:rPr>
              <w:t xml:space="preserve"> </w:t>
            </w:r>
            <w:r w:rsidR="0073748F" w:rsidRPr="005A3A5F">
              <w:rPr>
                <w:rFonts w:ascii="Calibri" w:hAnsi="Calibri" w:cs="Calibri"/>
                <w:sz w:val="22"/>
                <w:szCs w:val="22"/>
              </w:rPr>
              <w:t xml:space="preserve">back to </w:t>
            </w:r>
            <w:r w:rsidR="005E68BC" w:rsidRPr="005A3A5F">
              <w:rPr>
                <w:rFonts w:ascii="Calibri" w:hAnsi="Calibri" w:cs="Calibri"/>
                <w:sz w:val="22"/>
                <w:szCs w:val="22"/>
              </w:rPr>
              <w:t>the Supervisor</w:t>
            </w:r>
            <w:r w:rsidR="0073748F" w:rsidRPr="005A3A5F">
              <w:rPr>
                <w:rFonts w:ascii="Calibri" w:hAnsi="Calibri" w:cs="Calibri"/>
                <w:sz w:val="22"/>
                <w:szCs w:val="22"/>
              </w:rPr>
              <w:t xml:space="preserve"> </w:t>
            </w:r>
            <w:r w:rsidR="005E68BC" w:rsidRPr="005A3A5F">
              <w:rPr>
                <w:rFonts w:ascii="Calibri" w:hAnsi="Calibri" w:cs="Calibri"/>
                <w:sz w:val="22"/>
                <w:szCs w:val="22"/>
              </w:rPr>
              <w:t>A</w:t>
            </w:r>
            <w:r w:rsidR="0073748F" w:rsidRPr="005A3A5F">
              <w:rPr>
                <w:rFonts w:ascii="Calibri" w:hAnsi="Calibri" w:cs="Calibri"/>
                <w:sz w:val="22"/>
                <w:szCs w:val="22"/>
              </w:rPr>
              <w:t>gent</w:t>
            </w:r>
            <w:r w:rsidR="008D36A2" w:rsidRPr="005A3A5F">
              <w:rPr>
                <w:rFonts w:ascii="Calibri" w:hAnsi="Calibri" w:cs="Calibri"/>
                <w:sz w:val="22"/>
                <w:szCs w:val="22"/>
              </w:rPr>
              <w:t xml:space="preserve"> where Agent evaluation begins</w:t>
            </w:r>
            <w:r w:rsidR="00C94116" w:rsidRPr="005A3A5F">
              <w:rPr>
                <w:rFonts w:ascii="Calibri" w:hAnsi="Calibri" w:cs="Calibri"/>
                <w:sz w:val="22"/>
                <w:szCs w:val="22"/>
              </w:rPr>
              <w:t>.</w:t>
            </w:r>
          </w:p>
          <w:p w14:paraId="601E9934" w14:textId="77777777" w:rsidR="00930655" w:rsidRPr="005A3A5F" w:rsidRDefault="00930655" w:rsidP="00B74E00">
            <w:pPr>
              <w:jc w:val="both"/>
              <w:rPr>
                <w:rFonts w:ascii="Calibri" w:hAnsi="Calibri" w:cs="Calibri"/>
                <w:sz w:val="22"/>
                <w:szCs w:val="22"/>
              </w:rPr>
            </w:pPr>
          </w:p>
          <w:p w14:paraId="35356042" w14:textId="3BE6CD28" w:rsidR="00171919" w:rsidRPr="005A3A5F" w:rsidRDefault="00930655" w:rsidP="00B74E00">
            <w:pPr>
              <w:jc w:val="both"/>
              <w:rPr>
                <w:rFonts w:ascii="Calibri" w:hAnsi="Calibri" w:cs="Calibri"/>
                <w:sz w:val="22"/>
                <w:szCs w:val="22"/>
              </w:rPr>
            </w:pPr>
            <w:r w:rsidRPr="005A3A5F">
              <w:rPr>
                <w:rFonts w:ascii="Calibri" w:hAnsi="Calibri" w:cs="Calibri"/>
                <w:sz w:val="22"/>
                <w:szCs w:val="22"/>
              </w:rPr>
              <w:t xml:space="preserve">If </w:t>
            </w:r>
            <w:r w:rsidR="005A7AD9" w:rsidRPr="005A3A5F">
              <w:rPr>
                <w:rFonts w:ascii="Calibri" w:hAnsi="Calibri" w:cs="Calibri"/>
                <w:sz w:val="22"/>
                <w:szCs w:val="22"/>
              </w:rPr>
              <w:t>an</w:t>
            </w:r>
            <w:r w:rsidRPr="005A3A5F">
              <w:rPr>
                <w:rFonts w:ascii="Calibri" w:hAnsi="Calibri" w:cs="Calibri"/>
                <w:sz w:val="22"/>
                <w:szCs w:val="22"/>
              </w:rPr>
              <w:t xml:space="preserve"> </w:t>
            </w:r>
            <w:r w:rsidR="005A7AD9">
              <w:rPr>
                <w:rFonts w:ascii="Calibri" w:hAnsi="Calibri" w:cs="Calibri"/>
                <w:sz w:val="22"/>
                <w:szCs w:val="22"/>
              </w:rPr>
              <w:t>Expert</w:t>
            </w:r>
            <w:r w:rsidR="005A7AD9" w:rsidRPr="00180962">
              <w:rPr>
                <w:rFonts w:ascii="Calibri" w:hAnsi="Calibri" w:cs="Calibri"/>
                <w:sz w:val="22"/>
                <w:szCs w:val="22"/>
              </w:rPr>
              <w:t xml:space="preserve"> </w:t>
            </w:r>
            <w:r w:rsidRPr="005A3A5F">
              <w:rPr>
                <w:rFonts w:ascii="Calibri" w:hAnsi="Calibri" w:cs="Calibri"/>
                <w:sz w:val="22"/>
                <w:szCs w:val="22"/>
              </w:rPr>
              <w:t xml:space="preserve">Agent </w:t>
            </w:r>
            <w:r w:rsidR="00D60080" w:rsidRPr="005A3A5F">
              <w:rPr>
                <w:rFonts w:ascii="Calibri" w:hAnsi="Calibri" w:cs="Calibri"/>
                <w:sz w:val="22"/>
                <w:szCs w:val="22"/>
              </w:rPr>
              <w:t xml:space="preserve">is unable to complete a task, they may </w:t>
            </w:r>
            <w:r w:rsidR="00171919" w:rsidRPr="005A3A5F">
              <w:rPr>
                <w:rFonts w:ascii="Calibri" w:hAnsi="Calibri" w:cs="Calibri"/>
                <w:sz w:val="22"/>
                <w:szCs w:val="22"/>
              </w:rPr>
              <w:t>request</w:t>
            </w:r>
            <w:r w:rsidR="00D60080" w:rsidRPr="005A3A5F">
              <w:rPr>
                <w:rFonts w:ascii="Calibri" w:hAnsi="Calibri" w:cs="Calibri"/>
                <w:sz w:val="22"/>
                <w:szCs w:val="22"/>
              </w:rPr>
              <w:t xml:space="preserve"> assistance</w:t>
            </w:r>
            <w:r w:rsidR="00171919" w:rsidRPr="005A3A5F">
              <w:rPr>
                <w:rFonts w:ascii="Calibri" w:hAnsi="Calibri" w:cs="Calibri"/>
                <w:sz w:val="22"/>
                <w:szCs w:val="22"/>
              </w:rPr>
              <w:t xml:space="preserve"> </w:t>
            </w:r>
            <w:r w:rsidR="0045299F" w:rsidRPr="005A3A5F">
              <w:rPr>
                <w:rFonts w:ascii="Calibri" w:hAnsi="Calibri" w:cs="Calibri"/>
                <w:sz w:val="22"/>
                <w:szCs w:val="22"/>
              </w:rPr>
              <w:t xml:space="preserve">from a Supervisor Agent, who may </w:t>
            </w:r>
            <w:r w:rsidR="00A108BD" w:rsidRPr="005A3A5F">
              <w:rPr>
                <w:rFonts w:ascii="Calibri" w:hAnsi="Calibri" w:cs="Calibri"/>
                <w:sz w:val="22"/>
                <w:szCs w:val="22"/>
              </w:rPr>
              <w:t xml:space="preserve">subsequently </w:t>
            </w:r>
            <w:r w:rsidR="0045299F" w:rsidRPr="005A3A5F">
              <w:rPr>
                <w:rFonts w:ascii="Calibri" w:hAnsi="Calibri" w:cs="Calibri"/>
                <w:sz w:val="22"/>
                <w:szCs w:val="22"/>
              </w:rPr>
              <w:t xml:space="preserve">seek assistance from other </w:t>
            </w:r>
            <w:r w:rsidR="00A12784">
              <w:rPr>
                <w:rFonts w:ascii="Calibri" w:hAnsi="Calibri" w:cs="Calibri"/>
                <w:sz w:val="22"/>
                <w:szCs w:val="22"/>
              </w:rPr>
              <w:t>Expert</w:t>
            </w:r>
            <w:r w:rsidR="00A12784" w:rsidRPr="00180962">
              <w:rPr>
                <w:rFonts w:ascii="Calibri" w:hAnsi="Calibri" w:cs="Calibri"/>
                <w:sz w:val="22"/>
                <w:szCs w:val="22"/>
              </w:rPr>
              <w:t xml:space="preserve"> </w:t>
            </w:r>
            <w:r w:rsidR="0045299F" w:rsidRPr="005A3A5F">
              <w:rPr>
                <w:rFonts w:ascii="Calibri" w:hAnsi="Calibri" w:cs="Calibri"/>
                <w:sz w:val="22"/>
                <w:szCs w:val="22"/>
              </w:rPr>
              <w:t>Agents</w:t>
            </w:r>
            <w:r w:rsidR="00154C35" w:rsidRPr="005A3A5F">
              <w:rPr>
                <w:rFonts w:ascii="Calibri" w:hAnsi="Calibri" w:cs="Calibri"/>
                <w:sz w:val="22"/>
                <w:szCs w:val="22"/>
              </w:rPr>
              <w:t xml:space="preserve">, </w:t>
            </w:r>
            <w:r w:rsidR="00171919" w:rsidRPr="005A3A5F">
              <w:rPr>
                <w:rFonts w:ascii="Calibri" w:hAnsi="Calibri" w:cs="Calibri"/>
                <w:sz w:val="22"/>
                <w:szCs w:val="22"/>
              </w:rPr>
              <w:t>Supervisor Agents</w:t>
            </w:r>
            <w:r w:rsidR="009918F6" w:rsidRPr="005A3A5F">
              <w:rPr>
                <w:rFonts w:ascii="Calibri" w:hAnsi="Calibri" w:cs="Calibri"/>
                <w:sz w:val="22"/>
                <w:szCs w:val="22"/>
              </w:rPr>
              <w:t>, and Human Agents.</w:t>
            </w:r>
          </w:p>
          <w:p w14:paraId="1CAC2C85" w14:textId="77777777" w:rsidR="00C87261" w:rsidRPr="005A3A5F" w:rsidRDefault="00C87261" w:rsidP="00B74E00">
            <w:pPr>
              <w:jc w:val="both"/>
              <w:rPr>
                <w:rFonts w:ascii="Calibri" w:hAnsi="Calibri" w:cs="Calibri"/>
                <w:sz w:val="22"/>
                <w:szCs w:val="22"/>
              </w:rPr>
            </w:pPr>
          </w:p>
          <w:p w14:paraId="302CC3A8" w14:textId="01AC979B" w:rsidR="00A85220" w:rsidRPr="005A3A5F" w:rsidRDefault="005A7AD9" w:rsidP="00B74E00">
            <w:pPr>
              <w:jc w:val="both"/>
              <w:rPr>
                <w:rFonts w:ascii="Calibri" w:hAnsi="Calibri" w:cs="Calibri"/>
                <w:sz w:val="22"/>
                <w:szCs w:val="22"/>
              </w:rPr>
            </w:pPr>
            <w:r w:rsidRPr="005A3A5F">
              <w:rPr>
                <w:rFonts w:ascii="Calibri" w:hAnsi="Calibri" w:cs="Calibri"/>
                <w:sz w:val="22"/>
                <w:szCs w:val="22"/>
              </w:rPr>
              <w:t>An</w:t>
            </w:r>
            <w:r w:rsidR="0073748F" w:rsidRPr="005A3A5F">
              <w:rPr>
                <w:rFonts w:ascii="Calibri" w:hAnsi="Calibri" w:cs="Calibri"/>
                <w:sz w:val="22"/>
                <w:szCs w:val="22"/>
              </w:rPr>
              <w:t xml:space="preserve"> </w:t>
            </w:r>
            <w:r>
              <w:rPr>
                <w:rFonts w:ascii="Calibri" w:hAnsi="Calibri" w:cs="Calibri"/>
                <w:sz w:val="22"/>
                <w:szCs w:val="22"/>
              </w:rPr>
              <w:t>Expert</w:t>
            </w:r>
            <w:r w:rsidRPr="00180962">
              <w:rPr>
                <w:rFonts w:ascii="Calibri" w:hAnsi="Calibri" w:cs="Calibri"/>
                <w:sz w:val="22"/>
                <w:szCs w:val="22"/>
              </w:rPr>
              <w:t xml:space="preserve"> </w:t>
            </w:r>
            <w:r w:rsidR="005E68BC" w:rsidRPr="005A3A5F">
              <w:rPr>
                <w:rFonts w:ascii="Calibri" w:hAnsi="Calibri" w:cs="Calibri"/>
                <w:sz w:val="22"/>
                <w:szCs w:val="22"/>
              </w:rPr>
              <w:t>A</w:t>
            </w:r>
            <w:r w:rsidR="0073748F" w:rsidRPr="005A3A5F">
              <w:rPr>
                <w:rFonts w:ascii="Calibri" w:hAnsi="Calibri" w:cs="Calibri"/>
                <w:sz w:val="22"/>
                <w:szCs w:val="22"/>
              </w:rPr>
              <w:t>gent is at the lowest level of hierarchy</w:t>
            </w:r>
            <w:r w:rsidR="00DF3CDF" w:rsidRPr="005A3A5F">
              <w:rPr>
                <w:rFonts w:ascii="Calibri" w:hAnsi="Calibri" w:cs="Calibri"/>
                <w:sz w:val="22"/>
                <w:szCs w:val="22"/>
              </w:rPr>
              <w:t xml:space="preserve"> </w:t>
            </w:r>
            <w:r w:rsidR="00BA0786" w:rsidRPr="005A3A5F">
              <w:rPr>
                <w:rFonts w:ascii="Calibri" w:hAnsi="Calibri" w:cs="Calibri"/>
                <w:sz w:val="22"/>
                <w:szCs w:val="22"/>
              </w:rPr>
              <w:t xml:space="preserve">and is curated to </w:t>
            </w:r>
            <w:r w:rsidR="009918F6" w:rsidRPr="005A3A5F">
              <w:rPr>
                <w:rFonts w:ascii="Calibri" w:hAnsi="Calibri" w:cs="Calibri"/>
                <w:sz w:val="22"/>
                <w:szCs w:val="22"/>
              </w:rPr>
              <w:t xml:space="preserve">only </w:t>
            </w:r>
            <w:r w:rsidR="00BA0786" w:rsidRPr="005A3A5F">
              <w:rPr>
                <w:rFonts w:ascii="Calibri" w:hAnsi="Calibri" w:cs="Calibri"/>
                <w:sz w:val="22"/>
                <w:szCs w:val="22"/>
              </w:rPr>
              <w:t xml:space="preserve">perform a set of </w:t>
            </w:r>
            <w:r w:rsidR="009918F6" w:rsidRPr="005A3A5F">
              <w:rPr>
                <w:rFonts w:ascii="Calibri" w:hAnsi="Calibri" w:cs="Calibri"/>
                <w:sz w:val="22"/>
                <w:szCs w:val="22"/>
              </w:rPr>
              <w:t xml:space="preserve">pre-defined </w:t>
            </w:r>
            <w:r w:rsidR="0080570B" w:rsidRPr="005A3A5F">
              <w:rPr>
                <w:rFonts w:ascii="Calibri" w:hAnsi="Calibri" w:cs="Calibri"/>
                <w:sz w:val="22"/>
                <w:szCs w:val="22"/>
              </w:rPr>
              <w:t xml:space="preserve">Services on </w:t>
            </w:r>
            <w:r w:rsidR="00CA46D5" w:rsidRPr="005A3A5F">
              <w:rPr>
                <w:rFonts w:ascii="Calibri" w:hAnsi="Calibri" w:cs="Calibri"/>
                <w:sz w:val="22"/>
                <w:szCs w:val="22"/>
              </w:rPr>
              <w:t xml:space="preserve">a particular </w:t>
            </w:r>
            <w:r w:rsidR="00C319E8" w:rsidRPr="005A3A5F">
              <w:rPr>
                <w:rFonts w:ascii="Calibri" w:hAnsi="Calibri" w:cs="Calibri"/>
                <w:sz w:val="22"/>
                <w:szCs w:val="22"/>
              </w:rPr>
              <w:t>D</w:t>
            </w:r>
            <w:r w:rsidR="00CA46D5" w:rsidRPr="005A3A5F">
              <w:rPr>
                <w:rFonts w:ascii="Calibri" w:hAnsi="Calibri" w:cs="Calibri"/>
                <w:sz w:val="22"/>
                <w:szCs w:val="22"/>
              </w:rPr>
              <w:t>omain</w:t>
            </w:r>
            <w:r w:rsidR="00BA0786" w:rsidRPr="005A3A5F">
              <w:rPr>
                <w:rFonts w:ascii="Calibri" w:hAnsi="Calibri" w:cs="Calibri"/>
                <w:sz w:val="22"/>
                <w:szCs w:val="22"/>
              </w:rPr>
              <w:t>. Depending on the nature of the</w:t>
            </w:r>
            <w:r w:rsidR="00A40DB6" w:rsidRPr="005A3A5F">
              <w:rPr>
                <w:rFonts w:ascii="Calibri" w:hAnsi="Calibri" w:cs="Calibri"/>
                <w:sz w:val="22"/>
                <w:szCs w:val="22"/>
              </w:rPr>
              <w:t xml:space="preserve"> Service</w:t>
            </w:r>
            <w:r w:rsidR="00BA0786" w:rsidRPr="005A3A5F">
              <w:rPr>
                <w:rFonts w:ascii="Calibri" w:hAnsi="Calibri" w:cs="Calibri"/>
                <w:sz w:val="22"/>
                <w:szCs w:val="22"/>
              </w:rPr>
              <w:t xml:space="preserve">, </w:t>
            </w:r>
            <w:r w:rsidR="00A40DB6" w:rsidRPr="005A3A5F">
              <w:rPr>
                <w:rFonts w:ascii="Calibri" w:hAnsi="Calibri" w:cs="Calibri"/>
                <w:sz w:val="22"/>
                <w:szCs w:val="22"/>
              </w:rPr>
              <w:t>maximum</w:t>
            </w:r>
            <w:r w:rsidR="00BA0786" w:rsidRPr="005A3A5F">
              <w:rPr>
                <w:rFonts w:ascii="Calibri" w:hAnsi="Calibri" w:cs="Calibri"/>
                <w:sz w:val="22"/>
                <w:szCs w:val="22"/>
              </w:rPr>
              <w:t xml:space="preserve"> restrictions </w:t>
            </w:r>
            <w:r w:rsidR="00CA46D5" w:rsidRPr="005A3A5F">
              <w:rPr>
                <w:rFonts w:ascii="Calibri" w:hAnsi="Calibri" w:cs="Calibri"/>
                <w:sz w:val="22"/>
                <w:szCs w:val="22"/>
              </w:rPr>
              <w:t xml:space="preserve">are applied including </w:t>
            </w:r>
            <w:r w:rsidR="002B0EB9" w:rsidRPr="005A3A5F">
              <w:rPr>
                <w:rFonts w:ascii="Calibri" w:hAnsi="Calibri" w:cs="Calibri"/>
                <w:sz w:val="22"/>
                <w:szCs w:val="22"/>
              </w:rPr>
              <w:t>appropriate</w:t>
            </w:r>
            <w:r w:rsidR="00EF2390" w:rsidRPr="005A3A5F">
              <w:rPr>
                <w:rFonts w:ascii="Calibri" w:hAnsi="Calibri" w:cs="Calibri"/>
                <w:sz w:val="22"/>
                <w:szCs w:val="22"/>
              </w:rPr>
              <w:t xml:space="preserve"> and minimum</w:t>
            </w:r>
            <w:r w:rsidR="00EA7C09" w:rsidRPr="005A3A5F">
              <w:rPr>
                <w:rFonts w:ascii="Calibri" w:hAnsi="Calibri" w:cs="Calibri"/>
                <w:sz w:val="22"/>
                <w:szCs w:val="22"/>
              </w:rPr>
              <w:t xml:space="preserve"> </w:t>
            </w:r>
            <w:r w:rsidR="00CA46D5" w:rsidRPr="005A3A5F">
              <w:rPr>
                <w:rFonts w:ascii="Calibri" w:hAnsi="Calibri" w:cs="Calibri"/>
                <w:sz w:val="22"/>
                <w:szCs w:val="22"/>
              </w:rPr>
              <w:t xml:space="preserve">access to </w:t>
            </w:r>
            <w:r w:rsidR="00EF2390" w:rsidRPr="005A3A5F">
              <w:rPr>
                <w:rFonts w:ascii="Calibri" w:hAnsi="Calibri" w:cs="Calibri"/>
                <w:sz w:val="22"/>
                <w:szCs w:val="22"/>
              </w:rPr>
              <w:t>E</w:t>
            </w:r>
            <w:r w:rsidR="005F4E2E" w:rsidRPr="005A3A5F">
              <w:rPr>
                <w:rFonts w:ascii="Calibri" w:hAnsi="Calibri" w:cs="Calibri"/>
                <w:sz w:val="22"/>
                <w:szCs w:val="22"/>
              </w:rPr>
              <w:t>nvironment</w:t>
            </w:r>
            <w:r w:rsidR="00EA7C09" w:rsidRPr="005A3A5F">
              <w:rPr>
                <w:rFonts w:ascii="Calibri" w:hAnsi="Calibri" w:cs="Calibri"/>
                <w:sz w:val="22"/>
                <w:szCs w:val="22"/>
              </w:rPr>
              <w:t>s</w:t>
            </w:r>
            <w:r w:rsidR="00F50472" w:rsidRPr="005A3A5F">
              <w:rPr>
                <w:rFonts w:ascii="Calibri" w:hAnsi="Calibri" w:cs="Calibri"/>
                <w:sz w:val="22"/>
                <w:szCs w:val="22"/>
              </w:rPr>
              <w:t xml:space="preserve">, </w:t>
            </w:r>
            <w:r w:rsidR="00A85220" w:rsidRPr="005A3A5F">
              <w:rPr>
                <w:rFonts w:ascii="Calibri" w:hAnsi="Calibri" w:cs="Calibri"/>
                <w:sz w:val="22"/>
                <w:szCs w:val="22"/>
              </w:rPr>
              <w:t>Data Sources and Tools.</w:t>
            </w:r>
            <w:r w:rsidR="002943FC" w:rsidRPr="005A3A5F">
              <w:rPr>
                <w:rFonts w:ascii="Calibri" w:hAnsi="Calibri" w:cs="Calibri"/>
                <w:sz w:val="22"/>
                <w:szCs w:val="22"/>
              </w:rPr>
              <w:t xml:space="preserve"> </w:t>
            </w:r>
          </w:p>
        </w:tc>
      </w:tr>
    </w:tbl>
    <w:p w14:paraId="3B7AA5D9" w14:textId="63DC3127" w:rsidR="00992940" w:rsidRPr="005A3A5F" w:rsidRDefault="00992940" w:rsidP="003256FB">
      <w:pPr>
        <w:rPr>
          <w:rFonts w:ascii="Calibri" w:hAnsi="Calibri" w:cs="Calibri"/>
        </w:rPr>
      </w:pPr>
    </w:p>
    <w:p w14:paraId="1B97F673" w14:textId="1496CF83" w:rsidR="00C72287" w:rsidRPr="005A3A5F" w:rsidRDefault="00C72287" w:rsidP="00C72287">
      <w:pPr>
        <w:pStyle w:val="Heading2"/>
        <w:rPr>
          <w:rFonts w:ascii="Calibri" w:hAnsi="Calibri" w:cs="Calibri"/>
          <w:b/>
          <w:bCs/>
          <w:sz w:val="36"/>
          <w:szCs w:val="36"/>
        </w:rPr>
      </w:pPr>
      <w:bookmarkStart w:id="11" w:name="_Toc188452952"/>
      <w:r w:rsidRPr="005A3A5F">
        <w:rPr>
          <w:rFonts w:ascii="Calibri" w:hAnsi="Calibri" w:cs="Calibri"/>
          <w:b/>
          <w:bCs/>
          <w:sz w:val="36"/>
          <w:szCs w:val="36"/>
        </w:rPr>
        <w:t>3.</w:t>
      </w:r>
      <w:r w:rsidR="00D5406B">
        <w:rPr>
          <w:rFonts w:ascii="Calibri" w:hAnsi="Calibri" w:cs="Calibri"/>
          <w:b/>
          <w:bCs/>
          <w:sz w:val="36"/>
          <w:szCs w:val="36"/>
        </w:rPr>
        <w:t>4</w:t>
      </w:r>
      <w:r w:rsidRPr="005A3A5F">
        <w:rPr>
          <w:rFonts w:ascii="Calibri" w:hAnsi="Calibri" w:cs="Calibri"/>
          <w:b/>
          <w:bCs/>
          <w:sz w:val="36"/>
          <w:szCs w:val="36"/>
        </w:rPr>
        <w:tab/>
        <w:t>Agent</w:t>
      </w:r>
      <w:r w:rsidR="00B248DF">
        <w:rPr>
          <w:rFonts w:ascii="Calibri" w:hAnsi="Calibri" w:cs="Calibri"/>
          <w:b/>
          <w:bCs/>
          <w:sz w:val="36"/>
          <w:szCs w:val="36"/>
        </w:rPr>
        <w:t>-to-Agent</w:t>
      </w:r>
      <w:r w:rsidR="007C7DF8">
        <w:rPr>
          <w:rFonts w:ascii="Calibri" w:hAnsi="Calibri" w:cs="Calibri"/>
          <w:b/>
          <w:bCs/>
          <w:sz w:val="36"/>
          <w:szCs w:val="36"/>
        </w:rPr>
        <w:t xml:space="preserve"> (A2A)</w:t>
      </w:r>
      <w:r w:rsidR="00B248DF">
        <w:rPr>
          <w:rFonts w:ascii="Calibri" w:hAnsi="Calibri" w:cs="Calibri"/>
          <w:b/>
          <w:bCs/>
          <w:sz w:val="36"/>
          <w:szCs w:val="36"/>
        </w:rPr>
        <w:t xml:space="preserve"> </w:t>
      </w:r>
      <w:r w:rsidRPr="005A3A5F">
        <w:rPr>
          <w:rFonts w:ascii="Calibri" w:hAnsi="Calibri" w:cs="Calibri"/>
          <w:b/>
          <w:bCs/>
          <w:sz w:val="36"/>
          <w:szCs w:val="36"/>
        </w:rPr>
        <w:t>Observability Controls</w:t>
      </w:r>
      <w:bookmarkEnd w:id="11"/>
    </w:p>
    <w:p w14:paraId="2FD649CF" w14:textId="0D8E25A8" w:rsidR="00C72287" w:rsidRPr="005A3A5F" w:rsidRDefault="00AA6A61" w:rsidP="001C798C">
      <w:pPr>
        <w:jc w:val="both"/>
        <w:rPr>
          <w:rFonts w:ascii="Calibri" w:hAnsi="Calibri" w:cs="Calibri"/>
        </w:rPr>
      </w:pPr>
      <w:r>
        <w:rPr>
          <w:rFonts w:ascii="Calibri" w:hAnsi="Calibri" w:cs="Calibri"/>
        </w:rPr>
        <w:t xml:space="preserve">To control </w:t>
      </w:r>
      <w:r w:rsidR="00E11F25">
        <w:rPr>
          <w:rFonts w:ascii="Calibri" w:hAnsi="Calibri" w:cs="Calibri"/>
        </w:rPr>
        <w:t xml:space="preserve">aspects of observability between multiple </w:t>
      </w:r>
      <w:r w:rsidR="00C72287" w:rsidRPr="005A3A5F">
        <w:rPr>
          <w:rFonts w:ascii="Calibri" w:hAnsi="Calibri" w:cs="Calibri"/>
        </w:rPr>
        <w:t>Agent</w:t>
      </w:r>
      <w:r w:rsidR="00E11F25">
        <w:rPr>
          <w:rFonts w:ascii="Calibri" w:hAnsi="Calibri" w:cs="Calibri"/>
        </w:rPr>
        <w:t>s, we have</w:t>
      </w:r>
      <w:r w:rsidR="00E2445F">
        <w:rPr>
          <w:rFonts w:ascii="Calibri" w:hAnsi="Calibri" w:cs="Calibri"/>
        </w:rPr>
        <w:t xml:space="preserve"> invented</w:t>
      </w:r>
      <w:r w:rsidR="00E11F25">
        <w:rPr>
          <w:rFonts w:ascii="Calibri" w:hAnsi="Calibri" w:cs="Calibri"/>
        </w:rPr>
        <w:t xml:space="preserve"> </w:t>
      </w:r>
      <w:r w:rsidR="001D2CE6">
        <w:rPr>
          <w:rFonts w:ascii="Calibri" w:hAnsi="Calibri" w:cs="Calibri"/>
        </w:rPr>
        <w:t>robust</w:t>
      </w:r>
      <w:r w:rsidR="00C272C1">
        <w:rPr>
          <w:rFonts w:ascii="Calibri" w:hAnsi="Calibri" w:cs="Calibri"/>
        </w:rPr>
        <w:t xml:space="preserve"> </w:t>
      </w:r>
      <w:r w:rsidR="006F4ACE">
        <w:rPr>
          <w:rFonts w:ascii="Calibri" w:hAnsi="Calibri" w:cs="Calibri"/>
        </w:rPr>
        <w:t xml:space="preserve">security controls </w:t>
      </w:r>
      <w:r w:rsidR="00E11F25">
        <w:rPr>
          <w:rFonts w:ascii="Calibri" w:hAnsi="Calibri" w:cs="Calibri"/>
        </w:rPr>
        <w:t>coined as</w:t>
      </w:r>
      <w:r w:rsidR="00E2445F">
        <w:rPr>
          <w:rFonts w:ascii="Calibri" w:hAnsi="Calibri" w:cs="Calibri"/>
        </w:rPr>
        <w:t xml:space="preserve"> Agent-to-Agent (A2A) Observability Controls. </w:t>
      </w:r>
      <w:r w:rsidR="00D8612F">
        <w:rPr>
          <w:rFonts w:ascii="Calibri" w:hAnsi="Calibri" w:cs="Calibri"/>
        </w:rPr>
        <w:t xml:space="preserve">The </w:t>
      </w:r>
      <w:r w:rsidR="005F2197">
        <w:rPr>
          <w:rFonts w:ascii="Calibri" w:hAnsi="Calibri" w:cs="Calibri"/>
        </w:rPr>
        <w:t>controls below</w:t>
      </w:r>
      <w:r w:rsidR="00C72287" w:rsidRPr="005A3A5F">
        <w:rPr>
          <w:rFonts w:ascii="Calibri" w:hAnsi="Calibri" w:cs="Calibri"/>
        </w:rPr>
        <w:t xml:space="preserve"> </w:t>
      </w:r>
      <w:r w:rsidR="00D8612F">
        <w:rPr>
          <w:rFonts w:ascii="Calibri" w:hAnsi="Calibri" w:cs="Calibri"/>
        </w:rPr>
        <w:t xml:space="preserve">can be leveraged </w:t>
      </w:r>
      <w:r w:rsidR="00C72287" w:rsidRPr="005A3A5F">
        <w:rPr>
          <w:rFonts w:ascii="Calibri" w:hAnsi="Calibri" w:cs="Calibri"/>
        </w:rPr>
        <w:t xml:space="preserve">depending on business, </w:t>
      </w:r>
      <w:r w:rsidR="00F23922" w:rsidRPr="005A3A5F">
        <w:rPr>
          <w:rFonts w:ascii="Calibri" w:hAnsi="Calibri" w:cs="Calibri"/>
        </w:rPr>
        <w:t>security,</w:t>
      </w:r>
      <w:r w:rsidR="00C72287" w:rsidRPr="005A3A5F">
        <w:rPr>
          <w:rFonts w:ascii="Calibri" w:hAnsi="Calibri" w:cs="Calibri"/>
        </w:rPr>
        <w:t xml:space="preserve"> and operational requirements.</w:t>
      </w:r>
    </w:p>
    <w:tbl>
      <w:tblPr>
        <w:tblStyle w:val="TableGrid"/>
        <w:tblW w:w="9355" w:type="dxa"/>
        <w:tblLayout w:type="fixed"/>
        <w:tblLook w:val="04A0" w:firstRow="1" w:lastRow="0" w:firstColumn="1" w:lastColumn="0" w:noHBand="0" w:noVBand="1"/>
      </w:tblPr>
      <w:tblGrid>
        <w:gridCol w:w="2245"/>
        <w:gridCol w:w="7110"/>
      </w:tblGrid>
      <w:tr w:rsidR="00C72287" w:rsidRPr="005A3A5F" w14:paraId="33F82AF1" w14:textId="77777777" w:rsidTr="00063CF4">
        <w:trPr>
          <w:trHeight w:val="737"/>
        </w:trPr>
        <w:tc>
          <w:tcPr>
            <w:tcW w:w="9355"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0A2F41" w:themeFill="accent1" w:themeFillShade="80"/>
            <w:vAlign w:val="center"/>
          </w:tcPr>
          <w:p w14:paraId="4ADA4E3C" w14:textId="14625B3D" w:rsidR="00C72287" w:rsidRPr="005A3A5F" w:rsidRDefault="00C72287" w:rsidP="00A02DC8">
            <w:pPr>
              <w:jc w:val="center"/>
              <w:rPr>
                <w:rFonts w:ascii="Calibri" w:hAnsi="Calibri" w:cs="Calibri"/>
                <w:b/>
                <w:bCs/>
                <w:sz w:val="26"/>
                <w:szCs w:val="26"/>
              </w:rPr>
            </w:pPr>
            <w:r w:rsidRPr="005A3A5F">
              <w:rPr>
                <w:rFonts w:ascii="Calibri" w:hAnsi="Calibri" w:cs="Calibri"/>
                <w:b/>
                <w:bCs/>
                <w:sz w:val="26"/>
                <w:szCs w:val="26"/>
              </w:rPr>
              <w:t>AGENT</w:t>
            </w:r>
            <w:r w:rsidR="00502D56">
              <w:rPr>
                <w:rFonts w:ascii="Calibri" w:hAnsi="Calibri" w:cs="Calibri"/>
                <w:b/>
                <w:bCs/>
                <w:sz w:val="26"/>
                <w:szCs w:val="26"/>
              </w:rPr>
              <w:t>-TO-AGENT (A2A)</w:t>
            </w:r>
            <w:r w:rsidRPr="005A3A5F">
              <w:rPr>
                <w:rFonts w:ascii="Calibri" w:hAnsi="Calibri" w:cs="Calibri"/>
                <w:b/>
                <w:bCs/>
                <w:sz w:val="26"/>
                <w:szCs w:val="26"/>
              </w:rPr>
              <w:t xml:space="preserve"> OBSERVABILITY CONTROLS</w:t>
            </w:r>
          </w:p>
        </w:tc>
      </w:tr>
      <w:tr w:rsidR="00C72287" w:rsidRPr="005A3A5F" w14:paraId="084B307D" w14:textId="77777777" w:rsidTr="00063CF4">
        <w:trPr>
          <w:trHeight w:val="503"/>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52941C8B" w14:textId="1DE2827F" w:rsidR="00C72287" w:rsidRPr="005A3A5F" w:rsidRDefault="00D52FED" w:rsidP="00A02DC8">
            <w:pPr>
              <w:rPr>
                <w:rFonts w:ascii="Calibri" w:hAnsi="Calibri" w:cs="Calibri"/>
                <w:b/>
                <w:bCs/>
              </w:rPr>
            </w:pPr>
            <w:r w:rsidRPr="005A3A5F">
              <w:rPr>
                <w:rFonts w:ascii="Calibri" w:hAnsi="Calibri" w:cs="Calibri"/>
                <w:b/>
                <w:bCs/>
              </w:rPr>
              <w:t>Existence</w:t>
            </w:r>
          </w:p>
        </w:tc>
        <w:tc>
          <w:tcPr>
            <w:tcW w:w="7110" w:type="dxa"/>
            <w:vMerge w:val="restart"/>
            <w:tcBorders>
              <w:top w:val="single" w:sz="4" w:space="0" w:color="FFFFFF" w:themeColor="background1"/>
              <w:left w:val="single" w:sz="4" w:space="0" w:color="FFFFFF" w:themeColor="background1"/>
            </w:tcBorders>
            <w:vAlign w:val="center"/>
          </w:tcPr>
          <w:p w14:paraId="1717D4CB" w14:textId="7F6F8E82"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Controls awareness of </w:t>
            </w:r>
            <w:r w:rsidR="0022459A" w:rsidRPr="005A3A5F">
              <w:rPr>
                <w:rFonts w:ascii="Calibri" w:hAnsi="Calibri" w:cs="Calibri"/>
                <w:sz w:val="22"/>
                <w:szCs w:val="22"/>
              </w:rPr>
              <w:t>E</w:t>
            </w:r>
            <w:r w:rsidRPr="005A3A5F">
              <w:rPr>
                <w:rFonts w:ascii="Calibri" w:hAnsi="Calibri" w:cs="Calibri"/>
                <w:sz w:val="22"/>
                <w:szCs w:val="22"/>
              </w:rPr>
              <w:t>xistence to other AI Agents.</w:t>
            </w:r>
          </w:p>
        </w:tc>
      </w:tr>
      <w:tr w:rsidR="00C72287" w:rsidRPr="005A3A5F" w14:paraId="2EE7E79B"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tcPr>
          <w:p w14:paraId="478FDC7D" w14:textId="77777777" w:rsidR="00C72287" w:rsidRPr="005A3A5F" w:rsidRDefault="00C72287" w:rsidP="00A02DC8">
            <w:pPr>
              <w:rPr>
                <w:rFonts w:ascii="Calibri" w:hAnsi="Calibri" w:cs="Calibri"/>
              </w:rPr>
            </w:pPr>
          </w:p>
        </w:tc>
        <w:tc>
          <w:tcPr>
            <w:tcW w:w="7110" w:type="dxa"/>
            <w:vMerge/>
            <w:tcBorders>
              <w:left w:val="single" w:sz="4" w:space="0" w:color="FFFFFF" w:themeColor="background1"/>
            </w:tcBorders>
            <w:vAlign w:val="center"/>
          </w:tcPr>
          <w:p w14:paraId="750A8046" w14:textId="77777777" w:rsidR="00C72287" w:rsidRPr="005A3A5F" w:rsidRDefault="00C72287" w:rsidP="00A02DC8">
            <w:pPr>
              <w:jc w:val="both"/>
              <w:rPr>
                <w:rFonts w:ascii="Calibri" w:hAnsi="Calibri" w:cs="Calibri"/>
                <w:sz w:val="22"/>
                <w:szCs w:val="22"/>
              </w:rPr>
            </w:pPr>
          </w:p>
        </w:tc>
      </w:tr>
      <w:tr w:rsidR="00C72287" w:rsidRPr="005A3A5F" w14:paraId="48040E0B" w14:textId="77777777" w:rsidTr="00063CF4">
        <w:trPr>
          <w:trHeight w:val="415"/>
        </w:trPr>
        <w:tc>
          <w:tcPr>
            <w:tcW w:w="2245" w:type="dxa"/>
            <w:vMerge w:val="restart"/>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0A2F41" w:themeFill="accent1" w:themeFillShade="80"/>
            <w:vAlign w:val="center"/>
          </w:tcPr>
          <w:p w14:paraId="11ACE7A0" w14:textId="77777777" w:rsidR="00C72287" w:rsidRPr="005A3A5F" w:rsidRDefault="00C72287" w:rsidP="00A02DC8">
            <w:pPr>
              <w:rPr>
                <w:rFonts w:ascii="Calibri" w:hAnsi="Calibri" w:cs="Calibri"/>
                <w:b/>
                <w:bCs/>
              </w:rPr>
            </w:pPr>
            <w:r w:rsidRPr="005A3A5F">
              <w:rPr>
                <w:rFonts w:ascii="Calibri" w:hAnsi="Calibri" w:cs="Calibri"/>
                <w:b/>
                <w:bCs/>
              </w:rPr>
              <w:t>Environments</w:t>
            </w:r>
          </w:p>
        </w:tc>
        <w:tc>
          <w:tcPr>
            <w:tcW w:w="7110" w:type="dxa"/>
            <w:vMerge w:val="restart"/>
            <w:tcBorders>
              <w:left w:val="single" w:sz="4" w:space="0" w:color="FFFFFF" w:themeColor="background1"/>
            </w:tcBorders>
            <w:vAlign w:val="center"/>
          </w:tcPr>
          <w:p w14:paraId="313E8F16" w14:textId="353BB0DD"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 awareness of </w:t>
            </w:r>
            <w:r w:rsidR="00094124" w:rsidRPr="005A3A5F">
              <w:rPr>
                <w:rFonts w:ascii="Calibri" w:hAnsi="Calibri" w:cs="Calibri"/>
                <w:sz w:val="22"/>
                <w:szCs w:val="22"/>
              </w:rPr>
              <w:t>available</w:t>
            </w:r>
            <w:r w:rsidRPr="005A3A5F">
              <w:rPr>
                <w:rFonts w:ascii="Calibri" w:hAnsi="Calibri" w:cs="Calibri"/>
                <w:sz w:val="22"/>
                <w:szCs w:val="22"/>
              </w:rPr>
              <w:t xml:space="preserve"> Environments to other AI Agents. </w:t>
            </w:r>
          </w:p>
        </w:tc>
      </w:tr>
      <w:tr w:rsidR="00C72287" w:rsidRPr="005A3A5F" w14:paraId="0A4A0291" w14:textId="77777777" w:rsidTr="00063CF4">
        <w:trPr>
          <w:trHeight w:val="293"/>
        </w:trPr>
        <w:tc>
          <w:tcPr>
            <w:tcW w:w="2245" w:type="dxa"/>
            <w:vMerge/>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0A2F41" w:themeFill="accent1" w:themeFillShade="80"/>
            <w:vAlign w:val="center"/>
          </w:tcPr>
          <w:p w14:paraId="5E9B87AC" w14:textId="77777777" w:rsidR="00C72287" w:rsidRPr="005A3A5F" w:rsidRDefault="00C72287" w:rsidP="00A02DC8">
            <w:pPr>
              <w:rPr>
                <w:rFonts w:ascii="Calibri" w:hAnsi="Calibri" w:cs="Calibri"/>
                <w:b/>
                <w:bCs/>
              </w:rPr>
            </w:pPr>
          </w:p>
        </w:tc>
        <w:tc>
          <w:tcPr>
            <w:tcW w:w="7110" w:type="dxa"/>
            <w:vMerge/>
            <w:tcBorders>
              <w:left w:val="single" w:sz="4" w:space="0" w:color="FFFFFF" w:themeColor="background1"/>
            </w:tcBorders>
            <w:vAlign w:val="center"/>
          </w:tcPr>
          <w:p w14:paraId="0FB0BCDC" w14:textId="77777777" w:rsidR="00C72287" w:rsidRPr="005A3A5F" w:rsidRDefault="00C72287" w:rsidP="00A02DC8">
            <w:pPr>
              <w:jc w:val="both"/>
              <w:rPr>
                <w:rFonts w:ascii="Calibri" w:hAnsi="Calibri" w:cs="Calibri"/>
                <w:sz w:val="22"/>
                <w:szCs w:val="22"/>
              </w:rPr>
            </w:pPr>
          </w:p>
        </w:tc>
      </w:tr>
      <w:tr w:rsidR="00C72287" w:rsidRPr="005A3A5F" w14:paraId="6F636ECD" w14:textId="77777777" w:rsidTr="00063CF4">
        <w:trPr>
          <w:trHeight w:val="415"/>
        </w:trPr>
        <w:tc>
          <w:tcPr>
            <w:tcW w:w="2245" w:type="dxa"/>
            <w:vMerge w:val="restart"/>
            <w:tcBorders>
              <w:top w:val="single" w:sz="4" w:space="0" w:color="000000" w:themeColor="text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54512275" w14:textId="77777777" w:rsidR="00C72287" w:rsidRPr="005A3A5F" w:rsidRDefault="00C72287" w:rsidP="00A02DC8">
            <w:pPr>
              <w:rPr>
                <w:rFonts w:ascii="Calibri" w:hAnsi="Calibri" w:cs="Calibri"/>
              </w:rPr>
            </w:pPr>
            <w:r w:rsidRPr="005A3A5F">
              <w:rPr>
                <w:rFonts w:ascii="Calibri" w:hAnsi="Calibri" w:cs="Calibri"/>
                <w:b/>
                <w:bCs/>
              </w:rPr>
              <w:lastRenderedPageBreak/>
              <w:t>Planning</w:t>
            </w:r>
          </w:p>
        </w:tc>
        <w:tc>
          <w:tcPr>
            <w:tcW w:w="7110" w:type="dxa"/>
            <w:vMerge w:val="restart"/>
            <w:tcBorders>
              <w:left w:val="single" w:sz="4" w:space="0" w:color="FFFFFF" w:themeColor="background1"/>
            </w:tcBorders>
            <w:vAlign w:val="center"/>
          </w:tcPr>
          <w:p w14:paraId="47A3BBAB" w14:textId="77777777" w:rsidR="00C72287" w:rsidRPr="005A3A5F" w:rsidRDefault="00C72287" w:rsidP="00A02DC8">
            <w:pPr>
              <w:jc w:val="both"/>
              <w:rPr>
                <w:rFonts w:ascii="Calibri" w:hAnsi="Calibri" w:cs="Calibri"/>
                <w:sz w:val="22"/>
                <w:szCs w:val="22"/>
              </w:rPr>
            </w:pPr>
            <w:r w:rsidRPr="005A3A5F">
              <w:rPr>
                <w:rFonts w:ascii="Calibri" w:hAnsi="Calibri" w:cs="Calibri"/>
                <w:sz w:val="22"/>
                <w:szCs w:val="22"/>
              </w:rPr>
              <w:t>Controls awareness of Planning to other AI Agents.</w:t>
            </w:r>
          </w:p>
        </w:tc>
      </w:tr>
      <w:tr w:rsidR="00C72287" w:rsidRPr="005A3A5F" w14:paraId="3920E839"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549EACF3" w14:textId="77777777" w:rsidR="00C72287" w:rsidRPr="005A3A5F" w:rsidRDefault="00C72287" w:rsidP="00A02DC8">
            <w:pPr>
              <w:rPr>
                <w:rFonts w:ascii="Calibri" w:hAnsi="Calibri" w:cs="Calibri"/>
              </w:rPr>
            </w:pPr>
          </w:p>
        </w:tc>
        <w:tc>
          <w:tcPr>
            <w:tcW w:w="7110" w:type="dxa"/>
            <w:vMerge/>
            <w:tcBorders>
              <w:left w:val="single" w:sz="4" w:space="0" w:color="FFFFFF" w:themeColor="background1"/>
            </w:tcBorders>
            <w:vAlign w:val="center"/>
          </w:tcPr>
          <w:p w14:paraId="665DD77E" w14:textId="77777777" w:rsidR="00C72287" w:rsidRPr="005A3A5F" w:rsidRDefault="00C72287" w:rsidP="00A02DC8">
            <w:pPr>
              <w:jc w:val="both"/>
              <w:rPr>
                <w:rFonts w:ascii="Calibri" w:hAnsi="Calibri" w:cs="Calibri"/>
                <w:sz w:val="22"/>
                <w:szCs w:val="22"/>
              </w:rPr>
            </w:pPr>
          </w:p>
        </w:tc>
      </w:tr>
      <w:tr w:rsidR="00C72287" w:rsidRPr="005A3A5F" w14:paraId="61F0B451" w14:textId="77777777" w:rsidTr="00063CF4">
        <w:trPr>
          <w:trHeight w:val="442"/>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3E799851" w14:textId="77777777" w:rsidR="00C72287" w:rsidRPr="005A3A5F" w:rsidRDefault="00C72287" w:rsidP="00A02DC8">
            <w:pPr>
              <w:rPr>
                <w:rFonts w:ascii="Calibri" w:hAnsi="Calibri" w:cs="Calibri"/>
                <w:b/>
                <w:bCs/>
              </w:rPr>
            </w:pPr>
            <w:r w:rsidRPr="005A3A5F">
              <w:rPr>
                <w:rFonts w:ascii="Calibri" w:hAnsi="Calibri" w:cs="Calibri"/>
                <w:b/>
                <w:bCs/>
              </w:rPr>
              <w:t>Communication</w:t>
            </w:r>
          </w:p>
        </w:tc>
        <w:tc>
          <w:tcPr>
            <w:tcW w:w="7110" w:type="dxa"/>
            <w:vMerge w:val="restart"/>
            <w:tcBorders>
              <w:left w:val="single" w:sz="4" w:space="0" w:color="FFFFFF" w:themeColor="background1"/>
            </w:tcBorders>
            <w:vAlign w:val="center"/>
          </w:tcPr>
          <w:p w14:paraId="59D52B73" w14:textId="68A2918E" w:rsidR="00C72287" w:rsidRPr="005A3A5F" w:rsidRDefault="00C72287" w:rsidP="00A02DC8">
            <w:pPr>
              <w:jc w:val="both"/>
              <w:rPr>
                <w:rFonts w:ascii="Calibri" w:hAnsi="Calibri" w:cs="Calibri"/>
                <w:sz w:val="22"/>
                <w:szCs w:val="22"/>
              </w:rPr>
            </w:pPr>
            <w:r w:rsidRPr="005A3A5F">
              <w:rPr>
                <w:rFonts w:ascii="Calibri" w:hAnsi="Calibri" w:cs="Calibri"/>
                <w:sz w:val="22"/>
                <w:szCs w:val="22"/>
              </w:rPr>
              <w:t>Controls awareness of Communication to other AI Agents.</w:t>
            </w:r>
          </w:p>
        </w:tc>
      </w:tr>
      <w:tr w:rsidR="00C72287" w:rsidRPr="005A3A5F" w14:paraId="0604F1E1" w14:textId="77777777" w:rsidTr="00063CF4">
        <w:trPr>
          <w:trHeight w:val="329"/>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6A426396" w14:textId="77777777" w:rsidR="00C72287" w:rsidRPr="005A3A5F" w:rsidRDefault="00C72287" w:rsidP="00A02DC8">
            <w:pPr>
              <w:rPr>
                <w:rFonts w:ascii="Calibri" w:hAnsi="Calibri" w:cs="Calibri"/>
                <w:b/>
                <w:bCs/>
              </w:rPr>
            </w:pPr>
          </w:p>
        </w:tc>
        <w:tc>
          <w:tcPr>
            <w:tcW w:w="7110" w:type="dxa"/>
            <w:vMerge/>
            <w:tcBorders>
              <w:left w:val="single" w:sz="4" w:space="0" w:color="FFFFFF" w:themeColor="background1"/>
            </w:tcBorders>
            <w:vAlign w:val="center"/>
          </w:tcPr>
          <w:p w14:paraId="0FF35B5E" w14:textId="77777777" w:rsidR="00C72287" w:rsidRPr="005A3A5F" w:rsidRDefault="00C72287" w:rsidP="00A02DC8">
            <w:pPr>
              <w:jc w:val="both"/>
              <w:rPr>
                <w:rFonts w:ascii="Calibri" w:hAnsi="Calibri" w:cs="Calibri"/>
                <w:sz w:val="22"/>
                <w:szCs w:val="22"/>
              </w:rPr>
            </w:pPr>
          </w:p>
        </w:tc>
      </w:tr>
      <w:tr w:rsidR="00C72287" w:rsidRPr="005A3A5F" w14:paraId="20D80B0F" w14:textId="77777777" w:rsidTr="00063CF4">
        <w:trPr>
          <w:trHeight w:val="442"/>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06BFF838" w14:textId="77777777" w:rsidR="00C72287" w:rsidRPr="005A3A5F" w:rsidRDefault="00C72287" w:rsidP="00A02DC8">
            <w:pPr>
              <w:rPr>
                <w:rFonts w:ascii="Calibri" w:hAnsi="Calibri" w:cs="Calibri"/>
                <w:b/>
                <w:bCs/>
              </w:rPr>
            </w:pPr>
            <w:r w:rsidRPr="005A3A5F">
              <w:rPr>
                <w:rFonts w:ascii="Calibri" w:hAnsi="Calibri" w:cs="Calibri"/>
                <w:b/>
                <w:bCs/>
              </w:rPr>
              <w:t>Tools</w:t>
            </w:r>
          </w:p>
        </w:tc>
        <w:tc>
          <w:tcPr>
            <w:tcW w:w="7110" w:type="dxa"/>
            <w:vMerge w:val="restart"/>
            <w:tcBorders>
              <w:left w:val="single" w:sz="4" w:space="0" w:color="FFFFFF" w:themeColor="background1"/>
            </w:tcBorders>
            <w:vAlign w:val="center"/>
          </w:tcPr>
          <w:p w14:paraId="0DA227A8" w14:textId="1BC5D186"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 awareness of </w:t>
            </w:r>
            <w:r w:rsidR="00A45B96" w:rsidRPr="005A3A5F">
              <w:rPr>
                <w:rFonts w:ascii="Calibri" w:hAnsi="Calibri" w:cs="Calibri"/>
                <w:sz w:val="22"/>
                <w:szCs w:val="22"/>
              </w:rPr>
              <w:t xml:space="preserve">available </w:t>
            </w:r>
            <w:r w:rsidR="001927BF" w:rsidRPr="005A3A5F">
              <w:rPr>
                <w:rFonts w:ascii="Calibri" w:hAnsi="Calibri" w:cs="Calibri"/>
                <w:sz w:val="22"/>
                <w:szCs w:val="22"/>
              </w:rPr>
              <w:t>T</w:t>
            </w:r>
            <w:r w:rsidRPr="005A3A5F">
              <w:rPr>
                <w:rFonts w:ascii="Calibri" w:hAnsi="Calibri" w:cs="Calibri"/>
                <w:sz w:val="22"/>
                <w:szCs w:val="22"/>
              </w:rPr>
              <w:t>ools to other AI Agents.</w:t>
            </w:r>
          </w:p>
        </w:tc>
      </w:tr>
      <w:tr w:rsidR="00C72287" w:rsidRPr="005A3A5F" w14:paraId="43BF23EC"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1B2D0CAD" w14:textId="77777777" w:rsidR="00C72287" w:rsidRPr="005A3A5F" w:rsidRDefault="00C72287" w:rsidP="00A02DC8">
            <w:pPr>
              <w:rPr>
                <w:rFonts w:ascii="Calibri" w:hAnsi="Calibri" w:cs="Calibri"/>
                <w:b/>
                <w:bCs/>
              </w:rPr>
            </w:pPr>
          </w:p>
        </w:tc>
        <w:tc>
          <w:tcPr>
            <w:tcW w:w="7110" w:type="dxa"/>
            <w:vMerge/>
            <w:tcBorders>
              <w:left w:val="single" w:sz="4" w:space="0" w:color="FFFFFF" w:themeColor="background1"/>
            </w:tcBorders>
            <w:vAlign w:val="center"/>
          </w:tcPr>
          <w:p w14:paraId="2A4C149A" w14:textId="77777777" w:rsidR="00C72287" w:rsidRPr="005A3A5F" w:rsidRDefault="00C72287" w:rsidP="00A02DC8">
            <w:pPr>
              <w:jc w:val="both"/>
              <w:rPr>
                <w:rFonts w:ascii="Calibri" w:hAnsi="Calibri" w:cs="Calibri"/>
                <w:sz w:val="22"/>
                <w:szCs w:val="22"/>
              </w:rPr>
            </w:pPr>
          </w:p>
        </w:tc>
      </w:tr>
      <w:tr w:rsidR="00C72287" w:rsidRPr="005A3A5F" w14:paraId="1A534704" w14:textId="77777777" w:rsidTr="00063CF4">
        <w:trPr>
          <w:trHeight w:val="442"/>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16D1F59F" w14:textId="77777777" w:rsidR="00C72287" w:rsidRPr="005A3A5F" w:rsidRDefault="00C72287" w:rsidP="00A02DC8">
            <w:pPr>
              <w:rPr>
                <w:rFonts w:ascii="Calibri" w:hAnsi="Calibri" w:cs="Calibri"/>
              </w:rPr>
            </w:pPr>
            <w:r w:rsidRPr="005A3A5F">
              <w:rPr>
                <w:rFonts w:ascii="Calibri" w:hAnsi="Calibri" w:cs="Calibri"/>
                <w:b/>
                <w:bCs/>
              </w:rPr>
              <w:t>Actions</w:t>
            </w:r>
          </w:p>
        </w:tc>
        <w:tc>
          <w:tcPr>
            <w:tcW w:w="7110" w:type="dxa"/>
            <w:vMerge w:val="restart"/>
            <w:tcBorders>
              <w:left w:val="single" w:sz="4" w:space="0" w:color="FFFFFF" w:themeColor="background1"/>
            </w:tcBorders>
            <w:vAlign w:val="center"/>
          </w:tcPr>
          <w:p w14:paraId="0FC882EC" w14:textId="2D365C72"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Controls awareness of </w:t>
            </w:r>
            <w:r w:rsidR="00A45B96" w:rsidRPr="005A3A5F">
              <w:rPr>
                <w:rFonts w:ascii="Calibri" w:hAnsi="Calibri" w:cs="Calibri"/>
                <w:sz w:val="22"/>
                <w:szCs w:val="22"/>
              </w:rPr>
              <w:t xml:space="preserve">available </w:t>
            </w:r>
            <w:r w:rsidRPr="005A3A5F">
              <w:rPr>
                <w:rFonts w:ascii="Calibri" w:hAnsi="Calibri" w:cs="Calibri"/>
                <w:sz w:val="22"/>
                <w:szCs w:val="22"/>
              </w:rPr>
              <w:t>Actions to other AI Agents.</w:t>
            </w:r>
          </w:p>
        </w:tc>
      </w:tr>
      <w:tr w:rsidR="00C72287" w:rsidRPr="005A3A5F" w14:paraId="3960584D"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tcPr>
          <w:p w14:paraId="07D82F89" w14:textId="77777777" w:rsidR="00C72287" w:rsidRPr="005A3A5F" w:rsidRDefault="00C72287" w:rsidP="00A02DC8">
            <w:pPr>
              <w:rPr>
                <w:rFonts w:ascii="Calibri" w:hAnsi="Calibri" w:cs="Calibri"/>
              </w:rPr>
            </w:pPr>
          </w:p>
        </w:tc>
        <w:tc>
          <w:tcPr>
            <w:tcW w:w="7110" w:type="dxa"/>
            <w:vMerge/>
            <w:tcBorders>
              <w:left w:val="single" w:sz="4" w:space="0" w:color="FFFFFF" w:themeColor="background1"/>
            </w:tcBorders>
            <w:vAlign w:val="center"/>
          </w:tcPr>
          <w:p w14:paraId="0BA44E66" w14:textId="77777777" w:rsidR="00C72287" w:rsidRPr="005A3A5F" w:rsidRDefault="00C72287" w:rsidP="00A02DC8">
            <w:pPr>
              <w:jc w:val="both"/>
              <w:rPr>
                <w:rFonts w:ascii="Calibri" w:hAnsi="Calibri" w:cs="Calibri"/>
                <w:sz w:val="22"/>
                <w:szCs w:val="22"/>
              </w:rPr>
            </w:pPr>
          </w:p>
        </w:tc>
      </w:tr>
      <w:tr w:rsidR="00C72287" w:rsidRPr="005A3A5F" w14:paraId="199537DF" w14:textId="77777777" w:rsidTr="00063CF4">
        <w:trPr>
          <w:trHeight w:val="361"/>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4028531F" w14:textId="77777777" w:rsidR="00C72287" w:rsidRPr="005A3A5F" w:rsidRDefault="00C72287" w:rsidP="00A02DC8">
            <w:pPr>
              <w:rPr>
                <w:rFonts w:ascii="Calibri" w:hAnsi="Calibri" w:cs="Calibri"/>
              </w:rPr>
            </w:pPr>
            <w:r w:rsidRPr="005A3A5F">
              <w:rPr>
                <w:rFonts w:ascii="Calibri" w:hAnsi="Calibri" w:cs="Calibri"/>
                <w:b/>
                <w:bCs/>
              </w:rPr>
              <w:t>Memory</w:t>
            </w:r>
          </w:p>
        </w:tc>
        <w:tc>
          <w:tcPr>
            <w:tcW w:w="7110" w:type="dxa"/>
            <w:vMerge w:val="restart"/>
            <w:tcBorders>
              <w:left w:val="single" w:sz="4" w:space="0" w:color="FFFFFF" w:themeColor="background1"/>
            </w:tcBorders>
            <w:vAlign w:val="center"/>
          </w:tcPr>
          <w:p w14:paraId="66099B3C" w14:textId="77777777" w:rsidR="00C72287" w:rsidRPr="005A3A5F" w:rsidRDefault="00C72287" w:rsidP="00A02DC8">
            <w:pPr>
              <w:jc w:val="both"/>
              <w:rPr>
                <w:rFonts w:ascii="Calibri" w:hAnsi="Calibri" w:cs="Calibri"/>
                <w:sz w:val="22"/>
                <w:szCs w:val="22"/>
              </w:rPr>
            </w:pPr>
            <w:r w:rsidRPr="005A3A5F">
              <w:rPr>
                <w:rFonts w:ascii="Calibri" w:hAnsi="Calibri" w:cs="Calibri"/>
                <w:sz w:val="22"/>
                <w:szCs w:val="22"/>
              </w:rPr>
              <w:t>Controls awareness of Memory to other AI Agents.</w:t>
            </w:r>
          </w:p>
        </w:tc>
      </w:tr>
      <w:tr w:rsidR="00C72287" w:rsidRPr="005A3A5F" w14:paraId="4F2F636B" w14:textId="77777777" w:rsidTr="00063CF4">
        <w:trPr>
          <w:trHeight w:val="361"/>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0C8D2F25" w14:textId="77777777" w:rsidR="00C72287" w:rsidRPr="005A3A5F" w:rsidRDefault="00C72287" w:rsidP="00A02DC8">
            <w:pPr>
              <w:rPr>
                <w:rFonts w:ascii="Calibri" w:hAnsi="Calibri" w:cs="Calibri"/>
                <w:b/>
                <w:bCs/>
              </w:rPr>
            </w:pPr>
          </w:p>
        </w:tc>
        <w:tc>
          <w:tcPr>
            <w:tcW w:w="7110" w:type="dxa"/>
            <w:vMerge/>
            <w:tcBorders>
              <w:left w:val="single" w:sz="4" w:space="0" w:color="FFFFFF" w:themeColor="background1"/>
            </w:tcBorders>
            <w:vAlign w:val="center"/>
          </w:tcPr>
          <w:p w14:paraId="1F565CB6" w14:textId="77777777" w:rsidR="00C72287" w:rsidRPr="005A3A5F" w:rsidRDefault="00C72287" w:rsidP="00A02DC8">
            <w:pPr>
              <w:jc w:val="both"/>
              <w:rPr>
                <w:rFonts w:ascii="Calibri" w:hAnsi="Calibri" w:cs="Calibri"/>
                <w:sz w:val="22"/>
                <w:szCs w:val="22"/>
              </w:rPr>
            </w:pPr>
          </w:p>
        </w:tc>
      </w:tr>
      <w:tr w:rsidR="00C72287" w:rsidRPr="005A3A5F" w14:paraId="661BE1B0" w14:textId="77777777" w:rsidTr="00063CF4">
        <w:trPr>
          <w:trHeight w:val="442"/>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6805EDA4" w14:textId="77777777" w:rsidR="00C72287" w:rsidRPr="005A3A5F" w:rsidRDefault="00C72287" w:rsidP="00A02DC8">
            <w:pPr>
              <w:rPr>
                <w:rFonts w:ascii="Calibri" w:hAnsi="Calibri" w:cs="Calibri"/>
              </w:rPr>
            </w:pPr>
            <w:r w:rsidRPr="005A3A5F">
              <w:rPr>
                <w:rFonts w:ascii="Calibri" w:hAnsi="Calibri" w:cs="Calibri"/>
                <w:b/>
              </w:rPr>
              <w:t>Data Sources</w:t>
            </w:r>
          </w:p>
        </w:tc>
        <w:tc>
          <w:tcPr>
            <w:tcW w:w="7110" w:type="dxa"/>
            <w:vMerge w:val="restart"/>
            <w:tcBorders>
              <w:left w:val="single" w:sz="4" w:space="0" w:color="FFFFFF" w:themeColor="background1"/>
            </w:tcBorders>
            <w:vAlign w:val="center"/>
          </w:tcPr>
          <w:p w14:paraId="467A8A63" w14:textId="13D8634F"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Controls awareness of </w:t>
            </w:r>
            <w:r w:rsidR="001927BF" w:rsidRPr="005A3A5F">
              <w:rPr>
                <w:rFonts w:ascii="Calibri" w:hAnsi="Calibri" w:cs="Calibri"/>
                <w:sz w:val="22"/>
                <w:szCs w:val="22"/>
              </w:rPr>
              <w:t xml:space="preserve">available </w:t>
            </w:r>
            <w:r w:rsidRPr="005A3A5F">
              <w:rPr>
                <w:rFonts w:ascii="Calibri" w:hAnsi="Calibri" w:cs="Calibri"/>
                <w:sz w:val="22"/>
                <w:szCs w:val="22"/>
              </w:rPr>
              <w:t>Data Sources to other AI Agents.</w:t>
            </w:r>
          </w:p>
        </w:tc>
      </w:tr>
      <w:tr w:rsidR="00C72287" w:rsidRPr="005A3A5F" w14:paraId="609DAF9C"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tcPr>
          <w:p w14:paraId="56AE0217" w14:textId="77777777" w:rsidR="00C72287" w:rsidRPr="005A3A5F" w:rsidRDefault="00C72287" w:rsidP="00A02DC8">
            <w:pPr>
              <w:rPr>
                <w:rFonts w:ascii="Calibri" w:hAnsi="Calibri" w:cs="Calibri"/>
              </w:rPr>
            </w:pPr>
          </w:p>
        </w:tc>
        <w:tc>
          <w:tcPr>
            <w:tcW w:w="7110" w:type="dxa"/>
            <w:vMerge/>
            <w:tcBorders>
              <w:left w:val="single" w:sz="4" w:space="0" w:color="FFFFFF" w:themeColor="background1"/>
            </w:tcBorders>
            <w:vAlign w:val="center"/>
          </w:tcPr>
          <w:p w14:paraId="6C930E6F" w14:textId="77777777" w:rsidR="00C72287" w:rsidRPr="005A3A5F" w:rsidRDefault="00C72287" w:rsidP="00A02DC8">
            <w:pPr>
              <w:jc w:val="both"/>
              <w:rPr>
                <w:rFonts w:ascii="Calibri" w:hAnsi="Calibri" w:cs="Calibri"/>
                <w:sz w:val="22"/>
                <w:szCs w:val="22"/>
              </w:rPr>
            </w:pPr>
          </w:p>
        </w:tc>
      </w:tr>
      <w:tr w:rsidR="00C72287" w:rsidRPr="005A3A5F" w14:paraId="5437061B" w14:textId="77777777" w:rsidTr="00063CF4">
        <w:trPr>
          <w:trHeight w:val="442"/>
        </w:trPr>
        <w:tc>
          <w:tcPr>
            <w:tcW w:w="2245" w:type="dxa"/>
            <w:vMerge w:val="restart"/>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1C66D41B" w14:textId="77777777" w:rsidR="00C72287" w:rsidRPr="005A3A5F" w:rsidRDefault="00C72287" w:rsidP="00A02DC8">
            <w:pPr>
              <w:rPr>
                <w:rFonts w:ascii="Calibri" w:hAnsi="Calibri" w:cs="Calibri"/>
              </w:rPr>
            </w:pPr>
            <w:r w:rsidRPr="005A3A5F">
              <w:rPr>
                <w:rFonts w:ascii="Calibri" w:hAnsi="Calibri" w:cs="Calibri"/>
                <w:b/>
              </w:rPr>
              <w:t>Datasets</w:t>
            </w:r>
          </w:p>
        </w:tc>
        <w:tc>
          <w:tcPr>
            <w:tcW w:w="7110" w:type="dxa"/>
            <w:vMerge w:val="restart"/>
            <w:tcBorders>
              <w:left w:val="single" w:sz="4" w:space="0" w:color="FFFFFF" w:themeColor="background1"/>
            </w:tcBorders>
            <w:vAlign w:val="center"/>
          </w:tcPr>
          <w:p w14:paraId="2FE3E0E2" w14:textId="637A5335" w:rsidR="00C72287"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 awareness of </w:t>
            </w:r>
            <w:r w:rsidR="00BD7B0C" w:rsidRPr="005A3A5F">
              <w:rPr>
                <w:rFonts w:ascii="Calibri" w:hAnsi="Calibri" w:cs="Calibri"/>
                <w:sz w:val="22"/>
                <w:szCs w:val="22"/>
              </w:rPr>
              <w:t xml:space="preserve">available </w:t>
            </w:r>
            <w:r w:rsidRPr="005A3A5F">
              <w:rPr>
                <w:rFonts w:ascii="Calibri" w:hAnsi="Calibri" w:cs="Calibri"/>
                <w:sz w:val="22"/>
                <w:szCs w:val="22"/>
              </w:rPr>
              <w:t>Datasets to other AI Agents.</w:t>
            </w:r>
          </w:p>
        </w:tc>
      </w:tr>
      <w:tr w:rsidR="00C72287" w:rsidRPr="005A3A5F" w14:paraId="7CA56B0C" w14:textId="77777777" w:rsidTr="00063CF4">
        <w:trPr>
          <w:trHeight w:val="293"/>
        </w:trPr>
        <w:tc>
          <w:tcPr>
            <w:tcW w:w="2245" w:type="dxa"/>
            <w:vMerge/>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tcPr>
          <w:p w14:paraId="5DF22900" w14:textId="77777777" w:rsidR="00C72287" w:rsidRPr="005A3A5F" w:rsidRDefault="00C72287" w:rsidP="00A02DC8">
            <w:pPr>
              <w:rPr>
                <w:rFonts w:ascii="Calibri" w:hAnsi="Calibri" w:cs="Calibri"/>
              </w:rPr>
            </w:pPr>
          </w:p>
        </w:tc>
        <w:tc>
          <w:tcPr>
            <w:tcW w:w="7110" w:type="dxa"/>
            <w:vMerge/>
            <w:tcBorders>
              <w:left w:val="single" w:sz="4" w:space="0" w:color="FFFFFF" w:themeColor="background1"/>
            </w:tcBorders>
            <w:vAlign w:val="center"/>
          </w:tcPr>
          <w:p w14:paraId="2E1BD41F" w14:textId="77777777" w:rsidR="00C72287" w:rsidRPr="005A3A5F" w:rsidRDefault="00C72287" w:rsidP="00A02DC8">
            <w:pPr>
              <w:jc w:val="both"/>
              <w:rPr>
                <w:rFonts w:ascii="Calibri" w:hAnsi="Calibri" w:cs="Calibri"/>
                <w:sz w:val="22"/>
                <w:szCs w:val="22"/>
              </w:rPr>
            </w:pPr>
          </w:p>
        </w:tc>
      </w:tr>
      <w:tr w:rsidR="00D44506" w:rsidRPr="005A3A5F" w14:paraId="379569F7" w14:textId="77777777" w:rsidTr="00063CF4">
        <w:trPr>
          <w:trHeight w:val="720"/>
        </w:trPr>
        <w:tc>
          <w:tcPr>
            <w:tcW w:w="224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710897A1" w14:textId="4DACD410" w:rsidR="00C72287" w:rsidRPr="005A3A5F" w:rsidRDefault="00C72287" w:rsidP="00A02DC8">
            <w:pPr>
              <w:rPr>
                <w:rFonts w:ascii="Calibri" w:hAnsi="Calibri" w:cs="Calibri"/>
                <w:b/>
                <w:bCs/>
              </w:rPr>
            </w:pPr>
            <w:r w:rsidRPr="005A3A5F">
              <w:rPr>
                <w:rFonts w:ascii="Calibri" w:hAnsi="Calibri" w:cs="Calibri"/>
                <w:b/>
                <w:bCs/>
              </w:rPr>
              <w:t>Evaluations</w:t>
            </w:r>
            <w:r w:rsidR="00CC5355" w:rsidRPr="005A3A5F">
              <w:rPr>
                <w:rFonts w:ascii="Calibri" w:hAnsi="Calibri" w:cs="Calibri"/>
                <w:b/>
                <w:bCs/>
              </w:rPr>
              <w:t xml:space="preserve"> Records</w:t>
            </w:r>
          </w:p>
        </w:tc>
        <w:tc>
          <w:tcPr>
            <w:tcW w:w="7110" w:type="dxa"/>
            <w:tcBorders>
              <w:left w:val="single" w:sz="4" w:space="0" w:color="FFFFFF" w:themeColor="background1"/>
            </w:tcBorders>
            <w:vAlign w:val="center"/>
          </w:tcPr>
          <w:p w14:paraId="71ADE775" w14:textId="66EE0169" w:rsidR="005D0086" w:rsidRPr="005A3A5F" w:rsidRDefault="00C72287" w:rsidP="00A02DC8">
            <w:pPr>
              <w:jc w:val="both"/>
              <w:rPr>
                <w:rFonts w:ascii="Calibri" w:hAnsi="Calibri" w:cs="Calibri"/>
                <w:sz w:val="22"/>
                <w:szCs w:val="22"/>
              </w:rPr>
            </w:pPr>
            <w:r w:rsidRPr="005A3A5F">
              <w:rPr>
                <w:rFonts w:ascii="Calibri" w:hAnsi="Calibri" w:cs="Calibri"/>
                <w:sz w:val="22"/>
                <w:szCs w:val="22"/>
              </w:rPr>
              <w:t xml:space="preserve">Control awareness of Evaluation </w:t>
            </w:r>
            <w:r w:rsidR="00094124" w:rsidRPr="005A3A5F">
              <w:rPr>
                <w:rFonts w:ascii="Calibri" w:hAnsi="Calibri" w:cs="Calibri"/>
                <w:sz w:val="22"/>
                <w:szCs w:val="22"/>
              </w:rPr>
              <w:t>r</w:t>
            </w:r>
            <w:r w:rsidR="00CC5355" w:rsidRPr="005A3A5F">
              <w:rPr>
                <w:rFonts w:ascii="Calibri" w:hAnsi="Calibri" w:cs="Calibri"/>
                <w:sz w:val="22"/>
                <w:szCs w:val="22"/>
              </w:rPr>
              <w:t xml:space="preserve">ecords </w:t>
            </w:r>
            <w:r w:rsidRPr="005A3A5F">
              <w:rPr>
                <w:rFonts w:ascii="Calibri" w:hAnsi="Calibri" w:cs="Calibri"/>
                <w:sz w:val="22"/>
                <w:szCs w:val="22"/>
              </w:rPr>
              <w:t>to other AI Agents.</w:t>
            </w:r>
          </w:p>
        </w:tc>
      </w:tr>
      <w:tr w:rsidR="005D0086" w:rsidRPr="005A3A5F" w14:paraId="3C78AA80" w14:textId="77777777" w:rsidTr="00063CF4">
        <w:trPr>
          <w:trHeight w:val="720"/>
        </w:trPr>
        <w:tc>
          <w:tcPr>
            <w:tcW w:w="224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A2F41" w:themeFill="accent1" w:themeFillShade="80"/>
            <w:vAlign w:val="center"/>
          </w:tcPr>
          <w:p w14:paraId="2584D758" w14:textId="4B11FD11" w:rsidR="005D0086" w:rsidRPr="005A3A5F" w:rsidRDefault="005D0086" w:rsidP="00A02DC8">
            <w:pPr>
              <w:rPr>
                <w:rFonts w:ascii="Calibri" w:hAnsi="Calibri" w:cs="Calibri"/>
                <w:b/>
                <w:bCs/>
              </w:rPr>
            </w:pPr>
            <w:r w:rsidRPr="005A3A5F">
              <w:rPr>
                <w:rFonts w:ascii="Calibri" w:hAnsi="Calibri" w:cs="Calibri"/>
                <w:b/>
                <w:bCs/>
              </w:rPr>
              <w:t>Domains</w:t>
            </w:r>
          </w:p>
        </w:tc>
        <w:tc>
          <w:tcPr>
            <w:tcW w:w="7110" w:type="dxa"/>
            <w:tcBorders>
              <w:left w:val="single" w:sz="4" w:space="0" w:color="FFFFFF" w:themeColor="background1"/>
            </w:tcBorders>
            <w:vAlign w:val="center"/>
          </w:tcPr>
          <w:p w14:paraId="7445FFF1" w14:textId="4360D765" w:rsidR="005D0086" w:rsidRPr="005A3A5F" w:rsidRDefault="00C54B3D" w:rsidP="00A02DC8">
            <w:pPr>
              <w:jc w:val="both"/>
              <w:rPr>
                <w:rFonts w:ascii="Calibri" w:hAnsi="Calibri" w:cs="Calibri"/>
                <w:sz w:val="22"/>
                <w:szCs w:val="22"/>
              </w:rPr>
            </w:pPr>
            <w:r w:rsidRPr="005A3A5F">
              <w:rPr>
                <w:rFonts w:ascii="Calibri" w:hAnsi="Calibri" w:cs="Calibri"/>
                <w:sz w:val="22"/>
                <w:szCs w:val="22"/>
              </w:rPr>
              <w:t>Control</w:t>
            </w:r>
            <w:r w:rsidR="008C3C3B" w:rsidRPr="005A3A5F">
              <w:rPr>
                <w:rFonts w:ascii="Calibri" w:hAnsi="Calibri" w:cs="Calibri"/>
                <w:sz w:val="22"/>
                <w:szCs w:val="22"/>
              </w:rPr>
              <w:t xml:space="preserve"> </w:t>
            </w:r>
            <w:r w:rsidRPr="005A3A5F">
              <w:rPr>
                <w:rFonts w:ascii="Calibri" w:hAnsi="Calibri" w:cs="Calibri"/>
                <w:sz w:val="22"/>
                <w:szCs w:val="22"/>
              </w:rPr>
              <w:t>AI Agent access to Environments.</w:t>
            </w:r>
            <w:r w:rsidR="008C3C3B" w:rsidRPr="005A3A5F">
              <w:rPr>
                <w:rFonts w:ascii="Calibri" w:hAnsi="Calibri" w:cs="Calibri"/>
                <w:sz w:val="22"/>
                <w:szCs w:val="22"/>
              </w:rPr>
              <w:t xml:space="preserve"> (CORP, AERO, Aspire, XNET)</w:t>
            </w:r>
          </w:p>
        </w:tc>
      </w:tr>
      <w:tr w:rsidR="00FF3515" w:rsidRPr="005A3A5F" w14:paraId="60C87941" w14:textId="77777777" w:rsidTr="00063CF4">
        <w:trPr>
          <w:trHeight w:val="720"/>
        </w:trPr>
        <w:tc>
          <w:tcPr>
            <w:tcW w:w="2245" w:type="dxa"/>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0A2F41" w:themeFill="accent1" w:themeFillShade="80"/>
            <w:vAlign w:val="center"/>
          </w:tcPr>
          <w:p w14:paraId="00D50A07" w14:textId="7BC3C740" w:rsidR="00FF3515" w:rsidRPr="005A3A5F" w:rsidRDefault="00C54B3D" w:rsidP="00A02DC8">
            <w:pPr>
              <w:rPr>
                <w:rFonts w:ascii="Calibri" w:hAnsi="Calibri" w:cs="Calibri"/>
                <w:b/>
                <w:bCs/>
              </w:rPr>
            </w:pPr>
            <w:r w:rsidRPr="005A3A5F">
              <w:rPr>
                <w:rFonts w:ascii="Calibri" w:hAnsi="Calibri" w:cs="Calibri"/>
                <w:b/>
                <w:bCs/>
              </w:rPr>
              <w:t>Human Managers</w:t>
            </w:r>
          </w:p>
        </w:tc>
        <w:tc>
          <w:tcPr>
            <w:tcW w:w="7110" w:type="dxa"/>
            <w:tcBorders>
              <w:left w:val="single" w:sz="4" w:space="0" w:color="FFFFFF" w:themeColor="background1"/>
            </w:tcBorders>
            <w:vAlign w:val="center"/>
          </w:tcPr>
          <w:p w14:paraId="07EE6C96" w14:textId="2C118FC6" w:rsidR="00FF3515" w:rsidRPr="005A3A5F" w:rsidRDefault="008C3C3B" w:rsidP="00A02DC8">
            <w:pPr>
              <w:jc w:val="both"/>
              <w:rPr>
                <w:rFonts w:ascii="Calibri" w:hAnsi="Calibri" w:cs="Calibri"/>
                <w:sz w:val="22"/>
                <w:szCs w:val="22"/>
              </w:rPr>
            </w:pPr>
            <w:r w:rsidRPr="005A3A5F">
              <w:rPr>
                <w:rFonts w:ascii="Calibri" w:hAnsi="Calibri" w:cs="Calibri"/>
                <w:sz w:val="22"/>
                <w:szCs w:val="22"/>
              </w:rPr>
              <w:t xml:space="preserve">Assigns </w:t>
            </w:r>
            <w:r w:rsidR="00C54B3D" w:rsidRPr="005A3A5F">
              <w:rPr>
                <w:rFonts w:ascii="Calibri" w:hAnsi="Calibri" w:cs="Calibri"/>
                <w:sz w:val="22"/>
                <w:szCs w:val="22"/>
              </w:rPr>
              <w:t>Human Managers to AI Agents</w:t>
            </w:r>
            <w:r w:rsidRPr="005A3A5F">
              <w:rPr>
                <w:rFonts w:ascii="Calibri" w:hAnsi="Calibri" w:cs="Calibri"/>
                <w:sz w:val="22"/>
                <w:szCs w:val="22"/>
              </w:rPr>
              <w:t>.</w:t>
            </w:r>
          </w:p>
        </w:tc>
      </w:tr>
    </w:tbl>
    <w:p w14:paraId="285413C0" w14:textId="77777777" w:rsidR="00C72287" w:rsidRPr="005A3A5F" w:rsidRDefault="00C72287" w:rsidP="00C72287">
      <w:pPr>
        <w:rPr>
          <w:rFonts w:ascii="Calibri" w:hAnsi="Calibri" w:cs="Calibri"/>
          <w:sz w:val="20"/>
          <w:szCs w:val="20"/>
        </w:rPr>
      </w:pPr>
    </w:p>
    <w:p w14:paraId="27775F82" w14:textId="102AEF2A" w:rsidR="00B74E00" w:rsidRPr="005A3A5F" w:rsidRDefault="0046171E" w:rsidP="00EB01AB">
      <w:pPr>
        <w:pStyle w:val="Heading2"/>
        <w:spacing w:before="0" w:after="40"/>
        <w:rPr>
          <w:rFonts w:ascii="Calibri" w:eastAsia="Calibri" w:hAnsi="Calibri" w:cs="Calibri"/>
          <w:b/>
          <w:bCs/>
          <w:sz w:val="36"/>
          <w:szCs w:val="36"/>
        </w:rPr>
      </w:pPr>
      <w:bookmarkStart w:id="12" w:name="_Hlk187556020"/>
      <w:bookmarkStart w:id="13" w:name="_Toc188452953"/>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Tools</w:t>
      </w:r>
      <w:bookmarkEnd w:id="12"/>
      <w:bookmarkEnd w:id="13"/>
    </w:p>
    <w:p w14:paraId="26FFC23C" w14:textId="04450FB1" w:rsidR="576650DC" w:rsidRPr="005A3A5F" w:rsidRDefault="576650DC" w:rsidP="576650DC">
      <w:pPr>
        <w:rPr>
          <w:rFonts w:ascii="Calibri" w:eastAsia="Calibri" w:hAnsi="Calibri" w:cs="Calibri"/>
        </w:rPr>
      </w:pPr>
    </w:p>
    <w:p w14:paraId="0832BFF5" w14:textId="344CF736" w:rsidR="576650DC" w:rsidRPr="005A3A5F" w:rsidRDefault="576650DC" w:rsidP="00B01893">
      <w:pPr>
        <w:pStyle w:val="Heading2"/>
        <w:spacing w:before="0" w:after="40"/>
        <w:rPr>
          <w:rFonts w:ascii="Calibri" w:eastAsia="Calibri" w:hAnsi="Calibri" w:cs="Calibri"/>
          <w:b/>
          <w:bCs/>
          <w:sz w:val="36"/>
          <w:szCs w:val="36"/>
        </w:rPr>
      </w:pPr>
      <w:bookmarkStart w:id="14" w:name="_Toc188452954"/>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Planning</w:t>
      </w:r>
      <w:r w:rsidR="00EB72EA">
        <w:rPr>
          <w:rFonts w:ascii="Calibri" w:eastAsia="Calibri" w:hAnsi="Calibri" w:cs="Calibri"/>
          <w:b/>
          <w:bCs/>
          <w:sz w:val="36"/>
          <w:szCs w:val="36"/>
        </w:rPr>
        <w:t xml:space="preserve">, Orchestration, &amp; </w:t>
      </w:r>
      <w:r w:rsidR="002711A8">
        <w:rPr>
          <w:rFonts w:ascii="Calibri" w:eastAsia="Calibri" w:hAnsi="Calibri" w:cs="Calibri"/>
          <w:b/>
          <w:bCs/>
          <w:sz w:val="36"/>
          <w:szCs w:val="36"/>
        </w:rPr>
        <w:t>Ex</w:t>
      </w:r>
      <w:r w:rsidR="00EB72EA">
        <w:rPr>
          <w:rFonts w:ascii="Calibri" w:eastAsia="Calibri" w:hAnsi="Calibri" w:cs="Calibri"/>
          <w:b/>
          <w:bCs/>
          <w:sz w:val="36"/>
          <w:szCs w:val="36"/>
        </w:rPr>
        <w:t>ecution</w:t>
      </w:r>
      <w:bookmarkEnd w:id="14"/>
    </w:p>
    <w:p w14:paraId="15398B4D" w14:textId="32488469" w:rsidR="00F24D34" w:rsidRDefault="00F24D34" w:rsidP="00F24D34">
      <w:pPr>
        <w:rPr>
          <w:rFonts w:ascii="Calibri" w:eastAsia="Calibri" w:hAnsi="Calibri" w:cs="Calibri"/>
        </w:rPr>
      </w:pPr>
      <w:r w:rsidRPr="005A3A5F">
        <w:rPr>
          <w:rFonts w:ascii="Calibri" w:eastAsia="Calibri" w:hAnsi="Calibri" w:cs="Calibri"/>
        </w:rPr>
        <w:t>Agent Planning (Task Breakdown, Execution)</w:t>
      </w:r>
    </w:p>
    <w:p w14:paraId="21FD041A" w14:textId="77777777" w:rsidR="009F26E8" w:rsidRPr="009F26E8" w:rsidRDefault="009F26E8" w:rsidP="009F26E8"/>
    <w:p w14:paraId="4816E18E" w14:textId="31A8B3FD" w:rsidR="576650DC" w:rsidRPr="005A3A5F" w:rsidRDefault="576650DC" w:rsidP="576650DC">
      <w:pPr>
        <w:pStyle w:val="Heading2"/>
        <w:spacing w:before="0" w:after="40"/>
        <w:rPr>
          <w:rFonts w:ascii="Calibri" w:eastAsia="Calibri" w:hAnsi="Calibri" w:cs="Calibri"/>
          <w:b/>
          <w:bCs/>
          <w:sz w:val="36"/>
          <w:szCs w:val="36"/>
        </w:rPr>
      </w:pPr>
      <w:bookmarkStart w:id="15" w:name="_Toc188452955"/>
      <w:r w:rsidRPr="005A3A5F">
        <w:rPr>
          <w:rFonts w:ascii="Calibri" w:eastAsia="Calibri" w:hAnsi="Calibri" w:cs="Calibri"/>
          <w:b/>
          <w:bCs/>
          <w:sz w:val="36"/>
          <w:szCs w:val="36"/>
        </w:rPr>
        <w:lastRenderedPageBreak/>
        <w:t>3.x</w:t>
      </w:r>
      <w:r w:rsidRPr="005A3A5F">
        <w:rPr>
          <w:rFonts w:ascii="Calibri" w:hAnsi="Calibri" w:cs="Calibri"/>
        </w:rPr>
        <w:tab/>
      </w:r>
      <w:r w:rsidRPr="005A3A5F">
        <w:rPr>
          <w:rFonts w:ascii="Calibri" w:eastAsia="Calibri" w:hAnsi="Calibri" w:cs="Calibri"/>
          <w:b/>
          <w:bCs/>
          <w:sz w:val="36"/>
          <w:szCs w:val="36"/>
        </w:rPr>
        <w:t>Agent Monitoring</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15"/>
    </w:p>
    <w:p w14:paraId="74B15DF3" w14:textId="637C102B" w:rsidR="576650DC" w:rsidRDefault="576650DC" w:rsidP="000C5E72">
      <w:pPr>
        <w:jc w:val="both"/>
        <w:rPr>
          <w:rFonts w:ascii="Calibri" w:eastAsia="Calibri" w:hAnsi="Calibri" w:cs="Calibri"/>
        </w:rPr>
      </w:pPr>
      <w:r w:rsidRPr="005A3A5F">
        <w:rPr>
          <w:rFonts w:ascii="Calibri" w:hAnsi="Calibri" w:cs="Calibri"/>
        </w:rPr>
        <w:t xml:space="preserve">Agent as a Judge, Human as a Judge, </w:t>
      </w:r>
      <w:r w:rsidRPr="005A3A5F">
        <w:rPr>
          <w:rFonts w:ascii="Calibri" w:eastAsia="Calibri" w:hAnsi="Calibri" w:cs="Calibri"/>
        </w:rPr>
        <w:t>Human in the loop (Autonomous Behaviors, Approval &amp; Interruptability)</w:t>
      </w:r>
    </w:p>
    <w:p w14:paraId="07FDB5B0" w14:textId="77777777" w:rsidR="00503956" w:rsidRPr="005A3A5F" w:rsidRDefault="00503956" w:rsidP="576650DC">
      <w:pPr>
        <w:rPr>
          <w:rFonts w:ascii="Calibri" w:eastAsia="Calibri" w:hAnsi="Calibri" w:cs="Calibri"/>
        </w:rPr>
      </w:pPr>
    </w:p>
    <w:p w14:paraId="1E9F8548" w14:textId="0569837C" w:rsidR="576650DC" w:rsidRPr="005A3A5F" w:rsidRDefault="576650DC" w:rsidP="576650DC">
      <w:pPr>
        <w:pStyle w:val="Heading2"/>
        <w:spacing w:before="0" w:after="40"/>
        <w:rPr>
          <w:rFonts w:ascii="Calibri" w:eastAsia="Calibri" w:hAnsi="Calibri" w:cs="Calibri"/>
          <w:b/>
          <w:bCs/>
          <w:sz w:val="36"/>
          <w:szCs w:val="36"/>
        </w:rPr>
      </w:pPr>
      <w:bookmarkStart w:id="16" w:name="_Toc188452956"/>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Evaluations</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16"/>
    </w:p>
    <w:p w14:paraId="7FF6208B" w14:textId="577A40D5" w:rsidR="576650DC" w:rsidRPr="005A3A5F" w:rsidRDefault="576650DC" w:rsidP="576650DC">
      <w:pPr>
        <w:rPr>
          <w:rFonts w:ascii="Calibri" w:eastAsia="Calibri" w:hAnsi="Calibri" w:cs="Calibri"/>
        </w:rPr>
      </w:pPr>
      <w:r w:rsidRPr="005A3A5F">
        <w:rPr>
          <w:rFonts w:ascii="Calibri" w:eastAsia="Calibri" w:hAnsi="Calibri" w:cs="Calibri"/>
        </w:rPr>
        <w:t>Planning Metrics, Tool Use Metrics</w:t>
      </w:r>
    </w:p>
    <w:p w14:paraId="143FC71B" w14:textId="5F1C8E48" w:rsidR="576650DC" w:rsidRPr="005A3A5F" w:rsidRDefault="576650DC" w:rsidP="576650DC">
      <w:pPr>
        <w:rPr>
          <w:rFonts w:ascii="Calibri" w:hAnsi="Calibri" w:cs="Calibri"/>
        </w:rPr>
      </w:pPr>
    </w:p>
    <w:p w14:paraId="38723F29" w14:textId="3BE5DDE0" w:rsidR="0029063F" w:rsidRPr="005A3A5F" w:rsidRDefault="0029063F" w:rsidP="0029063F">
      <w:pPr>
        <w:pStyle w:val="Heading2"/>
        <w:spacing w:before="0" w:after="40"/>
        <w:rPr>
          <w:rFonts w:ascii="Calibri" w:eastAsia="Calibri" w:hAnsi="Calibri" w:cs="Calibri"/>
          <w:b/>
          <w:bCs/>
          <w:sz w:val="36"/>
          <w:szCs w:val="36"/>
        </w:rPr>
      </w:pPr>
      <w:bookmarkStart w:id="17" w:name="_Toc188452957"/>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Reinforcement Learning</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17"/>
    </w:p>
    <w:p w14:paraId="62AF9C90" w14:textId="77777777" w:rsidR="00C66513" w:rsidRPr="005A3A5F" w:rsidRDefault="00C66513" w:rsidP="00E6223E">
      <w:pPr>
        <w:spacing w:before="240" w:after="240"/>
        <w:jc w:val="both"/>
        <w:rPr>
          <w:rFonts w:ascii="Calibri" w:eastAsia="Calibri" w:hAnsi="Calibri" w:cs="Calibri"/>
        </w:rPr>
      </w:pPr>
      <w:r w:rsidRPr="005A3A5F">
        <w:rPr>
          <w:rFonts w:ascii="Calibri" w:eastAsia="Calibri" w:hAnsi="Calibri" w:cs="Calibri"/>
        </w:rPr>
        <w:t>How Reinforcement Learning (RL) would apply to IT Customer Service AI Agents:</w:t>
      </w:r>
    </w:p>
    <w:p w14:paraId="06163162" w14:textId="77777777" w:rsidR="00C66513" w:rsidRPr="005A3A5F" w:rsidRDefault="00C66513" w:rsidP="00E6223E">
      <w:pPr>
        <w:spacing w:before="240" w:after="240"/>
        <w:jc w:val="both"/>
        <w:rPr>
          <w:rFonts w:ascii="Calibri" w:eastAsia="Calibri" w:hAnsi="Calibri" w:cs="Calibri"/>
        </w:rPr>
      </w:pPr>
      <w:r w:rsidRPr="005A3A5F">
        <w:rPr>
          <w:rFonts w:ascii="Calibri" w:eastAsia="Calibri" w:hAnsi="Calibri" w:cs="Calibri"/>
          <w:b/>
          <w:bCs/>
        </w:rPr>
        <w:t>Learning Through Real Interactions:</w:t>
      </w:r>
      <w:r w:rsidRPr="005A3A5F">
        <w:rPr>
          <w:rFonts w:ascii="Calibri" w:eastAsia="Calibri" w:hAnsi="Calibri" w:cs="Calibri"/>
        </w:rPr>
        <w:t xml:space="preserve"> The AI Agent interacts with customers and gathers feedback from each experience—such as whether the customer’s issue was resolved, how quickly it was handled, or if it needed escalation.</w:t>
      </w:r>
    </w:p>
    <w:p w14:paraId="1C7133C0" w14:textId="77777777" w:rsidR="00C66513" w:rsidRPr="005A3A5F" w:rsidRDefault="00C66513" w:rsidP="00F92EE3">
      <w:pPr>
        <w:pStyle w:val="ListParagraph"/>
        <w:numPr>
          <w:ilvl w:val="0"/>
          <w:numId w:val="1"/>
        </w:numPr>
        <w:spacing w:before="240" w:after="240"/>
        <w:jc w:val="both"/>
        <w:rPr>
          <w:rFonts w:ascii="Calibri" w:eastAsia="Calibri" w:hAnsi="Calibri" w:cs="Calibri"/>
        </w:rPr>
      </w:pPr>
      <w:r w:rsidRPr="005A3A5F">
        <w:rPr>
          <w:rFonts w:ascii="Calibri" w:eastAsia="Calibri" w:hAnsi="Calibri" w:cs="Calibri"/>
          <w:b/>
          <w:bCs/>
        </w:rPr>
        <w:t>Reward for Positive Outcomes:</w:t>
      </w:r>
      <w:r w:rsidRPr="005A3A5F">
        <w:rPr>
          <w:rFonts w:ascii="Calibri" w:eastAsia="Calibri" w:hAnsi="Calibri" w:cs="Calibri"/>
        </w:rPr>
        <w:t xml:space="preserve"> Each successful resolution or high satisfaction rating acts like a “reward.” Over time, these rewards guide the AI Agent to repeat successful strategies.</w:t>
      </w:r>
    </w:p>
    <w:p w14:paraId="3DDB1A9A" w14:textId="0398AFC8" w:rsidR="00C66513" w:rsidRPr="005A3A5F" w:rsidRDefault="00C66513" w:rsidP="00F92EE3">
      <w:pPr>
        <w:pStyle w:val="ListParagraph"/>
        <w:numPr>
          <w:ilvl w:val="0"/>
          <w:numId w:val="1"/>
        </w:numPr>
        <w:spacing w:before="240" w:after="240"/>
        <w:jc w:val="both"/>
        <w:rPr>
          <w:rFonts w:ascii="Calibri" w:eastAsia="Calibri" w:hAnsi="Calibri" w:cs="Calibri"/>
        </w:rPr>
      </w:pPr>
      <w:r w:rsidRPr="005A3A5F">
        <w:rPr>
          <w:rFonts w:ascii="Calibri" w:eastAsia="Calibri" w:hAnsi="Calibri" w:cs="Calibri"/>
          <w:b/>
          <w:bCs/>
        </w:rPr>
        <w:t>Penalty for Negative Outcomes:</w:t>
      </w:r>
      <w:r w:rsidRPr="005A3A5F">
        <w:rPr>
          <w:rFonts w:ascii="Calibri" w:eastAsia="Calibri" w:hAnsi="Calibri" w:cs="Calibri"/>
        </w:rPr>
        <w:t xml:space="preserve"> If a conversation goes poorly, takes too long, or requires </w:t>
      </w:r>
      <w:r w:rsidR="00BC6448">
        <w:rPr>
          <w:rFonts w:ascii="Calibri" w:eastAsia="Calibri" w:hAnsi="Calibri" w:cs="Calibri"/>
        </w:rPr>
        <w:t>H</w:t>
      </w:r>
      <w:r w:rsidRPr="005A3A5F">
        <w:rPr>
          <w:rFonts w:ascii="Calibri" w:eastAsia="Calibri" w:hAnsi="Calibri" w:cs="Calibri"/>
        </w:rPr>
        <w:t>uman intervention, the AI Agent receives a “penalty.” This motivates it to refine its approach.</w:t>
      </w:r>
    </w:p>
    <w:p w14:paraId="19985539" w14:textId="77777777" w:rsidR="00C66513" w:rsidRPr="005A3A5F" w:rsidRDefault="00C66513" w:rsidP="00F92EE3">
      <w:pPr>
        <w:pStyle w:val="ListParagraph"/>
        <w:numPr>
          <w:ilvl w:val="0"/>
          <w:numId w:val="1"/>
        </w:numPr>
        <w:spacing w:before="240" w:after="240"/>
        <w:jc w:val="both"/>
        <w:rPr>
          <w:rFonts w:ascii="Calibri" w:eastAsia="Calibri" w:hAnsi="Calibri" w:cs="Calibri"/>
        </w:rPr>
      </w:pPr>
      <w:r w:rsidRPr="005A3A5F">
        <w:rPr>
          <w:rFonts w:ascii="Calibri" w:eastAsia="Calibri" w:hAnsi="Calibri" w:cs="Calibri"/>
          <w:b/>
          <w:bCs/>
        </w:rPr>
        <w:t>Continuous Improvement:</w:t>
      </w:r>
      <w:r w:rsidRPr="005A3A5F">
        <w:rPr>
          <w:rFonts w:ascii="Calibri" w:eastAsia="Calibri" w:hAnsi="Calibri" w:cs="Calibri"/>
        </w:rPr>
        <w:t xml:space="preserve"> As more interactions occur, the Agent builds a better understanding of which actions lead to the best outcomes (faster resolutions, happier customers) and updates its behavior accordingly.</w:t>
      </w:r>
    </w:p>
    <w:p w14:paraId="040A25EE" w14:textId="77777777" w:rsidR="00C66513" w:rsidRPr="005A3A5F" w:rsidRDefault="00C66513" w:rsidP="00F92EE3">
      <w:pPr>
        <w:pStyle w:val="ListParagraph"/>
        <w:numPr>
          <w:ilvl w:val="0"/>
          <w:numId w:val="1"/>
        </w:numPr>
        <w:spacing w:before="240" w:after="240"/>
        <w:jc w:val="both"/>
        <w:rPr>
          <w:rFonts w:ascii="Calibri" w:eastAsia="Calibri" w:hAnsi="Calibri" w:cs="Calibri"/>
        </w:rPr>
      </w:pPr>
      <w:r w:rsidRPr="005A3A5F">
        <w:rPr>
          <w:rFonts w:ascii="Calibri" w:eastAsia="Calibri" w:hAnsi="Calibri" w:cs="Calibri"/>
          <w:b/>
          <w:bCs/>
        </w:rPr>
        <w:t>Goal-Driven Optimization:</w:t>
      </w:r>
      <w:r w:rsidRPr="005A3A5F">
        <w:rPr>
          <w:rFonts w:ascii="Calibri" w:eastAsia="Calibri" w:hAnsi="Calibri" w:cs="Calibri"/>
        </w:rPr>
        <w:t xml:space="preserve"> The AI Agent’s primary goals—reducing resolution times, improving user satisfaction, and minimizing escalations—remain its focus. The RL process helps it figure out the most effective way to achieve these goals by learning from successes and mistakes in real time.</w:t>
      </w:r>
    </w:p>
    <w:p w14:paraId="01F88A33" w14:textId="43A7192B" w:rsidR="00981AC1" w:rsidRDefault="00C66513" w:rsidP="007B0C21">
      <w:pPr>
        <w:spacing w:before="240" w:after="240"/>
        <w:jc w:val="both"/>
        <w:rPr>
          <w:rFonts w:ascii="Calibri" w:eastAsia="Calibri" w:hAnsi="Calibri" w:cs="Calibri"/>
        </w:rPr>
      </w:pPr>
      <w:r w:rsidRPr="005A3A5F">
        <w:rPr>
          <w:rFonts w:ascii="Calibri" w:eastAsia="Calibri" w:hAnsi="Calibri" w:cs="Calibri"/>
        </w:rPr>
        <w:lastRenderedPageBreak/>
        <w:t>Overall, RL in this context centers on trial, feedback, and incremental improvement, ensuring the AI Agents become more efficient and effective at customer service tasks as they gain more experience.</w:t>
      </w:r>
    </w:p>
    <w:p w14:paraId="727CCE6E" w14:textId="77777777" w:rsidR="000618D2" w:rsidRPr="000618D2" w:rsidRDefault="000618D2" w:rsidP="007B0C21">
      <w:pPr>
        <w:spacing w:before="240" w:after="240"/>
        <w:jc w:val="both"/>
        <w:rPr>
          <w:rFonts w:ascii="Calibri" w:eastAsia="Calibri" w:hAnsi="Calibri" w:cs="Calibri"/>
        </w:rPr>
      </w:pPr>
    </w:p>
    <w:p w14:paraId="4061FF56" w14:textId="696709CE" w:rsidR="576650DC" w:rsidRPr="005A3A5F" w:rsidRDefault="576650DC" w:rsidP="576650DC">
      <w:pPr>
        <w:pStyle w:val="Heading2"/>
        <w:spacing w:before="0" w:after="40"/>
        <w:rPr>
          <w:rFonts w:ascii="Calibri" w:eastAsia="Calibri" w:hAnsi="Calibri" w:cs="Calibri"/>
          <w:b/>
          <w:bCs/>
          <w:sz w:val="36"/>
          <w:szCs w:val="36"/>
        </w:rPr>
      </w:pPr>
      <w:bookmarkStart w:id="18" w:name="_Toc188452958"/>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Failure Modes</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18"/>
    </w:p>
    <w:p w14:paraId="42A39096" w14:textId="775903D1" w:rsidR="576650DC" w:rsidRPr="005A3A5F" w:rsidRDefault="576650DC" w:rsidP="576650DC">
      <w:pPr>
        <w:rPr>
          <w:rFonts w:ascii="Calibri" w:eastAsia="Calibri" w:hAnsi="Calibri" w:cs="Calibri"/>
        </w:rPr>
      </w:pPr>
      <w:r w:rsidRPr="005A3A5F">
        <w:rPr>
          <w:rFonts w:ascii="Calibri" w:eastAsia="Calibri" w:hAnsi="Calibri" w:cs="Calibri"/>
        </w:rPr>
        <w:t>Planning Issues, Tool execution Problems</w:t>
      </w:r>
    </w:p>
    <w:p w14:paraId="3F012EEE" w14:textId="26AF8F13" w:rsidR="576650DC" w:rsidRPr="005A3A5F" w:rsidRDefault="576650DC" w:rsidP="576650DC">
      <w:pPr>
        <w:rPr>
          <w:rFonts w:ascii="Calibri" w:eastAsia="Calibri" w:hAnsi="Calibri" w:cs="Calibri"/>
        </w:rPr>
      </w:pPr>
    </w:p>
    <w:p w14:paraId="5A3CB25D" w14:textId="30F00518" w:rsidR="576650DC" w:rsidRDefault="576650DC" w:rsidP="576650DC">
      <w:pPr>
        <w:pStyle w:val="Heading2"/>
        <w:spacing w:before="0" w:after="40"/>
        <w:rPr>
          <w:rFonts w:ascii="Calibri" w:eastAsia="Calibri" w:hAnsi="Calibri" w:cs="Calibri"/>
          <w:b/>
          <w:bCs/>
          <w:color w:val="E97132" w:themeColor="accent2"/>
          <w:sz w:val="24"/>
          <w:szCs w:val="24"/>
          <w:bdr w:val="single" w:sz="12" w:space="0" w:color="C00000"/>
        </w:rPr>
      </w:pPr>
      <w:bookmarkStart w:id="19" w:name="_Toc188452959"/>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Memory</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19"/>
    </w:p>
    <w:p w14:paraId="34CEF2F7" w14:textId="1D045115" w:rsidR="006635AE" w:rsidRPr="006635AE" w:rsidRDefault="006635AE" w:rsidP="006635AE">
      <w:r>
        <w:t>Short-term memory, Long-term memory</w:t>
      </w:r>
    </w:p>
    <w:p w14:paraId="680EF842" w14:textId="0E526FA8" w:rsidR="576650DC" w:rsidRPr="005A3A5F" w:rsidRDefault="576650DC" w:rsidP="576650DC">
      <w:pPr>
        <w:rPr>
          <w:rFonts w:ascii="Calibri" w:hAnsi="Calibri" w:cs="Calibri"/>
        </w:rPr>
      </w:pPr>
    </w:p>
    <w:p w14:paraId="7995A4C2" w14:textId="608CBD36" w:rsidR="002F522D" w:rsidRDefault="576650DC" w:rsidP="002F522D">
      <w:pPr>
        <w:pStyle w:val="Heading2"/>
        <w:spacing w:before="0" w:after="40"/>
        <w:rPr>
          <w:rFonts w:ascii="Calibri" w:eastAsia="Calibri" w:hAnsi="Calibri" w:cs="Calibri"/>
          <w:b/>
          <w:bCs/>
          <w:sz w:val="36"/>
          <w:szCs w:val="36"/>
        </w:rPr>
      </w:pPr>
      <w:bookmarkStart w:id="20" w:name="_Toc188452960"/>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Agent Data</w:t>
      </w:r>
      <w:r w:rsidR="00F72638">
        <w:rPr>
          <w:rFonts w:ascii="Calibri" w:eastAsia="Calibri" w:hAnsi="Calibri" w:cs="Calibri"/>
          <w:b/>
          <w:bCs/>
          <w:sz w:val="36"/>
          <w:szCs w:val="36"/>
        </w:rPr>
        <w:t xml:space="preserve"> Lake</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20"/>
    </w:p>
    <w:p w14:paraId="73F5FDA0" w14:textId="77777777" w:rsidR="002F522D" w:rsidRPr="002F522D" w:rsidRDefault="002F522D" w:rsidP="002F522D"/>
    <w:p w14:paraId="484755A6" w14:textId="41265C0E" w:rsidR="002F522D" w:rsidRDefault="002F522D" w:rsidP="002F522D">
      <w:pPr>
        <w:pStyle w:val="Heading2"/>
        <w:spacing w:before="0" w:after="40"/>
        <w:rPr>
          <w:rFonts w:ascii="Calibri" w:eastAsia="Calibri" w:hAnsi="Calibri" w:cs="Calibri"/>
          <w:b/>
          <w:bCs/>
          <w:color w:val="E97132" w:themeColor="accent2"/>
          <w:sz w:val="24"/>
          <w:szCs w:val="24"/>
        </w:rPr>
      </w:pPr>
      <w:bookmarkStart w:id="21" w:name="_Toc188452961"/>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w:t>
      </w:r>
      <w:r>
        <w:rPr>
          <w:rFonts w:ascii="Calibri" w:eastAsia="Calibri" w:hAnsi="Calibri" w:cs="Calibri"/>
          <w:b/>
          <w:bCs/>
          <w:sz w:val="36"/>
          <w:szCs w:val="36"/>
        </w:rPr>
        <w:t>I Governance</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21"/>
    </w:p>
    <w:p w14:paraId="2ED4D4FF" w14:textId="77777777" w:rsidR="00F138D8" w:rsidRPr="00F138D8" w:rsidRDefault="00F138D8" w:rsidP="00F138D8"/>
    <w:p w14:paraId="40EF3646" w14:textId="77A66477" w:rsidR="00F138D8" w:rsidRPr="00F138D8" w:rsidRDefault="00F138D8" w:rsidP="00F138D8">
      <w:pPr>
        <w:pStyle w:val="Heading2"/>
        <w:spacing w:before="0" w:after="40"/>
        <w:rPr>
          <w:rFonts w:ascii="Calibri" w:eastAsia="Calibri" w:hAnsi="Calibri" w:cs="Calibri"/>
          <w:b/>
          <w:bCs/>
          <w:sz w:val="36"/>
          <w:szCs w:val="36"/>
        </w:rPr>
      </w:pPr>
      <w:bookmarkStart w:id="22" w:name="_Toc188452962"/>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w:t>
      </w:r>
      <w:r>
        <w:rPr>
          <w:rFonts w:ascii="Calibri" w:eastAsia="Calibri" w:hAnsi="Calibri" w:cs="Calibri"/>
          <w:b/>
          <w:bCs/>
          <w:sz w:val="36"/>
          <w:szCs w:val="36"/>
        </w:rPr>
        <w:t>I Safety</w:t>
      </w:r>
      <w:r w:rsidR="009F26E8">
        <w:rPr>
          <w:rFonts w:ascii="Calibri" w:eastAsia="Calibri" w:hAnsi="Calibri" w:cs="Calibri"/>
          <w:b/>
          <w:bCs/>
          <w:sz w:val="36"/>
          <w:szCs w:val="36"/>
        </w:rPr>
        <w:t xml:space="preserve"> Systems</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22"/>
    </w:p>
    <w:p w14:paraId="08B97E77" w14:textId="37A0BCED" w:rsidR="576650DC" w:rsidRPr="005A3A5F" w:rsidRDefault="576650DC" w:rsidP="576650DC">
      <w:pPr>
        <w:rPr>
          <w:rFonts w:ascii="Calibri" w:hAnsi="Calibri" w:cs="Calibri"/>
        </w:rPr>
      </w:pPr>
    </w:p>
    <w:p w14:paraId="72A8567B" w14:textId="00609647" w:rsidR="576650DC" w:rsidRPr="005A3A5F" w:rsidRDefault="576650DC" w:rsidP="576650DC">
      <w:pPr>
        <w:pStyle w:val="Heading2"/>
        <w:spacing w:before="0" w:after="40"/>
        <w:rPr>
          <w:rFonts w:ascii="Calibri" w:eastAsia="Calibri" w:hAnsi="Calibri" w:cs="Calibri"/>
          <w:b/>
          <w:bCs/>
          <w:sz w:val="36"/>
          <w:szCs w:val="36"/>
        </w:rPr>
      </w:pPr>
      <w:bookmarkStart w:id="23" w:name="_Toc188452963"/>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A</w:t>
      </w:r>
      <w:r w:rsidR="00F43C30">
        <w:rPr>
          <w:rFonts w:ascii="Calibri" w:eastAsia="Calibri" w:hAnsi="Calibri" w:cs="Calibri"/>
          <w:b/>
          <w:bCs/>
          <w:sz w:val="36"/>
          <w:szCs w:val="36"/>
        </w:rPr>
        <w:t>I A</w:t>
      </w:r>
      <w:r w:rsidRPr="005A3A5F">
        <w:rPr>
          <w:rFonts w:ascii="Calibri" w:eastAsia="Calibri" w:hAnsi="Calibri" w:cs="Calibri"/>
          <w:b/>
          <w:bCs/>
          <w:sz w:val="36"/>
          <w:szCs w:val="36"/>
        </w:rPr>
        <w:t>gent Resources</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23"/>
    </w:p>
    <w:p w14:paraId="12570EB4" w14:textId="2064B5B8" w:rsidR="576650DC" w:rsidRPr="005A3A5F" w:rsidRDefault="576650DC" w:rsidP="576650DC">
      <w:pPr>
        <w:rPr>
          <w:rFonts w:ascii="Calibri" w:hAnsi="Calibri" w:cs="Calibri"/>
        </w:rPr>
      </w:pPr>
      <w:r w:rsidRPr="005A3A5F">
        <w:rPr>
          <w:rFonts w:ascii="Calibri" w:hAnsi="Calibri" w:cs="Calibri"/>
        </w:rPr>
        <w:t>Agent on Payroll, Agent Termination</w:t>
      </w:r>
      <w:r w:rsidR="002F522D">
        <w:rPr>
          <w:rFonts w:ascii="Calibri" w:hAnsi="Calibri" w:cs="Calibri"/>
        </w:rPr>
        <w:t xml:space="preserve"> (Human Resources &gt; Agent Resources)</w:t>
      </w:r>
    </w:p>
    <w:p w14:paraId="4EB424B4" w14:textId="0BBDD773" w:rsidR="576650DC" w:rsidRPr="005A3A5F" w:rsidRDefault="576650DC" w:rsidP="576650DC">
      <w:pPr>
        <w:rPr>
          <w:rFonts w:ascii="Calibri" w:hAnsi="Calibri" w:cs="Calibri"/>
        </w:rPr>
      </w:pPr>
    </w:p>
    <w:p w14:paraId="1178406F" w14:textId="1471D81E" w:rsidR="576650DC" w:rsidRPr="005A3A5F" w:rsidRDefault="576650DC" w:rsidP="576650DC">
      <w:pPr>
        <w:pStyle w:val="Heading2"/>
        <w:spacing w:before="0" w:after="40"/>
        <w:rPr>
          <w:rFonts w:ascii="Calibri" w:eastAsia="Calibri" w:hAnsi="Calibri" w:cs="Calibri"/>
          <w:b/>
          <w:bCs/>
          <w:sz w:val="36"/>
          <w:szCs w:val="36"/>
        </w:rPr>
      </w:pPr>
      <w:bookmarkStart w:id="24" w:name="_Toc188452964"/>
      <w:r w:rsidRPr="005A3A5F">
        <w:rPr>
          <w:rFonts w:ascii="Calibri" w:eastAsia="Calibri" w:hAnsi="Calibri" w:cs="Calibri"/>
          <w:b/>
          <w:bCs/>
          <w:sz w:val="36"/>
          <w:szCs w:val="36"/>
        </w:rPr>
        <w:t>3.x</w:t>
      </w:r>
      <w:r w:rsidRPr="005A3A5F">
        <w:rPr>
          <w:rFonts w:ascii="Calibri" w:hAnsi="Calibri" w:cs="Calibri"/>
        </w:rPr>
        <w:tab/>
      </w:r>
      <w:r w:rsidRPr="005A3A5F">
        <w:rPr>
          <w:rFonts w:ascii="Calibri" w:eastAsia="Calibri" w:hAnsi="Calibri" w:cs="Calibri"/>
          <w:b/>
          <w:bCs/>
          <w:sz w:val="36"/>
          <w:szCs w:val="36"/>
        </w:rPr>
        <w:t xml:space="preserve">Agent </w:t>
      </w:r>
      <w:r w:rsidR="00974486">
        <w:rPr>
          <w:rFonts w:ascii="Calibri" w:eastAsia="Calibri" w:hAnsi="Calibri" w:cs="Calibri"/>
          <w:b/>
          <w:bCs/>
          <w:sz w:val="36"/>
          <w:szCs w:val="36"/>
        </w:rPr>
        <w:t>Domains</w:t>
      </w:r>
      <w:r w:rsidR="00657F48">
        <w:rPr>
          <w:rFonts w:ascii="Calibri" w:eastAsia="Calibri" w:hAnsi="Calibri" w:cs="Calibri"/>
          <w:b/>
          <w:bCs/>
          <w:sz w:val="36"/>
          <w:szCs w:val="36"/>
        </w:rPr>
        <w:t xml:space="preserve"> </w:t>
      </w:r>
      <w:r w:rsidR="00657F48" w:rsidRPr="005A3A5F">
        <w:rPr>
          <w:rFonts w:ascii="Calibri" w:eastAsia="Calibri" w:hAnsi="Calibri" w:cs="Calibri"/>
          <w:b/>
          <w:bCs/>
          <w:color w:val="C00000"/>
          <w:sz w:val="24"/>
          <w:szCs w:val="24"/>
          <w:bdr w:val="single" w:sz="12" w:space="0" w:color="C00000"/>
        </w:rPr>
        <w:t>(To Be Completed)</w:t>
      </w:r>
      <w:bookmarkEnd w:id="24"/>
    </w:p>
    <w:p w14:paraId="598D7793" w14:textId="77777777" w:rsidR="00B16A05" w:rsidRPr="005A3A5F" w:rsidRDefault="00B16A05" w:rsidP="576650DC">
      <w:pPr>
        <w:rPr>
          <w:rFonts w:ascii="Calibri" w:hAnsi="Calibri" w:cs="Calibri"/>
        </w:rPr>
      </w:pPr>
    </w:p>
    <w:p w14:paraId="067B1B71" w14:textId="68AE7CFF" w:rsidR="00B16A05" w:rsidRPr="005A3A5F" w:rsidRDefault="00B16A05">
      <w:pPr>
        <w:rPr>
          <w:rFonts w:ascii="Calibri" w:eastAsia="Calibri" w:hAnsi="Calibri" w:cs="Calibri"/>
          <w:b/>
          <w:bCs/>
          <w:color w:val="0F4761" w:themeColor="accent1" w:themeShade="BF"/>
          <w:sz w:val="40"/>
          <w:szCs w:val="40"/>
        </w:rPr>
      </w:pPr>
    </w:p>
    <w:p w14:paraId="3D1D0C47" w14:textId="638B4710" w:rsidR="00D142E7" w:rsidRDefault="576650DC" w:rsidP="00A44937">
      <w:pPr>
        <w:pStyle w:val="Heading1"/>
        <w:spacing w:before="0" w:after="160"/>
        <w:rPr>
          <w:rFonts w:ascii="Calibri" w:eastAsia="Calibri" w:hAnsi="Calibri" w:cs="Calibri"/>
          <w:b/>
          <w:bCs/>
          <w:color w:val="E97132" w:themeColor="accent2"/>
          <w:sz w:val="24"/>
          <w:szCs w:val="24"/>
        </w:rPr>
      </w:pPr>
      <w:bookmarkStart w:id="25" w:name="_Toc188452965"/>
      <w:r w:rsidRPr="005A3A5F">
        <w:rPr>
          <w:rFonts w:ascii="Calibri" w:eastAsia="Calibri" w:hAnsi="Calibri" w:cs="Calibri"/>
          <w:b/>
          <w:bCs/>
          <w:sz w:val="40"/>
          <w:szCs w:val="40"/>
        </w:rPr>
        <w:lastRenderedPageBreak/>
        <w:t>4</w:t>
      </w:r>
      <w:r w:rsidR="18853411" w:rsidRPr="005A3A5F">
        <w:rPr>
          <w:rFonts w:ascii="Calibri" w:hAnsi="Calibri" w:cs="Calibri"/>
        </w:rPr>
        <w:tab/>
      </w:r>
      <w:r w:rsidRPr="005A3A5F">
        <w:rPr>
          <w:rFonts w:ascii="Calibri" w:eastAsia="Calibri" w:hAnsi="Calibri" w:cs="Calibri"/>
          <w:b/>
          <w:bCs/>
          <w:sz w:val="40"/>
          <w:szCs w:val="40"/>
        </w:rPr>
        <w:t>Execution Plan</w:t>
      </w:r>
      <w:bookmarkEnd w:id="25"/>
    </w:p>
    <w:p w14:paraId="032EF748" w14:textId="21987116" w:rsidR="00794875" w:rsidRPr="008701BF" w:rsidRDefault="001E1B4E" w:rsidP="001B0EEA">
      <w:pPr>
        <w:jc w:val="both"/>
        <w:rPr>
          <w:rFonts w:ascii="Calibri" w:hAnsi="Calibri" w:cs="Calibri"/>
        </w:rPr>
      </w:pPr>
      <w:r w:rsidRPr="008701BF">
        <w:rPr>
          <w:rFonts w:ascii="Calibri" w:hAnsi="Calibri" w:cs="Calibri"/>
        </w:rPr>
        <w:t>This chapter</w:t>
      </w:r>
      <w:r w:rsidR="00EB654E" w:rsidRPr="008701BF">
        <w:rPr>
          <w:rFonts w:ascii="Calibri" w:hAnsi="Calibri" w:cs="Calibri"/>
        </w:rPr>
        <w:t xml:space="preserve"> will describe our execution plan</w:t>
      </w:r>
      <w:r w:rsidR="008A3FAB" w:rsidRPr="008701BF">
        <w:rPr>
          <w:rFonts w:ascii="Calibri" w:hAnsi="Calibri" w:cs="Calibri"/>
        </w:rPr>
        <w:t xml:space="preserve"> for Agentpoint™</w:t>
      </w:r>
      <w:r w:rsidR="00DC0E18" w:rsidRPr="008701BF">
        <w:rPr>
          <w:rFonts w:ascii="Calibri" w:hAnsi="Calibri" w:cs="Calibri"/>
        </w:rPr>
        <w:t xml:space="preserve">, including our </w:t>
      </w:r>
      <w:r w:rsidR="0001763F">
        <w:rPr>
          <w:rFonts w:ascii="Calibri" w:hAnsi="Calibri" w:cs="Calibri"/>
        </w:rPr>
        <w:t xml:space="preserve">Phased </w:t>
      </w:r>
      <w:r w:rsidR="00DC0E18" w:rsidRPr="008701BF">
        <w:rPr>
          <w:rFonts w:ascii="Calibri" w:hAnsi="Calibri" w:cs="Calibri"/>
        </w:rPr>
        <w:t>Approach and Objectives, Implementation Timeline, and</w:t>
      </w:r>
      <w:r w:rsidR="00870B83" w:rsidRPr="008701BF">
        <w:rPr>
          <w:rFonts w:ascii="Calibri" w:hAnsi="Calibri" w:cs="Calibri"/>
        </w:rPr>
        <w:t xml:space="preserve"> long-term</w:t>
      </w:r>
      <w:r w:rsidR="0036701E" w:rsidRPr="008701BF">
        <w:rPr>
          <w:rFonts w:ascii="Calibri" w:hAnsi="Calibri" w:cs="Calibri"/>
        </w:rPr>
        <w:t xml:space="preserve"> </w:t>
      </w:r>
      <w:r w:rsidR="00E32D45" w:rsidRPr="008701BF">
        <w:rPr>
          <w:rFonts w:ascii="Calibri" w:hAnsi="Calibri" w:cs="Calibri"/>
        </w:rPr>
        <w:t>goal</w:t>
      </w:r>
      <w:r w:rsidR="0001763F">
        <w:rPr>
          <w:rFonts w:ascii="Calibri" w:hAnsi="Calibri" w:cs="Calibri"/>
        </w:rPr>
        <w:t>s</w:t>
      </w:r>
      <w:r w:rsidR="0036701E" w:rsidRPr="008701BF">
        <w:rPr>
          <w:rFonts w:ascii="Calibri" w:hAnsi="Calibri" w:cs="Calibri"/>
        </w:rPr>
        <w:t>.</w:t>
      </w:r>
      <w:r w:rsidR="00870B83" w:rsidRPr="008701BF">
        <w:rPr>
          <w:rFonts w:ascii="Calibri" w:hAnsi="Calibri" w:cs="Calibri"/>
        </w:rPr>
        <w:t xml:space="preserve"> </w:t>
      </w:r>
    </w:p>
    <w:p w14:paraId="45EF599F" w14:textId="77777777" w:rsidR="00FE27C1" w:rsidRPr="004A246E" w:rsidRDefault="00FE27C1" w:rsidP="004A246E"/>
    <w:p w14:paraId="0B3633BF" w14:textId="554A56B8" w:rsidR="004E0615" w:rsidRDefault="576650DC" w:rsidP="00F7273A">
      <w:pPr>
        <w:pStyle w:val="Heading2"/>
        <w:spacing w:before="0" w:after="40"/>
        <w:rPr>
          <w:rFonts w:ascii="Calibri" w:eastAsia="Calibri" w:hAnsi="Calibri" w:cs="Calibri"/>
          <w:b/>
          <w:bCs/>
          <w:color w:val="E97132" w:themeColor="accent2"/>
          <w:sz w:val="24"/>
          <w:szCs w:val="24"/>
        </w:rPr>
      </w:pPr>
      <w:bookmarkStart w:id="26" w:name="_Toc188452966"/>
      <w:r w:rsidRPr="005A3A5F">
        <w:rPr>
          <w:rFonts w:ascii="Calibri" w:eastAsia="Calibri" w:hAnsi="Calibri" w:cs="Calibri"/>
          <w:b/>
          <w:bCs/>
          <w:sz w:val="36"/>
          <w:szCs w:val="36"/>
        </w:rPr>
        <w:t>4.1</w:t>
      </w:r>
      <w:r w:rsidR="18853411" w:rsidRPr="005A3A5F">
        <w:rPr>
          <w:rFonts w:ascii="Calibri" w:hAnsi="Calibri" w:cs="Calibri"/>
        </w:rPr>
        <w:tab/>
      </w:r>
      <w:r w:rsidR="00506D39">
        <w:rPr>
          <w:rFonts w:ascii="Calibri" w:eastAsia="Calibri" w:hAnsi="Calibri" w:cs="Calibri"/>
          <w:b/>
          <w:bCs/>
          <w:sz w:val="36"/>
          <w:szCs w:val="36"/>
        </w:rPr>
        <w:t>Agentpoint™ P</w:t>
      </w:r>
      <w:r w:rsidR="00D30272">
        <w:rPr>
          <w:rFonts w:ascii="Calibri" w:eastAsia="Calibri" w:hAnsi="Calibri" w:cs="Calibri"/>
          <w:b/>
          <w:bCs/>
          <w:sz w:val="36"/>
          <w:szCs w:val="36"/>
        </w:rPr>
        <w:t>roof</w:t>
      </w:r>
      <w:r w:rsidR="00F459C1">
        <w:rPr>
          <w:rFonts w:ascii="Calibri" w:eastAsia="Calibri" w:hAnsi="Calibri" w:cs="Calibri"/>
          <w:b/>
          <w:bCs/>
          <w:sz w:val="36"/>
          <w:szCs w:val="36"/>
        </w:rPr>
        <w:t>-</w:t>
      </w:r>
      <w:r w:rsidR="00D30272">
        <w:rPr>
          <w:rFonts w:ascii="Calibri" w:eastAsia="Calibri" w:hAnsi="Calibri" w:cs="Calibri"/>
          <w:b/>
          <w:bCs/>
          <w:sz w:val="36"/>
          <w:szCs w:val="36"/>
        </w:rPr>
        <w:t>of</w:t>
      </w:r>
      <w:r w:rsidR="00F459C1">
        <w:rPr>
          <w:rFonts w:ascii="Calibri" w:eastAsia="Calibri" w:hAnsi="Calibri" w:cs="Calibri"/>
          <w:b/>
          <w:bCs/>
          <w:sz w:val="36"/>
          <w:szCs w:val="36"/>
        </w:rPr>
        <w:t>-</w:t>
      </w:r>
      <w:r w:rsidR="00D30272">
        <w:rPr>
          <w:rFonts w:ascii="Calibri" w:eastAsia="Calibri" w:hAnsi="Calibri" w:cs="Calibri"/>
          <w:b/>
          <w:bCs/>
          <w:sz w:val="36"/>
          <w:szCs w:val="36"/>
        </w:rPr>
        <w:t>Concept</w:t>
      </w:r>
      <w:r w:rsidRPr="005A3A5F">
        <w:rPr>
          <w:rFonts w:ascii="Calibri" w:eastAsia="Calibri" w:hAnsi="Calibri" w:cs="Calibri"/>
          <w:b/>
          <w:bCs/>
          <w:sz w:val="36"/>
          <w:szCs w:val="36"/>
        </w:rPr>
        <w:t xml:space="preserve"> Objectives</w:t>
      </w:r>
      <w:bookmarkEnd w:id="26"/>
    </w:p>
    <w:p w14:paraId="34E25ADC" w14:textId="7EBC0267" w:rsidR="005A76AC" w:rsidRPr="008701BF" w:rsidRDefault="00A31047" w:rsidP="001B0EEA">
      <w:pPr>
        <w:jc w:val="both"/>
        <w:rPr>
          <w:rFonts w:ascii="Calibri" w:hAnsi="Calibri" w:cs="Calibri"/>
        </w:rPr>
      </w:pPr>
      <w:r>
        <w:rPr>
          <w:rFonts w:ascii="Calibri" w:hAnsi="Calibri" w:cs="Calibri"/>
        </w:rPr>
        <w:t xml:space="preserve">Our </w:t>
      </w:r>
      <w:r w:rsidR="00794875" w:rsidRPr="008701BF">
        <w:rPr>
          <w:rFonts w:ascii="Calibri" w:hAnsi="Calibri" w:cs="Calibri"/>
        </w:rPr>
        <w:t>phased approach starting with Proof</w:t>
      </w:r>
      <w:r w:rsidR="00F459C1">
        <w:rPr>
          <w:rFonts w:ascii="Calibri" w:hAnsi="Calibri" w:cs="Calibri"/>
        </w:rPr>
        <w:t>-</w:t>
      </w:r>
      <w:r w:rsidR="00794875" w:rsidRPr="008701BF">
        <w:rPr>
          <w:rFonts w:ascii="Calibri" w:hAnsi="Calibri" w:cs="Calibri"/>
        </w:rPr>
        <w:t>of</w:t>
      </w:r>
      <w:r w:rsidR="00F459C1">
        <w:rPr>
          <w:rFonts w:ascii="Calibri" w:hAnsi="Calibri" w:cs="Calibri"/>
        </w:rPr>
        <w:t>-</w:t>
      </w:r>
      <w:r w:rsidR="00794875" w:rsidRPr="008701BF">
        <w:rPr>
          <w:rFonts w:ascii="Calibri" w:hAnsi="Calibri" w:cs="Calibri"/>
        </w:rPr>
        <w:t xml:space="preserve">Concept (POC). The goal of the POC Phase is to </w:t>
      </w:r>
      <w:r w:rsidR="00E22F4E" w:rsidRPr="008701BF">
        <w:rPr>
          <w:rFonts w:ascii="Calibri" w:hAnsi="Calibri" w:cs="Calibri"/>
        </w:rPr>
        <w:t>validate</w:t>
      </w:r>
      <w:r w:rsidR="00794875" w:rsidRPr="008701BF">
        <w:rPr>
          <w:rFonts w:ascii="Calibri" w:hAnsi="Calibri" w:cs="Calibri"/>
        </w:rPr>
        <w:t xml:space="preserve"> the feasibility </w:t>
      </w:r>
      <w:r w:rsidR="007439D1" w:rsidRPr="008701BF">
        <w:rPr>
          <w:rFonts w:ascii="Calibri" w:hAnsi="Calibri" w:cs="Calibri"/>
        </w:rPr>
        <w:t xml:space="preserve">and </w:t>
      </w:r>
      <w:r w:rsidR="00E22F4E" w:rsidRPr="008701BF">
        <w:rPr>
          <w:rFonts w:ascii="Calibri" w:hAnsi="Calibri" w:cs="Calibri"/>
        </w:rPr>
        <w:t xml:space="preserve">technology </w:t>
      </w:r>
      <w:r w:rsidR="00794875" w:rsidRPr="008701BF">
        <w:rPr>
          <w:rFonts w:ascii="Calibri" w:hAnsi="Calibri" w:cs="Calibri"/>
        </w:rPr>
        <w:t xml:space="preserve">of our Integrated Enterprise Agentic </w:t>
      </w:r>
      <w:r w:rsidR="00611102">
        <w:rPr>
          <w:rFonts w:ascii="Calibri" w:hAnsi="Calibri" w:cs="Calibri"/>
        </w:rPr>
        <w:t xml:space="preserve">AI </w:t>
      </w:r>
      <w:r w:rsidR="00794875" w:rsidRPr="008701BF">
        <w:rPr>
          <w:rFonts w:ascii="Calibri" w:hAnsi="Calibri" w:cs="Calibri"/>
        </w:rPr>
        <w:t>System</w:t>
      </w:r>
      <w:r w:rsidR="00715EFF" w:rsidRPr="008701BF">
        <w:rPr>
          <w:rFonts w:ascii="Calibri" w:hAnsi="Calibri" w:cs="Calibri"/>
        </w:rPr>
        <w:t>.</w:t>
      </w:r>
    </w:p>
    <w:tbl>
      <w:tblPr>
        <w:tblStyle w:val="TableGrid"/>
        <w:tblW w:w="9355" w:type="dxa"/>
        <w:tblLook w:val="04A0" w:firstRow="1" w:lastRow="0" w:firstColumn="1" w:lastColumn="0" w:noHBand="0" w:noVBand="1"/>
      </w:tblPr>
      <w:tblGrid>
        <w:gridCol w:w="2425"/>
        <w:gridCol w:w="6930"/>
      </w:tblGrid>
      <w:tr w:rsidR="00094F08" w14:paraId="3D2E7F9E" w14:textId="77777777" w:rsidTr="006534D3">
        <w:trPr>
          <w:trHeight w:val="845"/>
        </w:trPr>
        <w:tc>
          <w:tcPr>
            <w:tcW w:w="9355"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124F1A" w:themeFill="accent3" w:themeFillShade="BF"/>
            <w:vAlign w:val="center"/>
          </w:tcPr>
          <w:p w14:paraId="74A370E2" w14:textId="4C5F4C69" w:rsidR="00094F08" w:rsidRPr="00CD3813" w:rsidRDefault="00094F08" w:rsidP="00714FC7">
            <w:pPr>
              <w:tabs>
                <w:tab w:val="left" w:pos="4116"/>
              </w:tabs>
              <w:spacing w:line="257" w:lineRule="auto"/>
              <w:jc w:val="center"/>
              <w:rPr>
                <w:rFonts w:ascii="Calibri" w:eastAsia="Calibri" w:hAnsi="Calibri" w:cs="Calibri"/>
                <w:b/>
                <w:bCs/>
                <w:sz w:val="28"/>
                <w:szCs w:val="28"/>
              </w:rPr>
            </w:pPr>
            <w:r w:rsidRPr="00CD3813">
              <w:rPr>
                <w:rFonts w:ascii="Calibri" w:eastAsia="Calibri" w:hAnsi="Calibri" w:cs="Calibri"/>
                <w:b/>
                <w:bCs/>
                <w:sz w:val="28"/>
                <w:szCs w:val="28"/>
              </w:rPr>
              <w:t xml:space="preserve">Phase 1: </w:t>
            </w:r>
            <w:r w:rsidR="00E34B08" w:rsidRPr="00CD3813">
              <w:rPr>
                <w:rFonts w:ascii="Calibri" w:eastAsia="Calibri" w:hAnsi="Calibri" w:cs="Calibri"/>
                <w:b/>
                <w:bCs/>
                <w:sz w:val="28"/>
                <w:szCs w:val="28"/>
              </w:rPr>
              <w:t>Agentpoint™</w:t>
            </w:r>
            <w:r w:rsidR="00E34B08">
              <w:rPr>
                <w:rFonts w:ascii="Calibri" w:eastAsia="Calibri" w:hAnsi="Calibri" w:cs="Calibri"/>
                <w:b/>
                <w:bCs/>
                <w:sz w:val="28"/>
                <w:szCs w:val="28"/>
              </w:rPr>
              <w:t xml:space="preserve"> </w:t>
            </w:r>
            <w:r w:rsidRPr="00CD3813">
              <w:rPr>
                <w:rFonts w:ascii="Calibri" w:eastAsia="Calibri" w:hAnsi="Calibri" w:cs="Calibri"/>
                <w:b/>
                <w:bCs/>
                <w:sz w:val="28"/>
                <w:szCs w:val="28"/>
              </w:rPr>
              <w:t>Proof</w:t>
            </w:r>
            <w:r w:rsidR="00F459C1">
              <w:rPr>
                <w:rFonts w:ascii="Calibri" w:eastAsia="Calibri" w:hAnsi="Calibri" w:cs="Calibri"/>
                <w:b/>
                <w:bCs/>
                <w:sz w:val="28"/>
                <w:szCs w:val="28"/>
              </w:rPr>
              <w:t>-</w:t>
            </w:r>
            <w:r w:rsidRPr="00CD3813">
              <w:rPr>
                <w:rFonts w:ascii="Calibri" w:eastAsia="Calibri" w:hAnsi="Calibri" w:cs="Calibri"/>
                <w:b/>
                <w:bCs/>
                <w:sz w:val="28"/>
                <w:szCs w:val="28"/>
              </w:rPr>
              <w:t>of</w:t>
            </w:r>
            <w:r w:rsidR="00F459C1">
              <w:rPr>
                <w:rFonts w:ascii="Calibri" w:eastAsia="Calibri" w:hAnsi="Calibri" w:cs="Calibri"/>
                <w:b/>
                <w:bCs/>
                <w:sz w:val="28"/>
                <w:szCs w:val="28"/>
              </w:rPr>
              <w:t>-</w:t>
            </w:r>
            <w:r w:rsidRPr="00CD3813">
              <w:rPr>
                <w:rFonts w:ascii="Calibri" w:eastAsia="Calibri" w:hAnsi="Calibri" w:cs="Calibri"/>
                <w:b/>
                <w:bCs/>
                <w:sz w:val="28"/>
                <w:szCs w:val="28"/>
              </w:rPr>
              <w:t xml:space="preserve">Concept (POC) </w:t>
            </w:r>
            <w:r w:rsidR="00D92F78">
              <w:rPr>
                <w:rFonts w:ascii="Calibri" w:eastAsia="Calibri" w:hAnsi="Calibri" w:cs="Calibri"/>
                <w:b/>
                <w:bCs/>
                <w:sz w:val="28"/>
                <w:szCs w:val="28"/>
              </w:rPr>
              <w:t>Objectives</w:t>
            </w:r>
          </w:p>
        </w:tc>
      </w:tr>
      <w:tr w:rsidR="009E52AD" w14:paraId="5E7079A0" w14:textId="77777777" w:rsidTr="006534D3">
        <w:trPr>
          <w:trHeight w:val="737"/>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5647BF24" w14:textId="77777777" w:rsidR="009E52AD" w:rsidRPr="002622C7" w:rsidRDefault="009E52AD" w:rsidP="00714FC7">
            <w:pPr>
              <w:tabs>
                <w:tab w:val="left" w:pos="4116"/>
              </w:tabs>
              <w:spacing w:line="257" w:lineRule="auto"/>
              <w:jc w:val="center"/>
              <w:rPr>
                <w:rFonts w:ascii="Calibri" w:eastAsia="Calibri" w:hAnsi="Calibri" w:cs="Calibri"/>
                <w:b/>
                <w:bCs/>
              </w:rPr>
            </w:pPr>
            <w:r w:rsidRPr="002622C7">
              <w:rPr>
                <w:rFonts w:ascii="Calibri" w:eastAsia="Calibri" w:hAnsi="Calibri" w:cs="Calibri"/>
                <w:b/>
                <w:bCs/>
              </w:rPr>
              <w:t>Deliverables</w:t>
            </w:r>
          </w:p>
        </w:tc>
        <w:tc>
          <w:tcPr>
            <w:tcW w:w="6930"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124F1A" w:themeFill="accent3" w:themeFillShade="BF"/>
            <w:vAlign w:val="center"/>
          </w:tcPr>
          <w:p w14:paraId="197CA91D" w14:textId="0E9D27C5" w:rsidR="009E52AD" w:rsidRPr="002622C7" w:rsidRDefault="1B6AFA2E" w:rsidP="00714FC7">
            <w:pPr>
              <w:tabs>
                <w:tab w:val="left" w:pos="4116"/>
              </w:tabs>
              <w:spacing w:line="257" w:lineRule="auto"/>
              <w:jc w:val="center"/>
              <w:rPr>
                <w:rFonts w:ascii="Calibri" w:eastAsia="Calibri" w:hAnsi="Calibri" w:cs="Calibri"/>
                <w:b/>
                <w:bCs/>
              </w:rPr>
            </w:pPr>
            <w:r w:rsidRPr="1B6AFA2E">
              <w:rPr>
                <w:rFonts w:ascii="Calibri" w:eastAsia="Calibri" w:hAnsi="Calibri" w:cs="Calibri"/>
                <w:b/>
                <w:bCs/>
              </w:rPr>
              <w:t xml:space="preserve">High Level </w:t>
            </w:r>
            <w:r w:rsidR="17781F00" w:rsidRPr="17781F00">
              <w:rPr>
                <w:rFonts w:ascii="Calibri" w:eastAsia="Calibri" w:hAnsi="Calibri" w:cs="Calibri"/>
                <w:b/>
                <w:bCs/>
              </w:rPr>
              <w:t xml:space="preserve">Goals </w:t>
            </w:r>
            <w:r w:rsidR="17781F00" w:rsidRPr="3270FB64">
              <w:rPr>
                <w:rFonts w:ascii="Calibri" w:eastAsia="Calibri" w:hAnsi="Calibri" w:cs="Calibri"/>
              </w:rPr>
              <w:t>(Acceptance</w:t>
            </w:r>
            <w:r w:rsidRPr="3270FB64">
              <w:rPr>
                <w:rFonts w:ascii="Calibri" w:eastAsia="Calibri" w:hAnsi="Calibri" w:cs="Calibri"/>
              </w:rPr>
              <w:t xml:space="preserve"> Criteria</w:t>
            </w:r>
            <w:r w:rsidR="6B8527D7" w:rsidRPr="3270FB64">
              <w:rPr>
                <w:rFonts w:ascii="Calibri" w:eastAsia="Calibri" w:hAnsi="Calibri" w:cs="Calibri"/>
              </w:rPr>
              <w:t>)</w:t>
            </w:r>
          </w:p>
        </w:tc>
      </w:tr>
      <w:tr w:rsidR="009E52AD" w14:paraId="4B6ACFFA" w14:textId="77777777" w:rsidTr="006534D3">
        <w:trPr>
          <w:trHeight w:val="1691"/>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1BF6E2E4" w14:textId="77777777"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Agentic Voice</w:t>
            </w:r>
          </w:p>
        </w:tc>
        <w:tc>
          <w:tcPr>
            <w:tcW w:w="6930" w:type="dxa"/>
            <w:tcBorders>
              <w:top w:val="single" w:sz="4" w:space="0" w:color="FFFFFF" w:themeColor="background1"/>
              <w:left w:val="single" w:sz="4" w:space="0" w:color="FFFFFF" w:themeColor="background1"/>
            </w:tcBorders>
            <w:vAlign w:val="center"/>
          </w:tcPr>
          <w:p w14:paraId="696B10A7" w14:textId="37CA7B46" w:rsidR="00087B8A" w:rsidRPr="001C2B8D" w:rsidRDefault="009E52AD" w:rsidP="00F92EE3">
            <w:pPr>
              <w:pStyle w:val="ListParagraph"/>
              <w:numPr>
                <w:ilvl w:val="0"/>
                <w:numId w:val="13"/>
              </w:numPr>
              <w:tabs>
                <w:tab w:val="left" w:pos="4116"/>
              </w:tabs>
              <w:spacing w:line="257" w:lineRule="auto"/>
              <w:rPr>
                <w:rFonts w:ascii="Calibri" w:eastAsia="Calibri" w:hAnsi="Calibri" w:cs="Calibri"/>
                <w:b/>
                <w:bCs/>
              </w:rPr>
            </w:pPr>
            <w:r w:rsidRPr="001C2B8D">
              <w:rPr>
                <w:rFonts w:ascii="Calibri" w:eastAsia="Calibri" w:hAnsi="Calibri" w:cs="Calibri"/>
                <w:b/>
                <w:bCs/>
              </w:rPr>
              <w:t>The Supervisor AI Agent can conversate with Human users verbally</w:t>
            </w:r>
            <w:r w:rsidR="59FFA91E" w:rsidRPr="59FFA91E">
              <w:rPr>
                <w:rFonts w:ascii="Calibri" w:eastAsia="Calibri" w:hAnsi="Calibri" w:cs="Calibri"/>
                <w:b/>
                <w:bCs/>
              </w:rPr>
              <w:t xml:space="preserve"> </w:t>
            </w:r>
            <w:r w:rsidR="59FFA91E" w:rsidRPr="50A6D9F7">
              <w:rPr>
                <w:rFonts w:ascii="Calibri" w:eastAsia="Calibri" w:hAnsi="Calibri" w:cs="Calibri"/>
                <w:sz w:val="20"/>
                <w:szCs w:val="20"/>
              </w:rPr>
              <w:t>(</w:t>
            </w:r>
            <w:r w:rsidR="464FC822" w:rsidRPr="50A6D9F7">
              <w:rPr>
                <w:rFonts w:ascii="Calibri" w:eastAsia="Calibri" w:hAnsi="Calibri" w:cs="Calibri"/>
                <w:sz w:val="20"/>
                <w:szCs w:val="20"/>
              </w:rPr>
              <w:t xml:space="preserve">to be finalized </w:t>
            </w:r>
            <w:r w:rsidR="72F2D159" w:rsidRPr="50A6D9F7">
              <w:rPr>
                <w:rFonts w:ascii="Calibri" w:eastAsia="Calibri" w:hAnsi="Calibri" w:cs="Calibri"/>
                <w:sz w:val="20"/>
                <w:szCs w:val="20"/>
              </w:rPr>
              <w:t xml:space="preserve">– </w:t>
            </w:r>
            <w:r w:rsidR="7AC1D81B" w:rsidRPr="50A6D9F7">
              <w:rPr>
                <w:rFonts w:ascii="Calibri" w:eastAsia="Calibri" w:hAnsi="Calibri" w:cs="Calibri"/>
                <w:sz w:val="20"/>
                <w:szCs w:val="20"/>
              </w:rPr>
              <w:t>latency, single</w:t>
            </w:r>
            <w:r w:rsidR="3ECA944F" w:rsidRPr="50A6D9F7">
              <w:rPr>
                <w:rFonts w:ascii="Calibri" w:eastAsia="Calibri" w:hAnsi="Calibri" w:cs="Calibri"/>
                <w:sz w:val="20"/>
                <w:szCs w:val="20"/>
              </w:rPr>
              <w:t xml:space="preserve"> </w:t>
            </w:r>
            <w:r w:rsidR="509778A0" w:rsidRPr="50A6D9F7">
              <w:rPr>
                <w:rFonts w:ascii="Calibri" w:eastAsia="Calibri" w:hAnsi="Calibri" w:cs="Calibri"/>
                <w:sz w:val="20"/>
                <w:szCs w:val="20"/>
              </w:rPr>
              <w:t xml:space="preserve">voice </w:t>
            </w:r>
            <w:r w:rsidR="0A5C10BE" w:rsidRPr="50A6D9F7">
              <w:rPr>
                <w:rFonts w:ascii="Calibri" w:eastAsia="Calibri" w:hAnsi="Calibri" w:cs="Calibri"/>
                <w:sz w:val="20"/>
                <w:szCs w:val="20"/>
              </w:rPr>
              <w:t xml:space="preserve">interaction </w:t>
            </w:r>
            <w:r w:rsidR="2568B58F" w:rsidRPr="50A6D9F7">
              <w:rPr>
                <w:rFonts w:ascii="Calibri" w:eastAsia="Calibri" w:hAnsi="Calibri" w:cs="Calibri"/>
                <w:sz w:val="20"/>
                <w:szCs w:val="20"/>
              </w:rPr>
              <w:t xml:space="preserve">maximum </w:t>
            </w:r>
            <w:r w:rsidR="4C715798" w:rsidRPr="50A6D9F7">
              <w:rPr>
                <w:rFonts w:ascii="Calibri" w:eastAsia="Calibri" w:hAnsi="Calibri" w:cs="Calibri"/>
                <w:sz w:val="20"/>
                <w:szCs w:val="20"/>
              </w:rPr>
              <w:t xml:space="preserve">duration, </w:t>
            </w:r>
            <w:r w:rsidR="71101293" w:rsidRPr="50A6D9F7">
              <w:rPr>
                <w:rFonts w:ascii="Calibri" w:eastAsia="Calibri" w:hAnsi="Calibri" w:cs="Calibri"/>
                <w:sz w:val="20"/>
                <w:szCs w:val="20"/>
              </w:rPr>
              <w:t xml:space="preserve">accuracy of the </w:t>
            </w:r>
            <w:r w:rsidR="3DF29621" w:rsidRPr="50A6D9F7">
              <w:rPr>
                <w:rFonts w:ascii="Calibri" w:eastAsia="Calibri" w:hAnsi="Calibri" w:cs="Calibri"/>
                <w:sz w:val="20"/>
                <w:szCs w:val="20"/>
              </w:rPr>
              <w:t xml:space="preserve">conversion to </w:t>
            </w:r>
            <w:r w:rsidR="02299FAF" w:rsidRPr="50A6D9F7">
              <w:rPr>
                <w:rFonts w:ascii="Calibri" w:eastAsia="Calibri" w:hAnsi="Calibri" w:cs="Calibri"/>
                <w:sz w:val="20"/>
                <w:szCs w:val="20"/>
              </w:rPr>
              <w:t>text</w:t>
            </w:r>
            <w:r w:rsidR="55D324DC" w:rsidRPr="50A6D9F7">
              <w:rPr>
                <w:rFonts w:ascii="Calibri" w:eastAsia="Calibri" w:hAnsi="Calibri" w:cs="Calibri"/>
                <w:sz w:val="20"/>
                <w:szCs w:val="20"/>
              </w:rPr>
              <w:t xml:space="preserve"> </w:t>
            </w:r>
            <w:r w:rsidR="03034710" w:rsidRPr="50A6D9F7">
              <w:rPr>
                <w:rFonts w:ascii="Calibri" w:eastAsia="Calibri" w:hAnsi="Calibri" w:cs="Calibri"/>
                <w:sz w:val="20"/>
                <w:szCs w:val="20"/>
              </w:rPr>
              <w:t xml:space="preserve">/ excluded </w:t>
            </w:r>
            <w:r w:rsidR="7F43E2D6" w:rsidRPr="50A6D9F7">
              <w:rPr>
                <w:rFonts w:ascii="Calibri" w:eastAsia="Calibri" w:hAnsi="Calibri" w:cs="Calibri"/>
                <w:sz w:val="20"/>
                <w:szCs w:val="20"/>
              </w:rPr>
              <w:t xml:space="preserve">– languages other </w:t>
            </w:r>
            <w:r w:rsidR="31698D46" w:rsidRPr="50A6D9F7">
              <w:rPr>
                <w:rFonts w:ascii="Calibri" w:eastAsia="Calibri" w:hAnsi="Calibri" w:cs="Calibri"/>
                <w:sz w:val="20"/>
                <w:szCs w:val="20"/>
              </w:rPr>
              <w:t>than American English</w:t>
            </w:r>
            <w:r w:rsidR="36EFCE67" w:rsidRPr="50A6D9F7">
              <w:rPr>
                <w:rFonts w:ascii="Calibri" w:eastAsia="Calibri" w:hAnsi="Calibri" w:cs="Calibri"/>
                <w:sz w:val="20"/>
                <w:szCs w:val="20"/>
              </w:rPr>
              <w:t xml:space="preserve">, </w:t>
            </w:r>
            <w:r w:rsidR="6758EA49" w:rsidRPr="50A6D9F7">
              <w:rPr>
                <w:rFonts w:ascii="Calibri" w:eastAsia="Calibri" w:hAnsi="Calibri" w:cs="Calibri"/>
                <w:sz w:val="20"/>
                <w:szCs w:val="20"/>
              </w:rPr>
              <w:t xml:space="preserve">accents </w:t>
            </w:r>
            <w:r w:rsidR="59BCBDB4" w:rsidRPr="50A6D9F7">
              <w:rPr>
                <w:rFonts w:ascii="Calibri" w:eastAsia="Calibri" w:hAnsi="Calibri" w:cs="Calibri"/>
                <w:sz w:val="20"/>
                <w:szCs w:val="20"/>
              </w:rPr>
              <w:t xml:space="preserve">other than </w:t>
            </w:r>
            <w:r w:rsidR="2D30883A" w:rsidRPr="50A6D9F7">
              <w:rPr>
                <w:rFonts w:ascii="Calibri" w:eastAsia="Calibri" w:hAnsi="Calibri" w:cs="Calibri"/>
                <w:sz w:val="20"/>
                <w:szCs w:val="20"/>
              </w:rPr>
              <w:t>basic standard</w:t>
            </w:r>
            <w:r w:rsidR="2AFCFB2B" w:rsidRPr="2AFCFB2B">
              <w:rPr>
                <w:rFonts w:ascii="Calibri" w:eastAsia="Calibri" w:hAnsi="Calibri" w:cs="Calibri"/>
                <w:sz w:val="20"/>
                <w:szCs w:val="20"/>
              </w:rPr>
              <w:t xml:space="preserve"> </w:t>
            </w:r>
            <w:r w:rsidR="019C33F3" w:rsidRPr="019C33F3">
              <w:rPr>
                <w:rFonts w:ascii="Calibri" w:eastAsia="Calibri" w:hAnsi="Calibri" w:cs="Calibri"/>
                <w:sz w:val="20"/>
                <w:szCs w:val="20"/>
              </w:rPr>
              <w:t>US English</w:t>
            </w:r>
            <w:r w:rsidR="3D868D6A" w:rsidRPr="3D868D6A">
              <w:rPr>
                <w:rFonts w:ascii="Calibri" w:eastAsia="Calibri" w:hAnsi="Calibri" w:cs="Calibri"/>
                <w:sz w:val="20"/>
                <w:szCs w:val="20"/>
              </w:rPr>
              <w:t>)</w:t>
            </w:r>
          </w:p>
        </w:tc>
      </w:tr>
      <w:tr w:rsidR="008A3E4F" w14:paraId="09D3232F" w14:textId="77777777" w:rsidTr="00A07687">
        <w:trPr>
          <w:trHeight w:val="4046"/>
        </w:trPr>
        <w:tc>
          <w:tcPr>
            <w:tcW w:w="242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124F1A" w:themeFill="accent3" w:themeFillShade="BF"/>
            <w:vAlign w:val="center"/>
          </w:tcPr>
          <w:p w14:paraId="777AABBC" w14:textId="6F9129F0" w:rsidR="008A3E4F" w:rsidRPr="002622C7" w:rsidRDefault="008A3E4F" w:rsidP="00714FC7">
            <w:pPr>
              <w:tabs>
                <w:tab w:val="left" w:pos="4116"/>
              </w:tabs>
              <w:spacing w:line="257" w:lineRule="auto"/>
              <w:rPr>
                <w:rFonts w:ascii="Calibri" w:eastAsia="Calibri" w:hAnsi="Calibri" w:cs="Calibri"/>
                <w:b/>
                <w:bCs/>
                <w:color w:val="FFFFFF" w:themeColor="background1"/>
              </w:rPr>
            </w:pPr>
            <w:r>
              <w:rPr>
                <w:rFonts w:ascii="Calibri" w:eastAsia="Calibri" w:hAnsi="Calibri" w:cs="Calibri"/>
                <w:b/>
                <w:bCs/>
                <w:color w:val="FFFFFF" w:themeColor="background1"/>
              </w:rPr>
              <w:t xml:space="preserve">Agentic </w:t>
            </w:r>
            <w:r w:rsidR="000E14A2">
              <w:rPr>
                <w:rFonts w:ascii="Calibri" w:eastAsia="Calibri" w:hAnsi="Calibri" w:cs="Calibri"/>
                <w:b/>
                <w:bCs/>
                <w:color w:val="FFFFFF" w:themeColor="background1"/>
              </w:rPr>
              <w:t xml:space="preserve">Information </w:t>
            </w:r>
            <w:r w:rsidR="00E51DD5">
              <w:rPr>
                <w:rFonts w:ascii="Calibri" w:eastAsia="Calibri" w:hAnsi="Calibri" w:cs="Calibri"/>
                <w:b/>
                <w:bCs/>
                <w:color w:val="FFFFFF" w:themeColor="background1"/>
              </w:rPr>
              <w:t>Collection</w:t>
            </w:r>
            <w:r w:rsidR="00664AEB">
              <w:rPr>
                <w:rFonts w:ascii="Calibri" w:eastAsia="Calibri" w:hAnsi="Calibri" w:cs="Calibri"/>
                <w:b/>
                <w:bCs/>
                <w:color w:val="FFFFFF" w:themeColor="background1"/>
              </w:rPr>
              <w:t xml:space="preserve"> and Processing</w:t>
            </w:r>
          </w:p>
        </w:tc>
        <w:tc>
          <w:tcPr>
            <w:tcW w:w="6930" w:type="dxa"/>
            <w:tcBorders>
              <w:left w:val="single" w:sz="4" w:space="0" w:color="FFFFFF" w:themeColor="background1"/>
            </w:tcBorders>
            <w:vAlign w:val="center"/>
          </w:tcPr>
          <w:p w14:paraId="11430ABF" w14:textId="7F04E2DF" w:rsidR="008A3E4F" w:rsidRDefault="005B3695" w:rsidP="00F92EE3">
            <w:pPr>
              <w:pStyle w:val="ListParagraph"/>
              <w:numPr>
                <w:ilvl w:val="0"/>
                <w:numId w:val="13"/>
              </w:numPr>
              <w:tabs>
                <w:tab w:val="left" w:pos="4116"/>
              </w:tabs>
              <w:spacing w:line="257" w:lineRule="auto"/>
              <w:rPr>
                <w:rFonts w:ascii="Calibri" w:eastAsia="Calibri" w:hAnsi="Calibri" w:cs="Calibri"/>
                <w:sz w:val="20"/>
                <w:szCs w:val="20"/>
              </w:rPr>
            </w:pPr>
            <w:r>
              <w:rPr>
                <w:rFonts w:ascii="Calibri" w:eastAsia="Calibri" w:hAnsi="Calibri" w:cs="Calibri"/>
                <w:b/>
                <w:bCs/>
              </w:rPr>
              <w:t xml:space="preserve">The Supervisor AI Agent </w:t>
            </w:r>
            <w:r w:rsidR="00DA7CA5">
              <w:rPr>
                <w:rFonts w:ascii="Calibri" w:eastAsia="Calibri" w:hAnsi="Calibri" w:cs="Calibri"/>
                <w:b/>
                <w:bCs/>
              </w:rPr>
              <w:t xml:space="preserve">can </w:t>
            </w:r>
            <w:r w:rsidR="003476D5">
              <w:rPr>
                <w:rFonts w:ascii="Calibri" w:eastAsia="Calibri" w:hAnsi="Calibri" w:cs="Calibri"/>
                <w:b/>
                <w:bCs/>
              </w:rPr>
              <w:t xml:space="preserve">collect, process, and store </w:t>
            </w:r>
            <w:r w:rsidR="537EB4D9" w:rsidRPr="537EB4D9">
              <w:rPr>
                <w:rFonts w:ascii="Calibri" w:eastAsia="Calibri" w:hAnsi="Calibri" w:cs="Calibri"/>
                <w:b/>
                <w:bCs/>
              </w:rPr>
              <w:t xml:space="preserve">preliminary information </w:t>
            </w:r>
            <w:r w:rsidR="74BDC7DD" w:rsidRPr="74BDC7DD">
              <w:rPr>
                <w:rFonts w:ascii="Calibri" w:eastAsia="Calibri" w:hAnsi="Calibri" w:cs="Calibri"/>
                <w:b/>
                <w:bCs/>
              </w:rPr>
              <w:t xml:space="preserve">in </w:t>
            </w:r>
            <w:r w:rsidR="36368D3F" w:rsidRPr="36368D3F">
              <w:rPr>
                <w:rFonts w:ascii="Calibri" w:eastAsia="Calibri" w:hAnsi="Calibri" w:cs="Calibri"/>
                <w:b/>
                <w:bCs/>
              </w:rPr>
              <w:t>Service Now</w:t>
            </w:r>
            <w:r w:rsidR="74BDC7DD" w:rsidRPr="74BDC7DD">
              <w:rPr>
                <w:rFonts w:ascii="Calibri" w:eastAsia="Calibri" w:hAnsi="Calibri" w:cs="Calibri"/>
                <w:b/>
                <w:bCs/>
              </w:rPr>
              <w:t xml:space="preserve"> </w:t>
            </w:r>
            <w:r w:rsidR="537EB4D9" w:rsidRPr="537EB4D9">
              <w:rPr>
                <w:rFonts w:ascii="Calibri" w:eastAsia="Calibri" w:hAnsi="Calibri" w:cs="Calibri"/>
                <w:b/>
                <w:bCs/>
              </w:rPr>
              <w:t xml:space="preserve">about </w:t>
            </w:r>
            <w:r w:rsidR="41E7C816" w:rsidRPr="41E7C816">
              <w:rPr>
                <w:rFonts w:ascii="Calibri" w:eastAsia="Calibri" w:hAnsi="Calibri" w:cs="Calibri"/>
                <w:b/>
                <w:bCs/>
              </w:rPr>
              <w:t xml:space="preserve">an incident </w:t>
            </w:r>
            <w:r w:rsidR="644B0CBC" w:rsidRPr="644B0CBC">
              <w:rPr>
                <w:rFonts w:ascii="Calibri" w:eastAsia="Calibri" w:hAnsi="Calibri" w:cs="Calibri"/>
                <w:sz w:val="20"/>
                <w:szCs w:val="20"/>
              </w:rPr>
              <w:t xml:space="preserve">(to be finalized – </w:t>
            </w:r>
            <w:r w:rsidR="44780C9C" w:rsidRPr="44780C9C">
              <w:rPr>
                <w:rFonts w:ascii="Calibri" w:eastAsia="Calibri" w:hAnsi="Calibri" w:cs="Calibri"/>
                <w:sz w:val="20"/>
                <w:szCs w:val="20"/>
              </w:rPr>
              <w:t>incident</w:t>
            </w:r>
            <w:r w:rsidR="3A68CD71" w:rsidRPr="3A68CD71">
              <w:rPr>
                <w:rFonts w:ascii="Calibri" w:eastAsia="Calibri" w:hAnsi="Calibri" w:cs="Calibri"/>
                <w:sz w:val="20"/>
                <w:szCs w:val="20"/>
              </w:rPr>
              <w:t xml:space="preserve"> form </w:t>
            </w:r>
            <w:r w:rsidR="08CC3B6C" w:rsidRPr="08CC3B6C">
              <w:rPr>
                <w:rFonts w:ascii="Calibri" w:eastAsia="Calibri" w:hAnsi="Calibri" w:cs="Calibri"/>
                <w:sz w:val="20"/>
                <w:szCs w:val="20"/>
              </w:rPr>
              <w:t>mandatory</w:t>
            </w:r>
            <w:r w:rsidR="41E7C816" w:rsidRPr="41E7C816">
              <w:rPr>
                <w:rFonts w:ascii="Calibri" w:eastAsia="Calibri" w:hAnsi="Calibri" w:cs="Calibri"/>
                <w:sz w:val="20"/>
                <w:szCs w:val="20"/>
              </w:rPr>
              <w:t xml:space="preserve"> preliminary </w:t>
            </w:r>
            <w:r w:rsidR="4FC28B44" w:rsidRPr="4FC28B44">
              <w:rPr>
                <w:rFonts w:ascii="Calibri" w:eastAsia="Calibri" w:hAnsi="Calibri" w:cs="Calibri"/>
                <w:sz w:val="20"/>
                <w:szCs w:val="20"/>
              </w:rPr>
              <w:t>fields, and a level of accuracy x%)</w:t>
            </w:r>
            <w:r w:rsidR="2C040299" w:rsidRPr="2C040299">
              <w:rPr>
                <w:rFonts w:ascii="Calibri" w:eastAsia="Calibri" w:hAnsi="Calibri" w:cs="Calibri"/>
                <w:sz w:val="20"/>
                <w:szCs w:val="20"/>
              </w:rPr>
              <w:t xml:space="preserve"> </w:t>
            </w:r>
            <w:r w:rsidR="74BDC7DD" w:rsidRPr="74BDC7DD">
              <w:rPr>
                <w:rFonts w:ascii="Calibri" w:eastAsia="Calibri" w:hAnsi="Calibri" w:cs="Calibri"/>
                <w:sz w:val="20"/>
                <w:szCs w:val="20"/>
              </w:rPr>
              <w:t>(Requires integration)</w:t>
            </w:r>
          </w:p>
          <w:p w14:paraId="3F90D277" w14:textId="77777777" w:rsidR="00D82262" w:rsidRDefault="00D82262" w:rsidP="00D82262">
            <w:pPr>
              <w:pStyle w:val="ListParagraph"/>
              <w:tabs>
                <w:tab w:val="left" w:pos="4116"/>
              </w:tabs>
              <w:spacing w:line="257" w:lineRule="auto"/>
              <w:ind w:left="360"/>
              <w:rPr>
                <w:rFonts w:ascii="Calibri" w:eastAsia="Calibri" w:hAnsi="Calibri" w:cs="Calibri"/>
                <w:sz w:val="20"/>
                <w:szCs w:val="20"/>
              </w:rPr>
            </w:pPr>
          </w:p>
          <w:p w14:paraId="6A2C9CA9" w14:textId="1EF519C4" w:rsidR="008A3E4F" w:rsidRPr="001C2B8D" w:rsidRDefault="7FBBDE6F" w:rsidP="00F92EE3">
            <w:pPr>
              <w:pStyle w:val="ListParagraph"/>
              <w:numPr>
                <w:ilvl w:val="0"/>
                <w:numId w:val="13"/>
              </w:numPr>
              <w:tabs>
                <w:tab w:val="left" w:pos="4116"/>
              </w:tabs>
              <w:spacing w:line="257" w:lineRule="auto"/>
              <w:rPr>
                <w:rFonts w:ascii="Calibri" w:eastAsia="Calibri" w:hAnsi="Calibri" w:cs="Calibri"/>
                <w:sz w:val="20"/>
                <w:szCs w:val="20"/>
              </w:rPr>
            </w:pPr>
            <w:r w:rsidRPr="7FBBDE6F">
              <w:rPr>
                <w:rFonts w:ascii="Calibri" w:eastAsia="Calibri" w:hAnsi="Calibri" w:cs="Calibri"/>
                <w:b/>
                <w:bCs/>
              </w:rPr>
              <w:t xml:space="preserve">The Supervisor AI Agent can </w:t>
            </w:r>
            <w:r w:rsidR="4FC28B44" w:rsidRPr="00E15257">
              <w:rPr>
                <w:rFonts w:ascii="Calibri" w:eastAsia="Calibri" w:hAnsi="Calibri" w:cs="Calibri"/>
                <w:b/>
                <w:bCs/>
                <w:u w:val="single"/>
              </w:rPr>
              <w:t>continuously</w:t>
            </w:r>
            <w:r w:rsidR="4FC28B44" w:rsidRPr="4FC28B44">
              <w:rPr>
                <w:rFonts w:ascii="Calibri" w:eastAsia="Calibri" w:hAnsi="Calibri" w:cs="Calibri"/>
                <w:b/>
                <w:bCs/>
              </w:rPr>
              <w:t xml:space="preserve"> </w:t>
            </w:r>
            <w:r w:rsidRPr="7FBBDE6F">
              <w:rPr>
                <w:rFonts w:ascii="Calibri" w:eastAsia="Calibri" w:hAnsi="Calibri" w:cs="Calibri"/>
                <w:b/>
                <w:bCs/>
              </w:rPr>
              <w:t xml:space="preserve">collect, process, and store information </w:t>
            </w:r>
            <w:r w:rsidR="1AAE4089" w:rsidRPr="1AAE4089">
              <w:rPr>
                <w:rFonts w:ascii="Calibri" w:eastAsia="Calibri" w:hAnsi="Calibri" w:cs="Calibri"/>
                <w:b/>
                <w:bCs/>
              </w:rPr>
              <w:t xml:space="preserve">in </w:t>
            </w:r>
            <w:r w:rsidR="4D0A0141" w:rsidRPr="4D0A0141">
              <w:rPr>
                <w:rFonts w:ascii="Calibri" w:eastAsia="Calibri" w:hAnsi="Calibri" w:cs="Calibri"/>
                <w:b/>
                <w:bCs/>
              </w:rPr>
              <w:t xml:space="preserve">memory or in </w:t>
            </w:r>
            <w:r w:rsidR="7D3E5417" w:rsidRPr="7D3E5417">
              <w:rPr>
                <w:rFonts w:ascii="Calibri" w:eastAsia="Calibri" w:hAnsi="Calibri" w:cs="Calibri"/>
                <w:b/>
                <w:bCs/>
              </w:rPr>
              <w:t>Service Now</w:t>
            </w:r>
            <w:r w:rsidR="21873B4C" w:rsidRPr="21873B4C">
              <w:rPr>
                <w:rFonts w:ascii="Calibri" w:eastAsia="Calibri" w:hAnsi="Calibri" w:cs="Calibri"/>
                <w:b/>
                <w:bCs/>
              </w:rPr>
              <w:t xml:space="preserve"> </w:t>
            </w:r>
            <w:r w:rsidRPr="7FBBDE6F">
              <w:rPr>
                <w:rFonts w:ascii="Calibri" w:eastAsia="Calibri" w:hAnsi="Calibri" w:cs="Calibri"/>
                <w:sz w:val="20"/>
                <w:szCs w:val="20"/>
              </w:rPr>
              <w:t xml:space="preserve">(to be finalized – </w:t>
            </w:r>
            <w:r w:rsidR="73A579DF" w:rsidRPr="73A579DF">
              <w:rPr>
                <w:rFonts w:ascii="Calibri" w:eastAsia="Calibri" w:hAnsi="Calibri" w:cs="Calibri"/>
                <w:sz w:val="20"/>
                <w:szCs w:val="20"/>
              </w:rPr>
              <w:t xml:space="preserve">rest of the </w:t>
            </w:r>
            <w:r w:rsidR="5878C879" w:rsidRPr="5878C879">
              <w:rPr>
                <w:rFonts w:ascii="Calibri" w:eastAsia="Calibri" w:hAnsi="Calibri" w:cs="Calibri"/>
                <w:sz w:val="20"/>
                <w:szCs w:val="20"/>
              </w:rPr>
              <w:t xml:space="preserve">information exchange during a call </w:t>
            </w:r>
            <w:r w:rsidR="27A94942" w:rsidRPr="27A94942">
              <w:rPr>
                <w:rFonts w:ascii="Calibri" w:eastAsia="Calibri" w:hAnsi="Calibri" w:cs="Calibri"/>
                <w:sz w:val="20"/>
                <w:szCs w:val="20"/>
              </w:rPr>
              <w:t xml:space="preserve">with accuracy </w:t>
            </w:r>
            <w:r w:rsidR="00C228B5" w:rsidRPr="27A94942">
              <w:rPr>
                <w:rFonts w:ascii="Calibri" w:eastAsia="Calibri" w:hAnsi="Calibri" w:cs="Calibri"/>
                <w:sz w:val="20"/>
                <w:szCs w:val="20"/>
              </w:rPr>
              <w:t>level</w:t>
            </w:r>
            <w:r w:rsidR="27A94942" w:rsidRPr="27A94942">
              <w:rPr>
                <w:rFonts w:ascii="Calibri" w:eastAsia="Calibri" w:hAnsi="Calibri" w:cs="Calibri"/>
                <w:sz w:val="20"/>
                <w:szCs w:val="20"/>
              </w:rPr>
              <w:t xml:space="preserve"> of </w:t>
            </w:r>
            <w:r w:rsidR="7FF8C61B" w:rsidRPr="7FF8C61B">
              <w:rPr>
                <w:rFonts w:ascii="Calibri" w:eastAsia="Calibri" w:hAnsi="Calibri" w:cs="Calibri"/>
                <w:sz w:val="20"/>
                <w:szCs w:val="20"/>
              </w:rPr>
              <w:t>y</w:t>
            </w:r>
            <w:r w:rsidR="447B38B7" w:rsidRPr="447B38B7">
              <w:rPr>
                <w:rFonts w:ascii="Calibri" w:eastAsia="Calibri" w:hAnsi="Calibri" w:cs="Calibri"/>
                <w:sz w:val="20"/>
                <w:szCs w:val="20"/>
              </w:rPr>
              <w:t xml:space="preserve">% </w:t>
            </w:r>
            <w:r w:rsidR="6D7CF627" w:rsidRPr="6D7CF627">
              <w:rPr>
                <w:rFonts w:ascii="Calibri" w:eastAsia="Calibri" w:hAnsi="Calibri" w:cs="Calibri"/>
                <w:sz w:val="20"/>
                <w:szCs w:val="20"/>
              </w:rPr>
              <w:t xml:space="preserve">and 100% of </w:t>
            </w:r>
            <w:r w:rsidR="78BAF2EE" w:rsidRPr="78BAF2EE">
              <w:rPr>
                <w:rFonts w:ascii="Calibri" w:eastAsia="Calibri" w:hAnsi="Calibri" w:cs="Calibri"/>
                <w:sz w:val="20"/>
                <w:szCs w:val="20"/>
              </w:rPr>
              <w:t xml:space="preserve">accuracy on </w:t>
            </w:r>
            <w:r w:rsidR="7D089675" w:rsidRPr="7D089675">
              <w:rPr>
                <w:rFonts w:ascii="Calibri" w:eastAsia="Calibri" w:hAnsi="Calibri" w:cs="Calibri"/>
                <w:sz w:val="20"/>
                <w:szCs w:val="20"/>
              </w:rPr>
              <w:t xml:space="preserve">customer </w:t>
            </w:r>
            <w:r w:rsidR="7E9AFFF2" w:rsidRPr="7E9AFFF2">
              <w:rPr>
                <w:rFonts w:ascii="Calibri" w:eastAsia="Calibri" w:hAnsi="Calibri" w:cs="Calibri"/>
                <w:sz w:val="20"/>
                <w:szCs w:val="20"/>
              </w:rPr>
              <w:t>agreement</w:t>
            </w:r>
            <w:r w:rsidR="58437FAF" w:rsidRPr="58437FAF">
              <w:rPr>
                <w:rFonts w:ascii="Calibri" w:eastAsia="Calibri" w:hAnsi="Calibri" w:cs="Calibri"/>
                <w:sz w:val="20"/>
                <w:szCs w:val="20"/>
              </w:rPr>
              <w:t xml:space="preserve"> on </w:t>
            </w:r>
            <w:r w:rsidR="40472843" w:rsidRPr="40472843">
              <w:rPr>
                <w:rFonts w:ascii="Calibri" w:eastAsia="Calibri" w:hAnsi="Calibri" w:cs="Calibri"/>
                <w:sz w:val="20"/>
                <w:szCs w:val="20"/>
              </w:rPr>
              <w:t>incident resolution</w:t>
            </w:r>
            <w:r w:rsidR="7E9AFFF2" w:rsidRPr="7E9AFFF2">
              <w:rPr>
                <w:rFonts w:ascii="Calibri" w:eastAsia="Calibri" w:hAnsi="Calibri" w:cs="Calibri"/>
                <w:sz w:val="20"/>
                <w:szCs w:val="20"/>
              </w:rPr>
              <w:t>).</w:t>
            </w:r>
            <w:r>
              <w:br/>
            </w:r>
          </w:p>
          <w:p w14:paraId="381B492D" w14:textId="4C1130F2" w:rsidR="008A3E4F" w:rsidRPr="001C2B8D" w:rsidRDefault="2E3CE7B9" w:rsidP="00F92EE3">
            <w:pPr>
              <w:pStyle w:val="ListParagraph"/>
              <w:numPr>
                <w:ilvl w:val="0"/>
                <w:numId w:val="13"/>
              </w:numPr>
              <w:tabs>
                <w:tab w:val="left" w:pos="4116"/>
              </w:tabs>
              <w:spacing w:line="257" w:lineRule="auto"/>
              <w:rPr>
                <w:rFonts w:ascii="Calibri" w:eastAsia="Calibri" w:hAnsi="Calibri" w:cs="Calibri"/>
                <w:b/>
              </w:rPr>
            </w:pPr>
            <w:r w:rsidRPr="2E3CE7B9">
              <w:rPr>
                <w:rFonts w:ascii="Calibri" w:eastAsia="Calibri" w:hAnsi="Calibri" w:cs="Calibri"/>
                <w:b/>
                <w:bCs/>
              </w:rPr>
              <w:t xml:space="preserve">The Supervisor AI Agent can </w:t>
            </w:r>
            <w:r w:rsidR="232B9FD2" w:rsidRPr="232B9FD2">
              <w:rPr>
                <w:rFonts w:ascii="Calibri" w:eastAsia="Calibri" w:hAnsi="Calibri" w:cs="Calibri"/>
                <w:b/>
                <w:bCs/>
                <w:u w:val="single"/>
              </w:rPr>
              <w:t>continuously</w:t>
            </w:r>
            <w:r w:rsidR="232B9FD2" w:rsidRPr="232B9FD2">
              <w:rPr>
                <w:rFonts w:ascii="Calibri" w:eastAsia="Calibri" w:hAnsi="Calibri" w:cs="Calibri"/>
                <w:b/>
                <w:bCs/>
              </w:rPr>
              <w:t xml:space="preserve"> </w:t>
            </w:r>
            <w:r w:rsidR="73D42C5E" w:rsidRPr="73D42C5E">
              <w:rPr>
                <w:rFonts w:ascii="Calibri" w:eastAsia="Calibri" w:hAnsi="Calibri" w:cs="Calibri"/>
                <w:b/>
                <w:bCs/>
              </w:rPr>
              <w:t>collect</w:t>
            </w:r>
            <w:r w:rsidR="1483E8AF" w:rsidRPr="1483E8AF">
              <w:rPr>
                <w:rFonts w:ascii="Calibri" w:eastAsia="Calibri" w:hAnsi="Calibri" w:cs="Calibri"/>
                <w:b/>
                <w:bCs/>
              </w:rPr>
              <w:t xml:space="preserve">, </w:t>
            </w:r>
            <w:r w:rsidR="5574F4F5" w:rsidRPr="5574F4F5">
              <w:rPr>
                <w:rFonts w:ascii="Calibri" w:eastAsia="Calibri" w:hAnsi="Calibri" w:cs="Calibri"/>
                <w:b/>
                <w:bCs/>
              </w:rPr>
              <w:t xml:space="preserve">process, </w:t>
            </w:r>
            <w:r w:rsidR="532D4B74" w:rsidRPr="532D4B74">
              <w:rPr>
                <w:rFonts w:ascii="Calibri" w:eastAsia="Calibri" w:hAnsi="Calibri" w:cs="Calibri"/>
                <w:b/>
                <w:bCs/>
              </w:rPr>
              <w:t xml:space="preserve">and </w:t>
            </w:r>
            <w:r w:rsidR="232B9FD2" w:rsidRPr="232B9FD2">
              <w:rPr>
                <w:rFonts w:ascii="Calibri" w:eastAsia="Calibri" w:hAnsi="Calibri" w:cs="Calibri"/>
                <w:b/>
                <w:bCs/>
              </w:rPr>
              <w:t xml:space="preserve">store information </w:t>
            </w:r>
            <w:r w:rsidR="0776218B" w:rsidRPr="0093630C">
              <w:rPr>
                <w:rFonts w:ascii="Calibri" w:eastAsia="Calibri" w:hAnsi="Calibri" w:cs="Calibri"/>
                <w:b/>
                <w:bCs/>
                <w:u w:val="single"/>
              </w:rPr>
              <w:t xml:space="preserve">from AI </w:t>
            </w:r>
            <w:r w:rsidR="756F81AB" w:rsidRPr="0093630C">
              <w:rPr>
                <w:rFonts w:ascii="Calibri" w:eastAsia="Calibri" w:hAnsi="Calibri" w:cs="Calibri"/>
                <w:b/>
                <w:bCs/>
                <w:u w:val="single"/>
              </w:rPr>
              <w:t>Experts</w:t>
            </w:r>
            <w:r w:rsidR="0776218B" w:rsidRPr="0776218B">
              <w:rPr>
                <w:rFonts w:ascii="Calibri" w:eastAsia="Calibri" w:hAnsi="Calibri" w:cs="Calibri"/>
                <w:b/>
                <w:bCs/>
              </w:rPr>
              <w:t xml:space="preserve"> </w:t>
            </w:r>
            <w:r w:rsidR="232B9FD2" w:rsidRPr="232B9FD2">
              <w:rPr>
                <w:rFonts w:ascii="Calibri" w:eastAsia="Calibri" w:hAnsi="Calibri" w:cs="Calibri"/>
                <w:b/>
                <w:bCs/>
              </w:rPr>
              <w:t xml:space="preserve">in memory or in Service Now </w:t>
            </w:r>
          </w:p>
        </w:tc>
      </w:tr>
      <w:tr w:rsidR="009E52AD" w14:paraId="2581D34E" w14:textId="77777777" w:rsidTr="00A07687">
        <w:trPr>
          <w:trHeight w:val="1421"/>
        </w:trPr>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5BB98695" w14:textId="77777777"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lastRenderedPageBreak/>
              <w:t>Agentic Planning</w:t>
            </w:r>
          </w:p>
        </w:tc>
        <w:tc>
          <w:tcPr>
            <w:tcW w:w="6930" w:type="dxa"/>
            <w:tcBorders>
              <w:left w:val="single" w:sz="4" w:space="0" w:color="FFFFFF" w:themeColor="background1"/>
            </w:tcBorders>
            <w:vAlign w:val="center"/>
          </w:tcPr>
          <w:p w14:paraId="776CD705" w14:textId="782303CC" w:rsidR="009E52AD" w:rsidRPr="001C2B8D" w:rsidRDefault="009E52AD" w:rsidP="00F92EE3">
            <w:pPr>
              <w:pStyle w:val="ListParagraph"/>
              <w:numPr>
                <w:ilvl w:val="0"/>
                <w:numId w:val="13"/>
              </w:numPr>
              <w:tabs>
                <w:tab w:val="left" w:pos="4116"/>
              </w:tabs>
              <w:spacing w:line="257" w:lineRule="auto"/>
              <w:rPr>
                <w:rFonts w:ascii="Calibri" w:eastAsia="Calibri" w:hAnsi="Calibri" w:cs="Calibri"/>
                <w:sz w:val="20"/>
                <w:szCs w:val="20"/>
              </w:rPr>
            </w:pPr>
            <w:r w:rsidRPr="001C2B8D">
              <w:rPr>
                <w:rFonts w:ascii="Calibri" w:eastAsia="Calibri" w:hAnsi="Calibri" w:cs="Calibri"/>
                <w:b/>
                <w:bCs/>
              </w:rPr>
              <w:t>The Supervisor and Expert AI Agent can plan its next steps before execution</w:t>
            </w:r>
            <w:r w:rsidR="6CFA9B9A" w:rsidRPr="6CFA9B9A">
              <w:rPr>
                <w:rFonts w:ascii="Calibri" w:eastAsia="Calibri" w:hAnsi="Calibri" w:cs="Calibri"/>
                <w:b/>
                <w:bCs/>
              </w:rPr>
              <w:t xml:space="preserve"> </w:t>
            </w:r>
            <w:r w:rsidR="68DEBA37" w:rsidRPr="68DEBA37">
              <w:rPr>
                <w:rFonts w:ascii="Calibri" w:eastAsia="Calibri" w:hAnsi="Calibri" w:cs="Calibri"/>
                <w:sz w:val="20"/>
                <w:szCs w:val="20"/>
              </w:rPr>
              <w:t>(for the scope of the PoC – 100</w:t>
            </w:r>
            <w:r w:rsidR="02FE86BF" w:rsidRPr="02FE86BF">
              <w:rPr>
                <w:rFonts w:ascii="Calibri" w:eastAsia="Calibri" w:hAnsi="Calibri" w:cs="Calibri"/>
                <w:sz w:val="20"/>
                <w:szCs w:val="20"/>
              </w:rPr>
              <w:t xml:space="preserve">% of the </w:t>
            </w:r>
            <w:r w:rsidR="4B57A65D" w:rsidRPr="4B57A65D">
              <w:rPr>
                <w:rFonts w:ascii="Calibri" w:eastAsia="Calibri" w:hAnsi="Calibri" w:cs="Calibri"/>
                <w:sz w:val="20"/>
                <w:szCs w:val="20"/>
              </w:rPr>
              <w:t xml:space="preserve">tasks and/or subtask are </w:t>
            </w:r>
            <w:r w:rsidR="4EBFCEF0" w:rsidRPr="4EBFCEF0">
              <w:rPr>
                <w:rFonts w:ascii="Calibri" w:eastAsia="Calibri" w:hAnsi="Calibri" w:cs="Calibri"/>
                <w:sz w:val="20"/>
                <w:szCs w:val="20"/>
              </w:rPr>
              <w:t xml:space="preserve">assigned </w:t>
            </w:r>
            <w:r w:rsidR="211A05B1" w:rsidRPr="211A05B1">
              <w:rPr>
                <w:rFonts w:ascii="Calibri" w:eastAsia="Calibri" w:hAnsi="Calibri" w:cs="Calibri"/>
                <w:sz w:val="20"/>
                <w:szCs w:val="20"/>
              </w:rPr>
              <w:t>or self-</w:t>
            </w:r>
            <w:r w:rsidR="2B1EAB94" w:rsidRPr="2B1EAB94">
              <w:rPr>
                <w:rFonts w:ascii="Calibri" w:eastAsia="Calibri" w:hAnsi="Calibri" w:cs="Calibri"/>
                <w:sz w:val="20"/>
                <w:szCs w:val="20"/>
              </w:rPr>
              <w:t>assigned</w:t>
            </w:r>
            <w:r w:rsidR="2F83278C" w:rsidRPr="2F83278C">
              <w:rPr>
                <w:rFonts w:ascii="Calibri" w:eastAsia="Calibri" w:hAnsi="Calibri" w:cs="Calibri"/>
                <w:sz w:val="20"/>
                <w:szCs w:val="20"/>
              </w:rPr>
              <w:t xml:space="preserve"> </w:t>
            </w:r>
            <w:r w:rsidR="4EBFCEF0" w:rsidRPr="4EBFCEF0">
              <w:rPr>
                <w:rFonts w:ascii="Calibri" w:eastAsia="Calibri" w:hAnsi="Calibri" w:cs="Calibri"/>
                <w:sz w:val="20"/>
                <w:szCs w:val="20"/>
              </w:rPr>
              <w:t>properly</w:t>
            </w:r>
            <w:r w:rsidR="68DEBA37" w:rsidRPr="68DEBA37">
              <w:rPr>
                <w:rFonts w:ascii="Calibri" w:eastAsia="Calibri" w:hAnsi="Calibri" w:cs="Calibri"/>
                <w:sz w:val="20"/>
                <w:szCs w:val="20"/>
              </w:rPr>
              <w:t>)</w:t>
            </w:r>
          </w:p>
        </w:tc>
      </w:tr>
      <w:tr w:rsidR="009E52AD" w14:paraId="723D25D0" w14:textId="77777777" w:rsidTr="007F6E0C">
        <w:trPr>
          <w:trHeight w:val="1700"/>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00940DD0" w14:textId="77777777"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Agentic Orchestration</w:t>
            </w:r>
          </w:p>
        </w:tc>
        <w:tc>
          <w:tcPr>
            <w:tcW w:w="6930" w:type="dxa"/>
            <w:tcBorders>
              <w:left w:val="single" w:sz="4" w:space="0" w:color="FFFFFF" w:themeColor="background1"/>
            </w:tcBorders>
            <w:vAlign w:val="center"/>
          </w:tcPr>
          <w:p w14:paraId="4AE29A10" w14:textId="2F88CAFC" w:rsidR="009E52AD" w:rsidRPr="006D2003" w:rsidRDefault="009E52AD" w:rsidP="00F92EE3">
            <w:pPr>
              <w:pStyle w:val="ListParagraph"/>
              <w:numPr>
                <w:ilvl w:val="0"/>
                <w:numId w:val="13"/>
              </w:numPr>
              <w:tabs>
                <w:tab w:val="left" w:pos="4116"/>
              </w:tabs>
              <w:spacing w:line="257" w:lineRule="auto"/>
              <w:rPr>
                <w:rFonts w:ascii="Calibri" w:eastAsia="Calibri" w:hAnsi="Calibri" w:cs="Calibri"/>
                <w:sz w:val="20"/>
                <w:szCs w:val="20"/>
              </w:rPr>
            </w:pPr>
            <w:r>
              <w:rPr>
                <w:rFonts w:ascii="Calibri" w:eastAsia="Calibri" w:hAnsi="Calibri" w:cs="Calibri"/>
                <w:b/>
                <w:bCs/>
              </w:rPr>
              <w:t xml:space="preserve">The </w:t>
            </w:r>
            <w:r w:rsidRPr="006D2003">
              <w:rPr>
                <w:rFonts w:ascii="Calibri" w:eastAsia="Calibri" w:hAnsi="Calibri" w:cs="Calibri"/>
                <w:b/>
                <w:bCs/>
              </w:rPr>
              <w:t>Supervisor AI Agent can collaborate with multiple Expert AI Agents</w:t>
            </w:r>
            <w:r w:rsidR="6FA77FDC" w:rsidRPr="6FA77FDC">
              <w:rPr>
                <w:rFonts w:ascii="Calibri" w:eastAsia="Calibri" w:hAnsi="Calibri" w:cs="Calibri"/>
                <w:b/>
                <w:bCs/>
              </w:rPr>
              <w:t xml:space="preserve"> </w:t>
            </w:r>
            <w:r w:rsidR="5B41CEFF" w:rsidRPr="5B41CEFF">
              <w:rPr>
                <w:rFonts w:ascii="Calibri" w:eastAsia="Calibri" w:hAnsi="Calibri" w:cs="Calibri"/>
                <w:sz w:val="20"/>
                <w:szCs w:val="20"/>
              </w:rPr>
              <w:t xml:space="preserve">(for the scope of the PoC – 100% of the tasks and/or subtask assigned </w:t>
            </w:r>
            <w:r w:rsidR="7441D426" w:rsidRPr="7441D426">
              <w:rPr>
                <w:rFonts w:ascii="Calibri" w:eastAsia="Calibri" w:hAnsi="Calibri" w:cs="Calibri"/>
                <w:sz w:val="20"/>
                <w:szCs w:val="20"/>
              </w:rPr>
              <w:t xml:space="preserve">to the </w:t>
            </w:r>
            <w:r w:rsidR="6F50F870" w:rsidRPr="6F50F870">
              <w:rPr>
                <w:rFonts w:ascii="Calibri" w:eastAsia="Calibri" w:hAnsi="Calibri" w:cs="Calibri"/>
                <w:sz w:val="20"/>
                <w:szCs w:val="20"/>
              </w:rPr>
              <w:t xml:space="preserve">AI </w:t>
            </w:r>
            <w:r w:rsidR="1F4B1B3A" w:rsidRPr="1F4B1B3A">
              <w:rPr>
                <w:rFonts w:ascii="Calibri" w:eastAsia="Calibri" w:hAnsi="Calibri" w:cs="Calibri"/>
                <w:sz w:val="20"/>
                <w:szCs w:val="20"/>
              </w:rPr>
              <w:t xml:space="preserve">Agents are </w:t>
            </w:r>
            <w:r w:rsidR="0A2CE139" w:rsidRPr="0A2CE139">
              <w:rPr>
                <w:rFonts w:ascii="Calibri" w:eastAsia="Calibri" w:hAnsi="Calibri" w:cs="Calibri"/>
                <w:sz w:val="20"/>
                <w:szCs w:val="20"/>
              </w:rPr>
              <w:t xml:space="preserve">executed and </w:t>
            </w:r>
            <w:r w:rsidR="7646D7AE" w:rsidRPr="7646D7AE">
              <w:rPr>
                <w:rFonts w:ascii="Calibri" w:eastAsia="Calibri" w:hAnsi="Calibri" w:cs="Calibri"/>
                <w:sz w:val="20"/>
                <w:szCs w:val="20"/>
              </w:rPr>
              <w:t>delivered coordinately</w:t>
            </w:r>
            <w:r w:rsidR="2FCE8268" w:rsidRPr="2FCE8268">
              <w:rPr>
                <w:rFonts w:ascii="Calibri" w:eastAsia="Calibri" w:hAnsi="Calibri" w:cs="Calibri"/>
                <w:sz w:val="20"/>
                <w:szCs w:val="20"/>
              </w:rPr>
              <w:t xml:space="preserve">, and the incident is close when </w:t>
            </w:r>
            <w:r w:rsidR="43DFC31B" w:rsidRPr="43DFC31B">
              <w:rPr>
                <w:rFonts w:ascii="Calibri" w:eastAsia="Calibri" w:hAnsi="Calibri" w:cs="Calibri"/>
                <w:sz w:val="20"/>
                <w:szCs w:val="20"/>
              </w:rPr>
              <w:t>the end user confirms agreement with resolution</w:t>
            </w:r>
            <w:r w:rsidR="2FCE8268" w:rsidRPr="2FCE8268">
              <w:rPr>
                <w:rFonts w:ascii="Calibri" w:eastAsia="Calibri" w:hAnsi="Calibri" w:cs="Calibri"/>
                <w:sz w:val="20"/>
                <w:szCs w:val="20"/>
              </w:rPr>
              <w:t>)</w:t>
            </w:r>
          </w:p>
        </w:tc>
      </w:tr>
      <w:tr w:rsidR="009E52AD" w14:paraId="7FCD54F7" w14:textId="77777777" w:rsidTr="006534D3">
        <w:trPr>
          <w:trHeight w:val="1421"/>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2EE0853D" w14:textId="36EAEBDC"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Agentic Execution</w:t>
            </w:r>
            <w:r w:rsidR="11501D3B" w:rsidRPr="11501D3B">
              <w:rPr>
                <w:rFonts w:ascii="Calibri" w:eastAsia="Calibri" w:hAnsi="Calibri" w:cs="Calibri"/>
                <w:b/>
                <w:bCs/>
                <w:color w:val="FFFFFF" w:themeColor="background1"/>
              </w:rPr>
              <w:t xml:space="preserve"> </w:t>
            </w:r>
          </w:p>
        </w:tc>
        <w:tc>
          <w:tcPr>
            <w:tcW w:w="6930" w:type="dxa"/>
            <w:tcBorders>
              <w:left w:val="single" w:sz="4" w:space="0" w:color="FFFFFF" w:themeColor="background1"/>
            </w:tcBorders>
            <w:vAlign w:val="center"/>
          </w:tcPr>
          <w:p w14:paraId="7664458E" w14:textId="20CBBBE1" w:rsidR="009E52AD" w:rsidRPr="007A182B" w:rsidRDefault="009E52AD" w:rsidP="00F92EE3">
            <w:pPr>
              <w:pStyle w:val="ListParagraph"/>
              <w:numPr>
                <w:ilvl w:val="0"/>
                <w:numId w:val="13"/>
              </w:numPr>
              <w:tabs>
                <w:tab w:val="left" w:pos="4116"/>
              </w:tabs>
              <w:spacing w:line="257" w:lineRule="auto"/>
              <w:rPr>
                <w:rFonts w:ascii="Calibri" w:eastAsia="Calibri" w:hAnsi="Calibri" w:cs="Calibri"/>
                <w:sz w:val="20"/>
                <w:szCs w:val="20"/>
              </w:rPr>
            </w:pPr>
            <w:r>
              <w:rPr>
                <w:rFonts w:ascii="Calibri" w:eastAsia="Calibri" w:hAnsi="Calibri" w:cs="Calibri"/>
                <w:b/>
                <w:bCs/>
              </w:rPr>
              <w:t xml:space="preserve">The Supervisor and </w:t>
            </w:r>
            <w:r w:rsidR="2582EBE5" w:rsidRPr="2582EBE5">
              <w:rPr>
                <w:rFonts w:ascii="Calibri" w:eastAsia="Calibri" w:hAnsi="Calibri" w:cs="Calibri"/>
                <w:b/>
                <w:bCs/>
              </w:rPr>
              <w:t xml:space="preserve">the </w:t>
            </w:r>
            <w:r w:rsidRPr="007A182B">
              <w:rPr>
                <w:rFonts w:ascii="Calibri" w:eastAsia="Calibri" w:hAnsi="Calibri" w:cs="Calibri"/>
                <w:b/>
                <w:bCs/>
              </w:rPr>
              <w:t xml:space="preserve">Expert AI </w:t>
            </w:r>
            <w:r w:rsidR="2582EBE5" w:rsidRPr="2582EBE5">
              <w:rPr>
                <w:rFonts w:ascii="Calibri" w:eastAsia="Calibri" w:hAnsi="Calibri" w:cs="Calibri"/>
                <w:b/>
                <w:bCs/>
              </w:rPr>
              <w:t>Agents</w:t>
            </w:r>
            <w:r>
              <w:rPr>
                <w:rFonts w:ascii="Calibri" w:eastAsia="Calibri" w:hAnsi="Calibri" w:cs="Calibri"/>
                <w:b/>
                <w:bCs/>
              </w:rPr>
              <w:t xml:space="preserve"> </w:t>
            </w:r>
            <w:r w:rsidRPr="007A182B">
              <w:rPr>
                <w:rFonts w:ascii="Calibri" w:eastAsia="Calibri" w:hAnsi="Calibri" w:cs="Calibri"/>
                <w:b/>
                <w:bCs/>
              </w:rPr>
              <w:t>can receive requests and perform a task</w:t>
            </w:r>
            <w:r w:rsidR="2582EBE5" w:rsidRPr="2582EBE5">
              <w:rPr>
                <w:rFonts w:ascii="Calibri" w:eastAsia="Calibri" w:hAnsi="Calibri" w:cs="Calibri"/>
                <w:b/>
                <w:bCs/>
              </w:rPr>
              <w:t xml:space="preserve">, </w:t>
            </w:r>
            <w:r w:rsidR="67CEF188" w:rsidRPr="67CEF188">
              <w:rPr>
                <w:rFonts w:ascii="Calibri" w:eastAsia="Calibri" w:hAnsi="Calibri" w:cs="Calibri"/>
                <w:b/>
                <w:bCs/>
              </w:rPr>
              <w:t xml:space="preserve">and </w:t>
            </w:r>
            <w:r w:rsidR="16C4D33C" w:rsidRPr="16C4D33C">
              <w:rPr>
                <w:rFonts w:ascii="Calibri" w:eastAsia="Calibri" w:hAnsi="Calibri" w:cs="Calibri"/>
                <w:b/>
                <w:bCs/>
              </w:rPr>
              <w:t>communicate about completion</w:t>
            </w:r>
            <w:r w:rsidR="775E0682" w:rsidRPr="775E0682">
              <w:rPr>
                <w:rFonts w:ascii="Calibri" w:eastAsia="Calibri" w:hAnsi="Calibri" w:cs="Calibri"/>
                <w:b/>
                <w:bCs/>
              </w:rPr>
              <w:t xml:space="preserve"> </w:t>
            </w:r>
            <w:r w:rsidR="775E0682" w:rsidRPr="775E0682">
              <w:rPr>
                <w:rFonts w:ascii="Calibri" w:eastAsia="Calibri" w:hAnsi="Calibri" w:cs="Calibri"/>
                <w:sz w:val="20"/>
                <w:szCs w:val="20"/>
              </w:rPr>
              <w:t xml:space="preserve">(for the scope of the PoC – 100% of the tasks and/or subtask </w:t>
            </w:r>
            <w:r w:rsidR="3C99F3A0" w:rsidRPr="3C99F3A0">
              <w:rPr>
                <w:rFonts w:ascii="Calibri" w:eastAsia="Calibri" w:hAnsi="Calibri" w:cs="Calibri"/>
                <w:sz w:val="20"/>
                <w:szCs w:val="20"/>
              </w:rPr>
              <w:t xml:space="preserve">are completed </w:t>
            </w:r>
            <w:r w:rsidR="118F5AE8" w:rsidRPr="118F5AE8">
              <w:rPr>
                <w:rFonts w:ascii="Calibri" w:eastAsia="Calibri" w:hAnsi="Calibri" w:cs="Calibri"/>
                <w:sz w:val="20"/>
                <w:szCs w:val="20"/>
              </w:rPr>
              <w:t>correctly</w:t>
            </w:r>
            <w:r w:rsidR="775E0682" w:rsidRPr="775E0682">
              <w:rPr>
                <w:rFonts w:ascii="Calibri" w:eastAsia="Calibri" w:hAnsi="Calibri" w:cs="Calibri"/>
                <w:sz w:val="20"/>
                <w:szCs w:val="20"/>
              </w:rPr>
              <w:t>)</w:t>
            </w:r>
          </w:p>
        </w:tc>
      </w:tr>
      <w:tr w:rsidR="009E52AD" w14:paraId="40DAAD14" w14:textId="77777777" w:rsidTr="006534D3">
        <w:trPr>
          <w:trHeight w:val="1160"/>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034175A8" w14:textId="77777777"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Agentic Knowledge</w:t>
            </w:r>
          </w:p>
        </w:tc>
        <w:tc>
          <w:tcPr>
            <w:tcW w:w="6930" w:type="dxa"/>
            <w:tcBorders>
              <w:left w:val="single" w:sz="4" w:space="0" w:color="FFFFFF" w:themeColor="background1"/>
            </w:tcBorders>
            <w:vAlign w:val="center"/>
          </w:tcPr>
          <w:p w14:paraId="014B4D21" w14:textId="288909FE" w:rsidR="009E52AD" w:rsidRPr="006C7AC5" w:rsidRDefault="009E52AD" w:rsidP="00F92EE3">
            <w:pPr>
              <w:pStyle w:val="ListParagraph"/>
              <w:numPr>
                <w:ilvl w:val="0"/>
                <w:numId w:val="13"/>
              </w:numPr>
              <w:tabs>
                <w:tab w:val="left" w:pos="4116"/>
              </w:tabs>
              <w:spacing w:line="257" w:lineRule="auto"/>
              <w:rPr>
                <w:rFonts w:ascii="Calibri" w:eastAsia="Calibri" w:hAnsi="Calibri" w:cs="Calibri"/>
                <w:b/>
                <w:bCs/>
              </w:rPr>
            </w:pPr>
            <w:r w:rsidRPr="006C7AC5">
              <w:rPr>
                <w:rFonts w:ascii="Calibri" w:eastAsia="Calibri" w:hAnsi="Calibri" w:cs="Calibri"/>
                <w:b/>
                <w:bCs/>
              </w:rPr>
              <w:t>The Supervisor and Expert AI Agent can leverage knowledge from ServiceNow (DASH) Knowledgebase</w:t>
            </w:r>
            <w:r w:rsidR="678E7D74" w:rsidRPr="678E7D74">
              <w:rPr>
                <w:rFonts w:ascii="Calibri" w:eastAsia="Calibri" w:hAnsi="Calibri" w:cs="Calibri"/>
                <w:b/>
                <w:bCs/>
              </w:rPr>
              <w:t xml:space="preserve"> </w:t>
            </w:r>
            <w:r w:rsidR="0D258D22" w:rsidRPr="0D258D22">
              <w:rPr>
                <w:rFonts w:ascii="Calibri" w:eastAsia="Calibri" w:hAnsi="Calibri" w:cs="Calibri"/>
                <w:sz w:val="20"/>
                <w:szCs w:val="20"/>
              </w:rPr>
              <w:t>(Requires integration)</w:t>
            </w:r>
          </w:p>
        </w:tc>
      </w:tr>
      <w:tr w:rsidR="009E52AD" w14:paraId="4F49A317" w14:textId="77777777" w:rsidTr="006534D3">
        <w:trPr>
          <w:trHeight w:val="1331"/>
        </w:trPr>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24F1A" w:themeFill="accent3" w:themeFillShade="BF"/>
            <w:vAlign w:val="center"/>
          </w:tcPr>
          <w:p w14:paraId="202EAAAF" w14:textId="77777777"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 xml:space="preserve">Agentic </w:t>
            </w:r>
            <w:r>
              <w:rPr>
                <w:rFonts w:ascii="Calibri" w:eastAsia="Calibri" w:hAnsi="Calibri" w:cs="Calibri"/>
                <w:b/>
                <w:bCs/>
                <w:color w:val="FFFFFF" w:themeColor="background1"/>
              </w:rPr>
              <w:t>Security</w:t>
            </w:r>
          </w:p>
        </w:tc>
        <w:tc>
          <w:tcPr>
            <w:tcW w:w="6930" w:type="dxa"/>
            <w:tcBorders>
              <w:left w:val="single" w:sz="4" w:space="0" w:color="FFFFFF" w:themeColor="background1"/>
            </w:tcBorders>
            <w:vAlign w:val="center"/>
          </w:tcPr>
          <w:p w14:paraId="3956BAD0" w14:textId="033E9339" w:rsidR="009E52AD" w:rsidRPr="00F64D6C" w:rsidRDefault="009E52AD" w:rsidP="00F92EE3">
            <w:pPr>
              <w:pStyle w:val="ListParagraph"/>
              <w:numPr>
                <w:ilvl w:val="0"/>
                <w:numId w:val="13"/>
              </w:numPr>
              <w:tabs>
                <w:tab w:val="left" w:pos="4116"/>
              </w:tabs>
              <w:spacing w:line="257" w:lineRule="auto"/>
              <w:rPr>
                <w:rFonts w:ascii="Calibri" w:eastAsia="Calibri" w:hAnsi="Calibri" w:cs="Calibri"/>
                <w:b/>
                <w:bCs/>
              </w:rPr>
            </w:pPr>
            <w:r w:rsidRPr="001C2B8D">
              <w:rPr>
                <w:rFonts w:ascii="Calibri" w:eastAsia="Calibri" w:hAnsi="Calibri" w:cs="Calibri"/>
                <w:b/>
                <w:bCs/>
              </w:rPr>
              <w:t>The Supervisor</w:t>
            </w:r>
            <w:r>
              <w:rPr>
                <w:rFonts w:ascii="Calibri" w:eastAsia="Calibri" w:hAnsi="Calibri" w:cs="Calibri"/>
                <w:b/>
                <w:bCs/>
              </w:rPr>
              <w:t xml:space="preserve"> and</w:t>
            </w:r>
            <w:r w:rsidRPr="001C2B8D">
              <w:rPr>
                <w:rFonts w:ascii="Calibri" w:eastAsia="Calibri" w:hAnsi="Calibri" w:cs="Calibri"/>
                <w:b/>
                <w:bCs/>
              </w:rPr>
              <w:t xml:space="preserve"> </w:t>
            </w:r>
            <w:r w:rsidR="77E8CD63" w:rsidRPr="77E8CD63">
              <w:rPr>
                <w:rFonts w:ascii="Calibri" w:eastAsia="Calibri" w:hAnsi="Calibri" w:cs="Calibri"/>
                <w:b/>
                <w:bCs/>
              </w:rPr>
              <w:t>the Expert</w:t>
            </w:r>
            <w:r>
              <w:rPr>
                <w:rFonts w:ascii="Calibri" w:eastAsia="Calibri" w:hAnsi="Calibri" w:cs="Calibri"/>
                <w:b/>
                <w:bCs/>
              </w:rPr>
              <w:t xml:space="preserve"> AI Agent</w:t>
            </w:r>
            <w:r w:rsidR="3502BA6F" w:rsidRPr="3502BA6F">
              <w:rPr>
                <w:rFonts w:ascii="Calibri" w:eastAsia="Calibri" w:hAnsi="Calibri" w:cs="Calibri"/>
                <w:b/>
                <w:bCs/>
              </w:rPr>
              <w:t>(</w:t>
            </w:r>
            <w:r w:rsidR="7AF51F47" w:rsidRPr="7AF51F47">
              <w:rPr>
                <w:rFonts w:ascii="Calibri" w:eastAsia="Calibri" w:hAnsi="Calibri" w:cs="Calibri"/>
                <w:b/>
                <w:bCs/>
              </w:rPr>
              <w:t>s)</w:t>
            </w:r>
            <w:r w:rsidRPr="001C2B8D">
              <w:rPr>
                <w:rFonts w:ascii="Calibri" w:eastAsia="Calibri" w:hAnsi="Calibri" w:cs="Calibri"/>
                <w:b/>
                <w:bCs/>
              </w:rPr>
              <w:t xml:space="preserve"> </w:t>
            </w:r>
            <w:r>
              <w:rPr>
                <w:rFonts w:ascii="Calibri" w:eastAsia="Calibri" w:hAnsi="Calibri" w:cs="Calibri"/>
                <w:b/>
                <w:bCs/>
              </w:rPr>
              <w:t xml:space="preserve">can work together to verify the </w:t>
            </w:r>
            <w:r w:rsidR="00285D47">
              <w:rPr>
                <w:rFonts w:ascii="Calibri" w:eastAsia="Calibri" w:hAnsi="Calibri" w:cs="Calibri"/>
                <w:b/>
                <w:bCs/>
              </w:rPr>
              <w:t>H</w:t>
            </w:r>
            <w:r w:rsidRPr="001C2B8D">
              <w:rPr>
                <w:rFonts w:ascii="Calibri" w:eastAsia="Calibri" w:hAnsi="Calibri" w:cs="Calibri"/>
                <w:b/>
                <w:bCs/>
              </w:rPr>
              <w:t>uman user’s identity</w:t>
            </w:r>
            <w:r w:rsidR="0CC49A77" w:rsidRPr="0CC49A77">
              <w:rPr>
                <w:rFonts w:ascii="Calibri" w:eastAsia="Calibri" w:hAnsi="Calibri" w:cs="Calibri"/>
                <w:b/>
                <w:bCs/>
              </w:rPr>
              <w:t xml:space="preserve"> </w:t>
            </w:r>
            <w:r w:rsidR="7D8B9192" w:rsidRPr="50BC9838">
              <w:rPr>
                <w:rFonts w:ascii="Calibri" w:eastAsia="Calibri" w:hAnsi="Calibri" w:cs="Calibri"/>
                <w:sz w:val="20"/>
                <w:szCs w:val="20"/>
              </w:rPr>
              <w:t xml:space="preserve">(Requires </w:t>
            </w:r>
            <w:r w:rsidR="43377889" w:rsidRPr="50BC9838">
              <w:rPr>
                <w:rFonts w:ascii="Calibri" w:eastAsia="Calibri" w:hAnsi="Calibri" w:cs="Calibri"/>
                <w:sz w:val="20"/>
                <w:szCs w:val="20"/>
              </w:rPr>
              <w:t>integration</w:t>
            </w:r>
            <w:r w:rsidR="008A1441" w:rsidRPr="008A1441">
              <w:rPr>
                <w:rFonts w:ascii="Calibri" w:eastAsia="Calibri" w:hAnsi="Calibri" w:cs="Calibri"/>
                <w:sz w:val="20"/>
                <w:szCs w:val="20"/>
              </w:rPr>
              <w:t xml:space="preserve"> </w:t>
            </w:r>
            <w:r w:rsidR="090A5EC4" w:rsidRPr="090A5EC4">
              <w:rPr>
                <w:rFonts w:ascii="Calibri" w:eastAsia="Calibri" w:hAnsi="Calibri" w:cs="Calibri"/>
                <w:sz w:val="20"/>
                <w:szCs w:val="20"/>
              </w:rPr>
              <w:t xml:space="preserve">with </w:t>
            </w:r>
            <w:r w:rsidR="38F92137" w:rsidRPr="38F92137">
              <w:rPr>
                <w:rFonts w:ascii="Calibri" w:eastAsia="Calibri" w:hAnsi="Calibri" w:cs="Calibri"/>
                <w:sz w:val="20"/>
                <w:szCs w:val="20"/>
              </w:rPr>
              <w:t>Workday</w:t>
            </w:r>
            <w:r w:rsidR="775C3DF4" w:rsidRPr="775C3DF4">
              <w:rPr>
                <w:rFonts w:ascii="Calibri" w:eastAsia="Calibri" w:hAnsi="Calibri" w:cs="Calibri"/>
                <w:sz w:val="20"/>
                <w:szCs w:val="20"/>
              </w:rPr>
              <w:t xml:space="preserve"> </w:t>
            </w:r>
            <w:r w:rsidR="7CB0BF1F" w:rsidRPr="7CB0BF1F">
              <w:rPr>
                <w:rFonts w:ascii="Calibri" w:eastAsia="Calibri" w:hAnsi="Calibri" w:cs="Calibri"/>
                <w:sz w:val="20"/>
                <w:szCs w:val="20"/>
              </w:rPr>
              <w:t>CUD</w:t>
            </w:r>
            <w:r w:rsidR="43377889" w:rsidRPr="50BC9838">
              <w:rPr>
                <w:rFonts w:ascii="Calibri" w:eastAsia="Calibri" w:hAnsi="Calibri" w:cs="Calibri"/>
                <w:sz w:val="20"/>
                <w:szCs w:val="20"/>
              </w:rPr>
              <w:t>)</w:t>
            </w:r>
          </w:p>
        </w:tc>
      </w:tr>
      <w:tr w:rsidR="009E52AD" w14:paraId="11A4EBA8" w14:textId="77777777" w:rsidTr="006534D3">
        <w:trPr>
          <w:trHeight w:val="1169"/>
        </w:trPr>
        <w:tc>
          <w:tcPr>
            <w:tcW w:w="2425"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124F1A" w:themeFill="accent3" w:themeFillShade="BF"/>
            <w:vAlign w:val="center"/>
          </w:tcPr>
          <w:p w14:paraId="570287EA" w14:textId="625534D8" w:rsidR="009E52AD" w:rsidRPr="002622C7" w:rsidRDefault="009E52AD" w:rsidP="00714FC7">
            <w:pPr>
              <w:tabs>
                <w:tab w:val="left" w:pos="4116"/>
              </w:tabs>
              <w:spacing w:line="257" w:lineRule="auto"/>
              <w:rPr>
                <w:rFonts w:ascii="Calibri" w:eastAsia="Calibri" w:hAnsi="Calibri" w:cs="Calibri"/>
                <w:b/>
                <w:bCs/>
                <w:color w:val="FFFFFF" w:themeColor="background1"/>
              </w:rPr>
            </w:pPr>
            <w:r w:rsidRPr="002622C7">
              <w:rPr>
                <w:rFonts w:ascii="Calibri" w:eastAsia="Calibri" w:hAnsi="Calibri" w:cs="Calibri"/>
                <w:b/>
                <w:bCs/>
                <w:color w:val="FFFFFF" w:themeColor="background1"/>
              </w:rPr>
              <w:t>Agentic Tool</w:t>
            </w:r>
            <w:r>
              <w:rPr>
                <w:rFonts w:ascii="Calibri" w:eastAsia="Calibri" w:hAnsi="Calibri" w:cs="Calibri"/>
                <w:b/>
                <w:bCs/>
                <w:color w:val="FFFFFF" w:themeColor="background1"/>
              </w:rPr>
              <w:t>s</w:t>
            </w:r>
            <w:r w:rsidR="00D71658">
              <w:rPr>
                <w:rFonts w:ascii="Calibri" w:eastAsia="Calibri" w:hAnsi="Calibri" w:cs="Calibri"/>
                <w:b/>
                <w:bCs/>
                <w:color w:val="FFFFFF" w:themeColor="background1"/>
              </w:rPr>
              <w:t xml:space="preserve"> &amp; Skills</w:t>
            </w:r>
          </w:p>
        </w:tc>
        <w:tc>
          <w:tcPr>
            <w:tcW w:w="6930" w:type="dxa"/>
            <w:tcBorders>
              <w:left w:val="single" w:sz="4" w:space="0" w:color="FFFFFF" w:themeColor="background1"/>
            </w:tcBorders>
            <w:vAlign w:val="center"/>
          </w:tcPr>
          <w:p w14:paraId="10FB3ECD" w14:textId="403BCC36" w:rsidR="009E52AD" w:rsidRPr="007F7652" w:rsidRDefault="009E52AD" w:rsidP="00F92EE3">
            <w:pPr>
              <w:pStyle w:val="ListParagraph"/>
              <w:numPr>
                <w:ilvl w:val="0"/>
                <w:numId w:val="13"/>
              </w:numPr>
              <w:tabs>
                <w:tab w:val="left" w:pos="4116"/>
              </w:tabs>
              <w:spacing w:line="257" w:lineRule="auto"/>
              <w:rPr>
                <w:rFonts w:ascii="Calibri" w:eastAsia="Calibri" w:hAnsi="Calibri" w:cs="Calibri"/>
                <w:b/>
                <w:bCs/>
              </w:rPr>
            </w:pPr>
            <w:r w:rsidRPr="00F64D6C">
              <w:rPr>
                <w:rFonts w:ascii="Calibri" w:eastAsia="Calibri" w:hAnsi="Calibri" w:cs="Calibri"/>
                <w:b/>
                <w:bCs/>
              </w:rPr>
              <w:t xml:space="preserve">The Supervisor AI Agent can use </w:t>
            </w:r>
            <w:r w:rsidR="16F91C7C" w:rsidRPr="16F91C7C">
              <w:rPr>
                <w:rFonts w:ascii="Calibri" w:eastAsia="Calibri" w:hAnsi="Calibri" w:cs="Calibri"/>
                <w:b/>
                <w:bCs/>
              </w:rPr>
              <w:t>3C Logic</w:t>
            </w:r>
            <w:r w:rsidR="577F5ACC" w:rsidRPr="577F5ACC">
              <w:rPr>
                <w:rFonts w:ascii="Calibri" w:eastAsia="Calibri" w:hAnsi="Calibri" w:cs="Calibri"/>
                <w:b/>
                <w:bCs/>
              </w:rPr>
              <w:t xml:space="preserve"> </w:t>
            </w:r>
            <w:r w:rsidR="515A1B49" w:rsidRPr="515A1B49">
              <w:rPr>
                <w:rFonts w:ascii="Calibri" w:eastAsia="Calibri" w:hAnsi="Calibri" w:cs="Calibri"/>
                <w:b/>
                <w:bCs/>
              </w:rPr>
              <w:t>via</w:t>
            </w:r>
            <w:r w:rsidRPr="00F64D6C">
              <w:rPr>
                <w:rFonts w:ascii="Calibri" w:eastAsia="Calibri" w:hAnsi="Calibri" w:cs="Calibri"/>
                <w:b/>
                <w:bCs/>
              </w:rPr>
              <w:t xml:space="preserve"> web browser</w:t>
            </w:r>
            <w:r w:rsidR="2196460A" w:rsidRPr="2196460A">
              <w:rPr>
                <w:rFonts w:ascii="Calibri" w:eastAsia="Calibri" w:hAnsi="Calibri" w:cs="Calibri"/>
                <w:b/>
                <w:bCs/>
              </w:rPr>
              <w:t xml:space="preserve"> </w:t>
            </w:r>
            <w:r w:rsidR="2196460A" w:rsidRPr="2196460A">
              <w:rPr>
                <w:rFonts w:ascii="Calibri" w:eastAsia="Calibri" w:hAnsi="Calibri" w:cs="Calibri"/>
                <w:sz w:val="20"/>
                <w:szCs w:val="20"/>
              </w:rPr>
              <w:t>(Requires integration)</w:t>
            </w:r>
          </w:p>
        </w:tc>
      </w:tr>
    </w:tbl>
    <w:p w14:paraId="3219A18D" w14:textId="5E862717" w:rsidR="004111DE" w:rsidRDefault="004111DE">
      <w:pPr>
        <w:rPr>
          <w:rFonts w:ascii="Calibri" w:eastAsia="Calibri" w:hAnsi="Calibri" w:cs="Calibri"/>
          <w:b/>
          <w:bCs/>
          <w:color w:val="0F4761" w:themeColor="accent1" w:themeShade="BF"/>
          <w:sz w:val="36"/>
          <w:szCs w:val="36"/>
        </w:rPr>
      </w:pPr>
    </w:p>
    <w:p w14:paraId="60B5A425" w14:textId="6EC01F39" w:rsidR="002A7413" w:rsidRDefault="576650DC" w:rsidP="002A7413">
      <w:pPr>
        <w:pStyle w:val="Heading2"/>
        <w:spacing w:before="0" w:after="40"/>
      </w:pPr>
      <w:bookmarkStart w:id="27" w:name="_Toc188452967"/>
      <w:r w:rsidRPr="005A3A5F">
        <w:rPr>
          <w:rFonts w:ascii="Calibri" w:eastAsia="Calibri" w:hAnsi="Calibri" w:cs="Calibri"/>
          <w:b/>
          <w:bCs/>
          <w:sz w:val="36"/>
          <w:szCs w:val="36"/>
        </w:rPr>
        <w:lastRenderedPageBreak/>
        <w:t>4.2</w:t>
      </w:r>
      <w:r w:rsidR="18853411" w:rsidRPr="005A3A5F">
        <w:rPr>
          <w:rFonts w:ascii="Calibri" w:hAnsi="Calibri" w:cs="Calibri"/>
        </w:rPr>
        <w:tab/>
      </w:r>
      <w:r w:rsidR="00D30272">
        <w:rPr>
          <w:rFonts w:ascii="Calibri" w:eastAsia="Calibri" w:hAnsi="Calibri" w:cs="Calibri"/>
          <w:b/>
          <w:bCs/>
          <w:sz w:val="36"/>
          <w:szCs w:val="36"/>
        </w:rPr>
        <w:t>Approach, Ti</w:t>
      </w:r>
      <w:r w:rsidR="00D30272" w:rsidRPr="005A3A5F">
        <w:rPr>
          <w:rFonts w:ascii="Calibri" w:eastAsia="Calibri" w:hAnsi="Calibri" w:cs="Calibri"/>
          <w:b/>
          <w:bCs/>
          <w:sz w:val="36"/>
          <w:szCs w:val="36"/>
        </w:rPr>
        <w:t>meline</w:t>
      </w:r>
      <w:r w:rsidR="006C08ED">
        <w:rPr>
          <w:rFonts w:ascii="Calibri" w:eastAsia="Calibri" w:hAnsi="Calibri" w:cs="Calibri"/>
          <w:b/>
          <w:bCs/>
          <w:sz w:val="36"/>
          <w:szCs w:val="36"/>
        </w:rPr>
        <w:t xml:space="preserve"> and Objectives</w:t>
      </w:r>
      <w:bookmarkEnd w:id="27"/>
    </w:p>
    <w:p w14:paraId="2BD58884" w14:textId="21254F58" w:rsidR="00695D35" w:rsidRPr="004D5A56" w:rsidRDefault="004121B1" w:rsidP="18853411">
      <w:r w:rsidRPr="004121B1">
        <w:rPr>
          <w:noProof/>
        </w:rPr>
        <w:drawing>
          <wp:inline distT="0" distB="0" distL="0" distR="0" wp14:anchorId="36F49938" wp14:editId="33AC3322">
            <wp:extent cx="5991225" cy="6848475"/>
            <wp:effectExtent l="0" t="0" r="0" b="9525"/>
            <wp:docPr id="114526687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6879" name="Picture 1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225" cy="6848475"/>
                    </a:xfrm>
                    <a:prstGeom prst="rect">
                      <a:avLst/>
                    </a:prstGeom>
                    <a:noFill/>
                    <a:ln>
                      <a:noFill/>
                    </a:ln>
                  </pic:spPr>
                </pic:pic>
              </a:graphicData>
            </a:graphic>
          </wp:inline>
        </w:drawing>
      </w:r>
    </w:p>
    <w:p w14:paraId="0E8CA635" w14:textId="76AACC1A" w:rsidR="00693EC0" w:rsidRPr="00EA18C4" w:rsidRDefault="00E170AE" w:rsidP="00EA18C4">
      <w:pPr>
        <w:pStyle w:val="Heading1"/>
        <w:spacing w:before="0" w:after="160"/>
        <w:rPr>
          <w:rFonts w:ascii="Calibri" w:eastAsia="Calibri" w:hAnsi="Calibri" w:cs="Calibri"/>
          <w:b/>
          <w:bCs/>
          <w:color w:val="E97132" w:themeColor="accent2"/>
          <w:sz w:val="40"/>
          <w:szCs w:val="40"/>
        </w:rPr>
      </w:pPr>
      <w:bookmarkStart w:id="28" w:name="_Toc188452968"/>
      <w:r>
        <w:rPr>
          <w:rFonts w:ascii="Calibri" w:eastAsia="Calibri" w:hAnsi="Calibri" w:cs="Calibri"/>
          <w:b/>
          <w:bCs/>
          <w:sz w:val="40"/>
          <w:szCs w:val="40"/>
        </w:rPr>
        <w:lastRenderedPageBreak/>
        <w:t>5</w:t>
      </w:r>
      <w:r w:rsidR="00EA18C4" w:rsidRPr="00EA18C4">
        <w:rPr>
          <w:rFonts w:ascii="Calibri" w:hAnsi="Calibri" w:cs="Calibri"/>
          <w:sz w:val="40"/>
          <w:szCs w:val="40"/>
        </w:rPr>
        <w:tab/>
      </w:r>
      <w:r w:rsidR="00EA18C4" w:rsidRPr="00EA18C4">
        <w:rPr>
          <w:rFonts w:ascii="Calibri" w:eastAsia="Calibri" w:hAnsi="Calibri" w:cs="Calibri"/>
          <w:b/>
          <w:bCs/>
          <w:sz w:val="40"/>
          <w:szCs w:val="40"/>
        </w:rPr>
        <w:t>Key Performance Indicators (KPI</w:t>
      </w:r>
      <w:r w:rsidR="00A31D69">
        <w:rPr>
          <w:rFonts w:ascii="Calibri" w:eastAsia="Calibri" w:hAnsi="Calibri" w:cs="Calibri"/>
          <w:b/>
          <w:bCs/>
          <w:sz w:val="40"/>
          <w:szCs w:val="40"/>
        </w:rPr>
        <w:t>’</w:t>
      </w:r>
      <w:r w:rsidR="00EA18C4" w:rsidRPr="00EA18C4">
        <w:rPr>
          <w:rFonts w:ascii="Calibri" w:eastAsia="Calibri" w:hAnsi="Calibri" w:cs="Calibri"/>
          <w:b/>
          <w:bCs/>
          <w:sz w:val="40"/>
          <w:szCs w:val="40"/>
        </w:rPr>
        <w:t>s)</w:t>
      </w:r>
      <w:bookmarkEnd w:id="28"/>
    </w:p>
    <w:p w14:paraId="6326DAB4" w14:textId="519BA805" w:rsidR="006B53C7" w:rsidRPr="006B53C7" w:rsidRDefault="006B53C7" w:rsidP="006B53C7">
      <w:r>
        <w:t>This chapter will</w:t>
      </w:r>
      <w:r w:rsidR="00C5608B">
        <w:t xml:space="preserve"> </w:t>
      </w:r>
      <w:r w:rsidR="00AE53BD">
        <w:t xml:space="preserve">describe </w:t>
      </w:r>
      <w:r w:rsidR="00A866AC">
        <w:t>Key Performance Indicators (KPIs)</w:t>
      </w:r>
      <w:r w:rsidR="00874AF5">
        <w:t xml:space="preserve"> and targets</w:t>
      </w:r>
      <w:r w:rsidR="00AE53BD">
        <w:t xml:space="preserve"> for our</w:t>
      </w:r>
      <w:r w:rsidR="00874AF5">
        <w:t xml:space="preserve"> </w:t>
      </w:r>
      <w:r w:rsidR="00BE5FE1">
        <w:t xml:space="preserve">Integrated Enterprise </w:t>
      </w:r>
      <w:r w:rsidR="00874AF5">
        <w:t xml:space="preserve">Agentic </w:t>
      </w:r>
      <w:r w:rsidR="00BE5FE1">
        <w:t>AI System</w:t>
      </w:r>
      <w:r w:rsidR="00B01258">
        <w:t>, Agentpoint™</w:t>
      </w:r>
      <w:r w:rsidR="00E33F73">
        <w:t>,</w:t>
      </w:r>
      <w:r w:rsidR="00305087">
        <w:t xml:space="preserve"> for</w:t>
      </w:r>
      <w:r w:rsidR="00874AF5">
        <w:t xml:space="preserve"> the Global Service Desk.</w:t>
      </w:r>
    </w:p>
    <w:p w14:paraId="6F2FF221" w14:textId="77777777" w:rsidR="006B53C7" w:rsidRDefault="006B53C7" w:rsidP="006B53C7"/>
    <w:p w14:paraId="580575E1" w14:textId="4B51F12C" w:rsidR="006B53C7" w:rsidRPr="006B53C7" w:rsidRDefault="00E170AE" w:rsidP="006B53C7">
      <w:pPr>
        <w:pStyle w:val="Heading2"/>
        <w:spacing w:before="0" w:after="40"/>
        <w:rPr>
          <w:rFonts w:ascii="Calibri" w:eastAsia="Calibri" w:hAnsi="Calibri" w:cs="Calibri"/>
          <w:b/>
          <w:bCs/>
          <w:color w:val="E97132" w:themeColor="accent2"/>
          <w:sz w:val="24"/>
          <w:szCs w:val="24"/>
        </w:rPr>
      </w:pPr>
      <w:bookmarkStart w:id="29" w:name="_Toc188452969"/>
      <w:r>
        <w:rPr>
          <w:rFonts w:ascii="Calibri" w:eastAsia="Calibri" w:hAnsi="Calibri" w:cs="Calibri"/>
          <w:b/>
          <w:bCs/>
          <w:sz w:val="36"/>
          <w:szCs w:val="36"/>
        </w:rPr>
        <w:t>5</w:t>
      </w:r>
      <w:r w:rsidR="006B53C7" w:rsidRPr="005A3A5F">
        <w:rPr>
          <w:rFonts w:ascii="Calibri" w:eastAsia="Calibri" w:hAnsi="Calibri" w:cs="Calibri"/>
          <w:b/>
          <w:bCs/>
          <w:sz w:val="36"/>
          <w:szCs w:val="36"/>
        </w:rPr>
        <w:t>.1</w:t>
      </w:r>
      <w:r w:rsidR="006B53C7" w:rsidRPr="005A3A5F">
        <w:rPr>
          <w:rFonts w:ascii="Calibri" w:hAnsi="Calibri" w:cs="Calibri"/>
        </w:rPr>
        <w:tab/>
      </w:r>
      <w:r w:rsidR="00915B70">
        <w:rPr>
          <w:rFonts w:ascii="Calibri" w:eastAsia="Calibri" w:hAnsi="Calibri" w:cs="Calibri"/>
          <w:b/>
          <w:bCs/>
          <w:sz w:val="36"/>
          <w:szCs w:val="36"/>
        </w:rPr>
        <w:t>Key Performance Indicators (KPI) and Definitions</w:t>
      </w:r>
      <w:bookmarkEnd w:id="29"/>
    </w:p>
    <w:tbl>
      <w:tblPr>
        <w:tblStyle w:val="TableGrid"/>
        <w:tblW w:w="9355" w:type="dxa"/>
        <w:tblLook w:val="04A0" w:firstRow="1" w:lastRow="0" w:firstColumn="1" w:lastColumn="0" w:noHBand="0" w:noVBand="1"/>
      </w:tblPr>
      <w:tblGrid>
        <w:gridCol w:w="3865"/>
        <w:gridCol w:w="5490"/>
      </w:tblGrid>
      <w:tr w:rsidR="00915B70" w14:paraId="031C3497" w14:textId="77777777" w:rsidTr="00316484">
        <w:trPr>
          <w:trHeight w:val="692"/>
        </w:trPr>
        <w:tc>
          <w:tcPr>
            <w:tcW w:w="3865" w:type="dxa"/>
            <w:shd w:val="clear" w:color="auto" w:fill="0A2F41" w:themeFill="accent1" w:themeFillShade="80"/>
            <w:vAlign w:val="center"/>
          </w:tcPr>
          <w:p w14:paraId="1190FEFE" w14:textId="163B8EBC" w:rsidR="00915B70" w:rsidRPr="00270740" w:rsidRDefault="00915B70" w:rsidP="007F514E">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Key Performance Indicator</w:t>
            </w:r>
          </w:p>
        </w:tc>
        <w:tc>
          <w:tcPr>
            <w:tcW w:w="5490" w:type="dxa"/>
            <w:shd w:val="clear" w:color="auto" w:fill="E59C09"/>
            <w:vAlign w:val="center"/>
          </w:tcPr>
          <w:p w14:paraId="0293161E" w14:textId="40EF0703" w:rsidR="00915B70" w:rsidRPr="00270740" w:rsidRDefault="00915B70" w:rsidP="007F514E">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Definition</w:t>
            </w:r>
          </w:p>
        </w:tc>
      </w:tr>
      <w:tr w:rsidR="00F65C3E" w14:paraId="39376C90" w14:textId="77777777" w:rsidTr="00B81E50">
        <w:trPr>
          <w:trHeight w:val="890"/>
        </w:trPr>
        <w:tc>
          <w:tcPr>
            <w:tcW w:w="3865" w:type="dxa"/>
            <w:vAlign w:val="center"/>
          </w:tcPr>
          <w:p w14:paraId="7EF04246" w14:textId="0EC8E5D3" w:rsidR="00F65C3E" w:rsidRPr="00F65C3E" w:rsidRDefault="00F65C3E" w:rsidP="00F65C3E">
            <w:pPr>
              <w:spacing w:line="257" w:lineRule="auto"/>
              <w:rPr>
                <w:rFonts w:ascii="Calibri" w:eastAsia="Calibri" w:hAnsi="Calibri" w:cs="Calibri"/>
                <w:b/>
                <w:bCs/>
                <w:sz w:val="22"/>
                <w:szCs w:val="22"/>
              </w:rPr>
            </w:pPr>
            <w:r w:rsidRPr="00F65C3E">
              <w:rPr>
                <w:rFonts w:ascii="Calibri" w:eastAsia="Calibri" w:hAnsi="Calibri" w:cs="Calibri"/>
                <w:b/>
                <w:bCs/>
                <w:sz w:val="22"/>
                <w:szCs w:val="22"/>
              </w:rPr>
              <w:t>Compliance with KBR IT Service Level Agreement (SLA)</w:t>
            </w:r>
          </w:p>
        </w:tc>
        <w:tc>
          <w:tcPr>
            <w:tcW w:w="5490" w:type="dxa"/>
            <w:vAlign w:val="center"/>
          </w:tcPr>
          <w:p w14:paraId="622B7BC0" w14:textId="74E9A785" w:rsidR="00F65C3E" w:rsidRDefault="00F65C3E" w:rsidP="00F65C3E">
            <w:pPr>
              <w:pStyle w:val="ListParagraph"/>
              <w:numPr>
                <w:ilvl w:val="0"/>
                <w:numId w:val="13"/>
              </w:numPr>
              <w:spacing w:line="257" w:lineRule="auto"/>
              <w:rPr>
                <w:rFonts w:ascii="Calibri" w:eastAsia="Calibri" w:hAnsi="Calibri" w:cs="Calibri"/>
                <w:sz w:val="22"/>
                <w:szCs w:val="22"/>
              </w:rPr>
            </w:pPr>
            <w:r w:rsidRPr="00743B04">
              <w:rPr>
                <w:rFonts w:ascii="Calibri" w:eastAsia="Calibri" w:hAnsi="Calibri" w:cs="Calibri"/>
                <w:b/>
                <w:bCs/>
                <w:sz w:val="22"/>
                <w:szCs w:val="22"/>
              </w:rPr>
              <w:t xml:space="preserve">Key Performance Indicators (KPIs) </w:t>
            </w:r>
            <w:r>
              <w:rPr>
                <w:rFonts w:ascii="Calibri" w:eastAsia="Calibri" w:hAnsi="Calibri" w:cs="Calibri"/>
                <w:b/>
                <w:bCs/>
                <w:sz w:val="22"/>
                <w:szCs w:val="22"/>
              </w:rPr>
              <w:t>per</w:t>
            </w:r>
            <w:r w:rsidRPr="00743B04">
              <w:rPr>
                <w:rFonts w:ascii="Calibri" w:eastAsia="Calibri" w:hAnsi="Calibri" w:cs="Calibri"/>
                <w:b/>
                <w:bCs/>
                <w:sz w:val="22"/>
                <w:szCs w:val="22"/>
              </w:rPr>
              <w:t xml:space="preserve"> </w:t>
            </w:r>
            <w:r>
              <w:rPr>
                <w:rFonts w:ascii="Calibri" w:eastAsia="Calibri" w:hAnsi="Calibri" w:cs="Calibri"/>
                <w:b/>
                <w:bCs/>
                <w:sz w:val="22"/>
                <w:szCs w:val="22"/>
              </w:rPr>
              <w:t xml:space="preserve">KBR IT </w:t>
            </w:r>
            <w:r w:rsidRPr="00743B04">
              <w:rPr>
                <w:rFonts w:ascii="Calibri" w:eastAsia="Calibri" w:hAnsi="Calibri" w:cs="Calibri"/>
                <w:b/>
                <w:bCs/>
                <w:sz w:val="22"/>
                <w:szCs w:val="22"/>
              </w:rPr>
              <w:t>Service Level Agreement (SLA)</w:t>
            </w:r>
            <w:r>
              <w:rPr>
                <w:rFonts w:ascii="Calibri" w:eastAsia="Calibri" w:hAnsi="Calibri" w:cs="Calibri"/>
                <w:b/>
                <w:bCs/>
                <w:sz w:val="22"/>
                <w:szCs w:val="22"/>
              </w:rPr>
              <w:t xml:space="preserve"> </w:t>
            </w:r>
            <w:r w:rsidRPr="002A6F75">
              <w:rPr>
                <w:rStyle w:val="FootnoteReference"/>
                <w:rFonts w:ascii="Calibri" w:eastAsia="Calibri" w:hAnsi="Calibri" w:cs="Calibri"/>
                <w:b/>
                <w:bCs/>
                <w:sz w:val="22"/>
                <w:szCs w:val="22"/>
              </w:rPr>
              <w:footnoteReference w:id="34"/>
            </w:r>
            <w:r>
              <w:rPr>
                <w:rFonts w:ascii="Calibri" w:eastAsia="Calibri" w:hAnsi="Calibri" w:cs="Calibri"/>
                <w:sz w:val="22"/>
                <w:szCs w:val="22"/>
              </w:rPr>
              <w:t>. (Measured in percentage)</w:t>
            </w:r>
          </w:p>
        </w:tc>
      </w:tr>
      <w:tr w:rsidR="00F65C3E" w14:paraId="41317C07" w14:textId="77777777" w:rsidTr="00915B70">
        <w:trPr>
          <w:trHeight w:val="791"/>
        </w:trPr>
        <w:tc>
          <w:tcPr>
            <w:tcW w:w="3865" w:type="dxa"/>
            <w:vAlign w:val="center"/>
          </w:tcPr>
          <w:p w14:paraId="6C1A34CF" w14:textId="1F8F1832" w:rsidR="00F65C3E" w:rsidRPr="00C15DF0" w:rsidRDefault="00F65C3E" w:rsidP="00F65C3E">
            <w:pPr>
              <w:spacing w:line="257" w:lineRule="auto"/>
              <w:rPr>
                <w:rFonts w:ascii="Calibri" w:eastAsia="Calibri" w:hAnsi="Calibri" w:cs="Calibri"/>
                <w:sz w:val="22"/>
                <w:szCs w:val="22"/>
              </w:rPr>
            </w:pPr>
            <w:r>
              <w:rPr>
                <w:rFonts w:ascii="Calibri" w:eastAsia="Calibri" w:hAnsi="Calibri" w:cs="Calibri"/>
                <w:sz w:val="22"/>
                <w:szCs w:val="22"/>
              </w:rPr>
              <w:t>Call Answer Time</w:t>
            </w:r>
          </w:p>
        </w:tc>
        <w:tc>
          <w:tcPr>
            <w:tcW w:w="5490" w:type="dxa"/>
            <w:vAlign w:val="center"/>
          </w:tcPr>
          <w:p w14:paraId="4468CCA2" w14:textId="0411B5A6"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time it takes an agent to answer a call after it has been received. (Measured in seconds)</w:t>
            </w:r>
          </w:p>
        </w:tc>
      </w:tr>
      <w:tr w:rsidR="00F65C3E" w14:paraId="21BA8446" w14:textId="77777777" w:rsidTr="00915B70">
        <w:trPr>
          <w:trHeight w:val="890"/>
        </w:trPr>
        <w:tc>
          <w:tcPr>
            <w:tcW w:w="3865" w:type="dxa"/>
            <w:vAlign w:val="center"/>
          </w:tcPr>
          <w:p w14:paraId="226FF12F" w14:textId="4F9FFA0C" w:rsidR="00F65C3E" w:rsidRPr="00C15DF0" w:rsidRDefault="00F65C3E" w:rsidP="00F65C3E">
            <w:pPr>
              <w:spacing w:line="257" w:lineRule="auto"/>
              <w:rPr>
                <w:rFonts w:ascii="Calibri" w:eastAsia="Calibri" w:hAnsi="Calibri" w:cs="Calibri"/>
                <w:sz w:val="22"/>
                <w:szCs w:val="22"/>
              </w:rPr>
            </w:pPr>
            <w:r>
              <w:rPr>
                <w:rFonts w:ascii="Calibri" w:eastAsia="Calibri" w:hAnsi="Calibri" w:cs="Calibri"/>
                <w:sz w:val="22"/>
                <w:szCs w:val="22"/>
              </w:rPr>
              <w:t>Call Active Talk Time</w:t>
            </w:r>
          </w:p>
        </w:tc>
        <w:tc>
          <w:tcPr>
            <w:tcW w:w="5490" w:type="dxa"/>
            <w:vAlign w:val="center"/>
          </w:tcPr>
          <w:p w14:paraId="3B846D58" w14:textId="39F3DAC2"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duration of the call after it has been answered before it has ended. (Measured in seconds)</w:t>
            </w:r>
          </w:p>
        </w:tc>
      </w:tr>
      <w:tr w:rsidR="00F65C3E" w14:paraId="6AF07EAC" w14:textId="77777777" w:rsidTr="00915B70">
        <w:trPr>
          <w:trHeight w:val="818"/>
        </w:trPr>
        <w:tc>
          <w:tcPr>
            <w:tcW w:w="3865" w:type="dxa"/>
            <w:vAlign w:val="center"/>
          </w:tcPr>
          <w:p w14:paraId="0B7128CE" w14:textId="47488DED" w:rsidR="00F65C3E" w:rsidRPr="00C15DF0" w:rsidRDefault="00F65C3E" w:rsidP="00F65C3E">
            <w:pPr>
              <w:spacing w:line="257" w:lineRule="auto"/>
              <w:rPr>
                <w:rFonts w:ascii="Calibri" w:eastAsia="Calibri" w:hAnsi="Calibri" w:cs="Calibri"/>
                <w:sz w:val="22"/>
                <w:szCs w:val="22"/>
              </w:rPr>
            </w:pPr>
            <w:r>
              <w:rPr>
                <w:rFonts w:ascii="Calibri" w:eastAsia="Calibri" w:hAnsi="Calibri" w:cs="Calibri"/>
                <w:sz w:val="22"/>
                <w:szCs w:val="22"/>
              </w:rPr>
              <w:t>Call Wrap-up Time</w:t>
            </w:r>
          </w:p>
        </w:tc>
        <w:tc>
          <w:tcPr>
            <w:tcW w:w="5490" w:type="dxa"/>
            <w:vAlign w:val="center"/>
          </w:tcPr>
          <w:p w14:paraId="0F37233B" w14:textId="0BAAB5AC"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time it takes for an agent to become available for the next call after the previous call has ended. (Measured in seconds)</w:t>
            </w:r>
          </w:p>
        </w:tc>
      </w:tr>
      <w:tr w:rsidR="00F65C3E" w14:paraId="7E115653" w14:textId="77777777" w:rsidTr="00915B70">
        <w:trPr>
          <w:trHeight w:val="791"/>
        </w:trPr>
        <w:tc>
          <w:tcPr>
            <w:tcW w:w="3865" w:type="dxa"/>
            <w:vAlign w:val="center"/>
          </w:tcPr>
          <w:p w14:paraId="2738874B" w14:textId="4579A8B2" w:rsidR="00F65C3E" w:rsidRPr="00C15DF0" w:rsidRDefault="00F65C3E" w:rsidP="00F65C3E">
            <w:pPr>
              <w:spacing w:line="257" w:lineRule="auto"/>
              <w:rPr>
                <w:rFonts w:ascii="Calibri" w:eastAsia="Calibri" w:hAnsi="Calibri" w:cs="Calibri"/>
                <w:sz w:val="22"/>
                <w:szCs w:val="22"/>
              </w:rPr>
            </w:pPr>
            <w:r>
              <w:rPr>
                <w:rFonts w:ascii="Calibri" w:eastAsia="Calibri" w:hAnsi="Calibri" w:cs="Calibri"/>
                <w:sz w:val="22"/>
                <w:szCs w:val="22"/>
              </w:rPr>
              <w:t>Calls on Hold</w:t>
            </w:r>
          </w:p>
        </w:tc>
        <w:tc>
          <w:tcPr>
            <w:tcW w:w="5490" w:type="dxa"/>
            <w:vAlign w:val="center"/>
          </w:tcPr>
          <w:p w14:paraId="3EAB16FF" w14:textId="632EB509"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number of calls that are waiting due to agent unavailability. (Measured in natural numbers)</w:t>
            </w:r>
          </w:p>
        </w:tc>
      </w:tr>
      <w:tr w:rsidR="00F65C3E" w14:paraId="1D4B2E8C" w14:textId="77777777" w:rsidTr="00915B70">
        <w:trPr>
          <w:trHeight w:val="800"/>
        </w:trPr>
        <w:tc>
          <w:tcPr>
            <w:tcW w:w="3865" w:type="dxa"/>
            <w:vAlign w:val="center"/>
          </w:tcPr>
          <w:p w14:paraId="0B28C53F" w14:textId="6E1DE8D3" w:rsidR="00F65C3E" w:rsidRDefault="00F65C3E" w:rsidP="00F65C3E">
            <w:pPr>
              <w:spacing w:line="257" w:lineRule="auto"/>
              <w:rPr>
                <w:rFonts w:ascii="Calibri" w:eastAsia="Calibri" w:hAnsi="Calibri" w:cs="Calibri"/>
                <w:sz w:val="22"/>
                <w:szCs w:val="22"/>
              </w:rPr>
            </w:pPr>
            <w:r w:rsidRPr="00C15DF0">
              <w:rPr>
                <w:rFonts w:ascii="Calibri" w:eastAsia="Calibri" w:hAnsi="Calibri" w:cs="Calibri"/>
                <w:sz w:val="22"/>
                <w:szCs w:val="22"/>
              </w:rPr>
              <w:t>Incident First Contact Resolution</w:t>
            </w:r>
            <w:r>
              <w:rPr>
                <w:rFonts w:ascii="Calibri" w:eastAsia="Calibri" w:hAnsi="Calibri" w:cs="Calibri"/>
                <w:sz w:val="22"/>
                <w:szCs w:val="22"/>
              </w:rPr>
              <w:t xml:space="preserve"> (FCR)</w:t>
            </w:r>
          </w:p>
        </w:tc>
        <w:tc>
          <w:tcPr>
            <w:tcW w:w="5490" w:type="dxa"/>
            <w:vAlign w:val="center"/>
          </w:tcPr>
          <w:p w14:paraId="3623AB53" w14:textId="0A125A48"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percentage of incidents that are resolved by the first contact. (Measured in percentage)</w:t>
            </w:r>
          </w:p>
        </w:tc>
      </w:tr>
      <w:tr w:rsidR="00F65C3E" w14:paraId="5F47C0BC" w14:textId="77777777" w:rsidTr="00E30D30">
        <w:trPr>
          <w:trHeight w:val="899"/>
        </w:trPr>
        <w:tc>
          <w:tcPr>
            <w:tcW w:w="3865" w:type="dxa"/>
            <w:vAlign w:val="center"/>
          </w:tcPr>
          <w:p w14:paraId="4E296A53" w14:textId="007B4250" w:rsidR="00F65C3E" w:rsidRDefault="00F65C3E" w:rsidP="00F65C3E">
            <w:pPr>
              <w:spacing w:line="257" w:lineRule="auto"/>
              <w:rPr>
                <w:rFonts w:ascii="Calibri" w:eastAsia="Calibri" w:hAnsi="Calibri" w:cs="Calibri"/>
                <w:sz w:val="22"/>
                <w:szCs w:val="22"/>
              </w:rPr>
            </w:pPr>
            <w:r>
              <w:rPr>
                <w:rFonts w:ascii="Calibri" w:eastAsia="Calibri" w:hAnsi="Calibri" w:cs="Calibri"/>
                <w:sz w:val="22"/>
                <w:szCs w:val="22"/>
              </w:rPr>
              <w:t>Incident User Satisfaction</w:t>
            </w:r>
          </w:p>
        </w:tc>
        <w:tc>
          <w:tcPr>
            <w:tcW w:w="5490" w:type="dxa"/>
            <w:vAlign w:val="center"/>
          </w:tcPr>
          <w:p w14:paraId="25E0DE33" w14:textId="4E20A69C" w:rsidR="00F65C3E" w:rsidRPr="00280674" w:rsidRDefault="00F65C3E" w:rsidP="00F65C3E">
            <w:pPr>
              <w:pStyle w:val="ListParagraph"/>
              <w:numPr>
                <w:ilvl w:val="0"/>
                <w:numId w:val="13"/>
              </w:numPr>
              <w:spacing w:line="257" w:lineRule="auto"/>
              <w:rPr>
                <w:rFonts w:ascii="Calibri" w:eastAsia="Calibri" w:hAnsi="Calibri" w:cs="Calibri"/>
                <w:sz w:val="22"/>
                <w:szCs w:val="22"/>
              </w:rPr>
            </w:pPr>
            <w:r>
              <w:rPr>
                <w:rFonts w:ascii="Calibri" w:eastAsia="Calibri" w:hAnsi="Calibri" w:cs="Calibri"/>
                <w:sz w:val="22"/>
                <w:szCs w:val="22"/>
              </w:rPr>
              <w:t>The percentage of user satisfaction for an incident post-support. (Measured in percentage)</w:t>
            </w:r>
          </w:p>
        </w:tc>
      </w:tr>
    </w:tbl>
    <w:p w14:paraId="6AE6535F" w14:textId="77777777" w:rsidR="008F0B57" w:rsidRDefault="008F0B57" w:rsidP="005A42FF">
      <w:pPr>
        <w:spacing w:line="257" w:lineRule="auto"/>
        <w:rPr>
          <w:rFonts w:ascii="Calibri" w:eastAsia="Calibri" w:hAnsi="Calibri" w:cs="Calibri"/>
          <w:b/>
          <w:bCs/>
          <w:highlight w:val="yellow"/>
        </w:rPr>
      </w:pPr>
    </w:p>
    <w:p w14:paraId="7FEE0978" w14:textId="77777777" w:rsidR="006056BA" w:rsidRDefault="006056BA" w:rsidP="005A42FF">
      <w:pPr>
        <w:spacing w:line="257" w:lineRule="auto"/>
        <w:rPr>
          <w:rFonts w:ascii="Calibri" w:eastAsia="Calibri" w:hAnsi="Calibri" w:cs="Calibri"/>
          <w:b/>
          <w:bCs/>
          <w:highlight w:val="yellow"/>
        </w:rPr>
      </w:pPr>
    </w:p>
    <w:p w14:paraId="3E0DA958" w14:textId="1D9E29AF" w:rsidR="008F0B57" w:rsidRPr="00316484" w:rsidRDefault="00E170AE" w:rsidP="00316484">
      <w:pPr>
        <w:pStyle w:val="Heading2"/>
        <w:spacing w:before="0" w:after="40"/>
        <w:rPr>
          <w:rFonts w:ascii="Calibri" w:eastAsia="Calibri" w:hAnsi="Calibri" w:cs="Calibri"/>
          <w:b/>
          <w:bCs/>
          <w:color w:val="E97132" w:themeColor="accent2"/>
          <w:sz w:val="24"/>
          <w:szCs w:val="24"/>
        </w:rPr>
      </w:pPr>
      <w:bookmarkStart w:id="30" w:name="_Toc188452970"/>
      <w:r>
        <w:rPr>
          <w:rFonts w:ascii="Calibri" w:eastAsia="Calibri" w:hAnsi="Calibri" w:cs="Calibri"/>
          <w:b/>
          <w:bCs/>
          <w:sz w:val="36"/>
          <w:szCs w:val="36"/>
        </w:rPr>
        <w:lastRenderedPageBreak/>
        <w:t>5</w:t>
      </w:r>
      <w:r w:rsidR="00316484" w:rsidRPr="005A3A5F">
        <w:rPr>
          <w:rFonts w:ascii="Calibri" w:eastAsia="Calibri" w:hAnsi="Calibri" w:cs="Calibri"/>
          <w:b/>
          <w:bCs/>
          <w:sz w:val="36"/>
          <w:szCs w:val="36"/>
        </w:rPr>
        <w:t>.</w:t>
      </w:r>
      <w:r w:rsidR="00C5608B">
        <w:rPr>
          <w:rFonts w:ascii="Calibri" w:eastAsia="Calibri" w:hAnsi="Calibri" w:cs="Calibri"/>
          <w:b/>
          <w:bCs/>
          <w:sz w:val="36"/>
          <w:szCs w:val="36"/>
        </w:rPr>
        <w:t>2</w:t>
      </w:r>
      <w:r w:rsidR="00316484" w:rsidRPr="005A3A5F">
        <w:rPr>
          <w:rFonts w:ascii="Calibri" w:hAnsi="Calibri" w:cs="Calibri"/>
        </w:rPr>
        <w:tab/>
      </w:r>
      <w:r w:rsidR="00316484">
        <w:rPr>
          <w:rFonts w:ascii="Calibri" w:eastAsia="Calibri" w:hAnsi="Calibri" w:cs="Calibri"/>
          <w:b/>
          <w:bCs/>
          <w:sz w:val="36"/>
          <w:szCs w:val="36"/>
        </w:rPr>
        <w:t xml:space="preserve">Key Performance Indicators (KPI) </w:t>
      </w:r>
      <w:r w:rsidR="00AF3216">
        <w:rPr>
          <w:rFonts w:ascii="Calibri" w:eastAsia="Calibri" w:hAnsi="Calibri" w:cs="Calibri"/>
          <w:b/>
          <w:bCs/>
          <w:sz w:val="36"/>
          <w:szCs w:val="36"/>
        </w:rPr>
        <w:t xml:space="preserve">and </w:t>
      </w:r>
      <w:r w:rsidR="00316484">
        <w:rPr>
          <w:rFonts w:ascii="Calibri" w:eastAsia="Calibri" w:hAnsi="Calibri" w:cs="Calibri"/>
          <w:b/>
          <w:bCs/>
          <w:sz w:val="36"/>
          <w:szCs w:val="36"/>
        </w:rPr>
        <w:t>Targets</w:t>
      </w:r>
      <w:r w:rsidR="00D20C44">
        <w:rPr>
          <w:rFonts w:ascii="Calibri" w:eastAsia="Calibri" w:hAnsi="Calibri" w:cs="Calibri"/>
          <w:b/>
          <w:bCs/>
          <w:sz w:val="36"/>
          <w:szCs w:val="36"/>
        </w:rPr>
        <w:t xml:space="preserve"> for </w:t>
      </w:r>
      <w:r w:rsidR="005F5E71">
        <w:rPr>
          <w:rFonts w:ascii="Calibri" w:eastAsia="Calibri" w:hAnsi="Calibri" w:cs="Calibri"/>
          <w:b/>
          <w:bCs/>
          <w:sz w:val="36"/>
          <w:szCs w:val="36"/>
        </w:rPr>
        <w:t>Proof</w:t>
      </w:r>
      <w:r w:rsidR="00F459C1">
        <w:rPr>
          <w:rFonts w:ascii="Calibri" w:eastAsia="Calibri" w:hAnsi="Calibri" w:cs="Calibri"/>
          <w:b/>
          <w:bCs/>
          <w:sz w:val="36"/>
          <w:szCs w:val="36"/>
        </w:rPr>
        <w:t>-</w:t>
      </w:r>
      <w:r w:rsidR="005F5E71">
        <w:rPr>
          <w:rFonts w:ascii="Calibri" w:eastAsia="Calibri" w:hAnsi="Calibri" w:cs="Calibri"/>
          <w:b/>
          <w:bCs/>
          <w:sz w:val="36"/>
          <w:szCs w:val="36"/>
        </w:rPr>
        <w:t>of</w:t>
      </w:r>
      <w:r w:rsidR="00F459C1">
        <w:rPr>
          <w:rFonts w:ascii="Calibri" w:eastAsia="Calibri" w:hAnsi="Calibri" w:cs="Calibri"/>
          <w:b/>
          <w:bCs/>
          <w:sz w:val="36"/>
          <w:szCs w:val="36"/>
        </w:rPr>
        <w:t>-</w:t>
      </w:r>
      <w:r w:rsidR="005F5E71">
        <w:rPr>
          <w:rFonts w:ascii="Calibri" w:eastAsia="Calibri" w:hAnsi="Calibri" w:cs="Calibri"/>
          <w:b/>
          <w:bCs/>
          <w:sz w:val="36"/>
          <w:szCs w:val="36"/>
        </w:rPr>
        <w:t>Concept (</w:t>
      </w:r>
      <w:r w:rsidR="00D20C44">
        <w:rPr>
          <w:rFonts w:ascii="Calibri" w:eastAsia="Calibri" w:hAnsi="Calibri" w:cs="Calibri"/>
          <w:b/>
          <w:bCs/>
          <w:sz w:val="36"/>
          <w:szCs w:val="36"/>
        </w:rPr>
        <w:t>POC</w:t>
      </w:r>
      <w:r w:rsidR="005F5E71">
        <w:rPr>
          <w:rFonts w:ascii="Calibri" w:eastAsia="Calibri" w:hAnsi="Calibri" w:cs="Calibri"/>
          <w:b/>
          <w:bCs/>
          <w:sz w:val="36"/>
          <w:szCs w:val="36"/>
        </w:rPr>
        <w:t>) Scope of Work (</w:t>
      </w:r>
      <w:r w:rsidR="00D20C44">
        <w:rPr>
          <w:rFonts w:ascii="Calibri" w:eastAsia="Calibri" w:hAnsi="Calibri" w:cs="Calibri"/>
          <w:b/>
          <w:bCs/>
          <w:sz w:val="36"/>
          <w:szCs w:val="36"/>
        </w:rPr>
        <w:t>SoW</w:t>
      </w:r>
      <w:r w:rsidR="005F5E71">
        <w:rPr>
          <w:rFonts w:ascii="Calibri" w:eastAsia="Calibri" w:hAnsi="Calibri" w:cs="Calibri"/>
          <w:b/>
          <w:bCs/>
          <w:sz w:val="36"/>
          <w:szCs w:val="36"/>
        </w:rPr>
        <w:t>)</w:t>
      </w:r>
      <w:bookmarkEnd w:id="30"/>
    </w:p>
    <w:tbl>
      <w:tblPr>
        <w:tblStyle w:val="TableGrid"/>
        <w:tblW w:w="9355" w:type="dxa"/>
        <w:tblLook w:val="04A0" w:firstRow="1" w:lastRow="0" w:firstColumn="1" w:lastColumn="0" w:noHBand="0" w:noVBand="1"/>
      </w:tblPr>
      <w:tblGrid>
        <w:gridCol w:w="3955"/>
        <w:gridCol w:w="1890"/>
        <w:gridCol w:w="1800"/>
        <w:gridCol w:w="1710"/>
      </w:tblGrid>
      <w:tr w:rsidR="008830E1" w:rsidRPr="00316484" w14:paraId="515FF303" w14:textId="27B51599" w:rsidTr="00981EC9">
        <w:trPr>
          <w:trHeight w:val="692"/>
        </w:trPr>
        <w:tc>
          <w:tcPr>
            <w:tcW w:w="3955" w:type="dxa"/>
            <w:shd w:val="clear" w:color="auto" w:fill="0A2F41" w:themeFill="accent1" w:themeFillShade="80"/>
            <w:vAlign w:val="center"/>
          </w:tcPr>
          <w:p w14:paraId="77B528F0" w14:textId="77777777" w:rsidR="008830E1" w:rsidRPr="00270740" w:rsidRDefault="008830E1" w:rsidP="0051555A">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Key Performance Indicator</w:t>
            </w:r>
          </w:p>
        </w:tc>
        <w:tc>
          <w:tcPr>
            <w:tcW w:w="1890" w:type="dxa"/>
            <w:shd w:val="clear" w:color="auto" w:fill="E59C09"/>
            <w:vAlign w:val="center"/>
          </w:tcPr>
          <w:p w14:paraId="7BF06BAE" w14:textId="6107A2BD" w:rsidR="008830E1" w:rsidRPr="00270740" w:rsidRDefault="008830E1" w:rsidP="0051555A">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Previous Target</w:t>
            </w:r>
          </w:p>
        </w:tc>
        <w:tc>
          <w:tcPr>
            <w:tcW w:w="1800" w:type="dxa"/>
            <w:shd w:val="clear" w:color="auto" w:fill="E59C09"/>
            <w:vAlign w:val="center"/>
          </w:tcPr>
          <w:p w14:paraId="1C0AD8A7" w14:textId="573E1516" w:rsidR="008830E1" w:rsidRPr="00270740" w:rsidRDefault="008830E1" w:rsidP="0051555A">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2024 Metric</w:t>
            </w:r>
          </w:p>
        </w:tc>
        <w:tc>
          <w:tcPr>
            <w:tcW w:w="1710" w:type="dxa"/>
            <w:shd w:val="clear" w:color="auto" w:fill="E59C09"/>
            <w:vAlign w:val="center"/>
          </w:tcPr>
          <w:p w14:paraId="690A4953" w14:textId="1E6822C6" w:rsidR="008830E1" w:rsidRPr="00270740" w:rsidRDefault="008830E1" w:rsidP="0051555A">
            <w:pPr>
              <w:spacing w:line="257" w:lineRule="auto"/>
              <w:jc w:val="center"/>
              <w:rPr>
                <w:rFonts w:ascii="Calibri" w:eastAsia="Calibri" w:hAnsi="Calibri" w:cs="Calibri"/>
                <w:b/>
                <w:bCs/>
                <w:color w:val="FFFFFF" w:themeColor="background1"/>
              </w:rPr>
            </w:pPr>
            <w:r w:rsidRPr="00270740">
              <w:rPr>
                <w:rFonts w:ascii="Calibri" w:eastAsia="Calibri" w:hAnsi="Calibri" w:cs="Calibri"/>
                <w:b/>
                <w:bCs/>
                <w:color w:val="FFFFFF" w:themeColor="background1"/>
              </w:rPr>
              <w:t>New Target</w:t>
            </w:r>
          </w:p>
        </w:tc>
      </w:tr>
      <w:tr w:rsidR="00E75013" w:rsidRPr="00C15DF0" w14:paraId="37019292" w14:textId="77777777" w:rsidTr="00B81E50">
        <w:trPr>
          <w:trHeight w:val="827"/>
        </w:trPr>
        <w:tc>
          <w:tcPr>
            <w:tcW w:w="3955" w:type="dxa"/>
            <w:vAlign w:val="center"/>
          </w:tcPr>
          <w:p w14:paraId="1B145913" w14:textId="67E959F9" w:rsidR="00E75013" w:rsidRDefault="00E75013" w:rsidP="00E75013">
            <w:pPr>
              <w:spacing w:line="257" w:lineRule="auto"/>
              <w:rPr>
                <w:rFonts w:ascii="Calibri" w:eastAsia="Calibri" w:hAnsi="Calibri" w:cs="Calibri"/>
                <w:sz w:val="22"/>
                <w:szCs w:val="22"/>
              </w:rPr>
            </w:pPr>
            <w:r w:rsidRPr="00E75013">
              <w:rPr>
                <w:rFonts w:ascii="Calibri" w:eastAsia="Calibri" w:hAnsi="Calibri" w:cs="Calibri"/>
                <w:b/>
                <w:bCs/>
                <w:sz w:val="22"/>
                <w:szCs w:val="22"/>
              </w:rPr>
              <w:t>Compliance with Incident Service Level Agreement (SLA)</w:t>
            </w:r>
          </w:p>
        </w:tc>
        <w:tc>
          <w:tcPr>
            <w:tcW w:w="1890" w:type="dxa"/>
            <w:vAlign w:val="center"/>
          </w:tcPr>
          <w:p w14:paraId="76A9EA4B" w14:textId="7E2D9DDD"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Per SLA</w:t>
            </w:r>
          </w:p>
        </w:tc>
        <w:tc>
          <w:tcPr>
            <w:tcW w:w="1800" w:type="dxa"/>
            <w:vAlign w:val="center"/>
          </w:tcPr>
          <w:p w14:paraId="6F8E2885" w14:textId="370E2384"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3BB55819" w14:textId="34755F16"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100%</w:t>
            </w:r>
          </w:p>
        </w:tc>
      </w:tr>
      <w:tr w:rsidR="00E75013" w:rsidRPr="00C15DF0" w14:paraId="3076B32F" w14:textId="4D43A190" w:rsidTr="00981EC9">
        <w:trPr>
          <w:trHeight w:val="791"/>
        </w:trPr>
        <w:tc>
          <w:tcPr>
            <w:tcW w:w="3955" w:type="dxa"/>
            <w:vAlign w:val="center"/>
          </w:tcPr>
          <w:p w14:paraId="68FA9D38" w14:textId="77777777" w:rsidR="00E75013" w:rsidRPr="00C15DF0" w:rsidRDefault="00E75013" w:rsidP="00E75013">
            <w:pPr>
              <w:spacing w:line="257" w:lineRule="auto"/>
              <w:rPr>
                <w:rFonts w:ascii="Calibri" w:eastAsia="Calibri" w:hAnsi="Calibri" w:cs="Calibri"/>
                <w:sz w:val="22"/>
                <w:szCs w:val="22"/>
              </w:rPr>
            </w:pPr>
            <w:r>
              <w:rPr>
                <w:rFonts w:ascii="Calibri" w:eastAsia="Calibri" w:hAnsi="Calibri" w:cs="Calibri"/>
                <w:sz w:val="22"/>
                <w:szCs w:val="22"/>
              </w:rPr>
              <w:t>Call Answer Time</w:t>
            </w:r>
          </w:p>
        </w:tc>
        <w:tc>
          <w:tcPr>
            <w:tcW w:w="1890" w:type="dxa"/>
            <w:vAlign w:val="center"/>
          </w:tcPr>
          <w:p w14:paraId="716E5318" w14:textId="5B0C4EC4"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20 seconds</w:t>
            </w:r>
          </w:p>
        </w:tc>
        <w:tc>
          <w:tcPr>
            <w:tcW w:w="1800" w:type="dxa"/>
            <w:vAlign w:val="center"/>
          </w:tcPr>
          <w:p w14:paraId="42AD557A" w14:textId="663C859E"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3699E0BD" w14:textId="7CB54736"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1 second</w:t>
            </w:r>
          </w:p>
        </w:tc>
      </w:tr>
      <w:tr w:rsidR="00E75013" w:rsidRPr="00C15DF0" w14:paraId="0B8C82A2" w14:textId="019ABF2E" w:rsidTr="00981EC9">
        <w:trPr>
          <w:trHeight w:val="800"/>
        </w:trPr>
        <w:tc>
          <w:tcPr>
            <w:tcW w:w="3955" w:type="dxa"/>
            <w:vAlign w:val="center"/>
          </w:tcPr>
          <w:p w14:paraId="54C4E877" w14:textId="77777777" w:rsidR="00E75013" w:rsidRPr="00C15DF0" w:rsidRDefault="00E75013" w:rsidP="00E75013">
            <w:pPr>
              <w:spacing w:line="257" w:lineRule="auto"/>
              <w:rPr>
                <w:rFonts w:ascii="Calibri" w:eastAsia="Calibri" w:hAnsi="Calibri" w:cs="Calibri"/>
                <w:sz w:val="22"/>
                <w:szCs w:val="22"/>
              </w:rPr>
            </w:pPr>
            <w:r>
              <w:rPr>
                <w:rFonts w:ascii="Calibri" w:eastAsia="Calibri" w:hAnsi="Calibri" w:cs="Calibri"/>
                <w:sz w:val="22"/>
                <w:szCs w:val="22"/>
              </w:rPr>
              <w:t>Call Active Talk Time</w:t>
            </w:r>
          </w:p>
        </w:tc>
        <w:tc>
          <w:tcPr>
            <w:tcW w:w="1890" w:type="dxa"/>
            <w:vAlign w:val="center"/>
          </w:tcPr>
          <w:p w14:paraId="211707A1" w14:textId="28D7B33E"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15 minutes</w:t>
            </w:r>
          </w:p>
        </w:tc>
        <w:tc>
          <w:tcPr>
            <w:tcW w:w="1800" w:type="dxa"/>
            <w:vAlign w:val="center"/>
          </w:tcPr>
          <w:p w14:paraId="59B37086" w14:textId="6AC198FD"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28A50A40" w14:textId="169127E0"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7 minutes</w:t>
            </w:r>
          </w:p>
        </w:tc>
      </w:tr>
      <w:tr w:rsidR="00E75013" w:rsidRPr="00C15DF0" w14:paraId="35962EF1" w14:textId="66D7D867" w:rsidTr="00981EC9">
        <w:trPr>
          <w:trHeight w:val="818"/>
        </w:trPr>
        <w:tc>
          <w:tcPr>
            <w:tcW w:w="3955" w:type="dxa"/>
            <w:vAlign w:val="center"/>
          </w:tcPr>
          <w:p w14:paraId="287C3DD8" w14:textId="77777777" w:rsidR="00E75013" w:rsidRPr="00C15DF0" w:rsidRDefault="00E75013" w:rsidP="00E75013">
            <w:pPr>
              <w:spacing w:line="257" w:lineRule="auto"/>
              <w:rPr>
                <w:rFonts w:ascii="Calibri" w:eastAsia="Calibri" w:hAnsi="Calibri" w:cs="Calibri"/>
                <w:sz w:val="22"/>
                <w:szCs w:val="22"/>
              </w:rPr>
            </w:pPr>
            <w:r>
              <w:rPr>
                <w:rFonts w:ascii="Calibri" w:eastAsia="Calibri" w:hAnsi="Calibri" w:cs="Calibri"/>
                <w:sz w:val="22"/>
                <w:szCs w:val="22"/>
              </w:rPr>
              <w:t>Call Wrap-up Time</w:t>
            </w:r>
          </w:p>
        </w:tc>
        <w:tc>
          <w:tcPr>
            <w:tcW w:w="1890" w:type="dxa"/>
            <w:vAlign w:val="center"/>
          </w:tcPr>
          <w:p w14:paraId="415D5BC3" w14:textId="6D7F3DFD"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5 minutes</w:t>
            </w:r>
          </w:p>
        </w:tc>
        <w:tc>
          <w:tcPr>
            <w:tcW w:w="1800" w:type="dxa"/>
            <w:vAlign w:val="center"/>
          </w:tcPr>
          <w:p w14:paraId="21BAE7FF" w14:textId="20171261"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0195D857" w14:textId="024F44CC"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1 second</w:t>
            </w:r>
          </w:p>
        </w:tc>
      </w:tr>
      <w:tr w:rsidR="00E75013" w:rsidRPr="00C15DF0" w14:paraId="5E9947E3" w14:textId="364C1BF5" w:rsidTr="00981EC9">
        <w:trPr>
          <w:trHeight w:val="791"/>
        </w:trPr>
        <w:tc>
          <w:tcPr>
            <w:tcW w:w="3955" w:type="dxa"/>
            <w:vAlign w:val="center"/>
          </w:tcPr>
          <w:p w14:paraId="5D93AAFE" w14:textId="77777777" w:rsidR="00E75013" w:rsidRPr="00C15DF0" w:rsidRDefault="00E75013" w:rsidP="00E75013">
            <w:pPr>
              <w:spacing w:line="257" w:lineRule="auto"/>
              <w:rPr>
                <w:rFonts w:ascii="Calibri" w:eastAsia="Calibri" w:hAnsi="Calibri" w:cs="Calibri"/>
                <w:sz w:val="22"/>
                <w:szCs w:val="22"/>
              </w:rPr>
            </w:pPr>
            <w:r>
              <w:rPr>
                <w:rFonts w:ascii="Calibri" w:eastAsia="Calibri" w:hAnsi="Calibri" w:cs="Calibri"/>
                <w:sz w:val="22"/>
                <w:szCs w:val="22"/>
              </w:rPr>
              <w:t>Calls on Hold</w:t>
            </w:r>
          </w:p>
        </w:tc>
        <w:tc>
          <w:tcPr>
            <w:tcW w:w="1890" w:type="dxa"/>
            <w:vAlign w:val="center"/>
          </w:tcPr>
          <w:p w14:paraId="0513AB24" w14:textId="4002AF88"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No Target Set</w:t>
            </w:r>
          </w:p>
        </w:tc>
        <w:tc>
          <w:tcPr>
            <w:tcW w:w="1800" w:type="dxa"/>
            <w:vAlign w:val="center"/>
          </w:tcPr>
          <w:p w14:paraId="625220B4" w14:textId="3028DF5E"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20D94D30" w14:textId="0FB9B49A"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0 Calls</w:t>
            </w:r>
          </w:p>
        </w:tc>
      </w:tr>
      <w:tr w:rsidR="00E75013" w:rsidRPr="00C15DF0" w14:paraId="3A5E76C9" w14:textId="22198046" w:rsidTr="00981EC9">
        <w:trPr>
          <w:trHeight w:val="800"/>
        </w:trPr>
        <w:tc>
          <w:tcPr>
            <w:tcW w:w="3955" w:type="dxa"/>
            <w:vAlign w:val="center"/>
          </w:tcPr>
          <w:p w14:paraId="2E7C3212" w14:textId="77777777" w:rsidR="00E75013" w:rsidRDefault="00E75013" w:rsidP="00E75013">
            <w:pPr>
              <w:spacing w:line="257" w:lineRule="auto"/>
              <w:rPr>
                <w:rFonts w:ascii="Calibri" w:eastAsia="Calibri" w:hAnsi="Calibri" w:cs="Calibri"/>
                <w:sz w:val="22"/>
                <w:szCs w:val="22"/>
              </w:rPr>
            </w:pPr>
            <w:r w:rsidRPr="00C15DF0">
              <w:rPr>
                <w:rFonts w:ascii="Calibri" w:eastAsia="Calibri" w:hAnsi="Calibri" w:cs="Calibri"/>
                <w:sz w:val="22"/>
                <w:szCs w:val="22"/>
              </w:rPr>
              <w:t>Incident First Contact Resolution</w:t>
            </w:r>
            <w:r>
              <w:rPr>
                <w:rFonts w:ascii="Calibri" w:eastAsia="Calibri" w:hAnsi="Calibri" w:cs="Calibri"/>
                <w:sz w:val="22"/>
                <w:szCs w:val="22"/>
              </w:rPr>
              <w:t xml:space="preserve"> (FCR)</w:t>
            </w:r>
          </w:p>
        </w:tc>
        <w:tc>
          <w:tcPr>
            <w:tcW w:w="1890" w:type="dxa"/>
            <w:vAlign w:val="center"/>
          </w:tcPr>
          <w:p w14:paraId="6D99A511" w14:textId="2F60797B"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No Target Set</w:t>
            </w:r>
          </w:p>
        </w:tc>
        <w:tc>
          <w:tcPr>
            <w:tcW w:w="1800" w:type="dxa"/>
            <w:vAlign w:val="center"/>
          </w:tcPr>
          <w:p w14:paraId="2902D642" w14:textId="4E94C396"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475AC79C" w14:textId="71159DC6"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80%</w:t>
            </w:r>
          </w:p>
        </w:tc>
      </w:tr>
      <w:tr w:rsidR="00E75013" w:rsidRPr="00C15DF0" w14:paraId="64C02B7A" w14:textId="17967540" w:rsidTr="00981EC9">
        <w:trPr>
          <w:trHeight w:val="809"/>
        </w:trPr>
        <w:tc>
          <w:tcPr>
            <w:tcW w:w="3955" w:type="dxa"/>
            <w:vAlign w:val="center"/>
          </w:tcPr>
          <w:p w14:paraId="25284E40" w14:textId="77777777" w:rsidR="00E75013" w:rsidRDefault="00E75013" w:rsidP="00E75013">
            <w:pPr>
              <w:spacing w:line="257" w:lineRule="auto"/>
              <w:rPr>
                <w:rFonts w:ascii="Calibri" w:eastAsia="Calibri" w:hAnsi="Calibri" w:cs="Calibri"/>
                <w:sz w:val="22"/>
                <w:szCs w:val="22"/>
              </w:rPr>
            </w:pPr>
            <w:r>
              <w:rPr>
                <w:rFonts w:ascii="Calibri" w:eastAsia="Calibri" w:hAnsi="Calibri" w:cs="Calibri"/>
                <w:sz w:val="22"/>
                <w:szCs w:val="22"/>
              </w:rPr>
              <w:t>Incident User Satisfaction</w:t>
            </w:r>
          </w:p>
        </w:tc>
        <w:tc>
          <w:tcPr>
            <w:tcW w:w="1890" w:type="dxa"/>
            <w:vAlign w:val="center"/>
          </w:tcPr>
          <w:p w14:paraId="164EB69C" w14:textId="4C57AFCE"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No Target Set</w:t>
            </w:r>
          </w:p>
        </w:tc>
        <w:tc>
          <w:tcPr>
            <w:tcW w:w="1800" w:type="dxa"/>
            <w:vAlign w:val="center"/>
          </w:tcPr>
          <w:p w14:paraId="65257C48" w14:textId="3C2027E3" w:rsidR="00E75013"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TBC</w:t>
            </w:r>
          </w:p>
        </w:tc>
        <w:tc>
          <w:tcPr>
            <w:tcW w:w="1710" w:type="dxa"/>
            <w:vAlign w:val="center"/>
          </w:tcPr>
          <w:p w14:paraId="021CE8CD" w14:textId="56646938" w:rsidR="00E75013" w:rsidRPr="00C15DF0" w:rsidRDefault="00E75013" w:rsidP="00E75013">
            <w:pPr>
              <w:spacing w:line="257" w:lineRule="auto"/>
              <w:jc w:val="center"/>
              <w:rPr>
                <w:rFonts w:ascii="Calibri" w:eastAsia="Calibri" w:hAnsi="Calibri" w:cs="Calibri"/>
                <w:sz w:val="22"/>
                <w:szCs w:val="22"/>
              </w:rPr>
            </w:pPr>
            <w:r>
              <w:rPr>
                <w:rFonts w:ascii="Calibri" w:eastAsia="Calibri" w:hAnsi="Calibri" w:cs="Calibri"/>
                <w:sz w:val="22"/>
                <w:szCs w:val="22"/>
              </w:rPr>
              <w:t>80%</w:t>
            </w:r>
          </w:p>
        </w:tc>
      </w:tr>
    </w:tbl>
    <w:p w14:paraId="0597207E" w14:textId="5DE7E2BC" w:rsidR="00693EC0" w:rsidRPr="00F8124A" w:rsidRDefault="00693EC0" w:rsidP="00E30D30">
      <w:pPr>
        <w:spacing w:line="257" w:lineRule="auto"/>
        <w:jc w:val="both"/>
        <w:rPr>
          <w:rFonts w:ascii="Calibri" w:eastAsia="Calibri" w:hAnsi="Calibri" w:cs="Calibri"/>
          <w:highlight w:val="yellow"/>
        </w:rPr>
      </w:pPr>
    </w:p>
    <w:p w14:paraId="42AA2A2C" w14:textId="0D6439C0" w:rsidR="00693EC0" w:rsidRPr="009353E3" w:rsidRDefault="576650DC" w:rsidP="00E6223E">
      <w:pPr>
        <w:spacing w:line="257" w:lineRule="auto"/>
        <w:jc w:val="both"/>
        <w:rPr>
          <w:rFonts w:ascii="Calibri" w:eastAsia="Calibri" w:hAnsi="Calibri" w:cs="Calibri"/>
          <w:highlight w:val="yellow"/>
        </w:rPr>
      </w:pPr>
      <w:r w:rsidRPr="009353E3">
        <w:rPr>
          <w:rFonts w:ascii="Calibri" w:eastAsia="Calibri" w:hAnsi="Calibri" w:cs="Calibri"/>
          <w:highlight w:val="yellow"/>
        </w:rPr>
        <w:t xml:space="preserve"> </w:t>
      </w:r>
    </w:p>
    <w:p w14:paraId="4F39C03E" w14:textId="3B50D8FD" w:rsidR="0050398E" w:rsidRDefault="0050398E">
      <w:pPr>
        <w:rPr>
          <w:rFonts w:ascii="Calibri" w:eastAsia="Calibri" w:hAnsi="Calibri" w:cs="Calibri"/>
          <w:b/>
          <w:bCs/>
          <w:color w:val="0F4761" w:themeColor="accent1" w:themeShade="BF"/>
          <w:sz w:val="40"/>
          <w:szCs w:val="40"/>
        </w:rPr>
      </w:pPr>
    </w:p>
    <w:p w14:paraId="41081DC8" w14:textId="77777777" w:rsidR="00847DDD" w:rsidRDefault="00847DDD">
      <w:pPr>
        <w:rPr>
          <w:rFonts w:ascii="Calibri" w:eastAsia="Calibri" w:hAnsi="Calibri" w:cs="Calibri"/>
          <w:b/>
          <w:bCs/>
          <w:color w:val="0F4761" w:themeColor="accent1" w:themeShade="BF"/>
          <w:sz w:val="40"/>
          <w:szCs w:val="40"/>
        </w:rPr>
      </w:pPr>
      <w:r>
        <w:rPr>
          <w:rFonts w:ascii="Calibri" w:eastAsia="Calibri" w:hAnsi="Calibri" w:cs="Calibri"/>
          <w:b/>
          <w:bCs/>
          <w:sz w:val="40"/>
          <w:szCs w:val="40"/>
        </w:rPr>
        <w:br w:type="page"/>
      </w:r>
    </w:p>
    <w:p w14:paraId="24A2EFE3" w14:textId="4F77C688" w:rsidR="00F4186C" w:rsidRPr="005A3A5F" w:rsidRDefault="00E170AE" w:rsidP="005A42FF">
      <w:pPr>
        <w:pStyle w:val="Heading1"/>
        <w:spacing w:before="0" w:after="40"/>
        <w:rPr>
          <w:rFonts w:ascii="Calibri" w:eastAsia="Calibri" w:hAnsi="Calibri" w:cs="Calibri"/>
          <w:b/>
          <w:bCs/>
          <w:color w:val="E97132" w:themeColor="accent2"/>
          <w:sz w:val="24"/>
          <w:szCs w:val="24"/>
        </w:rPr>
      </w:pPr>
      <w:bookmarkStart w:id="31" w:name="_Toc188452971"/>
      <w:r>
        <w:rPr>
          <w:rFonts w:ascii="Calibri" w:eastAsia="Calibri" w:hAnsi="Calibri" w:cs="Calibri"/>
          <w:b/>
          <w:bCs/>
          <w:sz w:val="40"/>
          <w:szCs w:val="40"/>
        </w:rPr>
        <w:lastRenderedPageBreak/>
        <w:t>6</w:t>
      </w:r>
      <w:r w:rsidR="18853411" w:rsidRPr="005A3A5F">
        <w:rPr>
          <w:rFonts w:ascii="Calibri" w:hAnsi="Calibri" w:cs="Calibri"/>
        </w:rPr>
        <w:tab/>
      </w:r>
      <w:r w:rsidR="576650DC" w:rsidRPr="005A3A5F">
        <w:rPr>
          <w:rFonts w:ascii="Calibri" w:eastAsia="Calibri" w:hAnsi="Calibri" w:cs="Calibri"/>
          <w:b/>
          <w:bCs/>
          <w:sz w:val="40"/>
          <w:szCs w:val="40"/>
        </w:rPr>
        <w:t>Cost Analysis and Budget</w:t>
      </w:r>
      <w:bookmarkEnd w:id="31"/>
    </w:p>
    <w:p w14:paraId="74DE5FCE" w14:textId="7F02A852" w:rsidR="00815031" w:rsidRPr="009E4039" w:rsidRDefault="008868C6" w:rsidP="00C70B77">
      <w:pPr>
        <w:jc w:val="both"/>
        <w:rPr>
          <w:rFonts w:ascii="Calibri" w:hAnsi="Calibri" w:cs="Calibri"/>
        </w:rPr>
      </w:pPr>
      <w:r w:rsidRPr="009E4039">
        <w:rPr>
          <w:rFonts w:ascii="Calibri" w:hAnsi="Calibri" w:cs="Calibri"/>
        </w:rPr>
        <w:t>The</w:t>
      </w:r>
      <w:r w:rsidR="004C4583" w:rsidRPr="009E4039">
        <w:rPr>
          <w:rFonts w:ascii="Calibri" w:hAnsi="Calibri" w:cs="Calibri"/>
        </w:rPr>
        <w:t xml:space="preserve"> numbers </w:t>
      </w:r>
      <w:r w:rsidR="00EB4C53" w:rsidRPr="009E4039">
        <w:rPr>
          <w:rFonts w:ascii="Calibri" w:hAnsi="Calibri" w:cs="Calibri"/>
        </w:rPr>
        <w:t xml:space="preserve">shown below are </w:t>
      </w:r>
      <w:r w:rsidR="007A06BD">
        <w:rPr>
          <w:rFonts w:ascii="Calibri" w:hAnsi="Calibri" w:cs="Calibri"/>
        </w:rPr>
        <w:t xml:space="preserve">conservative </w:t>
      </w:r>
      <w:r w:rsidR="00EB4C53" w:rsidRPr="009E4039">
        <w:rPr>
          <w:rFonts w:ascii="Calibri" w:hAnsi="Calibri" w:cs="Calibri"/>
        </w:rPr>
        <w:t xml:space="preserve">estimates and </w:t>
      </w:r>
      <w:r w:rsidRPr="009E4039">
        <w:rPr>
          <w:rFonts w:ascii="Calibri" w:hAnsi="Calibri" w:cs="Calibri"/>
        </w:rPr>
        <w:t xml:space="preserve">were calculated </w:t>
      </w:r>
      <w:r w:rsidR="003C5453">
        <w:rPr>
          <w:rFonts w:ascii="Calibri" w:hAnsi="Calibri" w:cs="Calibri"/>
        </w:rPr>
        <w:t xml:space="preserve">from multiple sources including </w:t>
      </w:r>
      <w:r w:rsidR="00C47C6A">
        <w:rPr>
          <w:rFonts w:ascii="Calibri" w:hAnsi="Calibri" w:cs="Calibri"/>
        </w:rPr>
        <w:t xml:space="preserve">the </w:t>
      </w:r>
      <w:r w:rsidR="0086137D" w:rsidRPr="009E4039">
        <w:rPr>
          <w:rFonts w:ascii="Calibri" w:hAnsi="Calibri" w:cs="Calibri"/>
        </w:rPr>
        <w:t>2024</w:t>
      </w:r>
      <w:r w:rsidR="00C47C6A">
        <w:rPr>
          <w:rFonts w:ascii="Calibri" w:hAnsi="Calibri" w:cs="Calibri"/>
        </w:rPr>
        <w:t xml:space="preserve"> User Enablement</w:t>
      </w:r>
      <w:r w:rsidR="0086137D" w:rsidRPr="009E4039">
        <w:rPr>
          <w:rFonts w:ascii="Calibri" w:hAnsi="Calibri" w:cs="Calibri"/>
        </w:rPr>
        <w:t xml:space="preserve"> Financial Reports supplied by the Corporate Finance </w:t>
      </w:r>
      <w:r w:rsidR="00120E50">
        <w:rPr>
          <w:rFonts w:ascii="Calibri" w:hAnsi="Calibri" w:cs="Calibri"/>
        </w:rPr>
        <w:t>t</w:t>
      </w:r>
      <w:r w:rsidR="0086137D" w:rsidRPr="009E4039">
        <w:rPr>
          <w:rFonts w:ascii="Calibri" w:hAnsi="Calibri" w:cs="Calibri"/>
        </w:rPr>
        <w:t>eam</w:t>
      </w:r>
      <w:r w:rsidR="0085043A">
        <w:rPr>
          <w:rFonts w:ascii="Calibri" w:hAnsi="Calibri" w:cs="Calibri"/>
        </w:rPr>
        <w:t xml:space="preserve"> and a</w:t>
      </w:r>
      <w:r w:rsidR="003C5453">
        <w:rPr>
          <w:rFonts w:ascii="Calibri" w:hAnsi="Calibri" w:cs="Calibri"/>
        </w:rPr>
        <w:t xml:space="preserve">dvisement from KBR IT </w:t>
      </w:r>
      <w:r w:rsidR="0085043A">
        <w:rPr>
          <w:rFonts w:ascii="Calibri" w:hAnsi="Calibri" w:cs="Calibri"/>
        </w:rPr>
        <w:t>T</w:t>
      </w:r>
      <w:r w:rsidR="003C5453">
        <w:rPr>
          <w:rFonts w:ascii="Calibri" w:hAnsi="Calibri" w:cs="Calibri"/>
        </w:rPr>
        <w:t>eam</w:t>
      </w:r>
      <w:r w:rsidR="004410CB">
        <w:rPr>
          <w:rFonts w:ascii="Calibri" w:hAnsi="Calibri" w:cs="Calibri"/>
        </w:rPr>
        <w:t xml:space="preserve"> </w:t>
      </w:r>
      <w:r w:rsidR="00757A37">
        <w:rPr>
          <w:rFonts w:ascii="Calibri" w:hAnsi="Calibri" w:cs="Calibri"/>
        </w:rPr>
        <w:t>m</w:t>
      </w:r>
      <w:r w:rsidR="004410CB">
        <w:rPr>
          <w:rFonts w:ascii="Calibri" w:hAnsi="Calibri" w:cs="Calibri"/>
        </w:rPr>
        <w:t>ember</w:t>
      </w:r>
      <w:r w:rsidR="00B873E4">
        <w:rPr>
          <w:rFonts w:ascii="Calibri" w:hAnsi="Calibri" w:cs="Calibri"/>
        </w:rPr>
        <w:t>s</w:t>
      </w:r>
      <w:r w:rsidR="0085043A">
        <w:rPr>
          <w:rFonts w:ascii="Calibri" w:hAnsi="Calibri" w:cs="Calibri"/>
        </w:rPr>
        <w:t>.</w:t>
      </w:r>
    </w:p>
    <w:p w14:paraId="099C8AAC" w14:textId="689D0DBF" w:rsidR="00286DC7" w:rsidRDefault="00B83CB5" w:rsidP="00C70B77">
      <w:pPr>
        <w:jc w:val="both"/>
        <w:rPr>
          <w:rFonts w:ascii="Calibri" w:hAnsi="Calibri" w:cs="Calibri"/>
        </w:rPr>
      </w:pPr>
      <w:r w:rsidRPr="009E4039">
        <w:rPr>
          <w:rFonts w:ascii="Calibri" w:hAnsi="Calibri" w:cs="Calibri"/>
        </w:rPr>
        <w:t xml:space="preserve">No consideration </w:t>
      </w:r>
      <w:r w:rsidR="006F6984" w:rsidRPr="009E4039">
        <w:rPr>
          <w:rFonts w:ascii="Calibri" w:hAnsi="Calibri" w:cs="Calibri"/>
        </w:rPr>
        <w:t xml:space="preserve">has been </w:t>
      </w:r>
      <w:r w:rsidR="006732DC" w:rsidRPr="009E4039">
        <w:rPr>
          <w:rFonts w:ascii="Calibri" w:hAnsi="Calibri" w:cs="Calibri"/>
        </w:rPr>
        <w:t xml:space="preserve">provided </w:t>
      </w:r>
      <w:r w:rsidR="004A6D62" w:rsidRPr="009E4039">
        <w:rPr>
          <w:rFonts w:ascii="Calibri" w:hAnsi="Calibri" w:cs="Calibri"/>
        </w:rPr>
        <w:t>for</w:t>
      </w:r>
      <w:r w:rsidR="006F6984" w:rsidRPr="009E4039">
        <w:rPr>
          <w:rFonts w:ascii="Calibri" w:hAnsi="Calibri" w:cs="Calibri"/>
        </w:rPr>
        <w:t xml:space="preserve"> </w:t>
      </w:r>
      <w:r w:rsidRPr="009E4039">
        <w:rPr>
          <w:rFonts w:ascii="Calibri" w:hAnsi="Calibri" w:cs="Calibri"/>
        </w:rPr>
        <w:t>Annual Salary Increase</w:t>
      </w:r>
      <w:r w:rsidR="006732DC" w:rsidRPr="009E4039">
        <w:rPr>
          <w:rFonts w:ascii="Calibri" w:hAnsi="Calibri" w:cs="Calibri"/>
        </w:rPr>
        <w:t>s</w:t>
      </w:r>
      <w:r w:rsidR="00EF1C5D">
        <w:rPr>
          <w:rFonts w:ascii="Calibri" w:hAnsi="Calibri" w:cs="Calibri"/>
        </w:rPr>
        <w:t>, HR Compliance</w:t>
      </w:r>
      <w:r w:rsidR="00CE299F">
        <w:rPr>
          <w:rFonts w:ascii="Calibri" w:hAnsi="Calibri" w:cs="Calibri"/>
        </w:rPr>
        <w:t>,</w:t>
      </w:r>
      <w:r w:rsidRPr="009E4039">
        <w:rPr>
          <w:rFonts w:ascii="Calibri" w:hAnsi="Calibri" w:cs="Calibri"/>
        </w:rPr>
        <w:t xml:space="preserve"> </w:t>
      </w:r>
      <w:r w:rsidR="00EF1C5D">
        <w:rPr>
          <w:rFonts w:ascii="Calibri" w:hAnsi="Calibri" w:cs="Calibri"/>
        </w:rPr>
        <w:t>Payroll</w:t>
      </w:r>
      <w:r w:rsidR="00AC719A">
        <w:rPr>
          <w:rFonts w:ascii="Calibri" w:hAnsi="Calibri" w:cs="Calibri"/>
        </w:rPr>
        <w:t xml:space="preserve"> Compliance</w:t>
      </w:r>
      <w:r w:rsidR="00EF1C5D">
        <w:rPr>
          <w:rFonts w:ascii="Calibri" w:hAnsi="Calibri" w:cs="Calibri"/>
        </w:rPr>
        <w:t xml:space="preserve">, </w:t>
      </w:r>
      <w:r w:rsidR="00294487">
        <w:rPr>
          <w:rFonts w:ascii="Calibri" w:hAnsi="Calibri" w:cs="Calibri"/>
        </w:rPr>
        <w:t>IT Infrastructure &amp; Networking</w:t>
      </w:r>
      <w:r w:rsidR="00B873E4">
        <w:rPr>
          <w:rFonts w:ascii="Calibri" w:hAnsi="Calibri" w:cs="Calibri"/>
        </w:rPr>
        <w:t>, and</w:t>
      </w:r>
      <w:r w:rsidR="00560299">
        <w:rPr>
          <w:rFonts w:ascii="Calibri" w:hAnsi="Calibri" w:cs="Calibri"/>
        </w:rPr>
        <w:t>/or additional</w:t>
      </w:r>
      <w:r w:rsidR="00B873E4">
        <w:rPr>
          <w:rFonts w:ascii="Calibri" w:hAnsi="Calibri" w:cs="Calibri"/>
        </w:rPr>
        <w:t xml:space="preserve"> Overhead</w:t>
      </w:r>
      <w:r w:rsidR="008F273E">
        <w:rPr>
          <w:rFonts w:ascii="Calibri" w:hAnsi="Calibri" w:cs="Calibri"/>
        </w:rPr>
        <w:t xml:space="preserve"> expenditure</w:t>
      </w:r>
      <w:r w:rsidR="00B873E4">
        <w:rPr>
          <w:rFonts w:ascii="Calibri" w:hAnsi="Calibri" w:cs="Calibri"/>
        </w:rPr>
        <w:t>.</w:t>
      </w:r>
      <w:r w:rsidR="000459A9" w:rsidRPr="000459A9">
        <w:rPr>
          <w:rFonts w:ascii="Calibri" w:hAnsi="Calibri" w:cs="Calibri"/>
        </w:rPr>
        <w:t xml:space="preserve"> </w:t>
      </w:r>
      <w:r w:rsidR="000459A9">
        <w:rPr>
          <w:rFonts w:ascii="Calibri" w:hAnsi="Calibri" w:cs="Calibri"/>
        </w:rPr>
        <w:t xml:space="preserve">Certain </w:t>
      </w:r>
      <w:r w:rsidR="00D713BE">
        <w:rPr>
          <w:rFonts w:ascii="Calibri" w:hAnsi="Calibri" w:cs="Calibri"/>
        </w:rPr>
        <w:t>discretions</w:t>
      </w:r>
      <w:r w:rsidR="000459A9">
        <w:rPr>
          <w:rFonts w:ascii="Calibri" w:hAnsi="Calibri" w:cs="Calibri"/>
        </w:rPr>
        <w:t xml:space="preserve"> have been </w:t>
      </w:r>
      <w:r w:rsidR="00823B36">
        <w:rPr>
          <w:rFonts w:ascii="Calibri" w:hAnsi="Calibri" w:cs="Calibri"/>
        </w:rPr>
        <w:t>expressed</w:t>
      </w:r>
      <w:r w:rsidR="000459A9">
        <w:rPr>
          <w:rFonts w:ascii="Calibri" w:hAnsi="Calibri" w:cs="Calibri"/>
        </w:rPr>
        <w:t>.</w:t>
      </w:r>
    </w:p>
    <w:p w14:paraId="75AF7ADB" w14:textId="3B11E6E2" w:rsidR="002D3B6B" w:rsidRDefault="002D3B6B" w:rsidP="001D26DC">
      <w:pPr>
        <w:jc w:val="both"/>
        <w:rPr>
          <w:rFonts w:ascii="Calibri" w:hAnsi="Calibri" w:cs="Calibri"/>
        </w:rPr>
      </w:pPr>
      <w:r>
        <w:rPr>
          <w:rFonts w:ascii="Calibri" w:hAnsi="Calibri" w:cs="Calibri"/>
        </w:rPr>
        <w:t xml:space="preserve">Additional information may </w:t>
      </w:r>
      <w:r w:rsidR="00692770">
        <w:rPr>
          <w:rFonts w:ascii="Calibri" w:hAnsi="Calibri" w:cs="Calibri"/>
        </w:rPr>
        <w:t>be found in the</w:t>
      </w:r>
      <w:r w:rsidR="0086137D" w:rsidRPr="009E4039">
        <w:rPr>
          <w:rFonts w:ascii="Calibri" w:hAnsi="Calibri" w:cs="Calibri"/>
        </w:rPr>
        <w:t xml:space="preserve"> Financial Annex.</w:t>
      </w:r>
    </w:p>
    <w:p w14:paraId="0301D1C9" w14:textId="1457BD56" w:rsidR="00F932C1" w:rsidRPr="009E4039" w:rsidRDefault="00F932C1" w:rsidP="0062528D">
      <w:pPr>
        <w:rPr>
          <w:rFonts w:ascii="Calibri" w:hAnsi="Calibri" w:cs="Calibri"/>
        </w:rPr>
      </w:pPr>
    </w:p>
    <w:p w14:paraId="09AD25EB" w14:textId="7D770568" w:rsidR="00DC0E18" w:rsidRPr="004426A7" w:rsidRDefault="00E170AE" w:rsidP="00430E73">
      <w:pPr>
        <w:pStyle w:val="Heading2"/>
        <w:tabs>
          <w:tab w:val="left" w:pos="720"/>
          <w:tab w:val="left" w:pos="1440"/>
          <w:tab w:val="left" w:pos="2160"/>
          <w:tab w:val="left" w:pos="2880"/>
          <w:tab w:val="left" w:pos="3600"/>
          <w:tab w:val="left" w:pos="4320"/>
          <w:tab w:val="left" w:pos="5040"/>
          <w:tab w:val="left" w:pos="5760"/>
          <w:tab w:val="left" w:pos="6651"/>
        </w:tabs>
        <w:spacing w:before="0" w:after="40"/>
        <w:rPr>
          <w:rFonts w:ascii="Calibri" w:eastAsia="Calibri" w:hAnsi="Calibri" w:cs="Calibri"/>
          <w:b/>
          <w:bCs/>
          <w:color w:val="E97132" w:themeColor="accent2"/>
          <w:sz w:val="24"/>
          <w:szCs w:val="24"/>
        </w:rPr>
      </w:pPr>
      <w:bookmarkStart w:id="32" w:name="_Toc188452972"/>
      <w:r>
        <w:rPr>
          <w:rFonts w:ascii="Calibri" w:eastAsia="Calibri" w:hAnsi="Calibri" w:cs="Calibri"/>
          <w:b/>
          <w:bCs/>
          <w:sz w:val="36"/>
          <w:szCs w:val="36"/>
        </w:rPr>
        <w:t>6</w:t>
      </w:r>
      <w:r w:rsidR="0062528D" w:rsidRPr="005A3A5F">
        <w:rPr>
          <w:rFonts w:ascii="Calibri" w:eastAsia="Calibri" w:hAnsi="Calibri" w:cs="Calibri"/>
          <w:b/>
          <w:bCs/>
          <w:sz w:val="36"/>
          <w:szCs w:val="36"/>
        </w:rPr>
        <w:t>.1</w:t>
      </w:r>
      <w:r w:rsidR="0062528D" w:rsidRPr="005A3A5F">
        <w:rPr>
          <w:rFonts w:ascii="Calibri" w:hAnsi="Calibri" w:cs="Calibri"/>
        </w:rPr>
        <w:tab/>
      </w:r>
      <w:r w:rsidR="0062528D" w:rsidRPr="005A3A5F">
        <w:rPr>
          <w:rFonts w:ascii="Calibri" w:eastAsia="Calibri" w:hAnsi="Calibri" w:cs="Calibri"/>
          <w:b/>
          <w:bCs/>
          <w:sz w:val="36"/>
          <w:szCs w:val="36"/>
        </w:rPr>
        <w:t xml:space="preserve">Existing </w:t>
      </w:r>
      <w:r w:rsidR="00395C05" w:rsidRPr="005A3A5F">
        <w:rPr>
          <w:rFonts w:ascii="Calibri" w:eastAsia="Calibri" w:hAnsi="Calibri" w:cs="Calibri"/>
          <w:b/>
          <w:bCs/>
          <w:sz w:val="36"/>
          <w:szCs w:val="36"/>
        </w:rPr>
        <w:t xml:space="preserve">GSD </w:t>
      </w:r>
      <w:r w:rsidR="00F26BBB">
        <w:rPr>
          <w:rFonts w:ascii="Calibri" w:eastAsia="Calibri" w:hAnsi="Calibri" w:cs="Calibri"/>
          <w:b/>
          <w:bCs/>
          <w:sz w:val="36"/>
          <w:szCs w:val="36"/>
        </w:rPr>
        <w:t xml:space="preserve">Direct </w:t>
      </w:r>
      <w:r w:rsidR="00395C05" w:rsidRPr="005A3A5F">
        <w:rPr>
          <w:rFonts w:ascii="Calibri" w:eastAsia="Calibri" w:hAnsi="Calibri" w:cs="Calibri"/>
          <w:b/>
          <w:bCs/>
          <w:sz w:val="36"/>
          <w:szCs w:val="36"/>
        </w:rPr>
        <w:t>Labor Costs</w:t>
      </w:r>
      <w:bookmarkEnd w:id="32"/>
    </w:p>
    <w:tbl>
      <w:tblPr>
        <w:tblStyle w:val="TableGrid"/>
        <w:tblpPr w:leftFromText="180" w:rightFromText="180" w:vertAnchor="text" w:horzAnchor="margin" w:tblpY="361"/>
        <w:tblW w:w="9350" w:type="dxa"/>
        <w:tblLook w:val="04A0" w:firstRow="1" w:lastRow="0" w:firstColumn="1" w:lastColumn="0" w:noHBand="0" w:noVBand="1"/>
      </w:tblPr>
      <w:tblGrid>
        <w:gridCol w:w="2362"/>
        <w:gridCol w:w="2343"/>
        <w:gridCol w:w="2330"/>
        <w:gridCol w:w="2315"/>
      </w:tblGrid>
      <w:tr w:rsidR="00BD4EBE" w:rsidRPr="005A3A5F" w14:paraId="03ECAF80" w14:textId="77777777" w:rsidTr="00A75C46">
        <w:trPr>
          <w:trHeight w:val="800"/>
        </w:trPr>
        <w:tc>
          <w:tcPr>
            <w:tcW w:w="9350" w:type="dxa"/>
            <w:gridSpan w:val="4"/>
            <w:shd w:val="clear" w:color="auto" w:fill="0F4761" w:themeFill="accent1" w:themeFillShade="BF"/>
            <w:vAlign w:val="center"/>
          </w:tcPr>
          <w:p w14:paraId="66CA8F69" w14:textId="463B2386" w:rsidR="00BD4EBE" w:rsidRPr="00D56EB0" w:rsidRDefault="00BD4EBE" w:rsidP="00BD4EBE">
            <w:pPr>
              <w:spacing w:before="100" w:after="100"/>
              <w:ind w:left="12960" w:hanging="12960"/>
              <w:jc w:val="center"/>
              <w:rPr>
                <w:rFonts w:ascii="Calibri" w:eastAsia="Calibri" w:hAnsi="Calibri" w:cs="Calibri"/>
                <w:b/>
                <w:bCs/>
                <w:color w:val="FFFFFF" w:themeColor="background1"/>
                <w:kern w:val="0"/>
                <w:sz w:val="26"/>
                <w:szCs w:val="26"/>
                <w14:ligatures w14:val="none"/>
              </w:rPr>
            </w:pPr>
            <w:r w:rsidRPr="00D56EB0">
              <w:rPr>
                <w:rFonts w:ascii="Calibri" w:eastAsia="Calibri" w:hAnsi="Calibri" w:cs="Calibri"/>
                <w:b/>
                <w:bCs/>
                <w:color w:val="FFFFFF" w:themeColor="background1"/>
                <w:kern w:val="0"/>
                <w:sz w:val="26"/>
                <w:szCs w:val="26"/>
                <w14:ligatures w14:val="none"/>
              </w:rPr>
              <w:t xml:space="preserve">GSD Annual Support Team </w:t>
            </w:r>
            <w:r w:rsidR="00F26BBB">
              <w:rPr>
                <w:rFonts w:ascii="Calibri" w:eastAsia="Calibri" w:hAnsi="Calibri" w:cs="Calibri"/>
                <w:b/>
                <w:bCs/>
                <w:color w:val="FFFFFF" w:themeColor="background1"/>
                <w:kern w:val="0"/>
                <w:sz w:val="26"/>
                <w:szCs w:val="26"/>
                <w14:ligatures w14:val="none"/>
              </w:rPr>
              <w:t xml:space="preserve">Direct </w:t>
            </w:r>
            <w:r w:rsidRPr="00D56EB0">
              <w:rPr>
                <w:rFonts w:ascii="Calibri" w:eastAsia="Calibri" w:hAnsi="Calibri" w:cs="Calibri"/>
                <w:b/>
                <w:bCs/>
                <w:color w:val="FFFFFF" w:themeColor="background1"/>
                <w:kern w:val="0"/>
                <w:sz w:val="26"/>
                <w:szCs w:val="26"/>
                <w14:ligatures w14:val="none"/>
              </w:rPr>
              <w:t>Labor Cost</w:t>
            </w:r>
          </w:p>
        </w:tc>
      </w:tr>
      <w:tr w:rsidR="008220C8" w:rsidRPr="005A3A5F" w14:paraId="288A2C37" w14:textId="77777777" w:rsidTr="00BD4EBE">
        <w:trPr>
          <w:trHeight w:val="746"/>
        </w:trPr>
        <w:tc>
          <w:tcPr>
            <w:tcW w:w="2362" w:type="dxa"/>
            <w:shd w:val="clear" w:color="auto" w:fill="156082" w:themeFill="accent1"/>
            <w:vAlign w:val="center"/>
          </w:tcPr>
          <w:p w14:paraId="2A157ABF" w14:textId="77777777" w:rsidR="00BD4EBE" w:rsidRPr="005A3A5F" w:rsidRDefault="00BD4EBE" w:rsidP="00BD4EBE">
            <w:pPr>
              <w:spacing w:before="100" w:after="100"/>
              <w:ind w:left="12960" w:hanging="1296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Country</w:t>
            </w:r>
          </w:p>
        </w:tc>
        <w:tc>
          <w:tcPr>
            <w:tcW w:w="2343" w:type="dxa"/>
            <w:shd w:val="clear" w:color="auto" w:fill="156082" w:themeFill="accent1"/>
            <w:vAlign w:val="center"/>
          </w:tcPr>
          <w:p w14:paraId="1512C289" w14:textId="77777777" w:rsidR="00BD4EBE" w:rsidRPr="005A3A5F" w:rsidRDefault="00BD4EBE" w:rsidP="00BD4EBE">
            <w:pPr>
              <w:spacing w:before="100" w:after="100"/>
              <w:ind w:left="12960" w:hanging="1296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 of Agents</w:t>
            </w:r>
            <w:r>
              <w:rPr>
                <w:rFonts w:ascii="Calibri" w:eastAsia="Calibri" w:hAnsi="Calibri" w:cs="Calibri"/>
                <w:b/>
                <w:bCs/>
                <w:color w:val="FFFFFF" w:themeColor="background1"/>
                <w:kern w:val="0"/>
                <w14:ligatures w14:val="none"/>
              </w:rPr>
              <w:t xml:space="preserve"> </w:t>
            </w:r>
            <w:r>
              <w:rPr>
                <w:rStyle w:val="FootnoteReference"/>
                <w:rFonts w:ascii="Calibri" w:eastAsia="Calibri" w:hAnsi="Calibri" w:cs="Calibri"/>
                <w:b/>
                <w:bCs/>
                <w:color w:val="FFFFFF" w:themeColor="background1"/>
                <w:kern w:val="0"/>
                <w14:ligatures w14:val="none"/>
              </w:rPr>
              <w:footnoteReference w:id="35"/>
            </w:r>
          </w:p>
        </w:tc>
        <w:tc>
          <w:tcPr>
            <w:tcW w:w="2330" w:type="dxa"/>
            <w:shd w:val="clear" w:color="auto" w:fill="156082" w:themeFill="accent1"/>
            <w:vAlign w:val="center"/>
          </w:tcPr>
          <w:p w14:paraId="0BBDD0BF" w14:textId="77777777" w:rsidR="00BD4EBE" w:rsidRPr="005A3A5F" w:rsidRDefault="00BD4EBE" w:rsidP="00BD4EBE">
            <w:pPr>
              <w:spacing w:before="100" w:after="100"/>
              <w:ind w:left="12960" w:hanging="1296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Annual</w:t>
            </w:r>
            <w:r>
              <w:rPr>
                <w:rFonts w:ascii="Calibri" w:eastAsia="Calibri" w:hAnsi="Calibri" w:cs="Calibri"/>
                <w:b/>
                <w:bCs/>
                <w:color w:val="FFFFFF" w:themeColor="background1"/>
                <w:kern w:val="0"/>
                <w14:ligatures w14:val="none"/>
              </w:rPr>
              <w:t xml:space="preserve"> (Avg)</w:t>
            </w:r>
            <w:r w:rsidRPr="005A3A5F">
              <w:rPr>
                <w:rFonts w:ascii="Calibri" w:eastAsia="Calibri" w:hAnsi="Calibri" w:cs="Calibri"/>
                <w:b/>
                <w:bCs/>
                <w:color w:val="FFFFFF" w:themeColor="background1"/>
                <w:kern w:val="0"/>
                <w14:ligatures w14:val="none"/>
              </w:rPr>
              <w:t xml:space="preserve"> Salary</w:t>
            </w:r>
          </w:p>
        </w:tc>
        <w:tc>
          <w:tcPr>
            <w:tcW w:w="2315" w:type="dxa"/>
            <w:shd w:val="clear" w:color="auto" w:fill="156082" w:themeFill="accent1"/>
            <w:vAlign w:val="center"/>
          </w:tcPr>
          <w:p w14:paraId="0BFDF419" w14:textId="77777777" w:rsidR="00BD4EBE" w:rsidRPr="005A3A5F" w:rsidRDefault="00BD4EBE" w:rsidP="00BD4EBE">
            <w:pPr>
              <w:spacing w:before="100" w:after="100"/>
              <w:ind w:left="12960" w:hanging="1296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Grand Total</w:t>
            </w:r>
          </w:p>
        </w:tc>
      </w:tr>
      <w:tr w:rsidR="008220C8" w:rsidRPr="005A3A5F" w14:paraId="2D67635B" w14:textId="77777777" w:rsidTr="00BD4EBE">
        <w:tc>
          <w:tcPr>
            <w:tcW w:w="2362" w:type="dxa"/>
            <w:vAlign w:val="center"/>
          </w:tcPr>
          <w:p w14:paraId="57CEF83F" w14:textId="77777777" w:rsidR="00BD4EBE" w:rsidRPr="005A3A5F" w:rsidRDefault="00BD4EBE" w:rsidP="00BD4EBE">
            <w:pPr>
              <w:spacing w:before="100" w:after="100"/>
              <w:ind w:left="12960" w:hanging="12960"/>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United States</w:t>
            </w:r>
          </w:p>
        </w:tc>
        <w:tc>
          <w:tcPr>
            <w:tcW w:w="2343" w:type="dxa"/>
            <w:vAlign w:val="center"/>
          </w:tcPr>
          <w:p w14:paraId="3A16608E" w14:textId="77777777" w:rsidR="00BD4EBE" w:rsidRPr="005A3A5F" w:rsidRDefault="00BD4EBE" w:rsidP="00BD4EBE">
            <w:pPr>
              <w:spacing w:before="100" w:after="100"/>
              <w:ind w:left="12960" w:hanging="12960"/>
              <w:jc w:val="center"/>
              <w:rPr>
                <w:rFonts w:ascii="Calibri" w:eastAsia="Calibri" w:hAnsi="Calibri" w:cs="Calibri"/>
                <w:kern w:val="0"/>
                <w:sz w:val="22"/>
                <w:szCs w:val="22"/>
                <w14:ligatures w14:val="none"/>
              </w:rPr>
            </w:pPr>
            <w:r w:rsidRPr="005A3A5F">
              <w:rPr>
                <w:rFonts w:ascii="Calibri" w:eastAsia="Calibri" w:hAnsi="Calibri" w:cs="Calibri"/>
                <w:kern w:val="0"/>
                <w:sz w:val="22"/>
                <w:szCs w:val="22"/>
                <w14:ligatures w14:val="none"/>
              </w:rPr>
              <w:t>16</w:t>
            </w:r>
          </w:p>
        </w:tc>
        <w:tc>
          <w:tcPr>
            <w:tcW w:w="2330" w:type="dxa"/>
            <w:shd w:val="clear" w:color="auto" w:fill="auto"/>
            <w:vAlign w:val="center"/>
          </w:tcPr>
          <w:p w14:paraId="0782EEFF" w14:textId="77777777" w:rsidR="00BD4EBE" w:rsidRPr="00F754DF" w:rsidRDefault="00BD4EBE" w:rsidP="00BD4EBE">
            <w:pPr>
              <w:spacing w:before="100" w:after="100"/>
              <w:ind w:left="12960" w:hanging="12960"/>
              <w:jc w:val="center"/>
              <w:rPr>
                <w:rFonts w:ascii="Calibri" w:eastAsia="Calibri" w:hAnsi="Calibri" w:cs="Calibri"/>
                <w:b/>
                <w:bCs/>
                <w:kern w:val="0"/>
                <w:sz w:val="22"/>
                <w:szCs w:val="22"/>
                <w14:ligatures w14:val="none"/>
              </w:rPr>
            </w:pPr>
            <w:r w:rsidRPr="00F754DF">
              <w:rPr>
                <w:rFonts w:ascii="Calibri" w:eastAsia="Calibri" w:hAnsi="Calibri" w:cs="Calibri"/>
                <w:b/>
                <w:bCs/>
                <w:kern w:val="0"/>
                <w:sz w:val="22"/>
                <w:szCs w:val="22"/>
                <w14:ligatures w14:val="none"/>
              </w:rPr>
              <w:t>$50,000</w:t>
            </w:r>
            <w:r>
              <w:rPr>
                <w:rFonts w:ascii="Calibri" w:eastAsia="Calibri" w:hAnsi="Calibri" w:cs="Calibri"/>
                <w:b/>
                <w:bCs/>
                <w:kern w:val="0"/>
                <w:sz w:val="22"/>
                <w:szCs w:val="22"/>
                <w14:ligatures w14:val="none"/>
              </w:rPr>
              <w:t>.00</w:t>
            </w:r>
            <w:r w:rsidRPr="00F754DF">
              <w:rPr>
                <w:rFonts w:ascii="Calibri" w:eastAsia="Calibri" w:hAnsi="Calibri" w:cs="Calibri"/>
                <w:b/>
                <w:bCs/>
                <w:kern w:val="0"/>
                <w:sz w:val="22"/>
                <w:szCs w:val="22"/>
                <w14:ligatures w14:val="none"/>
              </w:rPr>
              <w:t xml:space="preserve"> </w:t>
            </w:r>
            <w:r w:rsidRPr="00F754DF">
              <w:rPr>
                <w:rStyle w:val="FootnoteReference"/>
                <w:rFonts w:ascii="Calibri" w:eastAsia="Calibri" w:hAnsi="Calibri" w:cs="Calibri"/>
                <w:b/>
                <w:bCs/>
                <w:kern w:val="0"/>
                <w:sz w:val="22"/>
                <w:szCs w:val="22"/>
                <w14:ligatures w14:val="none"/>
              </w:rPr>
              <w:footnoteReference w:id="36"/>
            </w:r>
          </w:p>
        </w:tc>
        <w:tc>
          <w:tcPr>
            <w:tcW w:w="2315" w:type="dxa"/>
            <w:shd w:val="clear" w:color="auto" w:fill="auto"/>
            <w:vAlign w:val="center"/>
          </w:tcPr>
          <w:p w14:paraId="45176415" w14:textId="77777777" w:rsidR="00BD4EBE" w:rsidRPr="00D62A59" w:rsidRDefault="00BD4EBE" w:rsidP="00BD4EBE">
            <w:pPr>
              <w:spacing w:before="100" w:after="100"/>
              <w:ind w:left="12960" w:hanging="12960"/>
              <w:jc w:val="center"/>
              <w:rPr>
                <w:rFonts w:ascii="Calibri" w:eastAsia="Calibri" w:hAnsi="Calibri" w:cs="Calibri"/>
                <w:kern w:val="0"/>
                <w:sz w:val="22"/>
                <w:szCs w:val="22"/>
                <w:highlight w:val="yellow"/>
                <w14:ligatures w14:val="none"/>
              </w:rPr>
            </w:pPr>
            <w:r w:rsidRPr="00D62A59">
              <w:rPr>
                <w:rFonts w:ascii="Calibri" w:eastAsia="Calibri" w:hAnsi="Calibri" w:cs="Calibri"/>
                <w:kern w:val="0"/>
                <w:sz w:val="22"/>
                <w:szCs w:val="22"/>
                <w14:ligatures w14:val="none"/>
              </w:rPr>
              <w:t>$800,000</w:t>
            </w:r>
            <w:r>
              <w:rPr>
                <w:rFonts w:ascii="Calibri" w:eastAsia="Calibri" w:hAnsi="Calibri" w:cs="Calibri"/>
                <w:kern w:val="0"/>
                <w:sz w:val="22"/>
                <w:szCs w:val="22"/>
                <w14:ligatures w14:val="none"/>
              </w:rPr>
              <w:t>.00</w:t>
            </w:r>
          </w:p>
        </w:tc>
      </w:tr>
      <w:tr w:rsidR="008220C8" w:rsidRPr="005A3A5F" w14:paraId="5DD62D27" w14:textId="77777777" w:rsidTr="00BD4EBE">
        <w:tc>
          <w:tcPr>
            <w:tcW w:w="2362" w:type="dxa"/>
            <w:vAlign w:val="center"/>
          </w:tcPr>
          <w:p w14:paraId="725B58D9" w14:textId="77777777" w:rsidR="00BD4EBE" w:rsidRPr="005A3A5F" w:rsidRDefault="00BD4EBE" w:rsidP="00BD4EBE">
            <w:pPr>
              <w:spacing w:before="100" w:after="100"/>
              <w:ind w:left="12960" w:hanging="12960"/>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United Kingdom</w:t>
            </w:r>
          </w:p>
        </w:tc>
        <w:tc>
          <w:tcPr>
            <w:tcW w:w="2343" w:type="dxa"/>
            <w:vAlign w:val="center"/>
          </w:tcPr>
          <w:p w14:paraId="356C5EEA" w14:textId="77777777" w:rsidR="00BD4EBE" w:rsidRPr="005A3A5F" w:rsidRDefault="00BD4EBE" w:rsidP="00BD4EBE">
            <w:pPr>
              <w:spacing w:before="100" w:after="100"/>
              <w:ind w:left="12960" w:hanging="12960"/>
              <w:jc w:val="center"/>
              <w:rPr>
                <w:rFonts w:ascii="Calibri" w:eastAsia="Calibri" w:hAnsi="Calibri" w:cs="Calibri"/>
                <w:kern w:val="0"/>
                <w:sz w:val="22"/>
                <w:szCs w:val="22"/>
                <w14:ligatures w14:val="none"/>
              </w:rPr>
            </w:pPr>
            <w:r w:rsidRPr="005A3A5F">
              <w:rPr>
                <w:rFonts w:ascii="Calibri" w:eastAsia="Calibri" w:hAnsi="Calibri" w:cs="Calibri"/>
                <w:kern w:val="0"/>
                <w:sz w:val="22"/>
                <w:szCs w:val="22"/>
                <w14:ligatures w14:val="none"/>
              </w:rPr>
              <w:t>2</w:t>
            </w:r>
          </w:p>
        </w:tc>
        <w:tc>
          <w:tcPr>
            <w:tcW w:w="2330" w:type="dxa"/>
            <w:shd w:val="clear" w:color="auto" w:fill="auto"/>
            <w:vAlign w:val="center"/>
          </w:tcPr>
          <w:p w14:paraId="19820802" w14:textId="77777777" w:rsidR="00BD4EBE" w:rsidRPr="003A7A62" w:rsidRDefault="00BD4EBE" w:rsidP="00BD4EBE">
            <w:pPr>
              <w:spacing w:before="100" w:after="100"/>
              <w:ind w:left="12960" w:hanging="12960"/>
              <w:jc w:val="center"/>
              <w:rPr>
                <w:rFonts w:ascii="Calibri" w:eastAsia="Calibri" w:hAnsi="Calibri" w:cs="Calibri"/>
                <w:b/>
                <w:bCs/>
                <w:kern w:val="0"/>
                <w:sz w:val="22"/>
                <w:szCs w:val="22"/>
                <w:highlight w:val="yellow"/>
                <w14:ligatures w14:val="none"/>
              </w:rPr>
            </w:pPr>
            <w:r w:rsidRPr="00A56737">
              <w:rPr>
                <w:rFonts w:ascii="Calibri" w:eastAsia="Calibri" w:hAnsi="Calibri" w:cs="Calibri"/>
                <w:b/>
                <w:bCs/>
                <w:kern w:val="0"/>
                <w:sz w:val="22"/>
                <w:szCs w:val="22"/>
                <w14:ligatures w14:val="none"/>
              </w:rPr>
              <w:t xml:space="preserve">$40,727.87 </w:t>
            </w:r>
            <w:r w:rsidRPr="00A56737">
              <w:rPr>
                <w:rStyle w:val="FootnoteReference"/>
                <w:rFonts w:ascii="Calibri" w:eastAsia="Calibri" w:hAnsi="Calibri" w:cs="Calibri"/>
                <w:b/>
                <w:bCs/>
                <w:kern w:val="0"/>
                <w:sz w:val="22"/>
                <w:szCs w:val="22"/>
                <w14:ligatures w14:val="none"/>
              </w:rPr>
              <w:footnoteReference w:id="37"/>
            </w:r>
          </w:p>
        </w:tc>
        <w:tc>
          <w:tcPr>
            <w:tcW w:w="2315" w:type="dxa"/>
            <w:shd w:val="clear" w:color="auto" w:fill="auto"/>
            <w:vAlign w:val="center"/>
          </w:tcPr>
          <w:p w14:paraId="2C79F5C4" w14:textId="77777777" w:rsidR="00BD4EBE" w:rsidRPr="00D62A59" w:rsidRDefault="00BD4EBE" w:rsidP="00BD4EBE">
            <w:pPr>
              <w:spacing w:before="100" w:after="100"/>
              <w:ind w:left="12960" w:hanging="12960"/>
              <w:jc w:val="center"/>
              <w:rPr>
                <w:rFonts w:ascii="Calibri" w:eastAsia="Calibri" w:hAnsi="Calibri" w:cs="Calibri"/>
                <w:kern w:val="0"/>
                <w:sz w:val="22"/>
                <w:szCs w:val="22"/>
                <w:highlight w:val="yellow"/>
                <w14:ligatures w14:val="none"/>
              </w:rPr>
            </w:pPr>
            <w:r w:rsidRPr="00D62A59">
              <w:rPr>
                <w:rFonts w:ascii="Calibri" w:eastAsia="Calibri" w:hAnsi="Calibri" w:cs="Calibri"/>
                <w:kern w:val="0"/>
                <w:sz w:val="22"/>
                <w:szCs w:val="22"/>
                <w14:ligatures w14:val="none"/>
              </w:rPr>
              <w:t>$81,455.74</w:t>
            </w:r>
          </w:p>
        </w:tc>
      </w:tr>
      <w:tr w:rsidR="008220C8" w:rsidRPr="005A3A5F" w14:paraId="175B3B2D" w14:textId="77777777" w:rsidTr="00BD4EBE">
        <w:tc>
          <w:tcPr>
            <w:tcW w:w="2362" w:type="dxa"/>
            <w:vAlign w:val="center"/>
          </w:tcPr>
          <w:p w14:paraId="7C8F1FE9" w14:textId="77777777" w:rsidR="00BD4EBE" w:rsidRPr="005A3A5F" w:rsidRDefault="00BD4EBE" w:rsidP="00BD4EBE">
            <w:pPr>
              <w:spacing w:before="100" w:after="100"/>
              <w:ind w:left="12960" w:hanging="12960"/>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India</w:t>
            </w:r>
          </w:p>
        </w:tc>
        <w:tc>
          <w:tcPr>
            <w:tcW w:w="2343" w:type="dxa"/>
            <w:vAlign w:val="center"/>
          </w:tcPr>
          <w:p w14:paraId="19C81952" w14:textId="77777777" w:rsidR="00BD4EBE" w:rsidRPr="005A3A5F" w:rsidRDefault="00BD4EBE" w:rsidP="00BD4EBE">
            <w:pPr>
              <w:spacing w:before="100" w:after="100"/>
              <w:ind w:left="12960" w:hanging="12960"/>
              <w:jc w:val="center"/>
              <w:rPr>
                <w:rFonts w:ascii="Calibri" w:eastAsia="Calibri" w:hAnsi="Calibri" w:cs="Calibri"/>
                <w:kern w:val="0"/>
                <w:sz w:val="22"/>
                <w:szCs w:val="22"/>
                <w14:ligatures w14:val="none"/>
              </w:rPr>
            </w:pPr>
            <w:r w:rsidRPr="005A3A5F">
              <w:rPr>
                <w:rFonts w:ascii="Calibri" w:eastAsia="Calibri" w:hAnsi="Calibri" w:cs="Calibri"/>
                <w:kern w:val="0"/>
                <w:sz w:val="22"/>
                <w:szCs w:val="22"/>
                <w14:ligatures w14:val="none"/>
              </w:rPr>
              <w:t>10</w:t>
            </w:r>
          </w:p>
        </w:tc>
        <w:tc>
          <w:tcPr>
            <w:tcW w:w="2330" w:type="dxa"/>
            <w:shd w:val="clear" w:color="auto" w:fill="auto"/>
            <w:vAlign w:val="center"/>
          </w:tcPr>
          <w:p w14:paraId="2C801304" w14:textId="77777777" w:rsidR="00BD4EBE" w:rsidRPr="00561263" w:rsidRDefault="00BD4EBE" w:rsidP="00BD4EBE">
            <w:pPr>
              <w:spacing w:before="100" w:after="100"/>
              <w:ind w:left="12960" w:hanging="12960"/>
              <w:jc w:val="center"/>
              <w:rPr>
                <w:rFonts w:ascii="Calibri" w:eastAsia="Calibri" w:hAnsi="Calibri" w:cs="Calibri"/>
                <w:b/>
                <w:bCs/>
                <w:kern w:val="0"/>
                <w:sz w:val="22"/>
                <w:szCs w:val="22"/>
                <w:highlight w:val="yellow"/>
                <w14:ligatures w14:val="none"/>
              </w:rPr>
            </w:pPr>
            <w:r w:rsidRPr="009F76CD">
              <w:rPr>
                <w:rFonts w:ascii="Calibri" w:eastAsia="Calibri" w:hAnsi="Calibri" w:cs="Calibri"/>
                <w:b/>
                <w:bCs/>
                <w:kern w:val="0"/>
                <w:sz w:val="22"/>
                <w:szCs w:val="22"/>
                <w14:ligatures w14:val="none"/>
              </w:rPr>
              <w:t>$</w:t>
            </w:r>
            <w:r>
              <w:rPr>
                <w:rFonts w:ascii="Calibri" w:eastAsia="Calibri" w:hAnsi="Calibri" w:cs="Calibri"/>
                <w:b/>
                <w:bCs/>
                <w:kern w:val="0"/>
                <w:sz w:val="22"/>
                <w:szCs w:val="22"/>
                <w14:ligatures w14:val="none"/>
              </w:rPr>
              <w:t>7,718</w:t>
            </w:r>
            <w:r w:rsidRPr="009F76CD">
              <w:rPr>
                <w:rFonts w:ascii="Calibri" w:eastAsia="Calibri" w:hAnsi="Calibri" w:cs="Calibri"/>
                <w:b/>
                <w:bCs/>
                <w:kern w:val="0"/>
                <w:sz w:val="22"/>
                <w:szCs w:val="22"/>
                <w14:ligatures w14:val="none"/>
              </w:rPr>
              <w:t>.</w:t>
            </w:r>
            <w:r>
              <w:rPr>
                <w:rFonts w:ascii="Calibri" w:eastAsia="Calibri" w:hAnsi="Calibri" w:cs="Calibri"/>
                <w:b/>
                <w:bCs/>
                <w:kern w:val="0"/>
                <w:sz w:val="22"/>
                <w:szCs w:val="22"/>
                <w14:ligatures w14:val="none"/>
              </w:rPr>
              <w:t xml:space="preserve">68 </w:t>
            </w:r>
            <w:r w:rsidRPr="00F444D3">
              <w:rPr>
                <w:rStyle w:val="FootnoteReference"/>
                <w:rFonts w:ascii="Calibri" w:eastAsia="Calibri" w:hAnsi="Calibri" w:cs="Calibri"/>
                <w:b/>
                <w:bCs/>
                <w:kern w:val="0"/>
                <w:sz w:val="22"/>
                <w:szCs w:val="22"/>
                <w14:ligatures w14:val="none"/>
              </w:rPr>
              <w:footnoteReference w:id="38"/>
            </w:r>
          </w:p>
        </w:tc>
        <w:tc>
          <w:tcPr>
            <w:tcW w:w="2315" w:type="dxa"/>
            <w:vAlign w:val="center"/>
          </w:tcPr>
          <w:p w14:paraId="48664B15" w14:textId="77777777" w:rsidR="00BD4EBE" w:rsidRPr="00D62A59" w:rsidRDefault="00BD4EBE" w:rsidP="00BD4EBE">
            <w:pPr>
              <w:spacing w:before="100" w:after="100"/>
              <w:ind w:left="12960" w:hanging="12960"/>
              <w:jc w:val="center"/>
              <w:rPr>
                <w:rFonts w:ascii="Calibri" w:eastAsia="Calibri" w:hAnsi="Calibri" w:cs="Calibri"/>
                <w:kern w:val="0"/>
                <w:sz w:val="22"/>
                <w:szCs w:val="22"/>
                <w:highlight w:val="yellow"/>
                <w14:ligatures w14:val="none"/>
              </w:rPr>
            </w:pPr>
            <w:r w:rsidRPr="00D62A59">
              <w:rPr>
                <w:rFonts w:ascii="Calibri" w:eastAsia="Calibri" w:hAnsi="Calibri" w:cs="Calibri"/>
                <w:kern w:val="0"/>
                <w:sz w:val="22"/>
                <w:szCs w:val="22"/>
                <w14:ligatures w14:val="none"/>
              </w:rPr>
              <w:t>$77,186.82</w:t>
            </w:r>
          </w:p>
        </w:tc>
      </w:tr>
      <w:tr w:rsidR="00BD4EBE" w:rsidRPr="005A3A5F" w14:paraId="1F8D6B06" w14:textId="77777777" w:rsidTr="00336279">
        <w:trPr>
          <w:trHeight w:val="647"/>
        </w:trPr>
        <w:tc>
          <w:tcPr>
            <w:tcW w:w="7035" w:type="dxa"/>
            <w:gridSpan w:val="3"/>
            <w:shd w:val="clear" w:color="auto" w:fill="156082" w:themeFill="accent1"/>
            <w:vAlign w:val="center"/>
          </w:tcPr>
          <w:p w14:paraId="21F9D8F5" w14:textId="46143645" w:rsidR="00BD4EBE" w:rsidRPr="005A3A5F" w:rsidRDefault="00BD4EBE" w:rsidP="00BD4EBE">
            <w:pPr>
              <w:spacing w:before="100" w:after="100"/>
              <w:ind w:left="12960" w:hanging="12960"/>
              <w:jc w:val="right"/>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Total</w:t>
            </w:r>
            <w:r>
              <w:rPr>
                <w:rFonts w:ascii="Calibri" w:eastAsia="Calibri" w:hAnsi="Calibri" w:cs="Calibri"/>
                <w:b/>
                <w:bCs/>
                <w:color w:val="FFFFFF" w:themeColor="background1"/>
                <w:kern w:val="0"/>
                <w14:ligatures w14:val="none"/>
              </w:rPr>
              <w:t xml:space="preserve"> </w:t>
            </w:r>
            <w:r w:rsidRPr="005A3A5F">
              <w:rPr>
                <w:rFonts w:ascii="Calibri" w:eastAsia="Calibri" w:hAnsi="Calibri" w:cs="Calibri"/>
                <w:b/>
                <w:bCs/>
                <w:color w:val="FFFFFF" w:themeColor="background1"/>
                <w:kern w:val="0"/>
                <w14:ligatures w14:val="none"/>
              </w:rPr>
              <w:t xml:space="preserve">Annual </w:t>
            </w:r>
            <w:r>
              <w:rPr>
                <w:rFonts w:ascii="Calibri" w:eastAsia="Calibri" w:hAnsi="Calibri" w:cs="Calibri"/>
                <w:b/>
                <w:bCs/>
                <w:color w:val="FFFFFF" w:themeColor="background1"/>
                <w:kern w:val="0"/>
                <w14:ligatures w14:val="none"/>
              </w:rPr>
              <w:t>Support Team</w:t>
            </w:r>
            <w:r w:rsidR="00F26BBB">
              <w:rPr>
                <w:rFonts w:ascii="Calibri" w:eastAsia="Calibri" w:hAnsi="Calibri" w:cs="Calibri"/>
                <w:b/>
                <w:bCs/>
                <w:color w:val="FFFFFF" w:themeColor="background1"/>
                <w:kern w:val="0"/>
                <w14:ligatures w14:val="none"/>
              </w:rPr>
              <w:t xml:space="preserve"> Direct</w:t>
            </w:r>
            <w:r>
              <w:rPr>
                <w:rFonts w:ascii="Calibri" w:eastAsia="Calibri" w:hAnsi="Calibri" w:cs="Calibri"/>
                <w:b/>
                <w:bCs/>
                <w:color w:val="FFFFFF" w:themeColor="background1"/>
                <w:kern w:val="0"/>
                <w14:ligatures w14:val="none"/>
              </w:rPr>
              <w:t xml:space="preserve"> </w:t>
            </w:r>
            <w:r w:rsidRPr="005A3A5F">
              <w:rPr>
                <w:rFonts w:ascii="Calibri" w:eastAsia="Calibri" w:hAnsi="Calibri" w:cs="Calibri"/>
                <w:b/>
                <w:bCs/>
                <w:color w:val="FFFFFF" w:themeColor="background1"/>
                <w:kern w:val="0"/>
                <w14:ligatures w14:val="none"/>
              </w:rPr>
              <w:t>Labor Cost</w:t>
            </w:r>
          </w:p>
        </w:tc>
        <w:tc>
          <w:tcPr>
            <w:tcW w:w="2315" w:type="dxa"/>
            <w:shd w:val="clear" w:color="auto" w:fill="156082" w:themeFill="accent1"/>
            <w:vAlign w:val="center"/>
          </w:tcPr>
          <w:p w14:paraId="0904FDE8" w14:textId="21A50DAC" w:rsidR="00BD4EBE" w:rsidRPr="005A3A5F" w:rsidRDefault="00BD4EBE" w:rsidP="00BD4EBE">
            <w:pPr>
              <w:spacing w:before="100" w:after="100"/>
              <w:ind w:left="12960" w:hanging="12960"/>
              <w:jc w:val="center"/>
              <w:rPr>
                <w:rFonts w:ascii="Calibri" w:eastAsia="Calibri" w:hAnsi="Calibri" w:cs="Calibri"/>
                <w:b/>
                <w:bCs/>
                <w:kern w:val="0"/>
                <w:highlight w:val="yellow"/>
                <w14:ligatures w14:val="none"/>
              </w:rPr>
            </w:pPr>
            <w:r w:rsidRPr="0096290F">
              <w:rPr>
                <w:rFonts w:ascii="Calibri" w:eastAsia="Calibri" w:hAnsi="Calibri" w:cs="Calibri"/>
                <w:b/>
                <w:bCs/>
                <w:color w:val="FFFFFF" w:themeColor="background1"/>
                <w:kern w:val="0"/>
                <w14:ligatures w14:val="none"/>
              </w:rPr>
              <w:t>$958,64</w:t>
            </w:r>
            <w:r w:rsidR="00607CE5">
              <w:rPr>
                <w:rFonts w:ascii="Calibri" w:eastAsia="Calibri" w:hAnsi="Calibri" w:cs="Calibri"/>
                <w:b/>
                <w:bCs/>
                <w:color w:val="FFFFFF" w:themeColor="background1"/>
                <w:kern w:val="0"/>
                <w14:ligatures w14:val="none"/>
              </w:rPr>
              <w:t>2 +</w:t>
            </w:r>
          </w:p>
        </w:tc>
      </w:tr>
    </w:tbl>
    <w:p w14:paraId="19F8A5D5" w14:textId="3B623835" w:rsidR="00D56EB0" w:rsidRPr="00E27619" w:rsidRDefault="00D56EB0" w:rsidP="00E27619">
      <w:pPr>
        <w:tabs>
          <w:tab w:val="left" w:pos="7373"/>
        </w:tabs>
        <w:rPr>
          <w:rFonts w:ascii="Calibri" w:eastAsia="Calibri" w:hAnsi="Calibri" w:cs="Calibri"/>
          <w:b/>
          <w:bCs/>
          <w:kern w:val="0"/>
          <w14:ligatures w14:val="none"/>
        </w:rPr>
      </w:pPr>
    </w:p>
    <w:tbl>
      <w:tblPr>
        <w:tblStyle w:val="TableGrid"/>
        <w:tblpPr w:leftFromText="180" w:rightFromText="180" w:vertAnchor="text" w:tblpY="1"/>
        <w:tblOverlap w:val="never"/>
        <w:tblW w:w="0" w:type="auto"/>
        <w:tblLook w:val="04A0" w:firstRow="1" w:lastRow="0" w:firstColumn="1" w:lastColumn="0" w:noHBand="0" w:noVBand="1"/>
      </w:tblPr>
      <w:tblGrid>
        <w:gridCol w:w="2387"/>
        <w:gridCol w:w="2331"/>
        <w:gridCol w:w="2322"/>
        <w:gridCol w:w="2310"/>
      </w:tblGrid>
      <w:tr w:rsidR="00610E27" w:rsidRPr="005A3A5F" w14:paraId="54D9130A" w14:textId="77777777" w:rsidTr="00F539EC">
        <w:trPr>
          <w:trHeight w:val="620"/>
        </w:trPr>
        <w:tc>
          <w:tcPr>
            <w:tcW w:w="8815" w:type="dxa"/>
            <w:gridSpan w:val="4"/>
            <w:shd w:val="clear" w:color="auto" w:fill="0F4761" w:themeFill="accent1" w:themeFillShade="BF"/>
            <w:vAlign w:val="center"/>
          </w:tcPr>
          <w:p w14:paraId="70890D88" w14:textId="654BB06B" w:rsidR="00610E27" w:rsidRPr="00610E27" w:rsidRDefault="00610E27" w:rsidP="00536C31">
            <w:pPr>
              <w:tabs>
                <w:tab w:val="left" w:pos="7373"/>
              </w:tabs>
              <w:ind w:left="18000" w:hanging="18000"/>
              <w:jc w:val="center"/>
              <w:rPr>
                <w:rFonts w:ascii="Calibri" w:eastAsia="Calibri" w:hAnsi="Calibri" w:cs="Calibri"/>
                <w:b/>
                <w:bCs/>
                <w:kern w:val="0"/>
                <w:sz w:val="26"/>
                <w:szCs w:val="26"/>
                <w14:ligatures w14:val="none"/>
              </w:rPr>
            </w:pPr>
            <w:r w:rsidRPr="00610E27">
              <w:rPr>
                <w:rFonts w:ascii="Calibri" w:eastAsia="Calibri" w:hAnsi="Calibri" w:cs="Calibri"/>
                <w:b/>
                <w:bCs/>
                <w:color w:val="FFFFFF" w:themeColor="background1"/>
                <w:kern w:val="0"/>
                <w:sz w:val="26"/>
                <w:szCs w:val="26"/>
                <w14:ligatures w14:val="none"/>
              </w:rPr>
              <w:lastRenderedPageBreak/>
              <w:t xml:space="preserve">GSD Annual Management Team </w:t>
            </w:r>
            <w:r w:rsidR="00D27919">
              <w:rPr>
                <w:rFonts w:ascii="Calibri" w:eastAsia="Calibri" w:hAnsi="Calibri" w:cs="Calibri"/>
                <w:b/>
                <w:bCs/>
                <w:color w:val="FFFFFF" w:themeColor="background1"/>
                <w:kern w:val="0"/>
                <w:sz w:val="26"/>
                <w:szCs w:val="26"/>
                <w14:ligatures w14:val="none"/>
              </w:rPr>
              <w:t xml:space="preserve">Direct </w:t>
            </w:r>
            <w:r w:rsidRPr="00610E27">
              <w:rPr>
                <w:rFonts w:ascii="Calibri" w:eastAsia="Calibri" w:hAnsi="Calibri" w:cs="Calibri"/>
                <w:b/>
                <w:bCs/>
                <w:color w:val="FFFFFF" w:themeColor="background1"/>
                <w:kern w:val="0"/>
                <w:sz w:val="26"/>
                <w:szCs w:val="26"/>
                <w14:ligatures w14:val="none"/>
              </w:rPr>
              <w:t>Labor Cost</w:t>
            </w:r>
          </w:p>
        </w:tc>
      </w:tr>
      <w:tr w:rsidR="00561263" w:rsidRPr="005A3A5F" w14:paraId="05A9E36B" w14:textId="71340141" w:rsidTr="00D72469">
        <w:trPr>
          <w:trHeight w:val="746"/>
        </w:trPr>
        <w:tc>
          <w:tcPr>
            <w:tcW w:w="2155" w:type="dxa"/>
            <w:shd w:val="clear" w:color="auto" w:fill="156082" w:themeFill="accent1"/>
            <w:vAlign w:val="center"/>
          </w:tcPr>
          <w:p w14:paraId="423A9F78" w14:textId="737FB355" w:rsidR="00561263" w:rsidRPr="005A3A5F" w:rsidRDefault="00561263" w:rsidP="00536C31">
            <w:pPr>
              <w:spacing w:before="100" w:after="100"/>
              <w:ind w:left="18000" w:hanging="1800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Job Title</w:t>
            </w:r>
          </w:p>
        </w:tc>
        <w:tc>
          <w:tcPr>
            <w:tcW w:w="1440" w:type="dxa"/>
            <w:shd w:val="clear" w:color="auto" w:fill="156082" w:themeFill="accent1"/>
            <w:vAlign w:val="center"/>
          </w:tcPr>
          <w:p w14:paraId="5E049150" w14:textId="77777777" w:rsidR="00561263" w:rsidRPr="005A3A5F" w:rsidRDefault="00561263" w:rsidP="00536C31">
            <w:pPr>
              <w:spacing w:before="100" w:after="100"/>
              <w:ind w:left="18000" w:hanging="1800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 of Agents</w:t>
            </w:r>
          </w:p>
        </w:tc>
        <w:tc>
          <w:tcPr>
            <w:tcW w:w="2610" w:type="dxa"/>
            <w:shd w:val="clear" w:color="auto" w:fill="156082" w:themeFill="accent1"/>
            <w:vAlign w:val="center"/>
          </w:tcPr>
          <w:p w14:paraId="70479848" w14:textId="04B50BD2" w:rsidR="00561263" w:rsidRPr="005A3A5F" w:rsidRDefault="00561263" w:rsidP="00536C31">
            <w:pPr>
              <w:spacing w:before="100" w:after="100"/>
              <w:ind w:left="18000" w:hanging="1800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Annual</w:t>
            </w:r>
            <w:r>
              <w:rPr>
                <w:rFonts w:ascii="Calibri" w:eastAsia="Calibri" w:hAnsi="Calibri" w:cs="Calibri"/>
                <w:b/>
                <w:bCs/>
                <w:color w:val="FFFFFF" w:themeColor="background1"/>
                <w:kern w:val="0"/>
                <w14:ligatures w14:val="none"/>
              </w:rPr>
              <w:t xml:space="preserve"> (Avg)</w:t>
            </w:r>
            <w:r w:rsidRPr="005A3A5F">
              <w:rPr>
                <w:rFonts w:ascii="Calibri" w:eastAsia="Calibri" w:hAnsi="Calibri" w:cs="Calibri"/>
                <w:b/>
                <w:bCs/>
                <w:color w:val="FFFFFF" w:themeColor="background1"/>
                <w:kern w:val="0"/>
                <w14:ligatures w14:val="none"/>
              </w:rPr>
              <w:t xml:space="preserve"> Salary</w:t>
            </w:r>
          </w:p>
        </w:tc>
        <w:tc>
          <w:tcPr>
            <w:tcW w:w="2610" w:type="dxa"/>
            <w:shd w:val="clear" w:color="auto" w:fill="156082" w:themeFill="accent1"/>
            <w:vAlign w:val="center"/>
          </w:tcPr>
          <w:p w14:paraId="7320FBCB" w14:textId="46C6943C" w:rsidR="00561263" w:rsidRPr="005A3A5F" w:rsidRDefault="005757DE" w:rsidP="00536C31">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Grand Total</w:t>
            </w:r>
          </w:p>
        </w:tc>
      </w:tr>
      <w:tr w:rsidR="007E0652" w:rsidRPr="005A3A5F" w14:paraId="15B06CE5" w14:textId="71E89F7F" w:rsidTr="58192F76">
        <w:tc>
          <w:tcPr>
            <w:tcW w:w="2155" w:type="dxa"/>
            <w:vAlign w:val="center"/>
          </w:tcPr>
          <w:p w14:paraId="61862AA7" w14:textId="2CBCF90E" w:rsidR="007E0652" w:rsidRPr="005A3A5F" w:rsidRDefault="007E0652" w:rsidP="00536C31">
            <w:pPr>
              <w:spacing w:before="100" w:after="100"/>
              <w:ind w:left="18000" w:hanging="18000"/>
              <w:jc w:val="both"/>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Sr. Manager</w:t>
            </w:r>
          </w:p>
        </w:tc>
        <w:tc>
          <w:tcPr>
            <w:tcW w:w="1440" w:type="dxa"/>
            <w:vAlign w:val="center"/>
          </w:tcPr>
          <w:p w14:paraId="731F3E01" w14:textId="6432CDD6" w:rsidR="007E0652" w:rsidRPr="005A3A5F" w:rsidRDefault="007E0652" w:rsidP="00536C31">
            <w:pPr>
              <w:spacing w:before="100" w:after="100"/>
              <w:ind w:left="18000" w:hanging="18000"/>
              <w:jc w:val="center"/>
              <w:rPr>
                <w:rFonts w:ascii="Calibri" w:eastAsia="Calibri" w:hAnsi="Calibri" w:cs="Calibri"/>
                <w:kern w:val="0"/>
                <w:sz w:val="22"/>
                <w:szCs w:val="22"/>
                <w14:ligatures w14:val="none"/>
              </w:rPr>
            </w:pPr>
            <w:r w:rsidRPr="005A3A5F">
              <w:rPr>
                <w:rFonts w:ascii="Calibri" w:eastAsia="Calibri" w:hAnsi="Calibri" w:cs="Calibri"/>
                <w:kern w:val="0"/>
                <w:sz w:val="22"/>
                <w:szCs w:val="22"/>
                <w14:ligatures w14:val="none"/>
              </w:rPr>
              <w:t>1</w:t>
            </w:r>
          </w:p>
        </w:tc>
        <w:tc>
          <w:tcPr>
            <w:tcW w:w="2610" w:type="dxa"/>
            <w:vMerge w:val="restart"/>
            <w:shd w:val="clear" w:color="auto" w:fill="FFFFFF" w:themeFill="background1"/>
            <w:vAlign w:val="center"/>
          </w:tcPr>
          <w:p w14:paraId="109A9770" w14:textId="4839E429" w:rsidR="007E0652" w:rsidRPr="00F6256A" w:rsidRDefault="00CA187A" w:rsidP="00536C31">
            <w:pPr>
              <w:spacing w:before="100" w:after="100"/>
              <w:ind w:left="18000" w:hanging="18000"/>
              <w:jc w:val="center"/>
              <w:rPr>
                <w:rFonts w:ascii="Calibri" w:eastAsia="Calibri" w:hAnsi="Calibri" w:cs="Calibri"/>
                <w:b/>
                <w:bCs/>
                <w:kern w:val="0"/>
                <w:sz w:val="22"/>
                <w:szCs w:val="22"/>
                <w14:ligatures w14:val="none"/>
              </w:rPr>
            </w:pPr>
            <w:r w:rsidRPr="00F6256A">
              <w:rPr>
                <w:rFonts w:ascii="Calibri" w:eastAsia="Calibri" w:hAnsi="Calibri" w:cs="Calibri"/>
                <w:b/>
                <w:bCs/>
                <w:kern w:val="0"/>
                <w:sz w:val="22"/>
                <w:szCs w:val="22"/>
                <w14:ligatures w14:val="none"/>
              </w:rPr>
              <w:t>$78,100.00</w:t>
            </w:r>
            <w:r w:rsidR="00945396" w:rsidRPr="00F6256A">
              <w:rPr>
                <w:rFonts w:ascii="Calibri" w:eastAsia="Calibri" w:hAnsi="Calibri" w:cs="Calibri"/>
                <w:b/>
                <w:bCs/>
                <w:kern w:val="0"/>
                <w:sz w:val="22"/>
                <w:szCs w:val="22"/>
                <w14:ligatures w14:val="none"/>
              </w:rPr>
              <w:t xml:space="preserve"> </w:t>
            </w:r>
            <w:r w:rsidR="00945396" w:rsidRPr="00F6256A">
              <w:rPr>
                <w:rStyle w:val="FootnoteReference"/>
                <w:rFonts w:ascii="Calibri" w:eastAsia="Calibri" w:hAnsi="Calibri" w:cs="Calibri"/>
                <w:b/>
                <w:bCs/>
                <w:kern w:val="0"/>
                <w:sz w:val="22"/>
                <w:szCs w:val="22"/>
                <w14:ligatures w14:val="none"/>
              </w:rPr>
              <w:footnoteReference w:id="39"/>
            </w:r>
          </w:p>
        </w:tc>
        <w:tc>
          <w:tcPr>
            <w:tcW w:w="2610" w:type="dxa"/>
            <w:vMerge w:val="restart"/>
            <w:vAlign w:val="center"/>
          </w:tcPr>
          <w:p w14:paraId="043BB9A9" w14:textId="131F6111" w:rsidR="007E0652" w:rsidRPr="00F6256A" w:rsidRDefault="007E0652" w:rsidP="00536C31">
            <w:pPr>
              <w:spacing w:before="100" w:after="100"/>
              <w:ind w:left="18000" w:hanging="18000"/>
              <w:jc w:val="center"/>
              <w:rPr>
                <w:rFonts w:ascii="Calibri" w:eastAsia="Calibri" w:hAnsi="Calibri" w:cs="Calibri"/>
                <w:kern w:val="0"/>
                <w:sz w:val="22"/>
                <w:szCs w:val="22"/>
                <w:highlight w:val="yellow"/>
                <w14:ligatures w14:val="none"/>
              </w:rPr>
            </w:pPr>
            <w:r w:rsidRPr="00F6256A">
              <w:rPr>
                <w:rFonts w:ascii="Calibri" w:eastAsia="Calibri" w:hAnsi="Calibri" w:cs="Calibri"/>
                <w:kern w:val="0"/>
                <w:sz w:val="22"/>
                <w:szCs w:val="22"/>
                <w14:ligatures w14:val="none"/>
              </w:rPr>
              <w:t>$</w:t>
            </w:r>
            <w:r w:rsidR="006F53D2" w:rsidRPr="00F6256A">
              <w:rPr>
                <w:rFonts w:ascii="Calibri" w:eastAsia="Calibri" w:hAnsi="Calibri" w:cs="Calibri"/>
                <w:kern w:val="0"/>
                <w:sz w:val="22"/>
                <w:szCs w:val="22"/>
                <w14:ligatures w14:val="none"/>
              </w:rPr>
              <w:t>2</w:t>
            </w:r>
            <w:r w:rsidR="003B7353" w:rsidRPr="00F6256A">
              <w:rPr>
                <w:rFonts w:ascii="Calibri" w:eastAsia="Calibri" w:hAnsi="Calibri" w:cs="Calibri"/>
                <w:kern w:val="0"/>
                <w:sz w:val="22"/>
                <w:szCs w:val="22"/>
                <w14:ligatures w14:val="none"/>
              </w:rPr>
              <w:t>34</w:t>
            </w:r>
            <w:r w:rsidRPr="00F6256A">
              <w:rPr>
                <w:rFonts w:ascii="Calibri" w:eastAsia="Calibri" w:hAnsi="Calibri" w:cs="Calibri"/>
                <w:kern w:val="0"/>
                <w:sz w:val="22"/>
                <w:szCs w:val="22"/>
                <w14:ligatures w14:val="none"/>
              </w:rPr>
              <w:t>,</w:t>
            </w:r>
            <w:r w:rsidR="003B7353" w:rsidRPr="00F6256A">
              <w:rPr>
                <w:rFonts w:ascii="Calibri" w:eastAsia="Calibri" w:hAnsi="Calibri" w:cs="Calibri"/>
                <w:kern w:val="0"/>
                <w:sz w:val="22"/>
                <w:szCs w:val="22"/>
                <w14:ligatures w14:val="none"/>
              </w:rPr>
              <w:t>3</w:t>
            </w:r>
            <w:r w:rsidRPr="00F6256A">
              <w:rPr>
                <w:rFonts w:ascii="Calibri" w:eastAsia="Calibri" w:hAnsi="Calibri" w:cs="Calibri"/>
                <w:kern w:val="0"/>
                <w:sz w:val="22"/>
                <w:szCs w:val="22"/>
                <w14:ligatures w14:val="none"/>
              </w:rPr>
              <w:t>00</w:t>
            </w:r>
            <w:r w:rsidR="009F22C7" w:rsidRPr="00F6256A">
              <w:rPr>
                <w:rFonts w:ascii="Calibri" w:eastAsia="Calibri" w:hAnsi="Calibri" w:cs="Calibri"/>
                <w:kern w:val="0"/>
                <w:sz w:val="22"/>
                <w:szCs w:val="22"/>
                <w14:ligatures w14:val="none"/>
              </w:rPr>
              <w:t>.00</w:t>
            </w:r>
          </w:p>
        </w:tc>
      </w:tr>
      <w:tr w:rsidR="007E0652" w:rsidRPr="005A3A5F" w14:paraId="34D156FF" w14:textId="32D5A657" w:rsidTr="00D62A59">
        <w:tc>
          <w:tcPr>
            <w:tcW w:w="2155" w:type="dxa"/>
            <w:vAlign w:val="center"/>
          </w:tcPr>
          <w:p w14:paraId="2C4E526D" w14:textId="3A0CFE02" w:rsidR="007E0652" w:rsidRPr="005A3A5F" w:rsidRDefault="007E0652" w:rsidP="00536C31">
            <w:pPr>
              <w:spacing w:before="100" w:after="100"/>
              <w:ind w:left="18000" w:hanging="18000"/>
              <w:jc w:val="both"/>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Project Coordinators</w:t>
            </w:r>
          </w:p>
        </w:tc>
        <w:tc>
          <w:tcPr>
            <w:tcW w:w="1440" w:type="dxa"/>
            <w:vAlign w:val="center"/>
          </w:tcPr>
          <w:p w14:paraId="53BCF324" w14:textId="0C0F66E8" w:rsidR="007E0652" w:rsidRPr="005A3A5F" w:rsidRDefault="007E0652" w:rsidP="00536C31">
            <w:pPr>
              <w:spacing w:before="100" w:after="100"/>
              <w:ind w:left="18000" w:hanging="18000"/>
              <w:jc w:val="center"/>
              <w:rPr>
                <w:rFonts w:ascii="Calibri" w:eastAsia="Calibri" w:hAnsi="Calibri" w:cs="Calibri"/>
                <w:kern w:val="0"/>
                <w:sz w:val="22"/>
                <w:szCs w:val="22"/>
                <w14:ligatures w14:val="none"/>
              </w:rPr>
            </w:pPr>
            <w:r w:rsidRPr="005A3A5F">
              <w:rPr>
                <w:rFonts w:ascii="Calibri" w:eastAsia="Calibri" w:hAnsi="Calibri" w:cs="Calibri"/>
                <w:kern w:val="0"/>
                <w:sz w:val="22"/>
                <w:szCs w:val="22"/>
                <w14:ligatures w14:val="none"/>
              </w:rPr>
              <w:t>2</w:t>
            </w:r>
          </w:p>
        </w:tc>
        <w:tc>
          <w:tcPr>
            <w:tcW w:w="2610" w:type="dxa"/>
            <w:vMerge/>
            <w:shd w:val="clear" w:color="auto" w:fill="FFFFFF" w:themeFill="background1"/>
            <w:vAlign w:val="center"/>
          </w:tcPr>
          <w:p w14:paraId="12C89A3A" w14:textId="3AD13C2A" w:rsidR="007E0652" w:rsidRPr="00D62A59" w:rsidRDefault="007E0652" w:rsidP="00536C31">
            <w:pPr>
              <w:spacing w:before="100" w:after="100"/>
              <w:ind w:left="18000" w:hanging="18000"/>
              <w:jc w:val="center"/>
            </w:pPr>
          </w:p>
        </w:tc>
        <w:tc>
          <w:tcPr>
            <w:tcW w:w="2610" w:type="dxa"/>
            <w:vMerge/>
          </w:tcPr>
          <w:p w14:paraId="495B2DD9" w14:textId="6E49C524" w:rsidR="007E0652" w:rsidRPr="005A3A5F" w:rsidRDefault="007E0652" w:rsidP="00536C31">
            <w:pPr>
              <w:spacing w:before="100" w:after="100"/>
              <w:ind w:left="18000" w:hanging="18000"/>
              <w:jc w:val="center"/>
              <w:rPr>
                <w:rFonts w:ascii="Calibri" w:eastAsia="Calibri" w:hAnsi="Calibri" w:cs="Calibri"/>
                <w:b/>
                <w:bCs/>
                <w:kern w:val="0"/>
                <w:sz w:val="22"/>
                <w:szCs w:val="22"/>
                <w:highlight w:val="yellow"/>
                <w14:ligatures w14:val="none"/>
              </w:rPr>
            </w:pPr>
          </w:p>
        </w:tc>
      </w:tr>
      <w:tr w:rsidR="00561263" w:rsidRPr="005A3A5F" w14:paraId="39FFF8E0" w14:textId="77777777" w:rsidTr="00A56FD1">
        <w:trPr>
          <w:trHeight w:val="615"/>
        </w:trPr>
        <w:tc>
          <w:tcPr>
            <w:tcW w:w="6205" w:type="dxa"/>
            <w:gridSpan w:val="3"/>
            <w:shd w:val="clear" w:color="auto" w:fill="156082" w:themeFill="accent1"/>
            <w:vAlign w:val="center"/>
          </w:tcPr>
          <w:p w14:paraId="63DD4FFB" w14:textId="41A73368" w:rsidR="00561263" w:rsidRPr="005A3A5F" w:rsidRDefault="00561263" w:rsidP="00536C31">
            <w:pPr>
              <w:spacing w:before="100" w:after="100"/>
              <w:ind w:left="18000" w:hanging="18000"/>
              <w:jc w:val="right"/>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 xml:space="preserve">Total Annual </w:t>
            </w:r>
            <w:r w:rsidR="00B72D34">
              <w:rPr>
                <w:rFonts w:ascii="Calibri" w:eastAsia="Calibri" w:hAnsi="Calibri" w:cs="Calibri"/>
                <w:b/>
                <w:bCs/>
                <w:color w:val="FFFFFF" w:themeColor="background1"/>
                <w:kern w:val="0"/>
                <w14:ligatures w14:val="none"/>
              </w:rPr>
              <w:t xml:space="preserve">Management Team </w:t>
            </w:r>
            <w:r w:rsidR="00D27919">
              <w:rPr>
                <w:rFonts w:ascii="Calibri" w:eastAsia="Calibri" w:hAnsi="Calibri" w:cs="Calibri"/>
                <w:b/>
                <w:bCs/>
                <w:color w:val="FFFFFF" w:themeColor="background1"/>
                <w:kern w:val="0"/>
                <w14:ligatures w14:val="none"/>
              </w:rPr>
              <w:t xml:space="preserve">Direct </w:t>
            </w:r>
            <w:r w:rsidRPr="005A3A5F">
              <w:rPr>
                <w:rFonts w:ascii="Calibri" w:eastAsia="Calibri" w:hAnsi="Calibri" w:cs="Calibri"/>
                <w:b/>
                <w:bCs/>
                <w:color w:val="FFFFFF" w:themeColor="background1"/>
                <w:kern w:val="0"/>
                <w14:ligatures w14:val="none"/>
              </w:rPr>
              <w:t>Labor Cost</w:t>
            </w:r>
          </w:p>
        </w:tc>
        <w:tc>
          <w:tcPr>
            <w:tcW w:w="2610" w:type="dxa"/>
            <w:shd w:val="clear" w:color="auto" w:fill="156082" w:themeFill="accent1"/>
            <w:vAlign w:val="center"/>
          </w:tcPr>
          <w:p w14:paraId="3C523D21" w14:textId="599EC542" w:rsidR="00561263" w:rsidRPr="005A3A5F" w:rsidRDefault="00561263" w:rsidP="00536C31">
            <w:pPr>
              <w:spacing w:before="100" w:after="100"/>
              <w:ind w:left="18000" w:hanging="18000"/>
              <w:jc w:val="center"/>
              <w:rPr>
                <w:rFonts w:ascii="Calibri" w:eastAsia="Calibri" w:hAnsi="Calibri" w:cs="Calibri"/>
                <w:b/>
                <w:bCs/>
                <w:kern w:val="0"/>
                <w:highlight w:val="yellow"/>
                <w14:ligatures w14:val="none"/>
              </w:rPr>
            </w:pPr>
            <w:r w:rsidRPr="00923253">
              <w:rPr>
                <w:rFonts w:ascii="Calibri" w:eastAsia="Calibri" w:hAnsi="Calibri" w:cs="Calibri"/>
                <w:b/>
                <w:bCs/>
                <w:color w:val="FFFFFF" w:themeColor="background1"/>
                <w:kern w:val="0"/>
                <w14:ligatures w14:val="none"/>
              </w:rPr>
              <w:t>$2</w:t>
            </w:r>
            <w:r w:rsidR="003B7353">
              <w:rPr>
                <w:rFonts w:ascii="Calibri" w:eastAsia="Calibri" w:hAnsi="Calibri" w:cs="Calibri"/>
                <w:b/>
                <w:bCs/>
                <w:color w:val="FFFFFF" w:themeColor="background1"/>
                <w:kern w:val="0"/>
                <w14:ligatures w14:val="none"/>
              </w:rPr>
              <w:t>34</w:t>
            </w:r>
            <w:r w:rsidRPr="00923253">
              <w:rPr>
                <w:rFonts w:ascii="Calibri" w:eastAsia="Calibri" w:hAnsi="Calibri" w:cs="Calibri"/>
                <w:b/>
                <w:bCs/>
                <w:color w:val="FFFFFF" w:themeColor="background1"/>
                <w:kern w:val="0"/>
                <w14:ligatures w14:val="none"/>
              </w:rPr>
              <w:t>,</w:t>
            </w:r>
            <w:r w:rsidR="003B7353">
              <w:rPr>
                <w:rFonts w:ascii="Calibri" w:eastAsia="Calibri" w:hAnsi="Calibri" w:cs="Calibri"/>
                <w:b/>
                <w:bCs/>
                <w:color w:val="FFFFFF" w:themeColor="background1"/>
                <w:kern w:val="0"/>
                <w14:ligatures w14:val="none"/>
              </w:rPr>
              <w:t>3</w:t>
            </w:r>
            <w:r w:rsidRPr="00923253">
              <w:rPr>
                <w:rFonts w:ascii="Calibri" w:eastAsia="Calibri" w:hAnsi="Calibri" w:cs="Calibri"/>
                <w:b/>
                <w:bCs/>
                <w:color w:val="FFFFFF" w:themeColor="background1"/>
                <w:kern w:val="0"/>
                <w14:ligatures w14:val="none"/>
              </w:rPr>
              <w:t>00</w:t>
            </w:r>
            <w:r w:rsidR="00D4205D">
              <w:rPr>
                <w:rFonts w:ascii="Calibri" w:eastAsia="Calibri" w:hAnsi="Calibri" w:cs="Calibri"/>
                <w:b/>
                <w:bCs/>
                <w:color w:val="FFFFFF" w:themeColor="background1"/>
                <w:kern w:val="0"/>
                <w14:ligatures w14:val="none"/>
              </w:rPr>
              <w:t xml:space="preserve"> +</w:t>
            </w:r>
          </w:p>
        </w:tc>
      </w:tr>
    </w:tbl>
    <w:p w14:paraId="7305A906" w14:textId="62711680" w:rsidR="002E3764" w:rsidRPr="005A3A5F" w:rsidRDefault="002E3764" w:rsidP="005A42FF">
      <w:pPr>
        <w:jc w:val="both"/>
        <w:rPr>
          <w:rFonts w:ascii="Calibri" w:eastAsia="Calibri" w:hAnsi="Calibri" w:cs="Calibri"/>
          <w:b/>
          <w:bCs/>
          <w:kern w:val="0"/>
          <w14:ligatures w14:val="none"/>
        </w:rPr>
      </w:pPr>
    </w:p>
    <w:tbl>
      <w:tblPr>
        <w:tblStyle w:val="TableGrid"/>
        <w:tblpPr w:leftFromText="180" w:rightFromText="180" w:vertAnchor="text" w:horzAnchor="margin" w:tblpY="91"/>
        <w:tblOverlap w:val="never"/>
        <w:tblW w:w="0" w:type="auto"/>
        <w:tblLook w:val="04A0" w:firstRow="1" w:lastRow="0" w:firstColumn="1" w:lastColumn="0" w:noHBand="0" w:noVBand="1"/>
      </w:tblPr>
      <w:tblGrid>
        <w:gridCol w:w="4760"/>
        <w:gridCol w:w="4590"/>
      </w:tblGrid>
      <w:tr w:rsidR="003650E4" w:rsidRPr="005A3A5F" w14:paraId="61851C12" w14:textId="77777777" w:rsidTr="00F539EC">
        <w:trPr>
          <w:trHeight w:val="606"/>
        </w:trPr>
        <w:tc>
          <w:tcPr>
            <w:tcW w:w="7485" w:type="dxa"/>
            <w:gridSpan w:val="2"/>
            <w:shd w:val="clear" w:color="auto" w:fill="0F4761" w:themeFill="accent1" w:themeFillShade="BF"/>
            <w:vAlign w:val="center"/>
          </w:tcPr>
          <w:p w14:paraId="67C3E716" w14:textId="0FCA4F72" w:rsidR="003650E4" w:rsidRPr="000D28F6" w:rsidRDefault="003650E4" w:rsidP="00536C31">
            <w:pPr>
              <w:spacing w:before="100" w:after="100"/>
              <w:ind w:left="18000" w:hanging="18000"/>
              <w:jc w:val="center"/>
              <w:rPr>
                <w:rFonts w:ascii="Calibri" w:eastAsia="Calibri" w:hAnsi="Calibri" w:cs="Calibri"/>
                <w:b/>
                <w:bCs/>
                <w:color w:val="FFFFFF" w:themeColor="background1"/>
                <w:kern w:val="0"/>
                <w:sz w:val="26"/>
                <w:szCs w:val="26"/>
                <w14:ligatures w14:val="none"/>
              </w:rPr>
            </w:pPr>
            <w:r w:rsidRPr="000D28F6">
              <w:rPr>
                <w:rFonts w:ascii="Calibri" w:eastAsia="Calibri" w:hAnsi="Calibri" w:cs="Calibri"/>
                <w:b/>
                <w:bCs/>
                <w:color w:val="FFFFFF" w:themeColor="background1"/>
                <w:kern w:val="0"/>
                <w:sz w:val="26"/>
                <w:szCs w:val="26"/>
                <w14:ligatures w14:val="none"/>
              </w:rPr>
              <w:t xml:space="preserve">GSD Total Annual </w:t>
            </w:r>
            <w:r w:rsidR="00D27919">
              <w:rPr>
                <w:rFonts w:ascii="Calibri" w:eastAsia="Calibri" w:hAnsi="Calibri" w:cs="Calibri"/>
                <w:b/>
                <w:bCs/>
                <w:color w:val="FFFFFF" w:themeColor="background1"/>
                <w:kern w:val="0"/>
                <w:sz w:val="26"/>
                <w:szCs w:val="26"/>
                <w14:ligatures w14:val="none"/>
              </w:rPr>
              <w:t xml:space="preserve">Direct </w:t>
            </w:r>
            <w:r w:rsidRPr="000D28F6">
              <w:rPr>
                <w:rFonts w:ascii="Calibri" w:eastAsia="Calibri" w:hAnsi="Calibri" w:cs="Calibri"/>
                <w:b/>
                <w:bCs/>
                <w:color w:val="FFFFFF" w:themeColor="background1"/>
                <w:kern w:val="0"/>
                <w:sz w:val="26"/>
                <w:szCs w:val="26"/>
                <w14:ligatures w14:val="none"/>
              </w:rPr>
              <w:t>Labor Cost</w:t>
            </w:r>
          </w:p>
        </w:tc>
      </w:tr>
      <w:tr w:rsidR="00536C31" w:rsidRPr="005A3A5F" w14:paraId="7D32F62C" w14:textId="77777777" w:rsidTr="00F12263">
        <w:trPr>
          <w:trHeight w:val="602"/>
        </w:trPr>
        <w:tc>
          <w:tcPr>
            <w:tcW w:w="4607" w:type="dxa"/>
            <w:shd w:val="clear" w:color="auto" w:fill="156082" w:themeFill="accent1"/>
            <w:vAlign w:val="center"/>
          </w:tcPr>
          <w:p w14:paraId="4A92B9A7" w14:textId="7A38BE37" w:rsidR="003650E4" w:rsidRPr="00E81CAA" w:rsidRDefault="003650E4" w:rsidP="00536C31">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Team</w:t>
            </w:r>
          </w:p>
        </w:tc>
        <w:tc>
          <w:tcPr>
            <w:tcW w:w="2878" w:type="dxa"/>
            <w:shd w:val="clear" w:color="auto" w:fill="156082" w:themeFill="accent1"/>
            <w:vAlign w:val="center"/>
          </w:tcPr>
          <w:p w14:paraId="79E910B5" w14:textId="77777777" w:rsidR="003650E4" w:rsidRPr="00E81CAA" w:rsidRDefault="003650E4" w:rsidP="00536C31">
            <w:pPr>
              <w:spacing w:before="100" w:after="100"/>
              <w:ind w:left="18000" w:hanging="18000"/>
              <w:jc w:val="center"/>
              <w:rPr>
                <w:rFonts w:ascii="Calibri" w:eastAsia="Calibri" w:hAnsi="Calibri" w:cs="Calibri"/>
                <w:b/>
                <w:bCs/>
                <w:color w:val="FFFFFF" w:themeColor="background1"/>
                <w:kern w:val="0"/>
                <w14:ligatures w14:val="none"/>
              </w:rPr>
            </w:pPr>
            <w:r w:rsidRPr="00E81CAA">
              <w:rPr>
                <w:rFonts w:ascii="Calibri" w:eastAsia="Calibri" w:hAnsi="Calibri" w:cs="Calibri"/>
                <w:b/>
                <w:bCs/>
                <w:color w:val="FFFFFF" w:themeColor="background1"/>
                <w:kern w:val="0"/>
                <w14:ligatures w14:val="none"/>
              </w:rPr>
              <w:t>Grand Total</w:t>
            </w:r>
          </w:p>
        </w:tc>
      </w:tr>
      <w:tr w:rsidR="00536C31" w:rsidRPr="005A3A5F" w14:paraId="44E007DE" w14:textId="77777777" w:rsidTr="004E3DED">
        <w:trPr>
          <w:trHeight w:val="457"/>
        </w:trPr>
        <w:tc>
          <w:tcPr>
            <w:tcW w:w="4607" w:type="dxa"/>
            <w:shd w:val="clear" w:color="auto" w:fill="auto"/>
          </w:tcPr>
          <w:p w14:paraId="271AF118" w14:textId="137EB5C4" w:rsidR="003650E4" w:rsidRPr="005A3A5F" w:rsidRDefault="003650E4" w:rsidP="00536C31">
            <w:pPr>
              <w:spacing w:before="100" w:after="100"/>
              <w:ind w:left="18000" w:hanging="18000"/>
              <w:jc w:val="both"/>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 xml:space="preserve">GSD </w:t>
            </w:r>
            <w:r>
              <w:rPr>
                <w:rFonts w:ascii="Calibri" w:eastAsia="Calibri" w:hAnsi="Calibri" w:cs="Calibri"/>
                <w:b/>
                <w:bCs/>
                <w:kern w:val="0"/>
                <w:sz w:val="22"/>
                <w:szCs w:val="22"/>
                <w14:ligatures w14:val="none"/>
              </w:rPr>
              <w:t xml:space="preserve">Support Team </w:t>
            </w:r>
            <w:r w:rsidR="00BA2DFA">
              <w:rPr>
                <w:rFonts w:ascii="Calibri" w:eastAsia="Calibri" w:hAnsi="Calibri" w:cs="Calibri"/>
                <w:b/>
                <w:bCs/>
                <w:kern w:val="0"/>
                <w:sz w:val="22"/>
                <w:szCs w:val="22"/>
                <w14:ligatures w14:val="none"/>
              </w:rPr>
              <w:t xml:space="preserve">Direct </w:t>
            </w:r>
            <w:r>
              <w:rPr>
                <w:rFonts w:ascii="Calibri" w:eastAsia="Calibri" w:hAnsi="Calibri" w:cs="Calibri"/>
                <w:b/>
                <w:bCs/>
                <w:kern w:val="0"/>
                <w:sz w:val="22"/>
                <w:szCs w:val="22"/>
                <w14:ligatures w14:val="none"/>
              </w:rPr>
              <w:t>Labor Costs</w:t>
            </w:r>
          </w:p>
        </w:tc>
        <w:tc>
          <w:tcPr>
            <w:tcW w:w="2878" w:type="dxa"/>
            <w:shd w:val="clear" w:color="auto" w:fill="auto"/>
          </w:tcPr>
          <w:p w14:paraId="4F9FE9FA" w14:textId="77777777" w:rsidR="003650E4" w:rsidRPr="00F01E84" w:rsidRDefault="003650E4" w:rsidP="00536C31">
            <w:pPr>
              <w:spacing w:before="100" w:after="100"/>
              <w:ind w:left="18000" w:hanging="18000"/>
              <w:jc w:val="center"/>
              <w:rPr>
                <w:rFonts w:ascii="Calibri" w:eastAsia="Calibri" w:hAnsi="Calibri" w:cs="Calibri"/>
                <w:kern w:val="0"/>
                <w:sz w:val="22"/>
                <w:szCs w:val="22"/>
                <w14:ligatures w14:val="none"/>
              </w:rPr>
            </w:pPr>
            <w:r w:rsidRPr="00F01E84">
              <w:rPr>
                <w:rFonts w:ascii="Calibri" w:eastAsia="Calibri" w:hAnsi="Calibri" w:cs="Calibri"/>
                <w:kern w:val="0"/>
                <w:sz w:val="22"/>
                <w:szCs w:val="22"/>
                <w14:ligatures w14:val="none"/>
              </w:rPr>
              <w:t>$958,642.56</w:t>
            </w:r>
          </w:p>
        </w:tc>
      </w:tr>
      <w:tr w:rsidR="00536C31" w:rsidRPr="005A3A5F" w14:paraId="2E34312D" w14:textId="77777777" w:rsidTr="004E3DED">
        <w:trPr>
          <w:trHeight w:val="457"/>
        </w:trPr>
        <w:tc>
          <w:tcPr>
            <w:tcW w:w="4607" w:type="dxa"/>
            <w:shd w:val="clear" w:color="auto" w:fill="auto"/>
          </w:tcPr>
          <w:p w14:paraId="619AA6A3" w14:textId="64D8E4F4" w:rsidR="003650E4" w:rsidRPr="005A3A5F" w:rsidRDefault="003650E4" w:rsidP="00536C31">
            <w:pPr>
              <w:spacing w:before="100" w:after="100"/>
              <w:ind w:left="18000" w:hanging="18000"/>
              <w:jc w:val="both"/>
              <w:rPr>
                <w:rFonts w:ascii="Calibri" w:eastAsia="Calibri" w:hAnsi="Calibri" w:cs="Calibri"/>
                <w:b/>
                <w:bCs/>
                <w:kern w:val="0"/>
                <w:sz w:val="22"/>
                <w:szCs w:val="22"/>
                <w14:ligatures w14:val="none"/>
              </w:rPr>
            </w:pPr>
            <w:r w:rsidRPr="005A3A5F">
              <w:rPr>
                <w:rFonts w:ascii="Calibri" w:eastAsia="Calibri" w:hAnsi="Calibri" w:cs="Calibri"/>
                <w:b/>
                <w:bCs/>
                <w:kern w:val="0"/>
                <w:sz w:val="22"/>
                <w:szCs w:val="22"/>
                <w14:ligatures w14:val="none"/>
              </w:rPr>
              <w:t xml:space="preserve">GSD Management </w:t>
            </w:r>
            <w:r>
              <w:rPr>
                <w:rFonts w:ascii="Calibri" w:eastAsia="Calibri" w:hAnsi="Calibri" w:cs="Calibri"/>
                <w:b/>
                <w:bCs/>
                <w:kern w:val="0"/>
                <w:sz w:val="22"/>
                <w:szCs w:val="22"/>
                <w14:ligatures w14:val="none"/>
              </w:rPr>
              <w:t xml:space="preserve">Team </w:t>
            </w:r>
            <w:r w:rsidR="00BA2DFA">
              <w:rPr>
                <w:rFonts w:ascii="Calibri" w:eastAsia="Calibri" w:hAnsi="Calibri" w:cs="Calibri"/>
                <w:b/>
                <w:bCs/>
                <w:kern w:val="0"/>
                <w:sz w:val="22"/>
                <w:szCs w:val="22"/>
                <w14:ligatures w14:val="none"/>
              </w:rPr>
              <w:t xml:space="preserve">Direct </w:t>
            </w:r>
            <w:r w:rsidRPr="005A3A5F">
              <w:rPr>
                <w:rFonts w:ascii="Calibri" w:eastAsia="Calibri" w:hAnsi="Calibri" w:cs="Calibri"/>
                <w:b/>
                <w:bCs/>
                <w:kern w:val="0"/>
                <w:sz w:val="22"/>
                <w:szCs w:val="22"/>
                <w14:ligatures w14:val="none"/>
              </w:rPr>
              <w:t>Labor Cost</w:t>
            </w:r>
          </w:p>
        </w:tc>
        <w:tc>
          <w:tcPr>
            <w:tcW w:w="2878" w:type="dxa"/>
            <w:shd w:val="clear" w:color="auto" w:fill="auto"/>
          </w:tcPr>
          <w:p w14:paraId="04F7B700" w14:textId="6104B685" w:rsidR="003650E4" w:rsidRPr="00F01E84" w:rsidRDefault="003650E4" w:rsidP="00536C31">
            <w:pPr>
              <w:spacing w:before="100" w:after="100"/>
              <w:ind w:left="18000" w:hanging="18000"/>
              <w:jc w:val="center"/>
              <w:rPr>
                <w:rFonts w:ascii="Calibri" w:eastAsia="Calibri" w:hAnsi="Calibri" w:cs="Calibri"/>
                <w:kern w:val="0"/>
                <w:sz w:val="22"/>
                <w:szCs w:val="22"/>
                <w14:ligatures w14:val="none"/>
              </w:rPr>
            </w:pPr>
            <w:r w:rsidRPr="00F01E84">
              <w:rPr>
                <w:rFonts w:ascii="Calibri" w:eastAsia="Calibri" w:hAnsi="Calibri" w:cs="Calibri"/>
                <w:kern w:val="0"/>
                <w:sz w:val="22"/>
                <w:szCs w:val="22"/>
                <w14:ligatures w14:val="none"/>
              </w:rPr>
              <w:t>$2</w:t>
            </w:r>
            <w:r w:rsidR="006D6154">
              <w:rPr>
                <w:rFonts w:ascii="Calibri" w:eastAsia="Calibri" w:hAnsi="Calibri" w:cs="Calibri"/>
                <w:kern w:val="0"/>
                <w:sz w:val="22"/>
                <w:szCs w:val="22"/>
                <w14:ligatures w14:val="none"/>
              </w:rPr>
              <w:t>3</w:t>
            </w:r>
            <w:r w:rsidR="003B7353">
              <w:rPr>
                <w:rFonts w:ascii="Calibri" w:eastAsia="Calibri" w:hAnsi="Calibri" w:cs="Calibri"/>
                <w:kern w:val="0"/>
                <w:sz w:val="22"/>
                <w:szCs w:val="22"/>
                <w14:ligatures w14:val="none"/>
              </w:rPr>
              <w:t>4</w:t>
            </w:r>
            <w:r w:rsidRPr="00F01E84">
              <w:rPr>
                <w:rFonts w:ascii="Calibri" w:eastAsia="Calibri" w:hAnsi="Calibri" w:cs="Calibri"/>
                <w:kern w:val="0"/>
                <w:sz w:val="22"/>
                <w:szCs w:val="22"/>
                <w14:ligatures w14:val="none"/>
              </w:rPr>
              <w:t>,</w:t>
            </w:r>
            <w:r w:rsidR="003B7353">
              <w:rPr>
                <w:rFonts w:ascii="Calibri" w:eastAsia="Calibri" w:hAnsi="Calibri" w:cs="Calibri"/>
                <w:kern w:val="0"/>
                <w:sz w:val="22"/>
                <w:szCs w:val="22"/>
                <w14:ligatures w14:val="none"/>
              </w:rPr>
              <w:t>3</w:t>
            </w:r>
            <w:r w:rsidRPr="00F01E84">
              <w:rPr>
                <w:rFonts w:ascii="Calibri" w:eastAsia="Calibri" w:hAnsi="Calibri" w:cs="Calibri"/>
                <w:kern w:val="0"/>
                <w:sz w:val="22"/>
                <w:szCs w:val="22"/>
                <w14:ligatures w14:val="none"/>
              </w:rPr>
              <w:t>00.00</w:t>
            </w:r>
          </w:p>
        </w:tc>
      </w:tr>
      <w:tr w:rsidR="00536C31" w:rsidRPr="005A3A5F" w14:paraId="7ECABB47" w14:textId="77777777" w:rsidTr="00F12263">
        <w:trPr>
          <w:trHeight w:val="551"/>
        </w:trPr>
        <w:tc>
          <w:tcPr>
            <w:tcW w:w="4607" w:type="dxa"/>
            <w:shd w:val="clear" w:color="auto" w:fill="156082" w:themeFill="accent1"/>
          </w:tcPr>
          <w:p w14:paraId="234F4B57" w14:textId="2330CD77" w:rsidR="003650E4" w:rsidRPr="005A3A5F" w:rsidRDefault="003650E4" w:rsidP="00536C31">
            <w:pPr>
              <w:spacing w:before="100" w:after="100"/>
              <w:ind w:left="18000" w:hanging="18000"/>
              <w:jc w:val="right"/>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Total Annual</w:t>
            </w:r>
            <w:r w:rsidR="00D27919">
              <w:rPr>
                <w:rFonts w:ascii="Calibri" w:eastAsia="Calibri" w:hAnsi="Calibri" w:cs="Calibri"/>
                <w:b/>
                <w:bCs/>
                <w:color w:val="FFFFFF" w:themeColor="background1"/>
                <w:kern w:val="0"/>
                <w14:ligatures w14:val="none"/>
              </w:rPr>
              <w:t xml:space="preserve"> Direct</w:t>
            </w:r>
            <w:r>
              <w:rPr>
                <w:rFonts w:ascii="Calibri" w:eastAsia="Calibri" w:hAnsi="Calibri" w:cs="Calibri"/>
                <w:b/>
                <w:bCs/>
                <w:color w:val="FFFFFF" w:themeColor="background1"/>
                <w:kern w:val="0"/>
                <w14:ligatures w14:val="none"/>
              </w:rPr>
              <w:t xml:space="preserve"> Labor Cost</w:t>
            </w:r>
          </w:p>
        </w:tc>
        <w:tc>
          <w:tcPr>
            <w:tcW w:w="2878" w:type="dxa"/>
            <w:shd w:val="clear" w:color="auto" w:fill="156082" w:themeFill="accent1"/>
          </w:tcPr>
          <w:p w14:paraId="340A00BA" w14:textId="372B7206" w:rsidR="003650E4" w:rsidRPr="000724C2" w:rsidRDefault="003650E4" w:rsidP="00536C31">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w:t>
            </w:r>
            <w:r w:rsidRPr="00B4136D">
              <w:rPr>
                <w:rFonts w:ascii="Calibri" w:eastAsia="Calibri" w:hAnsi="Calibri" w:cs="Calibri"/>
                <w:b/>
                <w:bCs/>
                <w:color w:val="FFFFFF" w:themeColor="background1"/>
                <w:kern w:val="0"/>
                <w14:ligatures w14:val="none"/>
              </w:rPr>
              <w:t>1,19</w:t>
            </w:r>
            <w:r w:rsidR="0068415A">
              <w:rPr>
                <w:rFonts w:ascii="Calibri" w:eastAsia="Calibri" w:hAnsi="Calibri" w:cs="Calibri"/>
                <w:b/>
                <w:bCs/>
                <w:color w:val="FFFFFF" w:themeColor="background1"/>
                <w:kern w:val="0"/>
                <w14:ligatures w14:val="none"/>
              </w:rPr>
              <w:t>2</w:t>
            </w:r>
            <w:r w:rsidRPr="00B4136D">
              <w:rPr>
                <w:rFonts w:ascii="Calibri" w:eastAsia="Calibri" w:hAnsi="Calibri" w:cs="Calibri"/>
                <w:b/>
                <w:bCs/>
                <w:color w:val="FFFFFF" w:themeColor="background1"/>
                <w:kern w:val="0"/>
                <w14:ligatures w14:val="none"/>
              </w:rPr>
              <w:t>,</w:t>
            </w:r>
            <w:r w:rsidR="009D0222">
              <w:rPr>
                <w:rFonts w:ascii="Calibri" w:eastAsia="Calibri" w:hAnsi="Calibri" w:cs="Calibri"/>
                <w:b/>
                <w:bCs/>
                <w:color w:val="FFFFFF" w:themeColor="background1"/>
                <w:kern w:val="0"/>
                <w14:ligatures w14:val="none"/>
              </w:rPr>
              <w:t>94</w:t>
            </w:r>
            <w:r w:rsidR="00607CE5">
              <w:rPr>
                <w:rFonts w:ascii="Calibri" w:eastAsia="Calibri" w:hAnsi="Calibri" w:cs="Calibri"/>
                <w:b/>
                <w:bCs/>
                <w:color w:val="FFFFFF" w:themeColor="background1"/>
                <w:kern w:val="0"/>
                <w14:ligatures w14:val="none"/>
              </w:rPr>
              <w:t>2 +</w:t>
            </w:r>
          </w:p>
        </w:tc>
      </w:tr>
    </w:tbl>
    <w:tbl>
      <w:tblPr>
        <w:tblStyle w:val="TableGrid"/>
        <w:tblpPr w:leftFromText="180" w:rightFromText="180" w:vertAnchor="text" w:horzAnchor="margin" w:tblpY="3161"/>
        <w:tblW w:w="9354" w:type="dxa"/>
        <w:tblLook w:val="04A0" w:firstRow="1" w:lastRow="0" w:firstColumn="1" w:lastColumn="0" w:noHBand="0" w:noVBand="1"/>
      </w:tblPr>
      <w:tblGrid>
        <w:gridCol w:w="2965"/>
        <w:gridCol w:w="2340"/>
        <w:gridCol w:w="1984"/>
        <w:gridCol w:w="2065"/>
      </w:tblGrid>
      <w:tr w:rsidR="00536C31" w:rsidRPr="005A3A5F" w14:paraId="56358246" w14:textId="77777777" w:rsidTr="0095721B">
        <w:trPr>
          <w:trHeight w:val="620"/>
        </w:trPr>
        <w:tc>
          <w:tcPr>
            <w:tcW w:w="9354" w:type="dxa"/>
            <w:gridSpan w:val="4"/>
            <w:shd w:val="clear" w:color="auto" w:fill="0F4761" w:themeFill="accent1" w:themeFillShade="BF"/>
            <w:vAlign w:val="center"/>
          </w:tcPr>
          <w:p w14:paraId="700A4CE9" w14:textId="6BAACCE4" w:rsidR="00536C31" w:rsidRPr="00D23358" w:rsidRDefault="00536C31" w:rsidP="00536C31">
            <w:pPr>
              <w:spacing w:before="100" w:after="100"/>
              <w:ind w:left="720" w:hanging="720"/>
              <w:jc w:val="center"/>
              <w:rPr>
                <w:rFonts w:ascii="Calibri" w:eastAsia="Calibri" w:hAnsi="Calibri" w:cs="Calibri"/>
                <w:b/>
                <w:bCs/>
                <w:color w:val="FFFFFF" w:themeColor="background1"/>
                <w:kern w:val="0"/>
                <w:sz w:val="26"/>
                <w:szCs w:val="26"/>
                <w14:ligatures w14:val="none"/>
              </w:rPr>
            </w:pPr>
            <w:r w:rsidRPr="00D23358">
              <w:rPr>
                <w:rFonts w:ascii="Calibri" w:eastAsia="Calibri" w:hAnsi="Calibri" w:cs="Calibri"/>
                <w:b/>
                <w:bCs/>
                <w:color w:val="FFFFFF" w:themeColor="background1"/>
                <w:kern w:val="0"/>
                <w:sz w:val="26"/>
                <w:szCs w:val="26"/>
                <w14:ligatures w14:val="none"/>
              </w:rPr>
              <w:t xml:space="preserve">GSD Total </w:t>
            </w:r>
            <w:r w:rsidR="00D27919">
              <w:rPr>
                <w:rFonts w:ascii="Calibri" w:eastAsia="Calibri" w:hAnsi="Calibri" w:cs="Calibri"/>
                <w:b/>
                <w:bCs/>
                <w:color w:val="FFFFFF" w:themeColor="background1"/>
                <w:kern w:val="0"/>
                <w:sz w:val="26"/>
                <w:szCs w:val="26"/>
                <w14:ligatures w14:val="none"/>
              </w:rPr>
              <w:t xml:space="preserve">Annual </w:t>
            </w:r>
            <w:r w:rsidRPr="00D23358">
              <w:rPr>
                <w:rFonts w:ascii="Calibri" w:eastAsia="Calibri" w:hAnsi="Calibri" w:cs="Calibri"/>
                <w:b/>
                <w:bCs/>
                <w:color w:val="FFFFFF" w:themeColor="background1"/>
                <w:kern w:val="0"/>
                <w:sz w:val="26"/>
                <w:szCs w:val="26"/>
                <w14:ligatures w14:val="none"/>
              </w:rPr>
              <w:t>Indirect Labor Costs</w:t>
            </w:r>
          </w:p>
        </w:tc>
      </w:tr>
      <w:tr w:rsidR="00536C31" w:rsidRPr="005A3A5F" w14:paraId="0952E559" w14:textId="77777777" w:rsidTr="00750FFC">
        <w:trPr>
          <w:trHeight w:val="715"/>
        </w:trPr>
        <w:tc>
          <w:tcPr>
            <w:tcW w:w="2965" w:type="dxa"/>
            <w:shd w:val="clear" w:color="auto" w:fill="156082" w:themeFill="accent1"/>
            <w:vAlign w:val="center"/>
          </w:tcPr>
          <w:p w14:paraId="5DD3AC8B" w14:textId="77777777" w:rsidR="00536C31" w:rsidRPr="005A3A5F" w:rsidRDefault="00536C31" w:rsidP="00536C31">
            <w:pPr>
              <w:spacing w:before="100" w:after="100"/>
              <w:ind w:left="720" w:hanging="72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Category</w:t>
            </w:r>
          </w:p>
        </w:tc>
        <w:tc>
          <w:tcPr>
            <w:tcW w:w="2340" w:type="dxa"/>
            <w:shd w:val="clear" w:color="auto" w:fill="156082" w:themeFill="accent1"/>
            <w:vAlign w:val="center"/>
          </w:tcPr>
          <w:p w14:paraId="1C8F26AB" w14:textId="77777777" w:rsidR="00536C31" w:rsidRPr="005A3A5F" w:rsidRDefault="00536C31" w:rsidP="00536C31">
            <w:pPr>
              <w:spacing w:before="100" w:after="100"/>
              <w:ind w:left="720" w:hanging="72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Total Cost Per Agent</w:t>
            </w:r>
          </w:p>
        </w:tc>
        <w:tc>
          <w:tcPr>
            <w:tcW w:w="1984" w:type="dxa"/>
            <w:shd w:val="clear" w:color="auto" w:fill="156082" w:themeFill="accent1"/>
            <w:vAlign w:val="center"/>
          </w:tcPr>
          <w:p w14:paraId="3ACB1D40" w14:textId="77777777" w:rsidR="00536C31" w:rsidRPr="005A3A5F" w:rsidRDefault="00536C31" w:rsidP="00536C31">
            <w:pPr>
              <w:spacing w:before="100" w:after="100"/>
              <w:ind w:left="720" w:hanging="72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Total Agents</w:t>
            </w:r>
          </w:p>
        </w:tc>
        <w:tc>
          <w:tcPr>
            <w:tcW w:w="2065" w:type="dxa"/>
            <w:shd w:val="clear" w:color="auto" w:fill="156082" w:themeFill="accent1"/>
            <w:vAlign w:val="center"/>
          </w:tcPr>
          <w:p w14:paraId="1D2E03C2" w14:textId="77777777" w:rsidR="00536C31" w:rsidRPr="005A3A5F" w:rsidRDefault="00536C31" w:rsidP="00536C31">
            <w:pPr>
              <w:spacing w:before="100" w:after="100"/>
              <w:ind w:left="720" w:hanging="72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Grand Total</w:t>
            </w:r>
          </w:p>
        </w:tc>
      </w:tr>
      <w:tr w:rsidR="00536C31" w:rsidRPr="00D62A59" w14:paraId="27EAF86B" w14:textId="77777777" w:rsidTr="00750FFC">
        <w:trPr>
          <w:trHeight w:val="73"/>
        </w:trPr>
        <w:tc>
          <w:tcPr>
            <w:tcW w:w="2965" w:type="dxa"/>
            <w:vAlign w:val="center"/>
          </w:tcPr>
          <w:p w14:paraId="4C353FD4" w14:textId="07D8FD5F" w:rsidR="00536C31" w:rsidRPr="005A3A5F" w:rsidRDefault="00DA0556" w:rsidP="00536C31">
            <w:pPr>
              <w:spacing w:before="100" w:after="100"/>
              <w:ind w:left="720" w:hanging="720"/>
              <w:rPr>
                <w:rFonts w:ascii="Calibri" w:eastAsia="Calibri" w:hAnsi="Calibri" w:cs="Calibri"/>
                <w:b/>
                <w:bCs/>
                <w:kern w:val="0"/>
                <w:sz w:val="22"/>
                <w:szCs w:val="22"/>
                <w14:ligatures w14:val="none"/>
              </w:rPr>
            </w:pPr>
            <w:r>
              <w:rPr>
                <w:rFonts w:ascii="Calibri" w:eastAsia="Calibri" w:hAnsi="Calibri" w:cs="Calibri"/>
                <w:b/>
                <w:bCs/>
                <w:kern w:val="0"/>
                <w:sz w:val="22"/>
                <w:szCs w:val="22"/>
                <w14:ligatures w14:val="none"/>
              </w:rPr>
              <w:t>Indirect Labor Cost</w:t>
            </w:r>
            <w:r w:rsidR="00750FFC">
              <w:rPr>
                <w:rFonts w:ascii="Calibri" w:eastAsia="Calibri" w:hAnsi="Calibri" w:cs="Calibri"/>
                <w:b/>
                <w:bCs/>
                <w:kern w:val="0"/>
                <w:sz w:val="22"/>
                <w:szCs w:val="22"/>
                <w14:ligatures w14:val="none"/>
              </w:rPr>
              <w:t>s</w:t>
            </w:r>
            <w:r>
              <w:rPr>
                <w:rFonts w:ascii="Calibri" w:eastAsia="Calibri" w:hAnsi="Calibri" w:cs="Calibri"/>
                <w:b/>
                <w:bCs/>
                <w:kern w:val="0"/>
                <w:sz w:val="22"/>
                <w:szCs w:val="22"/>
                <w14:ligatures w14:val="none"/>
              </w:rPr>
              <w:t xml:space="preserve"> (</w:t>
            </w:r>
            <w:r w:rsidR="00D27919">
              <w:rPr>
                <w:rFonts w:ascii="Calibri" w:eastAsia="Calibri" w:hAnsi="Calibri" w:cs="Calibri"/>
                <w:b/>
                <w:bCs/>
                <w:kern w:val="0"/>
                <w:sz w:val="22"/>
                <w:szCs w:val="22"/>
                <w14:ligatures w14:val="none"/>
              </w:rPr>
              <w:t>Fringes</w:t>
            </w:r>
            <w:r>
              <w:rPr>
                <w:rFonts w:ascii="Calibri" w:eastAsia="Calibri" w:hAnsi="Calibri" w:cs="Calibri"/>
                <w:b/>
                <w:bCs/>
                <w:kern w:val="0"/>
                <w:sz w:val="22"/>
                <w:szCs w:val="22"/>
                <w14:ligatures w14:val="none"/>
              </w:rPr>
              <w:t>)</w:t>
            </w:r>
          </w:p>
        </w:tc>
        <w:tc>
          <w:tcPr>
            <w:tcW w:w="2340" w:type="dxa"/>
            <w:vAlign w:val="center"/>
          </w:tcPr>
          <w:p w14:paraId="31DE8035" w14:textId="4D9612F9" w:rsidR="00536C31" w:rsidRPr="00424D63" w:rsidRDefault="00536C31" w:rsidP="00536C31">
            <w:pPr>
              <w:spacing w:before="100" w:after="100"/>
              <w:ind w:left="720" w:hanging="720"/>
              <w:jc w:val="center"/>
              <w:rPr>
                <w:rFonts w:ascii="Calibri" w:eastAsia="Calibri" w:hAnsi="Calibri" w:cs="Calibri"/>
                <w:b/>
                <w:bCs/>
                <w:kern w:val="0"/>
                <w:sz w:val="22"/>
                <w:szCs w:val="22"/>
                <w14:ligatures w14:val="none"/>
              </w:rPr>
            </w:pPr>
            <w:r w:rsidRPr="00424D63">
              <w:rPr>
                <w:rFonts w:ascii="Calibri" w:eastAsia="Calibri" w:hAnsi="Calibri" w:cs="Calibri"/>
                <w:b/>
                <w:bCs/>
                <w:kern w:val="0"/>
                <w:sz w:val="22"/>
                <w:szCs w:val="22"/>
                <w14:ligatures w14:val="none"/>
              </w:rPr>
              <w:t>$</w:t>
            </w:r>
            <w:r w:rsidR="000550A2">
              <w:rPr>
                <w:rFonts w:ascii="Calibri" w:eastAsia="Calibri" w:hAnsi="Calibri" w:cs="Calibri"/>
                <w:b/>
                <w:bCs/>
                <w:kern w:val="0"/>
                <w:sz w:val="22"/>
                <w:szCs w:val="22"/>
                <w14:ligatures w14:val="none"/>
              </w:rPr>
              <w:t>15,929.52</w:t>
            </w:r>
            <w:r w:rsidRPr="00424D63">
              <w:rPr>
                <w:rFonts w:ascii="Calibri" w:eastAsia="Calibri" w:hAnsi="Calibri" w:cs="Calibri"/>
                <w:b/>
                <w:bCs/>
                <w:kern w:val="0"/>
                <w:sz w:val="22"/>
                <w:szCs w:val="22"/>
                <w14:ligatures w14:val="none"/>
              </w:rPr>
              <w:t xml:space="preserve"> </w:t>
            </w:r>
            <w:r w:rsidRPr="00424D63">
              <w:rPr>
                <w:rStyle w:val="FootnoteReference"/>
                <w:rFonts w:ascii="Calibri" w:eastAsia="Calibri" w:hAnsi="Calibri" w:cs="Calibri"/>
                <w:b/>
                <w:bCs/>
                <w:kern w:val="0"/>
                <w:sz w:val="22"/>
                <w:szCs w:val="22"/>
                <w14:ligatures w14:val="none"/>
              </w:rPr>
              <w:footnoteReference w:id="40"/>
            </w:r>
          </w:p>
        </w:tc>
        <w:tc>
          <w:tcPr>
            <w:tcW w:w="1984" w:type="dxa"/>
            <w:shd w:val="clear" w:color="auto" w:fill="auto"/>
            <w:vAlign w:val="center"/>
          </w:tcPr>
          <w:p w14:paraId="3FE94313" w14:textId="77777777" w:rsidR="00536C31" w:rsidRPr="00785888" w:rsidRDefault="00536C31" w:rsidP="00536C31">
            <w:pPr>
              <w:spacing w:before="100" w:after="100"/>
              <w:ind w:left="720" w:hanging="720"/>
              <w:jc w:val="center"/>
              <w:rPr>
                <w:rFonts w:ascii="Calibri" w:eastAsia="Calibri" w:hAnsi="Calibri" w:cs="Calibri"/>
                <w:kern w:val="0"/>
                <w:sz w:val="22"/>
                <w:szCs w:val="22"/>
                <w14:ligatures w14:val="none"/>
              </w:rPr>
            </w:pPr>
            <w:r w:rsidRPr="00785888">
              <w:rPr>
                <w:rFonts w:ascii="Calibri" w:eastAsia="Calibri" w:hAnsi="Calibri" w:cs="Calibri"/>
                <w:kern w:val="0"/>
                <w:sz w:val="22"/>
                <w:szCs w:val="22"/>
                <w14:ligatures w14:val="none"/>
              </w:rPr>
              <w:t>31</w:t>
            </w:r>
          </w:p>
        </w:tc>
        <w:tc>
          <w:tcPr>
            <w:tcW w:w="2065" w:type="dxa"/>
            <w:shd w:val="clear" w:color="auto" w:fill="auto"/>
            <w:vAlign w:val="center"/>
          </w:tcPr>
          <w:p w14:paraId="72BF173A" w14:textId="3CCDD87A" w:rsidR="00536C31" w:rsidRPr="00D8447A" w:rsidRDefault="00536C31" w:rsidP="00536C31">
            <w:pPr>
              <w:spacing w:before="100" w:after="100"/>
              <w:ind w:left="720" w:hanging="720"/>
              <w:jc w:val="center"/>
              <w:rPr>
                <w:rFonts w:ascii="Calibri" w:eastAsia="Calibri" w:hAnsi="Calibri" w:cs="Calibri"/>
                <w:kern w:val="0"/>
                <w:sz w:val="22"/>
                <w:szCs w:val="22"/>
                <w:highlight w:val="yellow"/>
                <w14:ligatures w14:val="none"/>
              </w:rPr>
            </w:pPr>
            <w:r w:rsidRPr="00D8447A">
              <w:rPr>
                <w:rFonts w:ascii="Calibri" w:eastAsia="Calibri" w:hAnsi="Calibri" w:cs="Calibri"/>
                <w:kern w:val="0"/>
                <w:sz w:val="22"/>
                <w:szCs w:val="22"/>
                <w14:ligatures w14:val="none"/>
              </w:rPr>
              <w:t>$</w:t>
            </w:r>
            <w:r w:rsidR="004B380F" w:rsidRPr="00D8447A">
              <w:rPr>
                <w:rFonts w:ascii="Calibri" w:eastAsia="Calibri" w:hAnsi="Calibri" w:cs="Calibri"/>
                <w:kern w:val="0"/>
                <w:sz w:val="22"/>
                <w:szCs w:val="22"/>
                <w14:ligatures w14:val="none"/>
              </w:rPr>
              <w:t>493</w:t>
            </w:r>
            <w:r w:rsidR="003A2967" w:rsidRPr="00D8447A">
              <w:rPr>
                <w:rFonts w:ascii="Calibri" w:eastAsia="Calibri" w:hAnsi="Calibri" w:cs="Calibri"/>
                <w:kern w:val="0"/>
                <w:sz w:val="22"/>
                <w:szCs w:val="22"/>
                <w14:ligatures w14:val="none"/>
              </w:rPr>
              <w:t>,81</w:t>
            </w:r>
            <w:r w:rsidR="004B380F" w:rsidRPr="00D8447A">
              <w:rPr>
                <w:rFonts w:ascii="Calibri" w:eastAsia="Calibri" w:hAnsi="Calibri" w:cs="Calibri"/>
                <w:kern w:val="0"/>
                <w:sz w:val="22"/>
                <w:szCs w:val="22"/>
                <w14:ligatures w14:val="none"/>
              </w:rPr>
              <w:t>5.</w:t>
            </w:r>
            <w:r w:rsidR="00E634FA" w:rsidRPr="00D8447A">
              <w:rPr>
                <w:rFonts w:ascii="Calibri" w:eastAsia="Calibri" w:hAnsi="Calibri" w:cs="Calibri"/>
                <w:kern w:val="0"/>
                <w:sz w:val="22"/>
                <w:szCs w:val="22"/>
                <w14:ligatures w14:val="none"/>
              </w:rPr>
              <w:t>1</w:t>
            </w:r>
            <w:r w:rsidR="002567C4">
              <w:rPr>
                <w:rFonts w:ascii="Calibri" w:eastAsia="Calibri" w:hAnsi="Calibri" w:cs="Calibri"/>
                <w:kern w:val="0"/>
                <w:sz w:val="22"/>
                <w:szCs w:val="22"/>
                <w14:ligatures w14:val="none"/>
              </w:rPr>
              <w:t>2</w:t>
            </w:r>
          </w:p>
        </w:tc>
      </w:tr>
      <w:tr w:rsidR="00536C31" w:rsidRPr="005A3A5F" w14:paraId="08508BB0" w14:textId="77777777" w:rsidTr="00536C31">
        <w:trPr>
          <w:trHeight w:val="697"/>
        </w:trPr>
        <w:tc>
          <w:tcPr>
            <w:tcW w:w="7289" w:type="dxa"/>
            <w:gridSpan w:val="3"/>
            <w:shd w:val="clear" w:color="auto" w:fill="156082" w:themeFill="accent1"/>
            <w:vAlign w:val="center"/>
          </w:tcPr>
          <w:p w14:paraId="6308585E" w14:textId="77777777" w:rsidR="00536C31" w:rsidRPr="005A3A5F" w:rsidRDefault="00536C31" w:rsidP="00536C31">
            <w:pPr>
              <w:spacing w:before="100" w:after="100"/>
              <w:ind w:left="720" w:hanging="720"/>
              <w:jc w:val="right"/>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Total Indirect Labor Costs</w:t>
            </w:r>
          </w:p>
        </w:tc>
        <w:tc>
          <w:tcPr>
            <w:tcW w:w="2065" w:type="dxa"/>
            <w:shd w:val="clear" w:color="auto" w:fill="156082" w:themeFill="accent1"/>
            <w:vAlign w:val="center"/>
          </w:tcPr>
          <w:p w14:paraId="5232F792" w14:textId="6847975A" w:rsidR="00536C31" w:rsidRPr="006D215B" w:rsidRDefault="00536C31" w:rsidP="00536C31">
            <w:pPr>
              <w:spacing w:before="100" w:after="100"/>
              <w:ind w:left="720" w:hanging="720"/>
              <w:jc w:val="center"/>
              <w:rPr>
                <w:rFonts w:ascii="Calibri" w:eastAsia="Calibri" w:hAnsi="Calibri" w:cs="Calibri"/>
                <w:b/>
                <w:bCs/>
                <w:color w:val="FFFFFF" w:themeColor="background1"/>
                <w:kern w:val="0"/>
                <w:highlight w:val="yellow"/>
                <w14:ligatures w14:val="none"/>
              </w:rPr>
            </w:pPr>
            <w:r w:rsidRPr="006D215B">
              <w:rPr>
                <w:rFonts w:ascii="Calibri" w:eastAsia="Calibri" w:hAnsi="Calibri" w:cs="Calibri"/>
                <w:b/>
                <w:bCs/>
                <w:color w:val="FFFFFF" w:themeColor="background1"/>
                <w:kern w:val="0"/>
                <w14:ligatures w14:val="none"/>
              </w:rPr>
              <w:t>$</w:t>
            </w:r>
            <w:r w:rsidR="001C3077">
              <w:rPr>
                <w:rFonts w:ascii="Calibri" w:eastAsia="Calibri" w:hAnsi="Calibri" w:cs="Calibri"/>
                <w:b/>
                <w:bCs/>
                <w:color w:val="FFFFFF" w:themeColor="background1"/>
                <w:kern w:val="0"/>
                <w14:ligatures w14:val="none"/>
              </w:rPr>
              <w:t>49</w:t>
            </w:r>
            <w:r w:rsidR="00D30117">
              <w:rPr>
                <w:rFonts w:ascii="Calibri" w:eastAsia="Calibri" w:hAnsi="Calibri" w:cs="Calibri"/>
                <w:b/>
                <w:bCs/>
                <w:color w:val="FFFFFF" w:themeColor="background1"/>
                <w:kern w:val="0"/>
                <w14:ligatures w14:val="none"/>
              </w:rPr>
              <w:t>3</w:t>
            </w:r>
            <w:r w:rsidR="001C3077">
              <w:rPr>
                <w:rFonts w:ascii="Calibri" w:eastAsia="Calibri" w:hAnsi="Calibri" w:cs="Calibri"/>
                <w:b/>
                <w:bCs/>
                <w:color w:val="FFFFFF" w:themeColor="background1"/>
                <w:kern w:val="0"/>
                <w14:ligatures w14:val="none"/>
              </w:rPr>
              <w:t>,8</w:t>
            </w:r>
            <w:r w:rsidR="00D30117">
              <w:rPr>
                <w:rFonts w:ascii="Calibri" w:eastAsia="Calibri" w:hAnsi="Calibri" w:cs="Calibri"/>
                <w:b/>
                <w:bCs/>
                <w:color w:val="FFFFFF" w:themeColor="background1"/>
                <w:kern w:val="0"/>
                <w14:ligatures w14:val="none"/>
              </w:rPr>
              <w:t>15</w:t>
            </w:r>
            <w:r w:rsidR="00607CE5">
              <w:rPr>
                <w:rFonts w:ascii="Calibri" w:eastAsia="Calibri" w:hAnsi="Calibri" w:cs="Calibri"/>
                <w:b/>
                <w:bCs/>
                <w:color w:val="FFFFFF" w:themeColor="background1"/>
                <w:kern w:val="0"/>
                <w14:ligatures w14:val="none"/>
              </w:rPr>
              <w:t xml:space="preserve"> +</w:t>
            </w:r>
          </w:p>
        </w:tc>
      </w:tr>
    </w:tbl>
    <w:p w14:paraId="683FCE8B" w14:textId="77777777" w:rsidR="00F5095D" w:rsidRDefault="00F5095D" w:rsidP="004B7775">
      <w:pPr>
        <w:rPr>
          <w:rFonts w:ascii="Calibri" w:eastAsia="Calibri" w:hAnsi="Calibri" w:cs="Calibri"/>
          <w:b/>
          <w:bCs/>
          <w:kern w:val="0"/>
          <w14:ligatures w14:val="none"/>
        </w:rPr>
      </w:pPr>
    </w:p>
    <w:p w14:paraId="6E2C8541" w14:textId="77777777" w:rsidR="00957C50" w:rsidRDefault="00957C50">
      <w:pPr>
        <w:rPr>
          <w:rFonts w:ascii="Calibri" w:eastAsia="Calibri" w:hAnsi="Calibri" w:cs="Calibri"/>
          <w:b/>
          <w:bCs/>
          <w:color w:val="0F4761" w:themeColor="accent1" w:themeShade="BF"/>
          <w:sz w:val="36"/>
          <w:szCs w:val="36"/>
        </w:rPr>
      </w:pPr>
      <w:r>
        <w:rPr>
          <w:rFonts w:ascii="Calibri" w:eastAsia="Calibri" w:hAnsi="Calibri" w:cs="Calibri"/>
          <w:b/>
          <w:bCs/>
          <w:sz w:val="36"/>
          <w:szCs w:val="36"/>
        </w:rPr>
        <w:br w:type="page"/>
      </w:r>
    </w:p>
    <w:p w14:paraId="412A43DE" w14:textId="58FFF37A" w:rsidR="001F4D64" w:rsidRPr="00574A28" w:rsidRDefault="00E170AE" w:rsidP="00574A28">
      <w:pPr>
        <w:pStyle w:val="Heading2"/>
        <w:spacing w:before="0" w:after="40"/>
        <w:rPr>
          <w:rFonts w:ascii="Calibri" w:eastAsia="Calibri" w:hAnsi="Calibri" w:cs="Calibri"/>
          <w:b/>
          <w:bCs/>
          <w:color w:val="E97132" w:themeColor="accent2"/>
          <w:sz w:val="24"/>
          <w:szCs w:val="24"/>
        </w:rPr>
      </w:pPr>
      <w:bookmarkStart w:id="33" w:name="_Toc188452973"/>
      <w:r>
        <w:rPr>
          <w:rFonts w:ascii="Calibri" w:eastAsia="Calibri" w:hAnsi="Calibri" w:cs="Calibri"/>
          <w:b/>
          <w:bCs/>
          <w:sz w:val="36"/>
          <w:szCs w:val="36"/>
        </w:rPr>
        <w:lastRenderedPageBreak/>
        <w:t>6</w:t>
      </w:r>
      <w:r w:rsidR="00A141B7" w:rsidRPr="005A3A5F">
        <w:rPr>
          <w:rFonts w:ascii="Calibri" w:eastAsia="Calibri" w:hAnsi="Calibri" w:cs="Calibri"/>
          <w:b/>
          <w:bCs/>
          <w:sz w:val="36"/>
          <w:szCs w:val="36"/>
        </w:rPr>
        <w:t>.</w:t>
      </w:r>
      <w:r w:rsidR="00FA53D5">
        <w:rPr>
          <w:rFonts w:ascii="Calibri" w:eastAsia="Calibri" w:hAnsi="Calibri" w:cs="Calibri"/>
          <w:b/>
          <w:bCs/>
          <w:sz w:val="36"/>
          <w:szCs w:val="36"/>
        </w:rPr>
        <w:t>2</w:t>
      </w:r>
      <w:r w:rsidR="00A141B7" w:rsidRPr="005A3A5F">
        <w:rPr>
          <w:rFonts w:ascii="Calibri" w:hAnsi="Calibri" w:cs="Calibri"/>
        </w:rPr>
        <w:tab/>
      </w:r>
      <w:r w:rsidR="00A141B7">
        <w:rPr>
          <w:rFonts w:ascii="Calibri" w:eastAsia="Calibri" w:hAnsi="Calibri" w:cs="Calibri"/>
          <w:b/>
          <w:bCs/>
          <w:sz w:val="36"/>
          <w:szCs w:val="36"/>
        </w:rPr>
        <w:t xml:space="preserve">GSD </w:t>
      </w:r>
      <w:r w:rsidR="00F1727C">
        <w:rPr>
          <w:rFonts w:ascii="Calibri" w:eastAsia="Calibri" w:hAnsi="Calibri" w:cs="Calibri"/>
          <w:b/>
          <w:bCs/>
          <w:sz w:val="36"/>
          <w:szCs w:val="36"/>
        </w:rPr>
        <w:t>Annual Direct</w:t>
      </w:r>
      <w:r w:rsidR="00A141B7">
        <w:rPr>
          <w:rFonts w:ascii="Calibri" w:eastAsia="Calibri" w:hAnsi="Calibri" w:cs="Calibri"/>
          <w:b/>
          <w:bCs/>
          <w:sz w:val="36"/>
          <w:szCs w:val="36"/>
        </w:rPr>
        <w:t xml:space="preserve"> </w:t>
      </w:r>
      <w:r w:rsidR="002D6734">
        <w:rPr>
          <w:rFonts w:ascii="Calibri" w:eastAsia="Calibri" w:hAnsi="Calibri" w:cs="Calibri"/>
          <w:b/>
          <w:bCs/>
          <w:sz w:val="36"/>
          <w:szCs w:val="36"/>
        </w:rPr>
        <w:t xml:space="preserve">and </w:t>
      </w:r>
      <w:r w:rsidR="00A13EA0">
        <w:rPr>
          <w:rFonts w:ascii="Calibri" w:eastAsia="Calibri" w:hAnsi="Calibri" w:cs="Calibri"/>
          <w:b/>
          <w:bCs/>
          <w:sz w:val="36"/>
          <w:szCs w:val="36"/>
        </w:rPr>
        <w:t xml:space="preserve">Indirect </w:t>
      </w:r>
      <w:r w:rsidR="00F1727C">
        <w:rPr>
          <w:rFonts w:ascii="Calibri" w:eastAsia="Calibri" w:hAnsi="Calibri" w:cs="Calibri"/>
          <w:b/>
          <w:bCs/>
          <w:sz w:val="36"/>
          <w:szCs w:val="36"/>
        </w:rPr>
        <w:t xml:space="preserve">Labor </w:t>
      </w:r>
      <w:r w:rsidR="00A141B7">
        <w:rPr>
          <w:rFonts w:ascii="Calibri" w:eastAsia="Calibri" w:hAnsi="Calibri" w:cs="Calibri"/>
          <w:b/>
          <w:bCs/>
          <w:sz w:val="36"/>
          <w:szCs w:val="36"/>
        </w:rPr>
        <w:t>Cost</w:t>
      </w:r>
      <w:r w:rsidR="00E813D0">
        <w:rPr>
          <w:rFonts w:ascii="Calibri" w:eastAsia="Calibri" w:hAnsi="Calibri" w:cs="Calibri"/>
          <w:b/>
          <w:bCs/>
          <w:sz w:val="36"/>
          <w:szCs w:val="36"/>
        </w:rPr>
        <w:t>s</w:t>
      </w:r>
      <w:r w:rsidR="00A141B7">
        <w:rPr>
          <w:rFonts w:ascii="Calibri" w:eastAsia="Calibri" w:hAnsi="Calibri" w:cs="Calibri"/>
          <w:b/>
          <w:bCs/>
          <w:sz w:val="36"/>
          <w:szCs w:val="36"/>
        </w:rPr>
        <w:t xml:space="preserve"> Summary</w:t>
      </w:r>
      <w:bookmarkEnd w:id="33"/>
    </w:p>
    <w:tbl>
      <w:tblPr>
        <w:tblpPr w:leftFromText="180" w:rightFromText="180" w:vertAnchor="text" w:tblpY="1"/>
        <w:tblOverlap w:val="never"/>
        <w:tblW w:w="9434" w:type="dxa"/>
        <w:tblCellMar>
          <w:top w:w="15" w:type="dxa"/>
          <w:bottom w:w="15" w:type="dxa"/>
        </w:tblCellMar>
        <w:tblLook w:val="04A0" w:firstRow="1" w:lastRow="0" w:firstColumn="1" w:lastColumn="0" w:noHBand="0" w:noVBand="1"/>
      </w:tblPr>
      <w:tblGrid>
        <w:gridCol w:w="6240"/>
        <w:gridCol w:w="2935"/>
        <w:gridCol w:w="259"/>
      </w:tblGrid>
      <w:tr w:rsidR="00CD4736" w:rsidRPr="00033C82" w14:paraId="6A065F72" w14:textId="77777777" w:rsidTr="007B68F9">
        <w:trPr>
          <w:gridAfter w:val="1"/>
          <w:wAfter w:w="259" w:type="dxa"/>
          <w:trHeight w:val="518"/>
        </w:trPr>
        <w:tc>
          <w:tcPr>
            <w:tcW w:w="9175" w:type="dxa"/>
            <w:gridSpan w:val="2"/>
            <w:vMerge w:val="restart"/>
            <w:tcBorders>
              <w:top w:val="single" w:sz="4" w:space="0" w:color="000000"/>
              <w:left w:val="single" w:sz="4" w:space="0" w:color="000000"/>
              <w:bottom w:val="single" w:sz="4" w:space="0" w:color="000000"/>
              <w:right w:val="single" w:sz="4" w:space="0" w:color="000000"/>
            </w:tcBorders>
            <w:shd w:val="clear" w:color="auto" w:fill="0F4761" w:themeFill="accent1" w:themeFillShade="BF"/>
            <w:noWrap/>
            <w:vAlign w:val="center"/>
            <w:hideMark/>
          </w:tcPr>
          <w:p w14:paraId="22993155" w14:textId="72D32992" w:rsidR="00033C82" w:rsidRPr="00033C82" w:rsidRDefault="00AE598A" w:rsidP="0095721B">
            <w:pPr>
              <w:spacing w:after="0" w:line="240" w:lineRule="auto"/>
              <w:ind w:left="2160" w:hanging="2160"/>
              <w:jc w:val="center"/>
              <w:rPr>
                <w:rFonts w:ascii="Calibri" w:eastAsia="Times New Roman" w:hAnsi="Calibri" w:cs="Calibri"/>
                <w:b/>
                <w:bCs/>
                <w:color w:val="FFFFFF"/>
                <w:kern w:val="0"/>
                <w:sz w:val="26"/>
                <w:szCs w:val="26"/>
                <w14:ligatures w14:val="none"/>
              </w:rPr>
            </w:pPr>
            <w:r w:rsidRPr="00DC422C">
              <w:rPr>
                <w:rFonts w:ascii="Calibri" w:eastAsia="Times New Roman" w:hAnsi="Calibri" w:cs="Calibri"/>
                <w:b/>
                <w:bCs/>
                <w:color w:val="FFFFFF"/>
                <w:kern w:val="0"/>
                <w:sz w:val="26"/>
                <w:szCs w:val="26"/>
                <w14:ligatures w14:val="none"/>
              </w:rPr>
              <w:t xml:space="preserve">GSD </w:t>
            </w:r>
            <w:r w:rsidR="00F1727C">
              <w:rPr>
                <w:rFonts w:ascii="Calibri" w:eastAsia="Times New Roman" w:hAnsi="Calibri" w:cs="Calibri"/>
                <w:b/>
                <w:bCs/>
                <w:color w:val="FFFFFF"/>
                <w:kern w:val="0"/>
                <w:sz w:val="26"/>
                <w:szCs w:val="26"/>
                <w14:ligatures w14:val="none"/>
              </w:rPr>
              <w:t xml:space="preserve">Annual Direct and </w:t>
            </w:r>
            <w:r w:rsidR="00450044">
              <w:rPr>
                <w:rFonts w:ascii="Calibri" w:eastAsia="Times New Roman" w:hAnsi="Calibri" w:cs="Calibri"/>
                <w:b/>
                <w:bCs/>
                <w:color w:val="FFFFFF"/>
                <w:kern w:val="0"/>
                <w:sz w:val="26"/>
                <w:szCs w:val="26"/>
                <w14:ligatures w14:val="none"/>
              </w:rPr>
              <w:t xml:space="preserve">Indirect </w:t>
            </w:r>
            <w:r w:rsidR="00F1727C">
              <w:rPr>
                <w:rFonts w:ascii="Calibri" w:eastAsia="Times New Roman" w:hAnsi="Calibri" w:cs="Calibri"/>
                <w:b/>
                <w:bCs/>
                <w:color w:val="FFFFFF"/>
                <w:kern w:val="0"/>
                <w:sz w:val="26"/>
                <w:szCs w:val="26"/>
                <w14:ligatures w14:val="none"/>
              </w:rPr>
              <w:t xml:space="preserve">Labor </w:t>
            </w:r>
            <w:r w:rsidRPr="00DC422C">
              <w:rPr>
                <w:rFonts w:ascii="Calibri" w:eastAsia="Times New Roman" w:hAnsi="Calibri" w:cs="Calibri"/>
                <w:b/>
                <w:bCs/>
                <w:color w:val="FFFFFF"/>
                <w:kern w:val="0"/>
                <w:sz w:val="26"/>
                <w:szCs w:val="26"/>
                <w14:ligatures w14:val="none"/>
              </w:rPr>
              <w:t>Cost Summary</w:t>
            </w:r>
          </w:p>
        </w:tc>
      </w:tr>
      <w:tr w:rsidR="00C40FF7" w:rsidRPr="00033C82" w14:paraId="7ADF12A2" w14:textId="77777777" w:rsidTr="007B68F9">
        <w:trPr>
          <w:trHeight w:val="227"/>
        </w:trPr>
        <w:tc>
          <w:tcPr>
            <w:tcW w:w="9175" w:type="dxa"/>
            <w:gridSpan w:val="2"/>
            <w:vMerge/>
            <w:tcBorders>
              <w:top w:val="single" w:sz="4" w:space="0" w:color="000000"/>
              <w:left w:val="single" w:sz="4" w:space="0" w:color="000000"/>
              <w:bottom w:val="single" w:sz="4" w:space="0" w:color="000000"/>
              <w:right w:val="single" w:sz="4" w:space="0" w:color="000000"/>
            </w:tcBorders>
            <w:shd w:val="clear" w:color="auto" w:fill="0F4761" w:themeFill="accent1" w:themeFillShade="BF"/>
            <w:vAlign w:val="center"/>
            <w:hideMark/>
          </w:tcPr>
          <w:p w14:paraId="118882E4" w14:textId="77777777" w:rsidR="00033C82" w:rsidRPr="00033C82" w:rsidRDefault="00033C82" w:rsidP="0095721B">
            <w:pPr>
              <w:spacing w:after="0" w:line="240" w:lineRule="auto"/>
              <w:ind w:left="2160" w:hanging="2160"/>
              <w:rPr>
                <w:rFonts w:ascii="Calibri" w:eastAsia="Times New Roman" w:hAnsi="Calibri" w:cs="Calibri"/>
                <w:b/>
                <w:bCs/>
                <w:color w:val="FFFFFF"/>
                <w:kern w:val="0"/>
                <w:sz w:val="30"/>
                <w:szCs w:val="30"/>
                <w14:ligatures w14:val="none"/>
              </w:rPr>
            </w:pPr>
          </w:p>
        </w:tc>
        <w:tc>
          <w:tcPr>
            <w:tcW w:w="259" w:type="dxa"/>
            <w:tcBorders>
              <w:top w:val="nil"/>
              <w:left w:val="nil"/>
              <w:bottom w:val="nil"/>
              <w:right w:val="nil"/>
            </w:tcBorders>
            <w:noWrap/>
            <w:vAlign w:val="bottom"/>
            <w:hideMark/>
          </w:tcPr>
          <w:p w14:paraId="3D121C93" w14:textId="77777777" w:rsidR="00033C82" w:rsidRPr="00033C82" w:rsidRDefault="00033C82" w:rsidP="0095721B">
            <w:pPr>
              <w:spacing w:after="0" w:line="240" w:lineRule="auto"/>
              <w:ind w:left="2160" w:hanging="2160"/>
              <w:jc w:val="center"/>
              <w:rPr>
                <w:rFonts w:ascii="Calibri" w:eastAsia="Times New Roman" w:hAnsi="Calibri" w:cs="Calibri"/>
                <w:b/>
                <w:bCs/>
                <w:color w:val="FFFFFF"/>
                <w:kern w:val="0"/>
                <w:sz w:val="30"/>
                <w:szCs w:val="30"/>
                <w14:ligatures w14:val="none"/>
              </w:rPr>
            </w:pPr>
          </w:p>
        </w:tc>
      </w:tr>
      <w:tr w:rsidR="00431BCE" w:rsidRPr="00033C82" w14:paraId="7F4B76A9" w14:textId="77777777" w:rsidTr="007B68F9">
        <w:trPr>
          <w:trHeight w:val="565"/>
        </w:trPr>
        <w:tc>
          <w:tcPr>
            <w:tcW w:w="6240" w:type="dxa"/>
            <w:tcBorders>
              <w:top w:val="single" w:sz="4" w:space="0" w:color="000000"/>
              <w:left w:val="single" w:sz="4" w:space="0" w:color="000000"/>
              <w:bottom w:val="single" w:sz="4" w:space="0" w:color="DAE9F7" w:themeColor="text2" w:themeTint="1A"/>
              <w:right w:val="single" w:sz="4" w:space="0" w:color="A6C9EC"/>
            </w:tcBorders>
            <w:shd w:val="clear" w:color="auto" w:fill="156082" w:themeFill="accent1"/>
            <w:noWrap/>
            <w:vAlign w:val="center"/>
            <w:hideMark/>
          </w:tcPr>
          <w:p w14:paraId="5ADACBE2" w14:textId="4F8A1024" w:rsidR="00033C82" w:rsidRPr="00033C82" w:rsidRDefault="00E96A79" w:rsidP="00FC2F6C">
            <w:pPr>
              <w:spacing w:after="0" w:line="240" w:lineRule="auto"/>
              <w:ind w:left="2160" w:hanging="2160"/>
              <w:rPr>
                <w:rFonts w:ascii="Calibri" w:eastAsia="Times New Roman" w:hAnsi="Calibri" w:cs="Calibri"/>
                <w:b/>
                <w:bCs/>
                <w:color w:val="FFFFFF" w:themeColor="background1"/>
                <w:kern w:val="0"/>
                <w14:ligatures w14:val="none"/>
              </w:rPr>
            </w:pPr>
            <w:r>
              <w:rPr>
                <w:rFonts w:ascii="Calibri" w:eastAsia="Times New Roman" w:hAnsi="Calibri" w:cs="Calibri"/>
                <w:b/>
                <w:bCs/>
                <w:color w:val="FFFFFF" w:themeColor="background1"/>
                <w:kern w:val="0"/>
                <w14:ligatures w14:val="none"/>
              </w:rPr>
              <w:t xml:space="preserve">Annual </w:t>
            </w:r>
            <w:r w:rsidR="00D27919">
              <w:rPr>
                <w:rFonts w:ascii="Calibri" w:eastAsia="Times New Roman" w:hAnsi="Calibri" w:cs="Calibri"/>
                <w:b/>
                <w:bCs/>
                <w:color w:val="FFFFFF" w:themeColor="background1"/>
                <w:kern w:val="0"/>
                <w14:ligatures w14:val="none"/>
              </w:rPr>
              <w:t xml:space="preserve">Direct </w:t>
            </w:r>
            <w:r w:rsidR="00033C82" w:rsidRPr="00033C82">
              <w:rPr>
                <w:rFonts w:ascii="Calibri" w:eastAsia="Times New Roman" w:hAnsi="Calibri" w:cs="Calibri"/>
                <w:b/>
                <w:bCs/>
                <w:color w:val="FFFFFF" w:themeColor="background1"/>
                <w:kern w:val="0"/>
                <w14:ligatures w14:val="none"/>
              </w:rPr>
              <w:t>Labor Costs</w:t>
            </w:r>
          </w:p>
        </w:tc>
        <w:tc>
          <w:tcPr>
            <w:tcW w:w="2935" w:type="dxa"/>
            <w:tcBorders>
              <w:top w:val="single" w:sz="4" w:space="0" w:color="000000"/>
              <w:left w:val="single" w:sz="4" w:space="0" w:color="A6C9EC"/>
              <w:bottom w:val="single" w:sz="4" w:space="0" w:color="DAE9F7" w:themeColor="text2" w:themeTint="1A"/>
              <w:right w:val="single" w:sz="4" w:space="0" w:color="000000"/>
            </w:tcBorders>
            <w:shd w:val="clear" w:color="auto" w:fill="156082" w:themeFill="accent1"/>
            <w:noWrap/>
            <w:vAlign w:val="center"/>
            <w:hideMark/>
          </w:tcPr>
          <w:p w14:paraId="16CC80D5" w14:textId="10432FD8" w:rsidR="00033C82" w:rsidRPr="00AF573A" w:rsidRDefault="00033C82" w:rsidP="0095721B">
            <w:pPr>
              <w:spacing w:after="0" w:line="240" w:lineRule="auto"/>
              <w:ind w:left="2160" w:hanging="2160"/>
              <w:jc w:val="right"/>
              <w:rPr>
                <w:rFonts w:ascii="Calibri" w:eastAsia="Times New Roman" w:hAnsi="Calibri" w:cs="Calibri"/>
                <w:b/>
                <w:bCs/>
                <w:color w:val="FFFFFF" w:themeColor="background1"/>
                <w:kern w:val="0"/>
                <w14:ligatures w14:val="none"/>
              </w:rPr>
            </w:pPr>
            <w:r w:rsidRPr="00AF573A">
              <w:rPr>
                <w:rFonts w:ascii="Calibri" w:eastAsia="Times New Roman" w:hAnsi="Calibri" w:cs="Calibri"/>
                <w:b/>
                <w:bCs/>
                <w:color w:val="FFFFFF" w:themeColor="background1"/>
                <w:kern w:val="0"/>
                <w14:ligatures w14:val="none"/>
              </w:rPr>
              <w:t>$1,19</w:t>
            </w:r>
            <w:r w:rsidR="00491F26">
              <w:rPr>
                <w:rFonts w:ascii="Calibri" w:eastAsia="Times New Roman" w:hAnsi="Calibri" w:cs="Calibri"/>
                <w:b/>
                <w:bCs/>
                <w:color w:val="FFFFFF" w:themeColor="background1"/>
                <w:kern w:val="0"/>
                <w14:ligatures w14:val="none"/>
              </w:rPr>
              <w:t>2</w:t>
            </w:r>
            <w:r w:rsidRPr="00AF573A">
              <w:rPr>
                <w:rFonts w:ascii="Calibri" w:eastAsia="Times New Roman" w:hAnsi="Calibri" w:cs="Calibri"/>
                <w:b/>
                <w:bCs/>
                <w:color w:val="FFFFFF" w:themeColor="background1"/>
                <w:kern w:val="0"/>
                <w14:ligatures w14:val="none"/>
              </w:rPr>
              <w:t>,</w:t>
            </w:r>
            <w:r w:rsidR="00D33F0C">
              <w:rPr>
                <w:rFonts w:ascii="Calibri" w:eastAsia="Times New Roman" w:hAnsi="Calibri" w:cs="Calibri"/>
                <w:b/>
                <w:bCs/>
                <w:color w:val="FFFFFF" w:themeColor="background1"/>
                <w:kern w:val="0"/>
                <w14:ligatures w14:val="none"/>
              </w:rPr>
              <w:t>942</w:t>
            </w:r>
            <w:r w:rsidR="00607CE5">
              <w:rPr>
                <w:rFonts w:ascii="Calibri" w:eastAsia="Times New Roman" w:hAnsi="Calibri" w:cs="Calibri"/>
                <w:b/>
                <w:bCs/>
                <w:color w:val="FFFFFF" w:themeColor="background1"/>
                <w:kern w:val="0"/>
                <w14:ligatures w14:val="none"/>
              </w:rPr>
              <w:t xml:space="preserve"> +</w:t>
            </w:r>
            <w:r w:rsidRPr="00AF573A">
              <w:rPr>
                <w:rFonts w:ascii="Calibri" w:eastAsia="Times New Roman" w:hAnsi="Calibri" w:cs="Calibri"/>
                <w:b/>
                <w:bCs/>
                <w:color w:val="FFFFFF" w:themeColor="background1"/>
                <w:kern w:val="0"/>
                <w14:ligatures w14:val="none"/>
              </w:rPr>
              <w:t xml:space="preserve"> </w:t>
            </w:r>
          </w:p>
        </w:tc>
        <w:tc>
          <w:tcPr>
            <w:tcW w:w="259" w:type="dxa"/>
            <w:vAlign w:val="center"/>
            <w:hideMark/>
          </w:tcPr>
          <w:p w14:paraId="3E773C27"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54568A2B" w14:textId="77777777" w:rsidTr="007B68F9">
        <w:trPr>
          <w:trHeight w:val="413"/>
        </w:trPr>
        <w:tc>
          <w:tcPr>
            <w:tcW w:w="6240" w:type="dxa"/>
            <w:tcBorders>
              <w:top w:val="single" w:sz="4" w:space="0" w:color="DAE9F7" w:themeColor="text2" w:themeTint="1A"/>
              <w:left w:val="single" w:sz="4" w:space="0" w:color="000000"/>
              <w:bottom w:val="single" w:sz="4" w:space="0" w:color="DAE9F7" w:themeColor="text2" w:themeTint="1A"/>
              <w:right w:val="single" w:sz="4" w:space="0" w:color="DAE9F7" w:themeColor="text2" w:themeTint="1A"/>
            </w:tcBorders>
            <w:shd w:val="clear" w:color="auto" w:fill="auto"/>
            <w:noWrap/>
            <w:vAlign w:val="bottom"/>
            <w:hideMark/>
          </w:tcPr>
          <w:p w14:paraId="0D143113" w14:textId="4998612D" w:rsidR="00033C82" w:rsidRPr="00033C82" w:rsidRDefault="00A7450B" w:rsidP="0095721B">
            <w:pPr>
              <w:spacing w:after="0" w:line="240" w:lineRule="auto"/>
              <w:ind w:left="2160" w:hanging="2160"/>
              <w:rPr>
                <w:rFonts w:ascii="Calibri" w:eastAsia="Times New Roman" w:hAnsi="Calibri" w:cs="Calibri"/>
                <w:b/>
                <w:bCs/>
                <w:color w:val="000000" w:themeColor="text1"/>
                <w:kern w:val="0"/>
                <w:sz w:val="22"/>
                <w:szCs w:val="22"/>
                <w14:ligatures w14:val="none"/>
              </w:rPr>
            </w:pPr>
            <w:r w:rsidRPr="00EA367A">
              <w:rPr>
                <w:rFonts w:ascii="Calibri" w:eastAsia="Times New Roman" w:hAnsi="Calibri" w:cs="Calibri"/>
                <w:b/>
                <w:bCs/>
                <w:color w:val="000000" w:themeColor="text1"/>
                <w:kern w:val="0"/>
                <w:sz w:val="22"/>
                <w:szCs w:val="22"/>
                <w14:ligatures w14:val="none"/>
              </w:rPr>
              <w:t xml:space="preserve">     </w:t>
            </w:r>
            <w:r w:rsidR="00033C82" w:rsidRPr="00033C82">
              <w:rPr>
                <w:rFonts w:ascii="Calibri" w:eastAsia="Times New Roman" w:hAnsi="Calibri" w:cs="Calibri"/>
                <w:b/>
                <w:bCs/>
                <w:color w:val="000000" w:themeColor="text1"/>
                <w:kern w:val="0"/>
                <w:sz w:val="22"/>
                <w:szCs w:val="22"/>
                <w14:ligatures w14:val="none"/>
              </w:rPr>
              <w:t>Support Team</w:t>
            </w:r>
          </w:p>
        </w:tc>
        <w:tc>
          <w:tcPr>
            <w:tcW w:w="2935" w:type="dxa"/>
            <w:tcBorders>
              <w:top w:val="single" w:sz="4" w:space="0" w:color="DAE9F7" w:themeColor="text2" w:themeTint="1A"/>
              <w:left w:val="single" w:sz="4" w:space="0" w:color="DAE9F7" w:themeColor="text2" w:themeTint="1A"/>
              <w:bottom w:val="single" w:sz="4" w:space="0" w:color="DAE9F7" w:themeColor="text2" w:themeTint="1A"/>
              <w:right w:val="single" w:sz="4" w:space="0" w:color="000000"/>
            </w:tcBorders>
            <w:shd w:val="clear" w:color="auto" w:fill="auto"/>
            <w:noWrap/>
            <w:vAlign w:val="bottom"/>
            <w:hideMark/>
          </w:tcPr>
          <w:p w14:paraId="5AAB6D28" w14:textId="77777777" w:rsidR="00033C82" w:rsidRPr="00AF573A" w:rsidRDefault="00033C82" w:rsidP="0095721B">
            <w:pPr>
              <w:spacing w:after="0" w:line="240" w:lineRule="auto"/>
              <w:ind w:left="2160" w:hanging="2160"/>
              <w:jc w:val="right"/>
              <w:rPr>
                <w:rFonts w:ascii="Calibri" w:eastAsia="Times New Roman" w:hAnsi="Calibri" w:cs="Calibri"/>
                <w:color w:val="000000"/>
                <w:kern w:val="0"/>
                <w:sz w:val="22"/>
                <w:szCs w:val="22"/>
                <w14:ligatures w14:val="none"/>
              </w:rPr>
            </w:pPr>
            <w:r w:rsidRPr="00AF573A">
              <w:rPr>
                <w:rFonts w:ascii="Calibri" w:eastAsia="Times New Roman" w:hAnsi="Calibri" w:cs="Calibri"/>
                <w:color w:val="000000"/>
                <w:kern w:val="0"/>
                <w:sz w:val="22"/>
                <w:szCs w:val="22"/>
                <w14:ligatures w14:val="none"/>
              </w:rPr>
              <w:t xml:space="preserve">$958,642.56 </w:t>
            </w:r>
          </w:p>
        </w:tc>
        <w:tc>
          <w:tcPr>
            <w:tcW w:w="259" w:type="dxa"/>
            <w:tcBorders>
              <w:left w:val="single" w:sz="4" w:space="0" w:color="000000"/>
            </w:tcBorders>
            <w:vAlign w:val="center"/>
            <w:hideMark/>
          </w:tcPr>
          <w:p w14:paraId="7D878DC4"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6B450BB2" w14:textId="77777777" w:rsidTr="007B68F9">
        <w:trPr>
          <w:trHeight w:val="302"/>
        </w:trPr>
        <w:tc>
          <w:tcPr>
            <w:tcW w:w="6240" w:type="dxa"/>
            <w:tcBorders>
              <w:top w:val="single" w:sz="4" w:space="0" w:color="DAE9F7" w:themeColor="text2" w:themeTint="1A"/>
              <w:left w:val="single" w:sz="4" w:space="0" w:color="000000"/>
              <w:bottom w:val="single" w:sz="4" w:space="0" w:color="DAE9F8"/>
              <w:right w:val="single" w:sz="4" w:space="0" w:color="DAE9F8"/>
            </w:tcBorders>
            <w:shd w:val="clear" w:color="auto" w:fill="auto"/>
            <w:noWrap/>
            <w:vAlign w:val="center"/>
            <w:hideMark/>
          </w:tcPr>
          <w:p w14:paraId="16FF781A" w14:textId="0ABC9048" w:rsidR="00033C82" w:rsidRPr="00033C82" w:rsidRDefault="00A7450B" w:rsidP="0095721B">
            <w:pPr>
              <w:spacing w:after="0" w:line="240" w:lineRule="auto"/>
              <w:ind w:left="2160" w:hanging="2160"/>
              <w:rPr>
                <w:rFonts w:ascii="Calibri" w:eastAsia="Times New Roman" w:hAnsi="Calibri" w:cs="Calibri"/>
                <w:color w:val="000000"/>
                <w:kern w:val="0"/>
                <w:sz w:val="21"/>
                <w:szCs w:val="21"/>
                <w14:ligatures w14:val="none"/>
              </w:rPr>
            </w:pPr>
            <w:r w:rsidRPr="005F6F13">
              <w:rPr>
                <w:rFonts w:ascii="Calibri" w:eastAsia="Times New Roman" w:hAnsi="Calibri" w:cs="Calibri"/>
                <w:color w:val="000000"/>
                <w:kern w:val="0"/>
                <w:sz w:val="21"/>
                <w:szCs w:val="21"/>
                <w14:ligatures w14:val="none"/>
              </w:rPr>
              <w:t xml:space="preserve">          </w:t>
            </w:r>
            <w:r w:rsidR="00652D49" w:rsidRPr="005F6F13">
              <w:rPr>
                <w:rFonts w:ascii="Calibri" w:eastAsia="Times New Roman" w:hAnsi="Calibri" w:cs="Calibri"/>
                <w:color w:val="000000"/>
                <w:kern w:val="0"/>
                <w:sz w:val="21"/>
                <w:szCs w:val="21"/>
                <w14:ligatures w14:val="none"/>
              </w:rPr>
              <w:t xml:space="preserve"> </w:t>
            </w:r>
            <w:r w:rsidRPr="005F6F13">
              <w:rPr>
                <w:rFonts w:ascii="Calibri" w:eastAsia="Times New Roman" w:hAnsi="Calibri" w:cs="Calibri"/>
                <w:color w:val="000000"/>
                <w:kern w:val="0"/>
                <w:sz w:val="21"/>
                <w:szCs w:val="21"/>
                <w14:ligatures w14:val="none"/>
              </w:rPr>
              <w:t xml:space="preserve">       </w:t>
            </w:r>
            <w:r w:rsidR="00033C82" w:rsidRPr="00033C82">
              <w:rPr>
                <w:rFonts w:ascii="Calibri" w:eastAsia="Times New Roman" w:hAnsi="Calibri" w:cs="Calibri"/>
                <w:color w:val="000000"/>
                <w:kern w:val="0"/>
                <w:sz w:val="21"/>
                <w:szCs w:val="21"/>
                <w14:ligatures w14:val="none"/>
              </w:rPr>
              <w:t>(16) United States</w:t>
            </w:r>
          </w:p>
        </w:tc>
        <w:tc>
          <w:tcPr>
            <w:tcW w:w="2935" w:type="dxa"/>
            <w:tcBorders>
              <w:top w:val="single" w:sz="4" w:space="0" w:color="DAE9F7" w:themeColor="text2" w:themeTint="1A"/>
              <w:left w:val="single" w:sz="4" w:space="0" w:color="DAE9F8"/>
              <w:bottom w:val="single" w:sz="4" w:space="0" w:color="DAE9F8"/>
              <w:right w:val="single" w:sz="4" w:space="0" w:color="000000"/>
            </w:tcBorders>
            <w:shd w:val="clear" w:color="auto" w:fill="auto"/>
            <w:noWrap/>
            <w:vAlign w:val="center"/>
            <w:hideMark/>
          </w:tcPr>
          <w:p w14:paraId="61AF472C" w14:textId="77777777" w:rsidR="00033C82" w:rsidRPr="00AF573A" w:rsidRDefault="00033C82" w:rsidP="0095721B">
            <w:pPr>
              <w:spacing w:after="0" w:line="240" w:lineRule="auto"/>
              <w:ind w:left="2160" w:hanging="2160"/>
              <w:jc w:val="right"/>
              <w:rPr>
                <w:rFonts w:ascii="Calibri" w:eastAsia="Times New Roman" w:hAnsi="Calibri" w:cs="Calibri"/>
                <w:color w:val="000000"/>
                <w:kern w:val="0"/>
                <w:sz w:val="21"/>
                <w:szCs w:val="21"/>
                <w14:ligatures w14:val="none"/>
              </w:rPr>
            </w:pPr>
            <w:r w:rsidRPr="00AF573A">
              <w:rPr>
                <w:rFonts w:ascii="Calibri" w:eastAsia="Times New Roman" w:hAnsi="Calibri" w:cs="Calibri"/>
                <w:color w:val="000000"/>
                <w:kern w:val="0"/>
                <w:sz w:val="21"/>
                <w:szCs w:val="21"/>
                <w14:ligatures w14:val="none"/>
              </w:rPr>
              <w:t xml:space="preserve">$800,000.00 </w:t>
            </w:r>
          </w:p>
        </w:tc>
        <w:tc>
          <w:tcPr>
            <w:tcW w:w="259" w:type="dxa"/>
            <w:vAlign w:val="center"/>
            <w:hideMark/>
          </w:tcPr>
          <w:p w14:paraId="1C4A5900"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2"/>
                <w:szCs w:val="22"/>
                <w14:ligatures w14:val="none"/>
              </w:rPr>
            </w:pPr>
          </w:p>
        </w:tc>
      </w:tr>
      <w:tr w:rsidR="00431BCE" w:rsidRPr="00033C82" w14:paraId="41A3E70F" w14:textId="77777777" w:rsidTr="007B68F9">
        <w:trPr>
          <w:trHeight w:val="302"/>
        </w:trPr>
        <w:tc>
          <w:tcPr>
            <w:tcW w:w="6240" w:type="dxa"/>
            <w:tcBorders>
              <w:top w:val="single" w:sz="4" w:space="0" w:color="DAE9F8"/>
              <w:left w:val="single" w:sz="4" w:space="0" w:color="000000"/>
              <w:bottom w:val="single" w:sz="4" w:space="0" w:color="DAE9F8"/>
              <w:right w:val="single" w:sz="4" w:space="0" w:color="DAE9F8"/>
            </w:tcBorders>
            <w:shd w:val="clear" w:color="auto" w:fill="auto"/>
            <w:noWrap/>
            <w:vAlign w:val="center"/>
            <w:hideMark/>
          </w:tcPr>
          <w:p w14:paraId="52DE9C6E" w14:textId="47176603" w:rsidR="00033C82" w:rsidRPr="00033C82" w:rsidRDefault="00A7450B" w:rsidP="0095721B">
            <w:pPr>
              <w:spacing w:after="0" w:line="240" w:lineRule="auto"/>
              <w:ind w:left="2160" w:hanging="2160"/>
              <w:rPr>
                <w:rFonts w:ascii="Calibri" w:eastAsia="Times New Roman" w:hAnsi="Calibri" w:cs="Calibri"/>
                <w:color w:val="000000"/>
                <w:kern w:val="0"/>
                <w:sz w:val="21"/>
                <w:szCs w:val="21"/>
                <w14:ligatures w14:val="none"/>
              </w:rPr>
            </w:pPr>
            <w:r w:rsidRPr="005F6F13">
              <w:rPr>
                <w:rFonts w:ascii="Calibri" w:eastAsia="Times New Roman" w:hAnsi="Calibri" w:cs="Calibri"/>
                <w:color w:val="000000"/>
                <w:kern w:val="0"/>
                <w:sz w:val="21"/>
                <w:szCs w:val="21"/>
                <w14:ligatures w14:val="none"/>
              </w:rPr>
              <w:t xml:space="preserve">                  </w:t>
            </w:r>
            <w:r w:rsidR="00033C82" w:rsidRPr="00033C82">
              <w:rPr>
                <w:rFonts w:ascii="Calibri" w:eastAsia="Times New Roman" w:hAnsi="Calibri" w:cs="Calibri"/>
                <w:color w:val="000000"/>
                <w:kern w:val="0"/>
                <w:sz w:val="21"/>
                <w:szCs w:val="21"/>
                <w14:ligatures w14:val="none"/>
              </w:rPr>
              <w:t>(2) United Kingdom</w:t>
            </w:r>
          </w:p>
        </w:tc>
        <w:tc>
          <w:tcPr>
            <w:tcW w:w="2935" w:type="dxa"/>
            <w:tcBorders>
              <w:top w:val="single" w:sz="4" w:space="0" w:color="DAE9F8"/>
              <w:left w:val="single" w:sz="4" w:space="0" w:color="DAE9F8"/>
              <w:bottom w:val="single" w:sz="4" w:space="0" w:color="DAE9F8"/>
              <w:right w:val="single" w:sz="4" w:space="0" w:color="000000"/>
            </w:tcBorders>
            <w:shd w:val="clear" w:color="auto" w:fill="auto"/>
            <w:noWrap/>
            <w:vAlign w:val="center"/>
            <w:hideMark/>
          </w:tcPr>
          <w:p w14:paraId="41241009" w14:textId="77777777" w:rsidR="00033C82" w:rsidRPr="00AF573A" w:rsidRDefault="00033C82" w:rsidP="0095721B">
            <w:pPr>
              <w:spacing w:after="0" w:line="240" w:lineRule="auto"/>
              <w:ind w:left="2160" w:hanging="2160"/>
              <w:jc w:val="right"/>
              <w:rPr>
                <w:rFonts w:ascii="Calibri" w:eastAsia="Times New Roman" w:hAnsi="Calibri" w:cs="Calibri"/>
                <w:color w:val="000000"/>
                <w:kern w:val="0"/>
                <w:sz w:val="21"/>
                <w:szCs w:val="21"/>
                <w14:ligatures w14:val="none"/>
              </w:rPr>
            </w:pPr>
            <w:r w:rsidRPr="00AF573A">
              <w:rPr>
                <w:rFonts w:ascii="Calibri" w:eastAsia="Times New Roman" w:hAnsi="Calibri" w:cs="Calibri"/>
                <w:color w:val="000000"/>
                <w:kern w:val="0"/>
                <w:sz w:val="21"/>
                <w:szCs w:val="21"/>
                <w14:ligatures w14:val="none"/>
              </w:rPr>
              <w:t xml:space="preserve">$81,455.74 </w:t>
            </w:r>
          </w:p>
        </w:tc>
        <w:tc>
          <w:tcPr>
            <w:tcW w:w="259" w:type="dxa"/>
            <w:vAlign w:val="center"/>
            <w:hideMark/>
          </w:tcPr>
          <w:p w14:paraId="1F880E93"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2"/>
                <w:szCs w:val="22"/>
                <w14:ligatures w14:val="none"/>
              </w:rPr>
            </w:pPr>
          </w:p>
        </w:tc>
      </w:tr>
      <w:tr w:rsidR="00431BCE" w:rsidRPr="00033C82" w14:paraId="6EB5629C" w14:textId="77777777" w:rsidTr="007B68F9">
        <w:trPr>
          <w:trHeight w:val="302"/>
        </w:trPr>
        <w:tc>
          <w:tcPr>
            <w:tcW w:w="6240" w:type="dxa"/>
            <w:tcBorders>
              <w:top w:val="single" w:sz="4" w:space="0" w:color="DAE9F8"/>
              <w:left w:val="single" w:sz="4" w:space="0" w:color="000000"/>
              <w:bottom w:val="single" w:sz="4" w:space="0" w:color="DAE9F8"/>
              <w:right w:val="single" w:sz="4" w:space="0" w:color="DAE9F8"/>
            </w:tcBorders>
            <w:shd w:val="clear" w:color="auto" w:fill="auto"/>
            <w:noWrap/>
            <w:vAlign w:val="center"/>
            <w:hideMark/>
          </w:tcPr>
          <w:p w14:paraId="47E3F321" w14:textId="3E6ABD36" w:rsidR="00033C82" w:rsidRPr="00033C82" w:rsidRDefault="00A7450B" w:rsidP="0095721B">
            <w:pPr>
              <w:spacing w:after="0" w:line="240" w:lineRule="auto"/>
              <w:ind w:left="2160" w:hanging="2160"/>
              <w:rPr>
                <w:rFonts w:ascii="Calibri" w:eastAsia="Times New Roman" w:hAnsi="Calibri" w:cs="Calibri"/>
                <w:color w:val="000000"/>
                <w:kern w:val="0"/>
                <w:sz w:val="21"/>
                <w:szCs w:val="21"/>
                <w14:ligatures w14:val="none"/>
              </w:rPr>
            </w:pPr>
            <w:r w:rsidRPr="005F6F13">
              <w:rPr>
                <w:rFonts w:ascii="Calibri" w:eastAsia="Times New Roman" w:hAnsi="Calibri" w:cs="Calibri"/>
                <w:color w:val="000000"/>
                <w:kern w:val="0"/>
                <w:sz w:val="21"/>
                <w:szCs w:val="21"/>
                <w14:ligatures w14:val="none"/>
              </w:rPr>
              <w:t xml:space="preserve">                  </w:t>
            </w:r>
            <w:r w:rsidR="00033C82" w:rsidRPr="00033C82">
              <w:rPr>
                <w:rFonts w:ascii="Calibri" w:eastAsia="Times New Roman" w:hAnsi="Calibri" w:cs="Calibri"/>
                <w:color w:val="000000"/>
                <w:kern w:val="0"/>
                <w:sz w:val="21"/>
                <w:szCs w:val="21"/>
                <w14:ligatures w14:val="none"/>
              </w:rPr>
              <w:t>(10) India</w:t>
            </w:r>
          </w:p>
        </w:tc>
        <w:tc>
          <w:tcPr>
            <w:tcW w:w="2935" w:type="dxa"/>
            <w:tcBorders>
              <w:top w:val="single" w:sz="4" w:space="0" w:color="DAE9F8"/>
              <w:left w:val="single" w:sz="4" w:space="0" w:color="DAE9F8"/>
              <w:bottom w:val="single" w:sz="4" w:space="0" w:color="DAE9F8"/>
              <w:right w:val="single" w:sz="4" w:space="0" w:color="000000"/>
            </w:tcBorders>
            <w:shd w:val="clear" w:color="auto" w:fill="auto"/>
            <w:noWrap/>
            <w:vAlign w:val="center"/>
            <w:hideMark/>
          </w:tcPr>
          <w:p w14:paraId="0EF31A2C" w14:textId="77777777" w:rsidR="00033C82" w:rsidRPr="00AF573A" w:rsidRDefault="00033C82" w:rsidP="0095721B">
            <w:pPr>
              <w:spacing w:after="0" w:line="240" w:lineRule="auto"/>
              <w:ind w:left="2160" w:hanging="2160"/>
              <w:jc w:val="right"/>
              <w:rPr>
                <w:rFonts w:ascii="Calibri" w:eastAsia="Times New Roman" w:hAnsi="Calibri" w:cs="Calibri"/>
                <w:color w:val="000000"/>
                <w:kern w:val="0"/>
                <w:sz w:val="21"/>
                <w:szCs w:val="21"/>
                <w14:ligatures w14:val="none"/>
              </w:rPr>
            </w:pPr>
            <w:r w:rsidRPr="00AF573A">
              <w:rPr>
                <w:rFonts w:ascii="Calibri" w:eastAsia="Times New Roman" w:hAnsi="Calibri" w:cs="Calibri"/>
                <w:color w:val="000000"/>
                <w:kern w:val="0"/>
                <w:sz w:val="21"/>
                <w:szCs w:val="21"/>
                <w14:ligatures w14:val="none"/>
              </w:rPr>
              <w:t xml:space="preserve">$77,186.82 </w:t>
            </w:r>
          </w:p>
        </w:tc>
        <w:tc>
          <w:tcPr>
            <w:tcW w:w="259" w:type="dxa"/>
            <w:vAlign w:val="center"/>
            <w:hideMark/>
          </w:tcPr>
          <w:p w14:paraId="1F3FD404"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2"/>
                <w:szCs w:val="22"/>
                <w14:ligatures w14:val="none"/>
              </w:rPr>
            </w:pPr>
          </w:p>
        </w:tc>
      </w:tr>
      <w:tr w:rsidR="00431BCE" w:rsidRPr="00033C82" w14:paraId="537E81DE" w14:textId="77777777" w:rsidTr="007B68F9">
        <w:trPr>
          <w:trHeight w:val="358"/>
        </w:trPr>
        <w:tc>
          <w:tcPr>
            <w:tcW w:w="6240" w:type="dxa"/>
            <w:tcBorders>
              <w:top w:val="single" w:sz="4" w:space="0" w:color="DAE9F8"/>
              <w:left w:val="single" w:sz="4" w:space="0" w:color="000000"/>
              <w:bottom w:val="single" w:sz="4" w:space="0" w:color="DAE9F8"/>
              <w:right w:val="single" w:sz="4" w:space="0" w:color="DAE9F8"/>
            </w:tcBorders>
            <w:shd w:val="clear" w:color="auto" w:fill="auto"/>
            <w:noWrap/>
            <w:vAlign w:val="bottom"/>
            <w:hideMark/>
          </w:tcPr>
          <w:p w14:paraId="3F94ED9D" w14:textId="1134F6D6" w:rsidR="00033C82" w:rsidRPr="00033C82" w:rsidRDefault="00A7450B" w:rsidP="0095721B">
            <w:pPr>
              <w:spacing w:after="0" w:line="240" w:lineRule="auto"/>
              <w:ind w:left="2160" w:hanging="2160"/>
              <w:rPr>
                <w:rFonts w:ascii="Calibri" w:eastAsia="Times New Roman" w:hAnsi="Calibri" w:cs="Calibri"/>
                <w:b/>
                <w:bCs/>
                <w:color w:val="000000"/>
                <w:kern w:val="0"/>
                <w:sz w:val="22"/>
                <w:szCs w:val="22"/>
                <w14:ligatures w14:val="none"/>
              </w:rPr>
            </w:pPr>
            <w:r w:rsidRPr="00EA367A">
              <w:rPr>
                <w:rFonts w:ascii="Calibri" w:eastAsia="Times New Roman" w:hAnsi="Calibri" w:cs="Calibri"/>
                <w:b/>
                <w:bCs/>
                <w:color w:val="000000"/>
                <w:kern w:val="0"/>
                <w:sz w:val="22"/>
                <w:szCs w:val="22"/>
                <w14:ligatures w14:val="none"/>
              </w:rPr>
              <w:t xml:space="preserve">     </w:t>
            </w:r>
            <w:r w:rsidR="00033C82" w:rsidRPr="00033C82">
              <w:rPr>
                <w:rFonts w:ascii="Calibri" w:eastAsia="Times New Roman" w:hAnsi="Calibri" w:cs="Calibri"/>
                <w:b/>
                <w:bCs/>
                <w:color w:val="000000"/>
                <w:kern w:val="0"/>
                <w:sz w:val="22"/>
                <w:szCs w:val="22"/>
                <w14:ligatures w14:val="none"/>
              </w:rPr>
              <w:t>Management Team</w:t>
            </w:r>
          </w:p>
        </w:tc>
        <w:tc>
          <w:tcPr>
            <w:tcW w:w="2935" w:type="dxa"/>
            <w:tcBorders>
              <w:top w:val="single" w:sz="4" w:space="0" w:color="DAE9F8"/>
              <w:left w:val="single" w:sz="4" w:space="0" w:color="DAE9F8"/>
              <w:bottom w:val="single" w:sz="4" w:space="0" w:color="DAE9F8"/>
              <w:right w:val="single" w:sz="4" w:space="0" w:color="000000"/>
            </w:tcBorders>
            <w:shd w:val="clear" w:color="auto" w:fill="auto"/>
            <w:noWrap/>
            <w:vAlign w:val="bottom"/>
            <w:hideMark/>
          </w:tcPr>
          <w:p w14:paraId="4F6C6C16" w14:textId="6338839E" w:rsidR="00033C82" w:rsidRPr="00AF573A" w:rsidRDefault="00033C82" w:rsidP="0095721B">
            <w:pPr>
              <w:spacing w:after="0" w:line="240" w:lineRule="auto"/>
              <w:ind w:left="2160" w:hanging="2160"/>
              <w:jc w:val="right"/>
              <w:rPr>
                <w:rFonts w:ascii="Calibri" w:eastAsia="Times New Roman" w:hAnsi="Calibri" w:cs="Calibri"/>
                <w:color w:val="000000"/>
                <w:kern w:val="0"/>
                <w:sz w:val="22"/>
                <w:szCs w:val="22"/>
                <w14:ligatures w14:val="none"/>
              </w:rPr>
            </w:pPr>
            <w:r w:rsidRPr="00AF573A">
              <w:rPr>
                <w:rFonts w:ascii="Calibri" w:eastAsia="Times New Roman" w:hAnsi="Calibri" w:cs="Calibri"/>
                <w:color w:val="000000"/>
                <w:kern w:val="0"/>
                <w:sz w:val="22"/>
                <w:szCs w:val="22"/>
                <w14:ligatures w14:val="none"/>
              </w:rPr>
              <w:t>$2</w:t>
            </w:r>
            <w:r w:rsidR="006D6154" w:rsidRPr="00AF573A">
              <w:rPr>
                <w:rFonts w:ascii="Calibri" w:eastAsia="Times New Roman" w:hAnsi="Calibri" w:cs="Calibri"/>
                <w:color w:val="000000"/>
                <w:kern w:val="0"/>
                <w:sz w:val="22"/>
                <w:szCs w:val="22"/>
                <w14:ligatures w14:val="none"/>
              </w:rPr>
              <w:t>3</w:t>
            </w:r>
            <w:r w:rsidR="009E5086" w:rsidRPr="00AF573A">
              <w:rPr>
                <w:rFonts w:ascii="Calibri" w:eastAsia="Times New Roman" w:hAnsi="Calibri" w:cs="Calibri"/>
                <w:color w:val="000000"/>
                <w:kern w:val="0"/>
                <w:sz w:val="22"/>
                <w:szCs w:val="22"/>
                <w14:ligatures w14:val="none"/>
              </w:rPr>
              <w:t>4</w:t>
            </w:r>
            <w:r w:rsidRPr="00AF573A">
              <w:rPr>
                <w:rFonts w:ascii="Calibri" w:eastAsia="Times New Roman" w:hAnsi="Calibri" w:cs="Calibri"/>
                <w:color w:val="000000"/>
                <w:kern w:val="0"/>
                <w:sz w:val="22"/>
                <w:szCs w:val="22"/>
                <w14:ligatures w14:val="none"/>
              </w:rPr>
              <w:t>,</w:t>
            </w:r>
            <w:r w:rsidR="00AF573A" w:rsidRPr="00AF573A">
              <w:rPr>
                <w:rFonts w:ascii="Calibri" w:eastAsia="Times New Roman" w:hAnsi="Calibri" w:cs="Calibri"/>
                <w:color w:val="000000"/>
                <w:kern w:val="0"/>
                <w:sz w:val="22"/>
                <w:szCs w:val="22"/>
                <w14:ligatures w14:val="none"/>
              </w:rPr>
              <w:t>3</w:t>
            </w:r>
            <w:r w:rsidR="009C28F8" w:rsidRPr="00AF573A">
              <w:rPr>
                <w:rFonts w:ascii="Calibri" w:eastAsia="Times New Roman" w:hAnsi="Calibri" w:cs="Calibri"/>
                <w:color w:val="000000"/>
                <w:kern w:val="0"/>
                <w:sz w:val="22"/>
                <w:szCs w:val="22"/>
                <w14:ligatures w14:val="none"/>
              </w:rPr>
              <w:t>00</w:t>
            </w:r>
            <w:r w:rsidRPr="00AF573A">
              <w:rPr>
                <w:rFonts w:ascii="Calibri" w:eastAsia="Times New Roman" w:hAnsi="Calibri" w:cs="Calibri"/>
                <w:color w:val="000000"/>
                <w:kern w:val="0"/>
                <w:sz w:val="22"/>
                <w:szCs w:val="22"/>
                <w14:ligatures w14:val="none"/>
              </w:rPr>
              <w:t xml:space="preserve">.00 </w:t>
            </w:r>
          </w:p>
        </w:tc>
        <w:tc>
          <w:tcPr>
            <w:tcW w:w="259" w:type="dxa"/>
            <w:vAlign w:val="center"/>
            <w:hideMark/>
          </w:tcPr>
          <w:p w14:paraId="0D7B6FD9"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6AE6D2B3" w14:textId="77777777" w:rsidTr="007B68F9">
        <w:trPr>
          <w:trHeight w:val="345"/>
        </w:trPr>
        <w:tc>
          <w:tcPr>
            <w:tcW w:w="6240" w:type="dxa"/>
            <w:tcBorders>
              <w:top w:val="single" w:sz="4" w:space="0" w:color="DAE9F8"/>
              <w:left w:val="single" w:sz="4" w:space="0" w:color="000000"/>
              <w:bottom w:val="single" w:sz="4" w:space="0" w:color="DAE9F8"/>
              <w:right w:val="single" w:sz="4" w:space="0" w:color="DAE9F8"/>
            </w:tcBorders>
            <w:shd w:val="clear" w:color="auto" w:fill="auto"/>
            <w:noWrap/>
            <w:vAlign w:val="center"/>
            <w:hideMark/>
          </w:tcPr>
          <w:p w14:paraId="3748F7AB" w14:textId="0644DF2E" w:rsidR="00033C82" w:rsidRPr="00033C82" w:rsidRDefault="00A7450B" w:rsidP="0095721B">
            <w:pPr>
              <w:spacing w:after="0" w:line="240" w:lineRule="auto"/>
              <w:ind w:left="2160" w:hanging="2160"/>
              <w:rPr>
                <w:rFonts w:ascii="Calibri" w:eastAsia="Times New Roman" w:hAnsi="Calibri" w:cs="Calibri"/>
                <w:color w:val="000000"/>
                <w:kern w:val="0"/>
                <w:sz w:val="22"/>
                <w:szCs w:val="22"/>
                <w14:ligatures w14:val="none"/>
              </w:rPr>
            </w:pPr>
            <w:r w:rsidRPr="00346DE9">
              <w:rPr>
                <w:rFonts w:ascii="Calibri" w:eastAsia="Times New Roman" w:hAnsi="Calibri" w:cs="Calibri"/>
                <w:color w:val="000000"/>
                <w:kern w:val="0"/>
                <w:sz w:val="22"/>
                <w:szCs w:val="22"/>
                <w14:ligatures w14:val="none"/>
              </w:rPr>
              <w:t xml:space="preserve">                  </w:t>
            </w:r>
            <w:r w:rsidR="00033C82" w:rsidRPr="00033C82">
              <w:rPr>
                <w:rFonts w:ascii="Calibri" w:eastAsia="Times New Roman" w:hAnsi="Calibri" w:cs="Calibri"/>
                <w:color w:val="000000"/>
                <w:kern w:val="0"/>
                <w:sz w:val="22"/>
                <w:szCs w:val="22"/>
                <w14:ligatures w14:val="none"/>
              </w:rPr>
              <w:t>(</w:t>
            </w:r>
            <w:r w:rsidR="006F0E5B">
              <w:rPr>
                <w:rFonts w:ascii="Calibri" w:eastAsia="Times New Roman" w:hAnsi="Calibri" w:cs="Calibri"/>
                <w:color w:val="000000"/>
                <w:kern w:val="0"/>
                <w:sz w:val="22"/>
                <w:szCs w:val="22"/>
                <w14:ligatures w14:val="none"/>
              </w:rPr>
              <w:t>1</w:t>
            </w:r>
            <w:r w:rsidR="00033C82" w:rsidRPr="00033C82">
              <w:rPr>
                <w:rFonts w:ascii="Calibri" w:eastAsia="Times New Roman" w:hAnsi="Calibri" w:cs="Calibri"/>
                <w:color w:val="000000"/>
                <w:kern w:val="0"/>
                <w:sz w:val="22"/>
                <w:szCs w:val="22"/>
                <w14:ligatures w14:val="none"/>
              </w:rPr>
              <w:t xml:space="preserve">) </w:t>
            </w:r>
            <w:r w:rsidR="006F0E5B">
              <w:rPr>
                <w:rFonts w:ascii="Calibri" w:eastAsia="Times New Roman" w:hAnsi="Calibri" w:cs="Calibri"/>
                <w:color w:val="000000"/>
                <w:kern w:val="0"/>
                <w:sz w:val="22"/>
                <w:szCs w:val="22"/>
                <w14:ligatures w14:val="none"/>
              </w:rPr>
              <w:t>Sr. Manager</w:t>
            </w:r>
          </w:p>
        </w:tc>
        <w:tc>
          <w:tcPr>
            <w:tcW w:w="2935" w:type="dxa"/>
            <w:tcBorders>
              <w:top w:val="single" w:sz="4" w:space="0" w:color="DAE9F8"/>
              <w:left w:val="single" w:sz="4" w:space="0" w:color="DAE9F8"/>
              <w:bottom w:val="nil"/>
              <w:right w:val="single" w:sz="4" w:space="0" w:color="000000"/>
            </w:tcBorders>
            <w:shd w:val="clear" w:color="auto" w:fill="auto"/>
            <w:noWrap/>
            <w:vAlign w:val="center"/>
            <w:hideMark/>
          </w:tcPr>
          <w:p w14:paraId="055222AE" w14:textId="77777777" w:rsidR="00033C82" w:rsidRPr="00033C82" w:rsidRDefault="00033C82" w:rsidP="0095721B">
            <w:pPr>
              <w:spacing w:after="0" w:line="240" w:lineRule="auto"/>
              <w:ind w:left="2160" w:firstLineChars="100" w:firstLine="260"/>
              <w:jc w:val="right"/>
              <w:rPr>
                <w:rFonts w:ascii="Calibri" w:eastAsia="Times New Roman" w:hAnsi="Calibri" w:cs="Calibri"/>
                <w:color w:val="000000"/>
                <w:kern w:val="0"/>
                <w:sz w:val="26"/>
                <w:szCs w:val="26"/>
                <w14:ligatures w14:val="none"/>
              </w:rPr>
            </w:pPr>
            <w:r w:rsidRPr="00033C82">
              <w:rPr>
                <w:rFonts w:ascii="Calibri" w:eastAsia="Times New Roman" w:hAnsi="Calibri" w:cs="Calibri"/>
                <w:color w:val="000000"/>
                <w:kern w:val="0"/>
                <w:sz w:val="26"/>
                <w:szCs w:val="26"/>
                <w14:ligatures w14:val="none"/>
              </w:rPr>
              <w:t>-</w:t>
            </w:r>
          </w:p>
        </w:tc>
        <w:tc>
          <w:tcPr>
            <w:tcW w:w="259" w:type="dxa"/>
            <w:vAlign w:val="center"/>
            <w:hideMark/>
          </w:tcPr>
          <w:p w14:paraId="3B093298"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37E8EE95" w14:textId="77777777" w:rsidTr="007B68F9">
        <w:trPr>
          <w:trHeight w:val="385"/>
        </w:trPr>
        <w:tc>
          <w:tcPr>
            <w:tcW w:w="6240" w:type="dxa"/>
            <w:tcBorders>
              <w:top w:val="single" w:sz="4" w:space="0" w:color="DAE9F8"/>
              <w:left w:val="single" w:sz="4" w:space="0" w:color="000000"/>
              <w:bottom w:val="single" w:sz="4" w:space="0" w:color="DAE9F8"/>
              <w:right w:val="single" w:sz="4" w:space="0" w:color="DAE9F8"/>
            </w:tcBorders>
            <w:shd w:val="clear" w:color="auto" w:fill="auto"/>
            <w:noWrap/>
            <w:hideMark/>
          </w:tcPr>
          <w:p w14:paraId="342E02EE" w14:textId="4C563BD5" w:rsidR="00033C82" w:rsidRPr="00033C82" w:rsidRDefault="00A7450B" w:rsidP="0095721B">
            <w:pPr>
              <w:spacing w:after="0" w:line="240" w:lineRule="auto"/>
              <w:ind w:left="2160" w:hanging="2160"/>
              <w:rPr>
                <w:rFonts w:ascii="Calibri" w:eastAsia="Times New Roman" w:hAnsi="Calibri" w:cs="Calibri"/>
                <w:color w:val="000000"/>
                <w:kern w:val="0"/>
                <w:sz w:val="22"/>
                <w:szCs w:val="22"/>
                <w14:ligatures w14:val="none"/>
              </w:rPr>
            </w:pPr>
            <w:r w:rsidRPr="00346DE9">
              <w:rPr>
                <w:rFonts w:ascii="Calibri" w:eastAsia="Times New Roman" w:hAnsi="Calibri" w:cs="Calibri"/>
                <w:color w:val="000000"/>
                <w:kern w:val="0"/>
                <w:sz w:val="22"/>
                <w:szCs w:val="22"/>
                <w14:ligatures w14:val="none"/>
              </w:rPr>
              <w:t xml:space="preserve">                  </w:t>
            </w:r>
            <w:r w:rsidR="00033C82" w:rsidRPr="00033C82">
              <w:rPr>
                <w:rFonts w:ascii="Calibri" w:eastAsia="Times New Roman" w:hAnsi="Calibri" w:cs="Calibri"/>
                <w:color w:val="000000"/>
                <w:kern w:val="0"/>
                <w:sz w:val="22"/>
                <w:szCs w:val="22"/>
                <w14:ligatures w14:val="none"/>
              </w:rPr>
              <w:t>(</w:t>
            </w:r>
            <w:r w:rsidR="006F0E5B">
              <w:rPr>
                <w:rFonts w:ascii="Calibri" w:eastAsia="Times New Roman" w:hAnsi="Calibri" w:cs="Calibri"/>
                <w:color w:val="000000"/>
                <w:kern w:val="0"/>
                <w:sz w:val="22"/>
                <w:szCs w:val="22"/>
                <w14:ligatures w14:val="none"/>
              </w:rPr>
              <w:t>2</w:t>
            </w:r>
            <w:r w:rsidR="00033C82" w:rsidRPr="00033C82">
              <w:rPr>
                <w:rFonts w:ascii="Calibri" w:eastAsia="Times New Roman" w:hAnsi="Calibri" w:cs="Calibri"/>
                <w:color w:val="000000"/>
                <w:kern w:val="0"/>
                <w:sz w:val="22"/>
                <w:szCs w:val="22"/>
                <w14:ligatures w14:val="none"/>
              </w:rPr>
              <w:t xml:space="preserve">) </w:t>
            </w:r>
            <w:r w:rsidR="006F0E5B">
              <w:rPr>
                <w:rFonts w:ascii="Calibri" w:eastAsia="Times New Roman" w:hAnsi="Calibri" w:cs="Calibri"/>
                <w:color w:val="000000"/>
                <w:kern w:val="0"/>
                <w:sz w:val="22"/>
                <w:szCs w:val="22"/>
                <w14:ligatures w14:val="none"/>
              </w:rPr>
              <w:t>Project Coordinator</w:t>
            </w:r>
            <w:r w:rsidR="00033C82" w:rsidRPr="00033C82">
              <w:rPr>
                <w:rFonts w:ascii="Calibri" w:eastAsia="Times New Roman" w:hAnsi="Calibri" w:cs="Calibri"/>
                <w:color w:val="000000"/>
                <w:kern w:val="0"/>
                <w:sz w:val="22"/>
                <w:szCs w:val="22"/>
                <w14:ligatures w14:val="none"/>
              </w:rPr>
              <w:t xml:space="preserve"> </w:t>
            </w:r>
          </w:p>
        </w:tc>
        <w:tc>
          <w:tcPr>
            <w:tcW w:w="2935" w:type="dxa"/>
            <w:tcBorders>
              <w:top w:val="single" w:sz="4" w:space="0" w:color="DAE9F8"/>
              <w:left w:val="single" w:sz="4" w:space="0" w:color="DAE9F8"/>
              <w:bottom w:val="nil"/>
              <w:right w:val="single" w:sz="4" w:space="0" w:color="000000"/>
            </w:tcBorders>
            <w:shd w:val="clear" w:color="auto" w:fill="auto"/>
            <w:noWrap/>
            <w:hideMark/>
          </w:tcPr>
          <w:p w14:paraId="64333F7F" w14:textId="77777777" w:rsidR="00033C82" w:rsidRPr="00033C82" w:rsidRDefault="00033C82" w:rsidP="0095721B">
            <w:pPr>
              <w:spacing w:after="0" w:line="240" w:lineRule="auto"/>
              <w:ind w:left="2160" w:firstLineChars="100" w:firstLine="260"/>
              <w:jc w:val="right"/>
              <w:rPr>
                <w:rFonts w:ascii="Calibri" w:eastAsia="Times New Roman" w:hAnsi="Calibri" w:cs="Calibri"/>
                <w:color w:val="000000"/>
                <w:kern w:val="0"/>
                <w:sz w:val="26"/>
                <w:szCs w:val="26"/>
                <w14:ligatures w14:val="none"/>
              </w:rPr>
            </w:pPr>
            <w:r w:rsidRPr="00033C82">
              <w:rPr>
                <w:rFonts w:ascii="Calibri" w:eastAsia="Times New Roman" w:hAnsi="Calibri" w:cs="Calibri"/>
                <w:color w:val="000000"/>
                <w:kern w:val="0"/>
                <w:sz w:val="26"/>
                <w:szCs w:val="26"/>
                <w14:ligatures w14:val="none"/>
              </w:rPr>
              <w:t>-</w:t>
            </w:r>
          </w:p>
        </w:tc>
        <w:tc>
          <w:tcPr>
            <w:tcW w:w="259" w:type="dxa"/>
            <w:vAlign w:val="center"/>
            <w:hideMark/>
          </w:tcPr>
          <w:p w14:paraId="1D17DF94"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61941A97" w14:textId="77777777" w:rsidTr="007B68F9">
        <w:trPr>
          <w:trHeight w:val="539"/>
        </w:trPr>
        <w:tc>
          <w:tcPr>
            <w:tcW w:w="6240" w:type="dxa"/>
            <w:tcBorders>
              <w:top w:val="nil"/>
              <w:left w:val="single" w:sz="4" w:space="0" w:color="000000"/>
              <w:bottom w:val="single" w:sz="4" w:space="0" w:color="A6C9EC"/>
              <w:right w:val="single" w:sz="4" w:space="0" w:color="A6C9EC"/>
            </w:tcBorders>
            <w:shd w:val="clear" w:color="auto" w:fill="156082" w:themeFill="accent1"/>
            <w:noWrap/>
            <w:vAlign w:val="center"/>
            <w:hideMark/>
          </w:tcPr>
          <w:p w14:paraId="7D1F4561" w14:textId="7F4B170A" w:rsidR="00033C82" w:rsidRPr="00033C82" w:rsidRDefault="00E96A79" w:rsidP="0095721B">
            <w:pPr>
              <w:spacing w:after="0" w:line="240" w:lineRule="auto"/>
              <w:ind w:left="2160" w:hanging="2160"/>
              <w:rPr>
                <w:rFonts w:ascii="Calibri" w:eastAsia="Times New Roman" w:hAnsi="Calibri" w:cs="Calibri"/>
                <w:b/>
                <w:bCs/>
                <w:color w:val="FFFFFF" w:themeColor="background1"/>
                <w:kern w:val="0"/>
                <w14:ligatures w14:val="none"/>
              </w:rPr>
            </w:pPr>
            <w:r>
              <w:rPr>
                <w:rFonts w:ascii="Calibri" w:eastAsia="Times New Roman" w:hAnsi="Calibri" w:cs="Calibri"/>
                <w:b/>
                <w:bCs/>
                <w:color w:val="FFFFFF" w:themeColor="background1"/>
                <w:kern w:val="0"/>
                <w14:ligatures w14:val="none"/>
              </w:rPr>
              <w:t xml:space="preserve">Annual </w:t>
            </w:r>
            <w:r w:rsidR="00033C82" w:rsidRPr="00033C82">
              <w:rPr>
                <w:rFonts w:ascii="Calibri" w:eastAsia="Times New Roman" w:hAnsi="Calibri" w:cs="Calibri"/>
                <w:b/>
                <w:bCs/>
                <w:color w:val="FFFFFF" w:themeColor="background1"/>
                <w:kern w:val="0"/>
                <w14:ligatures w14:val="none"/>
              </w:rPr>
              <w:t>Indirect Labor Costs</w:t>
            </w:r>
          </w:p>
        </w:tc>
        <w:tc>
          <w:tcPr>
            <w:tcW w:w="2935" w:type="dxa"/>
            <w:tcBorders>
              <w:top w:val="nil"/>
              <w:left w:val="single" w:sz="4" w:space="0" w:color="A6C9EC"/>
              <w:bottom w:val="single" w:sz="4" w:space="0" w:color="A6C9EC"/>
              <w:right w:val="single" w:sz="4" w:space="0" w:color="000000"/>
            </w:tcBorders>
            <w:shd w:val="clear" w:color="auto" w:fill="156082" w:themeFill="accent1"/>
            <w:noWrap/>
            <w:vAlign w:val="center"/>
            <w:hideMark/>
          </w:tcPr>
          <w:p w14:paraId="33B597D2" w14:textId="2989894E" w:rsidR="00033C82" w:rsidRPr="00FB582E" w:rsidRDefault="004D1259" w:rsidP="0095721B">
            <w:pPr>
              <w:spacing w:after="0" w:line="240" w:lineRule="auto"/>
              <w:ind w:left="2160" w:hanging="2160"/>
              <w:jc w:val="right"/>
              <w:rPr>
                <w:rFonts w:ascii="Calibri" w:eastAsia="Times New Roman" w:hAnsi="Calibri" w:cs="Calibri"/>
                <w:b/>
                <w:bCs/>
                <w:color w:val="FFFFFF" w:themeColor="background1"/>
                <w:kern w:val="0"/>
                <w14:ligatures w14:val="none"/>
              </w:rPr>
            </w:pPr>
            <w:r w:rsidRPr="00FB582E">
              <w:rPr>
                <w:rFonts w:ascii="Calibri" w:eastAsia="Calibri" w:hAnsi="Calibri" w:cs="Calibri"/>
                <w:b/>
                <w:bCs/>
                <w:color w:val="FFFFFF" w:themeColor="background1"/>
                <w:kern w:val="0"/>
                <w14:ligatures w14:val="none"/>
              </w:rPr>
              <w:t>$493,815</w:t>
            </w:r>
            <w:r w:rsidR="00A67637">
              <w:rPr>
                <w:rFonts w:ascii="Calibri" w:eastAsia="Calibri" w:hAnsi="Calibri" w:cs="Calibri"/>
                <w:b/>
                <w:bCs/>
                <w:color w:val="FFFFFF" w:themeColor="background1"/>
                <w:kern w:val="0"/>
                <w14:ligatures w14:val="none"/>
              </w:rPr>
              <w:t xml:space="preserve"> +</w:t>
            </w:r>
          </w:p>
        </w:tc>
        <w:tc>
          <w:tcPr>
            <w:tcW w:w="259" w:type="dxa"/>
            <w:vAlign w:val="center"/>
            <w:hideMark/>
          </w:tcPr>
          <w:p w14:paraId="588E2E53"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431BCE" w:rsidRPr="00033C82" w14:paraId="55F2270F" w14:textId="77777777" w:rsidTr="00F909A1">
        <w:trPr>
          <w:trHeight w:val="503"/>
        </w:trPr>
        <w:tc>
          <w:tcPr>
            <w:tcW w:w="6240" w:type="dxa"/>
            <w:tcBorders>
              <w:top w:val="nil"/>
              <w:left w:val="single" w:sz="4" w:space="0" w:color="000000"/>
              <w:bottom w:val="single" w:sz="4" w:space="0" w:color="000000" w:themeColor="text1"/>
              <w:right w:val="single" w:sz="4" w:space="0" w:color="DAE9F8"/>
            </w:tcBorders>
            <w:shd w:val="clear" w:color="auto" w:fill="auto"/>
            <w:noWrap/>
            <w:vAlign w:val="center"/>
            <w:hideMark/>
          </w:tcPr>
          <w:p w14:paraId="09CCF70A" w14:textId="5CC18A06" w:rsidR="00033C82" w:rsidRPr="00033C82" w:rsidRDefault="00051DF6" w:rsidP="0095721B">
            <w:pPr>
              <w:spacing w:after="0" w:line="240" w:lineRule="auto"/>
              <w:ind w:left="2160" w:hanging="2160"/>
              <w:rPr>
                <w:rFonts w:ascii="Calibri" w:eastAsia="Times New Roman" w:hAnsi="Calibri" w:cs="Calibri"/>
                <w:b/>
                <w:bCs/>
                <w:color w:val="000000"/>
                <w:kern w:val="0"/>
                <w:sz w:val="22"/>
                <w:szCs w:val="22"/>
                <w14:ligatures w14:val="none"/>
              </w:rPr>
            </w:pPr>
            <w:r w:rsidRPr="00EA367A">
              <w:rPr>
                <w:rFonts w:ascii="Calibri" w:eastAsia="Times New Roman" w:hAnsi="Calibri" w:cs="Calibri"/>
                <w:b/>
                <w:bCs/>
                <w:color w:val="000000"/>
                <w:kern w:val="0"/>
                <w:sz w:val="22"/>
                <w:szCs w:val="22"/>
                <w14:ligatures w14:val="none"/>
              </w:rPr>
              <w:t xml:space="preserve">     </w:t>
            </w:r>
            <w:r w:rsidR="00E96A79">
              <w:rPr>
                <w:rFonts w:ascii="Calibri" w:eastAsia="Times New Roman" w:hAnsi="Calibri" w:cs="Calibri"/>
                <w:b/>
                <w:bCs/>
                <w:color w:val="000000"/>
                <w:kern w:val="0"/>
                <w:sz w:val="22"/>
                <w:szCs w:val="22"/>
                <w14:ligatures w14:val="none"/>
              </w:rPr>
              <w:t>Indirect Labor Cost</w:t>
            </w:r>
            <w:r w:rsidR="00750FFC">
              <w:rPr>
                <w:rFonts w:ascii="Calibri" w:eastAsia="Times New Roman" w:hAnsi="Calibri" w:cs="Calibri"/>
                <w:b/>
                <w:bCs/>
                <w:color w:val="000000"/>
                <w:kern w:val="0"/>
                <w:sz w:val="22"/>
                <w:szCs w:val="22"/>
                <w14:ligatures w14:val="none"/>
              </w:rPr>
              <w:t>s</w:t>
            </w:r>
            <w:r w:rsidR="00E96A79">
              <w:rPr>
                <w:rFonts w:ascii="Calibri" w:eastAsia="Times New Roman" w:hAnsi="Calibri" w:cs="Calibri"/>
                <w:b/>
                <w:bCs/>
                <w:color w:val="000000"/>
                <w:kern w:val="0"/>
                <w:sz w:val="22"/>
                <w:szCs w:val="22"/>
                <w14:ligatures w14:val="none"/>
              </w:rPr>
              <w:t xml:space="preserve"> (</w:t>
            </w:r>
            <w:r w:rsidR="00D27919">
              <w:rPr>
                <w:rFonts w:ascii="Calibri" w:eastAsia="Times New Roman" w:hAnsi="Calibri" w:cs="Calibri"/>
                <w:b/>
                <w:bCs/>
                <w:color w:val="000000"/>
                <w:kern w:val="0"/>
                <w:sz w:val="22"/>
                <w:szCs w:val="22"/>
                <w14:ligatures w14:val="none"/>
              </w:rPr>
              <w:t>Fringes)</w:t>
            </w:r>
          </w:p>
        </w:tc>
        <w:tc>
          <w:tcPr>
            <w:tcW w:w="2935" w:type="dxa"/>
            <w:tcBorders>
              <w:top w:val="nil"/>
              <w:left w:val="single" w:sz="4" w:space="0" w:color="DAE9F8"/>
              <w:bottom w:val="single" w:sz="4" w:space="0" w:color="DAE9F8"/>
              <w:right w:val="single" w:sz="4" w:space="0" w:color="000000"/>
            </w:tcBorders>
            <w:shd w:val="clear" w:color="auto" w:fill="auto"/>
            <w:noWrap/>
            <w:vAlign w:val="center"/>
            <w:hideMark/>
          </w:tcPr>
          <w:p w14:paraId="172DE87E" w14:textId="62E4FBDC" w:rsidR="00033C82" w:rsidRPr="00033C82" w:rsidRDefault="00D27919" w:rsidP="0095721B">
            <w:pPr>
              <w:spacing w:after="0" w:line="240" w:lineRule="auto"/>
              <w:ind w:left="2160" w:hanging="2160"/>
              <w:jc w:val="right"/>
              <w:rPr>
                <w:rFonts w:ascii="Calibri" w:eastAsia="Times New Roman" w:hAnsi="Calibri" w:cs="Calibri"/>
                <w:color w:val="000000"/>
                <w:kern w:val="0"/>
                <w:sz w:val="22"/>
                <w:szCs w:val="22"/>
                <w14:ligatures w14:val="none"/>
              </w:rPr>
            </w:pPr>
            <w:r w:rsidRPr="009B0232">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493,815.1</w:t>
            </w:r>
            <w:r w:rsidR="00350310">
              <w:rPr>
                <w:rFonts w:ascii="Calibri" w:eastAsia="Calibri" w:hAnsi="Calibri" w:cs="Calibri"/>
                <w:kern w:val="0"/>
                <w:sz w:val="22"/>
                <w:szCs w:val="22"/>
                <w14:ligatures w14:val="none"/>
              </w:rPr>
              <w:t>2</w:t>
            </w:r>
          </w:p>
        </w:tc>
        <w:tc>
          <w:tcPr>
            <w:tcW w:w="259" w:type="dxa"/>
            <w:vAlign w:val="center"/>
            <w:hideMark/>
          </w:tcPr>
          <w:p w14:paraId="573CE38B" w14:textId="77777777" w:rsidR="00033C82" w:rsidRPr="00033C82" w:rsidRDefault="00033C82" w:rsidP="0095721B">
            <w:pPr>
              <w:spacing w:after="0" w:line="240" w:lineRule="auto"/>
              <w:ind w:left="2160" w:hanging="2160"/>
              <w:rPr>
                <w:rFonts w:ascii="Times New Roman" w:eastAsia="Times New Roman" w:hAnsi="Times New Roman" w:cs="Times New Roman"/>
                <w:kern w:val="0"/>
                <w:sz w:val="20"/>
                <w:szCs w:val="20"/>
                <w14:ligatures w14:val="none"/>
              </w:rPr>
            </w:pPr>
          </w:p>
        </w:tc>
      </w:tr>
      <w:tr w:rsidR="00A61EA0" w:rsidRPr="00033C82" w14:paraId="25E2E546" w14:textId="77777777" w:rsidTr="004E4DC6">
        <w:trPr>
          <w:trHeight w:val="696"/>
        </w:trPr>
        <w:tc>
          <w:tcPr>
            <w:tcW w:w="6240" w:type="dxa"/>
            <w:tcBorders>
              <w:top w:val="single" w:sz="4" w:space="0" w:color="000000" w:themeColor="text1"/>
              <w:left w:val="single" w:sz="4" w:space="0" w:color="000000"/>
              <w:bottom w:val="single" w:sz="4" w:space="0" w:color="000000"/>
              <w:right w:val="single" w:sz="4" w:space="0" w:color="FFFFFF" w:themeColor="background1"/>
            </w:tcBorders>
            <w:shd w:val="clear" w:color="auto" w:fill="156082" w:themeFill="accent1"/>
            <w:noWrap/>
            <w:vAlign w:val="center"/>
          </w:tcPr>
          <w:p w14:paraId="0E20CFB6" w14:textId="3BFC87CB" w:rsidR="00874FB8" w:rsidRPr="00A61EA0" w:rsidRDefault="00E35EBB" w:rsidP="0095721B">
            <w:pPr>
              <w:spacing w:after="0" w:line="240" w:lineRule="auto"/>
              <w:ind w:left="2160" w:hanging="2160"/>
              <w:jc w:val="right"/>
              <w:rPr>
                <w:rFonts w:ascii="Calibri" w:eastAsia="Times New Roman" w:hAnsi="Calibri" w:cs="Calibri"/>
                <w:b/>
                <w:bCs/>
                <w:color w:val="FFFFFF" w:themeColor="background1"/>
                <w:kern w:val="0"/>
                <w14:ligatures w14:val="none"/>
              </w:rPr>
            </w:pPr>
            <w:r w:rsidRPr="00A61EA0">
              <w:rPr>
                <w:rFonts w:ascii="Calibri" w:eastAsia="Times New Roman" w:hAnsi="Calibri" w:cs="Calibri"/>
                <w:b/>
                <w:bCs/>
                <w:color w:val="FFFFFF" w:themeColor="background1"/>
                <w:kern w:val="0"/>
                <w14:ligatures w14:val="none"/>
              </w:rPr>
              <w:t>Total</w:t>
            </w:r>
            <w:r w:rsidR="006C0562" w:rsidRPr="00A61EA0">
              <w:rPr>
                <w:rFonts w:ascii="Calibri" w:eastAsia="Times New Roman" w:hAnsi="Calibri" w:cs="Calibri"/>
                <w:b/>
                <w:bCs/>
                <w:color w:val="FFFFFF" w:themeColor="background1"/>
                <w:kern w:val="0"/>
                <w14:ligatures w14:val="none"/>
              </w:rPr>
              <w:t xml:space="preserve"> </w:t>
            </w:r>
            <w:r w:rsidR="00230944" w:rsidRPr="00A61EA0">
              <w:rPr>
                <w:rFonts w:ascii="Calibri" w:eastAsia="Times New Roman" w:hAnsi="Calibri" w:cs="Calibri"/>
                <w:b/>
                <w:bCs/>
                <w:color w:val="FFFFFF" w:themeColor="background1"/>
                <w:kern w:val="0"/>
                <w14:ligatures w14:val="none"/>
              </w:rPr>
              <w:t>Annual</w:t>
            </w:r>
            <w:r w:rsidR="00874FB8" w:rsidRPr="00A61EA0">
              <w:rPr>
                <w:rFonts w:ascii="Calibri" w:eastAsia="Times New Roman" w:hAnsi="Calibri" w:cs="Calibri"/>
                <w:b/>
                <w:bCs/>
                <w:color w:val="FFFFFF" w:themeColor="background1"/>
                <w:kern w:val="0"/>
                <w14:ligatures w14:val="none"/>
              </w:rPr>
              <w:t xml:space="preserve"> </w:t>
            </w:r>
            <w:r w:rsidR="00F1727C">
              <w:rPr>
                <w:rFonts w:ascii="Calibri" w:eastAsia="Times New Roman" w:hAnsi="Calibri" w:cs="Calibri"/>
                <w:b/>
                <w:bCs/>
                <w:color w:val="FFFFFF" w:themeColor="background1"/>
                <w:kern w:val="0"/>
                <w14:ligatures w14:val="none"/>
              </w:rPr>
              <w:t>Direct</w:t>
            </w:r>
            <w:r w:rsidR="008B1899" w:rsidRPr="00A61EA0">
              <w:rPr>
                <w:rFonts w:ascii="Calibri" w:eastAsia="Times New Roman" w:hAnsi="Calibri" w:cs="Calibri"/>
                <w:b/>
                <w:bCs/>
                <w:color w:val="FFFFFF" w:themeColor="background1"/>
                <w:kern w:val="0"/>
                <w14:ligatures w14:val="none"/>
              </w:rPr>
              <w:t xml:space="preserve"> and </w:t>
            </w:r>
            <w:r w:rsidR="003B19E7" w:rsidRPr="00A61EA0">
              <w:rPr>
                <w:rFonts w:ascii="Calibri" w:eastAsia="Times New Roman" w:hAnsi="Calibri" w:cs="Calibri"/>
                <w:b/>
                <w:bCs/>
                <w:color w:val="FFFFFF" w:themeColor="background1"/>
                <w:kern w:val="0"/>
                <w14:ligatures w14:val="none"/>
              </w:rPr>
              <w:t>Indirect</w:t>
            </w:r>
            <w:r w:rsidR="00380024" w:rsidRPr="00A61EA0">
              <w:rPr>
                <w:rFonts w:ascii="Calibri" w:eastAsia="Times New Roman" w:hAnsi="Calibri" w:cs="Calibri"/>
                <w:b/>
                <w:bCs/>
                <w:color w:val="FFFFFF" w:themeColor="background1"/>
                <w:kern w:val="0"/>
                <w14:ligatures w14:val="none"/>
              </w:rPr>
              <w:t xml:space="preserve"> </w:t>
            </w:r>
            <w:r w:rsidR="00F1727C">
              <w:rPr>
                <w:rFonts w:ascii="Calibri" w:eastAsia="Times New Roman" w:hAnsi="Calibri" w:cs="Calibri"/>
                <w:b/>
                <w:bCs/>
                <w:color w:val="FFFFFF" w:themeColor="background1"/>
                <w:kern w:val="0"/>
                <w14:ligatures w14:val="none"/>
              </w:rPr>
              <w:t xml:space="preserve">Labor </w:t>
            </w:r>
            <w:r w:rsidR="00874FB8" w:rsidRPr="00A61EA0">
              <w:rPr>
                <w:rFonts w:ascii="Calibri" w:eastAsia="Times New Roman" w:hAnsi="Calibri" w:cs="Calibri"/>
                <w:b/>
                <w:bCs/>
                <w:color w:val="FFFFFF" w:themeColor="background1"/>
                <w:kern w:val="0"/>
                <w14:ligatures w14:val="none"/>
              </w:rPr>
              <w:t>Cost</w:t>
            </w:r>
            <w:r w:rsidR="00380024" w:rsidRPr="00A61EA0">
              <w:rPr>
                <w:rFonts w:ascii="Calibri" w:eastAsia="Times New Roman" w:hAnsi="Calibri" w:cs="Calibri"/>
                <w:b/>
                <w:bCs/>
                <w:color w:val="FFFFFF" w:themeColor="background1"/>
                <w:kern w:val="0"/>
                <w14:ligatures w14:val="none"/>
              </w:rPr>
              <w:t>s</w:t>
            </w:r>
          </w:p>
        </w:tc>
        <w:tc>
          <w:tcPr>
            <w:tcW w:w="2935" w:type="dxa"/>
            <w:tcBorders>
              <w:top w:val="single" w:sz="4" w:space="0" w:color="000000" w:themeColor="text1"/>
              <w:left w:val="single" w:sz="4" w:space="0" w:color="FFFFFF" w:themeColor="background1"/>
              <w:bottom w:val="single" w:sz="4" w:space="0" w:color="000000"/>
              <w:right w:val="single" w:sz="4" w:space="0" w:color="000000"/>
            </w:tcBorders>
            <w:shd w:val="clear" w:color="auto" w:fill="156082" w:themeFill="accent1"/>
            <w:noWrap/>
            <w:vAlign w:val="center"/>
          </w:tcPr>
          <w:p w14:paraId="1BCD3836" w14:textId="32EE22F4" w:rsidR="00874FB8" w:rsidRPr="00A61EA0" w:rsidRDefault="00431BCE" w:rsidP="0095721B">
            <w:pPr>
              <w:spacing w:after="0" w:line="240" w:lineRule="auto"/>
              <w:ind w:left="2160" w:hanging="2160"/>
              <w:jc w:val="right"/>
              <w:rPr>
                <w:rFonts w:ascii="Calibri" w:eastAsia="Times New Roman" w:hAnsi="Calibri" w:cs="Calibri"/>
                <w:b/>
                <w:bCs/>
                <w:color w:val="FFFFFF" w:themeColor="background1"/>
                <w:kern w:val="0"/>
                <w14:ligatures w14:val="none"/>
              </w:rPr>
            </w:pPr>
            <w:r w:rsidRPr="00A61EA0">
              <w:rPr>
                <w:rFonts w:ascii="Calibri" w:eastAsia="Times New Roman" w:hAnsi="Calibri" w:cs="Calibri"/>
                <w:b/>
                <w:bCs/>
                <w:color w:val="FFFFFF" w:themeColor="background1"/>
                <w:kern w:val="0"/>
                <w14:ligatures w14:val="none"/>
              </w:rPr>
              <w:t>$1,</w:t>
            </w:r>
            <w:r w:rsidR="00224F64">
              <w:rPr>
                <w:rFonts w:ascii="Calibri" w:eastAsia="Times New Roman" w:hAnsi="Calibri" w:cs="Calibri"/>
                <w:b/>
                <w:bCs/>
                <w:color w:val="FFFFFF" w:themeColor="background1"/>
                <w:kern w:val="0"/>
                <w14:ligatures w14:val="none"/>
              </w:rPr>
              <w:t>6</w:t>
            </w:r>
            <w:r w:rsidR="009E5086">
              <w:rPr>
                <w:rFonts w:ascii="Calibri" w:eastAsia="Times New Roman" w:hAnsi="Calibri" w:cs="Calibri"/>
                <w:b/>
                <w:bCs/>
                <w:color w:val="FFFFFF" w:themeColor="background1"/>
                <w:kern w:val="0"/>
                <w14:ligatures w14:val="none"/>
              </w:rPr>
              <w:t>8</w:t>
            </w:r>
            <w:r w:rsidR="0087610D">
              <w:rPr>
                <w:rFonts w:ascii="Calibri" w:eastAsia="Times New Roman" w:hAnsi="Calibri" w:cs="Calibri"/>
                <w:b/>
                <w:bCs/>
                <w:color w:val="FFFFFF" w:themeColor="background1"/>
                <w:kern w:val="0"/>
                <w14:ligatures w14:val="none"/>
              </w:rPr>
              <w:t>6</w:t>
            </w:r>
            <w:r w:rsidR="00EA68BD">
              <w:rPr>
                <w:rFonts w:ascii="Calibri" w:eastAsia="Times New Roman" w:hAnsi="Calibri" w:cs="Calibri"/>
                <w:b/>
                <w:bCs/>
                <w:color w:val="FFFFFF" w:themeColor="background1"/>
                <w:kern w:val="0"/>
                <w14:ligatures w14:val="none"/>
              </w:rPr>
              <w:t>,</w:t>
            </w:r>
            <w:r w:rsidR="003F2E9C">
              <w:rPr>
                <w:rFonts w:ascii="Calibri" w:eastAsia="Times New Roman" w:hAnsi="Calibri" w:cs="Calibri"/>
                <w:b/>
                <w:bCs/>
                <w:color w:val="FFFFFF" w:themeColor="background1"/>
                <w:kern w:val="0"/>
                <w14:ligatures w14:val="none"/>
              </w:rPr>
              <w:t>7</w:t>
            </w:r>
            <w:r w:rsidR="0087610D">
              <w:rPr>
                <w:rFonts w:ascii="Calibri" w:eastAsia="Times New Roman" w:hAnsi="Calibri" w:cs="Calibri"/>
                <w:b/>
                <w:bCs/>
                <w:color w:val="FFFFFF" w:themeColor="background1"/>
                <w:kern w:val="0"/>
                <w14:ligatures w14:val="none"/>
              </w:rPr>
              <w:t>57</w:t>
            </w:r>
            <w:r w:rsidR="00A67637">
              <w:rPr>
                <w:rFonts w:ascii="Calibri" w:eastAsia="Times New Roman" w:hAnsi="Calibri" w:cs="Calibri"/>
                <w:b/>
                <w:bCs/>
                <w:color w:val="FFFFFF" w:themeColor="background1"/>
                <w:kern w:val="0"/>
                <w14:ligatures w14:val="none"/>
              </w:rPr>
              <w:t xml:space="preserve"> +</w:t>
            </w:r>
            <w:r w:rsidR="00C40FF7" w:rsidRPr="00A61EA0">
              <w:rPr>
                <w:rFonts w:ascii="Calibri" w:eastAsia="Times New Roman" w:hAnsi="Calibri" w:cs="Calibri"/>
                <w:b/>
                <w:bCs/>
                <w:color w:val="FFFFFF" w:themeColor="background1"/>
                <w:kern w:val="0"/>
                <w14:ligatures w14:val="none"/>
              </w:rPr>
              <w:t xml:space="preserve"> </w:t>
            </w:r>
          </w:p>
        </w:tc>
        <w:tc>
          <w:tcPr>
            <w:tcW w:w="259" w:type="dxa"/>
            <w:tcBorders>
              <w:left w:val="single" w:sz="4" w:space="0" w:color="000000"/>
            </w:tcBorders>
            <w:vAlign w:val="center"/>
          </w:tcPr>
          <w:p w14:paraId="2AF220D9" w14:textId="77777777" w:rsidR="00874FB8" w:rsidRPr="00033C82" w:rsidRDefault="00874FB8" w:rsidP="0095721B">
            <w:pPr>
              <w:spacing w:after="0" w:line="240" w:lineRule="auto"/>
              <w:ind w:left="2160" w:hanging="2160"/>
              <w:rPr>
                <w:rFonts w:ascii="Times New Roman" w:eastAsia="Times New Roman" w:hAnsi="Times New Roman" w:cs="Times New Roman"/>
                <w:kern w:val="0"/>
                <w:sz w:val="20"/>
                <w:szCs w:val="20"/>
                <w14:ligatures w14:val="none"/>
              </w:rPr>
            </w:pPr>
          </w:p>
        </w:tc>
      </w:tr>
    </w:tbl>
    <w:p w14:paraId="2DB3548A" w14:textId="54445CBD" w:rsidR="00830071" w:rsidRDefault="008C5985" w:rsidP="00677A99">
      <w:pPr>
        <w:tabs>
          <w:tab w:val="left" w:pos="2889"/>
        </w:tabs>
        <w:jc w:val="both"/>
        <w:rPr>
          <w:rFonts w:ascii="Calibri" w:eastAsia="Calibri" w:hAnsi="Calibri" w:cs="Calibri"/>
          <w:b/>
          <w:bCs/>
          <w:kern w:val="0"/>
          <w14:ligatures w14:val="none"/>
        </w:rPr>
      </w:pPr>
      <w:r>
        <w:rPr>
          <w:rFonts w:ascii="Calibri" w:eastAsia="Calibri" w:hAnsi="Calibri" w:cs="Calibri"/>
          <w:b/>
          <w:bCs/>
          <w:kern w:val="0"/>
          <w14:ligatures w14:val="none"/>
        </w:rPr>
        <w:br w:type="textWrapping" w:clear="all"/>
      </w:r>
    </w:p>
    <w:p w14:paraId="3C165B56" w14:textId="77777777" w:rsidR="004459DA" w:rsidRDefault="004459DA" w:rsidP="00677A99">
      <w:pPr>
        <w:tabs>
          <w:tab w:val="left" w:pos="2889"/>
        </w:tabs>
        <w:jc w:val="both"/>
        <w:rPr>
          <w:rFonts w:ascii="Calibri" w:eastAsia="Calibri" w:hAnsi="Calibri" w:cs="Calibri"/>
          <w:b/>
          <w:bCs/>
          <w:kern w:val="0"/>
          <w14:ligatures w14:val="none"/>
        </w:rPr>
      </w:pPr>
    </w:p>
    <w:p w14:paraId="23FECC01" w14:textId="77777777" w:rsidR="00C9192B" w:rsidRDefault="00C9192B" w:rsidP="00677A99">
      <w:pPr>
        <w:tabs>
          <w:tab w:val="left" w:pos="2889"/>
        </w:tabs>
        <w:jc w:val="both"/>
        <w:rPr>
          <w:rFonts w:ascii="Calibri" w:eastAsia="Calibri" w:hAnsi="Calibri" w:cs="Calibri"/>
          <w:b/>
          <w:bCs/>
          <w:kern w:val="0"/>
          <w14:ligatures w14:val="none"/>
        </w:rPr>
      </w:pPr>
    </w:p>
    <w:p w14:paraId="6FD3EFEE" w14:textId="77777777" w:rsidR="00C9192B" w:rsidRDefault="00C9192B" w:rsidP="00677A99">
      <w:pPr>
        <w:tabs>
          <w:tab w:val="left" w:pos="2889"/>
        </w:tabs>
        <w:jc w:val="both"/>
        <w:rPr>
          <w:rFonts w:ascii="Calibri" w:eastAsia="Calibri" w:hAnsi="Calibri" w:cs="Calibri"/>
          <w:b/>
          <w:bCs/>
          <w:kern w:val="0"/>
          <w14:ligatures w14:val="none"/>
        </w:rPr>
      </w:pPr>
    </w:p>
    <w:p w14:paraId="14013B68" w14:textId="77777777" w:rsidR="00017B0E" w:rsidRDefault="00017B0E" w:rsidP="00677A99">
      <w:pPr>
        <w:tabs>
          <w:tab w:val="left" w:pos="2889"/>
        </w:tabs>
        <w:jc w:val="both"/>
        <w:rPr>
          <w:rFonts w:ascii="Calibri" w:eastAsia="Calibri" w:hAnsi="Calibri" w:cs="Calibri"/>
          <w:b/>
          <w:bCs/>
          <w:kern w:val="0"/>
          <w14:ligatures w14:val="none"/>
        </w:rPr>
      </w:pPr>
    </w:p>
    <w:p w14:paraId="4CBBEAFD" w14:textId="77777777" w:rsidR="00017B0E" w:rsidRDefault="00017B0E" w:rsidP="00677A99">
      <w:pPr>
        <w:tabs>
          <w:tab w:val="left" w:pos="2889"/>
        </w:tabs>
        <w:jc w:val="both"/>
        <w:rPr>
          <w:rFonts w:ascii="Calibri" w:eastAsia="Calibri" w:hAnsi="Calibri" w:cs="Calibri"/>
          <w:b/>
          <w:bCs/>
          <w:kern w:val="0"/>
          <w14:ligatures w14:val="none"/>
        </w:rPr>
      </w:pPr>
    </w:p>
    <w:p w14:paraId="59483265" w14:textId="77777777" w:rsidR="004459DA" w:rsidRDefault="004459DA" w:rsidP="00677A99">
      <w:pPr>
        <w:tabs>
          <w:tab w:val="left" w:pos="2889"/>
        </w:tabs>
        <w:jc w:val="both"/>
        <w:rPr>
          <w:rFonts w:ascii="Calibri" w:eastAsia="Calibri" w:hAnsi="Calibri" w:cs="Calibri"/>
          <w:b/>
          <w:bCs/>
          <w:kern w:val="0"/>
          <w14:ligatures w14:val="none"/>
        </w:rPr>
      </w:pPr>
    </w:p>
    <w:p w14:paraId="645C4760" w14:textId="77777777" w:rsidR="004459DA" w:rsidRDefault="004459DA" w:rsidP="00677A99">
      <w:pPr>
        <w:tabs>
          <w:tab w:val="left" w:pos="2889"/>
        </w:tabs>
        <w:jc w:val="both"/>
        <w:rPr>
          <w:rFonts w:ascii="Calibri" w:eastAsia="Calibri" w:hAnsi="Calibri" w:cs="Calibri"/>
          <w:b/>
          <w:bCs/>
          <w:kern w:val="0"/>
          <w14:ligatures w14:val="none"/>
        </w:rPr>
      </w:pPr>
    </w:p>
    <w:p w14:paraId="6B80C63C" w14:textId="77777777" w:rsidR="004459DA" w:rsidRPr="005A3A5F" w:rsidRDefault="004459DA" w:rsidP="00677A99">
      <w:pPr>
        <w:tabs>
          <w:tab w:val="left" w:pos="2889"/>
        </w:tabs>
        <w:jc w:val="both"/>
        <w:rPr>
          <w:rFonts w:ascii="Calibri" w:eastAsia="Calibri" w:hAnsi="Calibri" w:cs="Calibri"/>
          <w:b/>
          <w:bCs/>
          <w:kern w:val="0"/>
          <w14:ligatures w14:val="none"/>
        </w:rPr>
      </w:pPr>
    </w:p>
    <w:p w14:paraId="076B3D1D" w14:textId="34C15481" w:rsidR="009C0B9D" w:rsidRPr="009C0B9D" w:rsidRDefault="00E170AE" w:rsidP="009C0B9D">
      <w:pPr>
        <w:pStyle w:val="Heading2"/>
        <w:spacing w:before="0" w:after="40"/>
        <w:rPr>
          <w:rFonts w:ascii="Calibri" w:eastAsia="Calibri" w:hAnsi="Calibri" w:cs="Calibri"/>
          <w:b/>
          <w:bCs/>
          <w:color w:val="E97132" w:themeColor="accent2"/>
          <w:sz w:val="24"/>
          <w:szCs w:val="24"/>
        </w:rPr>
      </w:pPr>
      <w:bookmarkStart w:id="34" w:name="_Toc188452974"/>
      <w:r>
        <w:rPr>
          <w:rFonts w:ascii="Calibri" w:eastAsia="Calibri" w:hAnsi="Calibri" w:cs="Calibri"/>
          <w:b/>
          <w:bCs/>
          <w:sz w:val="36"/>
          <w:szCs w:val="36"/>
        </w:rPr>
        <w:lastRenderedPageBreak/>
        <w:t>6</w:t>
      </w:r>
      <w:r w:rsidR="576650DC" w:rsidRPr="005A3A5F">
        <w:rPr>
          <w:rFonts w:ascii="Calibri" w:eastAsia="Calibri" w:hAnsi="Calibri" w:cs="Calibri"/>
          <w:b/>
          <w:bCs/>
          <w:sz w:val="36"/>
          <w:szCs w:val="36"/>
        </w:rPr>
        <w:t>.</w:t>
      </w:r>
      <w:r w:rsidR="008E6398">
        <w:rPr>
          <w:rFonts w:ascii="Calibri" w:eastAsia="Calibri" w:hAnsi="Calibri" w:cs="Calibri"/>
          <w:b/>
          <w:bCs/>
          <w:sz w:val="36"/>
          <w:szCs w:val="36"/>
        </w:rPr>
        <w:t>3</w:t>
      </w:r>
      <w:r w:rsidR="18853411" w:rsidRPr="005A3A5F">
        <w:rPr>
          <w:rFonts w:ascii="Calibri" w:hAnsi="Calibri" w:cs="Calibri"/>
        </w:rPr>
        <w:tab/>
      </w:r>
      <w:r w:rsidR="576650DC" w:rsidRPr="005A3A5F">
        <w:rPr>
          <w:rFonts w:ascii="Calibri" w:eastAsia="Calibri" w:hAnsi="Calibri" w:cs="Calibri"/>
          <w:b/>
          <w:bCs/>
          <w:sz w:val="36"/>
          <w:szCs w:val="36"/>
        </w:rPr>
        <w:t>Resource Requirement</w:t>
      </w:r>
      <w:r w:rsidR="00821F87" w:rsidRPr="005A3A5F">
        <w:rPr>
          <w:rFonts w:ascii="Calibri" w:eastAsia="Calibri" w:hAnsi="Calibri" w:cs="Calibri"/>
          <w:b/>
          <w:bCs/>
          <w:sz w:val="36"/>
          <w:szCs w:val="36"/>
        </w:rPr>
        <w:t>s</w:t>
      </w:r>
      <w:r w:rsidR="00C542D8">
        <w:rPr>
          <w:rFonts w:ascii="Calibri" w:eastAsia="Calibri" w:hAnsi="Calibri" w:cs="Calibri"/>
          <w:b/>
          <w:bCs/>
          <w:sz w:val="36"/>
          <w:szCs w:val="36"/>
        </w:rPr>
        <w:t xml:space="preserve"> for Agentpoint™ POC</w:t>
      </w:r>
      <w:bookmarkEnd w:id="34"/>
    </w:p>
    <w:tbl>
      <w:tblPr>
        <w:tblStyle w:val="TableGrid"/>
        <w:tblW w:w="9355" w:type="dxa"/>
        <w:tblLook w:val="04A0" w:firstRow="1" w:lastRow="0" w:firstColumn="1" w:lastColumn="0" w:noHBand="0" w:noVBand="1"/>
      </w:tblPr>
      <w:tblGrid>
        <w:gridCol w:w="3130"/>
        <w:gridCol w:w="2085"/>
        <w:gridCol w:w="1980"/>
        <w:gridCol w:w="2160"/>
      </w:tblGrid>
      <w:tr w:rsidR="009C0B9D" w14:paraId="15288E4E" w14:textId="77777777" w:rsidTr="00B30B0E">
        <w:trPr>
          <w:trHeight w:val="962"/>
        </w:trPr>
        <w:tc>
          <w:tcPr>
            <w:tcW w:w="9355" w:type="dxa"/>
            <w:gridSpan w:val="4"/>
            <w:shd w:val="clear" w:color="auto" w:fill="0F4761" w:themeFill="accent1" w:themeFillShade="BF"/>
            <w:vAlign w:val="center"/>
          </w:tcPr>
          <w:p w14:paraId="3717551A" w14:textId="3575A5BB" w:rsidR="009C0B9D" w:rsidRPr="009C0B9D" w:rsidRDefault="009C0B9D" w:rsidP="00AF5A9A">
            <w:pPr>
              <w:jc w:val="center"/>
              <w:rPr>
                <w:rFonts w:ascii="Calibri" w:hAnsi="Calibri" w:cs="Calibri"/>
                <w:b/>
                <w:bCs/>
                <w:color w:val="FFFFFF" w:themeColor="background1"/>
                <w:sz w:val="26"/>
                <w:szCs w:val="26"/>
              </w:rPr>
            </w:pPr>
            <w:r w:rsidRPr="009C0B9D">
              <w:rPr>
                <w:rFonts w:ascii="Calibri" w:hAnsi="Calibri" w:cs="Calibri"/>
                <w:b/>
                <w:bCs/>
                <w:color w:val="FFFFFF" w:themeColor="background1"/>
                <w:sz w:val="26"/>
                <w:szCs w:val="26"/>
              </w:rPr>
              <w:t>Resource Requirements for Agentpoint™ POC</w:t>
            </w:r>
          </w:p>
        </w:tc>
      </w:tr>
      <w:tr w:rsidR="009458E9" w14:paraId="509928F2" w14:textId="77777777" w:rsidTr="006B2277">
        <w:trPr>
          <w:trHeight w:val="818"/>
        </w:trPr>
        <w:tc>
          <w:tcPr>
            <w:tcW w:w="3130" w:type="dxa"/>
            <w:shd w:val="clear" w:color="auto" w:fill="156082" w:themeFill="accent1"/>
            <w:vAlign w:val="center"/>
          </w:tcPr>
          <w:p w14:paraId="7A48DB5B" w14:textId="6C0D7790" w:rsidR="009458E9" w:rsidRPr="00A34B69" w:rsidRDefault="009458E9" w:rsidP="00AF5A9A">
            <w:pPr>
              <w:jc w:val="center"/>
              <w:rPr>
                <w:rFonts w:ascii="Calibri" w:hAnsi="Calibri" w:cs="Calibri"/>
                <w:b/>
                <w:bCs/>
                <w:color w:val="FFFFFF" w:themeColor="background1"/>
              </w:rPr>
            </w:pPr>
            <w:r w:rsidRPr="00A34B69">
              <w:rPr>
                <w:rFonts w:ascii="Calibri" w:hAnsi="Calibri" w:cs="Calibri"/>
                <w:b/>
                <w:bCs/>
                <w:color w:val="FFFFFF" w:themeColor="background1"/>
              </w:rPr>
              <w:t>Resources</w:t>
            </w:r>
          </w:p>
        </w:tc>
        <w:tc>
          <w:tcPr>
            <w:tcW w:w="2085" w:type="dxa"/>
            <w:shd w:val="clear" w:color="auto" w:fill="156082" w:themeFill="accent1"/>
            <w:vAlign w:val="center"/>
          </w:tcPr>
          <w:p w14:paraId="581434CF" w14:textId="4D48A284" w:rsidR="009458E9" w:rsidRPr="00A34B69" w:rsidRDefault="009458E9" w:rsidP="00AF5A9A">
            <w:pPr>
              <w:jc w:val="center"/>
              <w:rPr>
                <w:rFonts w:ascii="Calibri" w:hAnsi="Calibri" w:cs="Calibri"/>
                <w:b/>
                <w:bCs/>
                <w:color w:val="FFFFFF" w:themeColor="background1"/>
              </w:rPr>
            </w:pPr>
            <w:r w:rsidRPr="00A34B69">
              <w:rPr>
                <w:rFonts w:ascii="Calibri" w:hAnsi="Calibri" w:cs="Calibri"/>
                <w:b/>
                <w:bCs/>
                <w:color w:val="FFFFFF" w:themeColor="background1"/>
              </w:rPr>
              <w:t>Internal</w:t>
            </w:r>
          </w:p>
        </w:tc>
        <w:tc>
          <w:tcPr>
            <w:tcW w:w="1980" w:type="dxa"/>
            <w:shd w:val="clear" w:color="auto" w:fill="156082" w:themeFill="accent1"/>
            <w:vAlign w:val="center"/>
          </w:tcPr>
          <w:p w14:paraId="1A3AC1B1" w14:textId="299B7423" w:rsidR="009458E9" w:rsidRPr="00A34B69" w:rsidRDefault="009458E9" w:rsidP="00AF5A9A">
            <w:pPr>
              <w:jc w:val="center"/>
              <w:rPr>
                <w:rFonts w:ascii="Calibri" w:hAnsi="Calibri" w:cs="Calibri"/>
                <w:b/>
                <w:bCs/>
                <w:color w:val="FFFFFF" w:themeColor="background1"/>
              </w:rPr>
            </w:pPr>
            <w:r w:rsidRPr="00A34B69">
              <w:rPr>
                <w:rFonts w:ascii="Calibri" w:hAnsi="Calibri" w:cs="Calibri"/>
                <w:b/>
                <w:bCs/>
                <w:color w:val="FFFFFF" w:themeColor="background1"/>
              </w:rPr>
              <w:t>External</w:t>
            </w:r>
          </w:p>
        </w:tc>
        <w:tc>
          <w:tcPr>
            <w:tcW w:w="2160" w:type="dxa"/>
            <w:shd w:val="clear" w:color="auto" w:fill="156082" w:themeFill="accent1"/>
            <w:vAlign w:val="center"/>
          </w:tcPr>
          <w:p w14:paraId="0DB76B39" w14:textId="1A6DCF9C" w:rsidR="009458E9" w:rsidRPr="00A34B69" w:rsidRDefault="002C196A" w:rsidP="00AF5A9A">
            <w:pPr>
              <w:jc w:val="center"/>
              <w:rPr>
                <w:rFonts w:ascii="Calibri" w:hAnsi="Calibri" w:cs="Calibri"/>
                <w:b/>
                <w:bCs/>
                <w:color w:val="FFFFFF" w:themeColor="background1"/>
              </w:rPr>
            </w:pPr>
            <w:r w:rsidRPr="00A34B69">
              <w:rPr>
                <w:rFonts w:ascii="Calibri" w:hAnsi="Calibri" w:cs="Calibri"/>
                <w:b/>
                <w:bCs/>
                <w:color w:val="FFFFFF" w:themeColor="background1"/>
              </w:rPr>
              <w:t xml:space="preserve">Estimated </w:t>
            </w:r>
            <w:r w:rsidR="007A2D4C" w:rsidRPr="00A34B69">
              <w:rPr>
                <w:rFonts w:ascii="Calibri" w:hAnsi="Calibri" w:cs="Calibri"/>
                <w:b/>
                <w:bCs/>
                <w:color w:val="FFFFFF" w:themeColor="background1"/>
              </w:rPr>
              <w:t>Effort</w:t>
            </w:r>
            <w:r w:rsidRPr="00A34B69">
              <w:rPr>
                <w:rFonts w:ascii="Calibri" w:hAnsi="Calibri" w:cs="Calibri"/>
                <w:b/>
                <w:bCs/>
                <w:color w:val="FFFFFF" w:themeColor="background1"/>
              </w:rPr>
              <w:t xml:space="preserve"> (hours)</w:t>
            </w:r>
          </w:p>
        </w:tc>
      </w:tr>
      <w:tr w:rsidR="00611231" w14:paraId="1E87BE1C" w14:textId="77777777" w:rsidTr="006B2277">
        <w:trPr>
          <w:trHeight w:val="720"/>
        </w:trPr>
        <w:tc>
          <w:tcPr>
            <w:tcW w:w="3130" w:type="dxa"/>
            <w:vAlign w:val="center"/>
          </w:tcPr>
          <w:p w14:paraId="6B7B8EFF" w14:textId="18B88FCA" w:rsidR="00611231" w:rsidRPr="00A34B69" w:rsidRDefault="00611231" w:rsidP="00611231">
            <w:pPr>
              <w:rPr>
                <w:rFonts w:ascii="Calibri" w:hAnsi="Calibri" w:cs="Calibri"/>
              </w:rPr>
            </w:pPr>
            <w:r w:rsidRPr="00A34B69">
              <w:rPr>
                <w:rFonts w:ascii="Calibri" w:hAnsi="Calibri" w:cs="Calibri"/>
              </w:rPr>
              <w:t>Senior Architect / AI Expert</w:t>
            </w:r>
          </w:p>
        </w:tc>
        <w:tc>
          <w:tcPr>
            <w:tcW w:w="2085" w:type="dxa"/>
            <w:vAlign w:val="center"/>
          </w:tcPr>
          <w:p w14:paraId="7E29C378" w14:textId="77777777" w:rsidR="00611231" w:rsidRPr="00A34B69" w:rsidRDefault="00611231" w:rsidP="00611231">
            <w:pPr>
              <w:jc w:val="center"/>
              <w:rPr>
                <w:rFonts w:ascii="Calibri" w:hAnsi="Calibri" w:cs="Calibri"/>
              </w:rPr>
            </w:pPr>
          </w:p>
        </w:tc>
        <w:tc>
          <w:tcPr>
            <w:tcW w:w="1980" w:type="dxa"/>
            <w:vAlign w:val="center"/>
          </w:tcPr>
          <w:p w14:paraId="233CD618" w14:textId="7B710255" w:rsidR="00611231" w:rsidRPr="00A34B69" w:rsidRDefault="00611231" w:rsidP="00611231">
            <w:pPr>
              <w:jc w:val="center"/>
              <w:rPr>
                <w:rFonts w:ascii="Calibri" w:hAnsi="Calibri" w:cs="Calibri"/>
              </w:rPr>
            </w:pPr>
            <w:r w:rsidRPr="00A34B69">
              <w:rPr>
                <w:rFonts w:ascii="Calibri" w:hAnsi="Calibri" w:cs="Calibri"/>
              </w:rPr>
              <w:t>Part-time</w:t>
            </w:r>
          </w:p>
        </w:tc>
        <w:tc>
          <w:tcPr>
            <w:tcW w:w="2160" w:type="dxa"/>
            <w:vAlign w:val="center"/>
          </w:tcPr>
          <w:p w14:paraId="6FEE282A" w14:textId="29613913" w:rsidR="00611231" w:rsidRPr="00A34B69" w:rsidRDefault="00881A10" w:rsidP="002C196A">
            <w:pPr>
              <w:jc w:val="center"/>
              <w:rPr>
                <w:rFonts w:ascii="Calibri" w:hAnsi="Calibri" w:cs="Calibri"/>
              </w:rPr>
            </w:pPr>
            <w:r w:rsidRPr="00A34B69">
              <w:rPr>
                <w:rFonts w:ascii="Calibri" w:hAnsi="Calibri" w:cs="Calibri"/>
              </w:rPr>
              <w:t>120</w:t>
            </w:r>
          </w:p>
        </w:tc>
      </w:tr>
      <w:tr w:rsidR="00611231" w14:paraId="31BD6539" w14:textId="77777777" w:rsidTr="006B2277">
        <w:trPr>
          <w:trHeight w:val="720"/>
        </w:trPr>
        <w:tc>
          <w:tcPr>
            <w:tcW w:w="3130" w:type="dxa"/>
            <w:vAlign w:val="center"/>
          </w:tcPr>
          <w:p w14:paraId="151F4FB4" w14:textId="101087AD" w:rsidR="00611231" w:rsidRPr="00A34B69" w:rsidRDefault="00611231" w:rsidP="00611231">
            <w:pPr>
              <w:rPr>
                <w:rFonts w:ascii="Calibri" w:hAnsi="Calibri" w:cs="Calibri"/>
              </w:rPr>
            </w:pPr>
            <w:r w:rsidRPr="00A34B69">
              <w:rPr>
                <w:rFonts w:ascii="Calibri" w:hAnsi="Calibri" w:cs="Calibri"/>
              </w:rPr>
              <w:t>Senior Backend Engineer</w:t>
            </w:r>
          </w:p>
        </w:tc>
        <w:tc>
          <w:tcPr>
            <w:tcW w:w="2085" w:type="dxa"/>
            <w:vAlign w:val="center"/>
          </w:tcPr>
          <w:p w14:paraId="6D417B5D" w14:textId="77777777" w:rsidR="00611231" w:rsidRPr="00A34B69" w:rsidRDefault="00611231" w:rsidP="00611231">
            <w:pPr>
              <w:jc w:val="center"/>
              <w:rPr>
                <w:rFonts w:ascii="Calibri" w:hAnsi="Calibri" w:cs="Calibri"/>
              </w:rPr>
            </w:pPr>
          </w:p>
        </w:tc>
        <w:tc>
          <w:tcPr>
            <w:tcW w:w="1980" w:type="dxa"/>
            <w:vAlign w:val="center"/>
          </w:tcPr>
          <w:p w14:paraId="042689DD" w14:textId="6531ACE5" w:rsidR="00611231" w:rsidRPr="00A34B69" w:rsidRDefault="00611231" w:rsidP="00611231">
            <w:pPr>
              <w:jc w:val="center"/>
              <w:rPr>
                <w:rFonts w:ascii="Calibri" w:hAnsi="Calibri" w:cs="Calibri"/>
              </w:rPr>
            </w:pPr>
            <w:r w:rsidRPr="00A34B69">
              <w:rPr>
                <w:rFonts w:ascii="Calibri" w:hAnsi="Calibri" w:cs="Calibri"/>
              </w:rPr>
              <w:t>Full-time</w:t>
            </w:r>
          </w:p>
        </w:tc>
        <w:tc>
          <w:tcPr>
            <w:tcW w:w="2160" w:type="dxa"/>
            <w:vAlign w:val="center"/>
          </w:tcPr>
          <w:p w14:paraId="55838620" w14:textId="22419A6A" w:rsidR="00611231" w:rsidRPr="00A34B69" w:rsidRDefault="00131FAE" w:rsidP="002C196A">
            <w:pPr>
              <w:jc w:val="center"/>
              <w:rPr>
                <w:rFonts w:ascii="Calibri" w:hAnsi="Calibri" w:cs="Calibri"/>
              </w:rPr>
            </w:pPr>
            <w:r w:rsidRPr="00A34B69">
              <w:rPr>
                <w:rFonts w:ascii="Calibri" w:hAnsi="Calibri" w:cs="Calibri"/>
              </w:rPr>
              <w:t>360</w:t>
            </w:r>
          </w:p>
        </w:tc>
      </w:tr>
      <w:tr w:rsidR="00611231" w14:paraId="561B6BAD" w14:textId="77777777">
        <w:trPr>
          <w:trHeight w:val="720"/>
        </w:trPr>
        <w:tc>
          <w:tcPr>
            <w:tcW w:w="3130" w:type="dxa"/>
            <w:vAlign w:val="center"/>
          </w:tcPr>
          <w:p w14:paraId="53B2E5E9" w14:textId="6CF7E927" w:rsidR="00611231" w:rsidRPr="00A34B69" w:rsidRDefault="00611231" w:rsidP="00611231">
            <w:pPr>
              <w:rPr>
                <w:rFonts w:ascii="Calibri" w:hAnsi="Calibri" w:cs="Calibri"/>
              </w:rPr>
            </w:pPr>
            <w:r w:rsidRPr="00A34B69">
              <w:rPr>
                <w:rFonts w:ascii="Calibri" w:hAnsi="Calibri" w:cs="Calibri"/>
              </w:rPr>
              <w:t>Frontend Engineer</w:t>
            </w:r>
          </w:p>
        </w:tc>
        <w:tc>
          <w:tcPr>
            <w:tcW w:w="4065" w:type="dxa"/>
            <w:gridSpan w:val="2"/>
            <w:vAlign w:val="center"/>
          </w:tcPr>
          <w:p w14:paraId="3B2C0449" w14:textId="52534C02" w:rsidR="00611231" w:rsidRPr="00A34B69" w:rsidRDefault="00611231" w:rsidP="00611231">
            <w:pPr>
              <w:jc w:val="center"/>
              <w:rPr>
                <w:rFonts w:ascii="Calibri" w:hAnsi="Calibri" w:cs="Calibri"/>
              </w:rPr>
            </w:pPr>
            <w:r w:rsidRPr="00A34B69">
              <w:rPr>
                <w:rFonts w:ascii="Calibri" w:hAnsi="Calibri" w:cs="Calibri"/>
              </w:rPr>
              <w:t>Part-time</w:t>
            </w:r>
          </w:p>
        </w:tc>
        <w:tc>
          <w:tcPr>
            <w:tcW w:w="2160" w:type="dxa"/>
            <w:vAlign w:val="center"/>
          </w:tcPr>
          <w:p w14:paraId="2223E52B" w14:textId="4B9C1AFF" w:rsidR="00611231" w:rsidRPr="00A34B69" w:rsidRDefault="00875523" w:rsidP="002C196A">
            <w:pPr>
              <w:jc w:val="center"/>
              <w:rPr>
                <w:rFonts w:ascii="Calibri" w:hAnsi="Calibri" w:cs="Calibri"/>
              </w:rPr>
            </w:pPr>
            <w:r w:rsidRPr="00A34B69">
              <w:rPr>
                <w:rFonts w:ascii="Calibri" w:hAnsi="Calibri" w:cs="Calibri"/>
              </w:rPr>
              <w:t>80</w:t>
            </w:r>
          </w:p>
        </w:tc>
      </w:tr>
      <w:tr w:rsidR="00611231" w14:paraId="4C7ACAE7" w14:textId="77777777" w:rsidTr="006B2277">
        <w:trPr>
          <w:trHeight w:val="720"/>
        </w:trPr>
        <w:tc>
          <w:tcPr>
            <w:tcW w:w="3130" w:type="dxa"/>
            <w:vAlign w:val="center"/>
          </w:tcPr>
          <w:p w14:paraId="74FEA981" w14:textId="53D998EB" w:rsidR="00611231" w:rsidRPr="00A34B69" w:rsidRDefault="00611231" w:rsidP="00611231">
            <w:pPr>
              <w:rPr>
                <w:rFonts w:ascii="Calibri" w:hAnsi="Calibri" w:cs="Calibri"/>
              </w:rPr>
            </w:pPr>
            <w:r w:rsidRPr="00A34B69">
              <w:rPr>
                <w:rFonts w:ascii="Calibri" w:hAnsi="Calibri" w:cs="Calibri"/>
              </w:rPr>
              <w:t>UI/UX Designer</w:t>
            </w:r>
          </w:p>
        </w:tc>
        <w:tc>
          <w:tcPr>
            <w:tcW w:w="2085" w:type="dxa"/>
            <w:vAlign w:val="center"/>
          </w:tcPr>
          <w:p w14:paraId="68B9BC03" w14:textId="5DCC5C51" w:rsidR="00611231" w:rsidRPr="00A34B69" w:rsidRDefault="00611231" w:rsidP="00611231">
            <w:pPr>
              <w:jc w:val="center"/>
              <w:rPr>
                <w:rFonts w:ascii="Calibri" w:hAnsi="Calibri" w:cs="Calibri"/>
              </w:rPr>
            </w:pPr>
            <w:r w:rsidRPr="00A34B69">
              <w:rPr>
                <w:rFonts w:ascii="Calibri" w:hAnsi="Calibri" w:cs="Calibri"/>
              </w:rPr>
              <w:t>Part-time</w:t>
            </w:r>
          </w:p>
        </w:tc>
        <w:tc>
          <w:tcPr>
            <w:tcW w:w="1980" w:type="dxa"/>
            <w:vAlign w:val="center"/>
          </w:tcPr>
          <w:p w14:paraId="386EAC90" w14:textId="77777777" w:rsidR="00611231" w:rsidRPr="00A34B69" w:rsidRDefault="00611231" w:rsidP="00611231">
            <w:pPr>
              <w:jc w:val="center"/>
              <w:rPr>
                <w:rFonts w:ascii="Calibri" w:hAnsi="Calibri" w:cs="Calibri"/>
              </w:rPr>
            </w:pPr>
          </w:p>
        </w:tc>
        <w:tc>
          <w:tcPr>
            <w:tcW w:w="2160" w:type="dxa"/>
            <w:vAlign w:val="center"/>
          </w:tcPr>
          <w:p w14:paraId="5F8355AE" w14:textId="1AEC5B49" w:rsidR="00611231" w:rsidRPr="00A34B69" w:rsidRDefault="00875523" w:rsidP="002C196A">
            <w:pPr>
              <w:jc w:val="center"/>
              <w:rPr>
                <w:rFonts w:ascii="Calibri" w:hAnsi="Calibri" w:cs="Calibri"/>
              </w:rPr>
            </w:pPr>
            <w:r w:rsidRPr="00A34B69">
              <w:rPr>
                <w:rFonts w:ascii="Calibri" w:hAnsi="Calibri" w:cs="Calibri"/>
              </w:rPr>
              <w:t>80</w:t>
            </w:r>
          </w:p>
        </w:tc>
      </w:tr>
      <w:tr w:rsidR="00611231" w14:paraId="68AA4DD4" w14:textId="77777777" w:rsidTr="006B2277">
        <w:trPr>
          <w:trHeight w:val="720"/>
        </w:trPr>
        <w:tc>
          <w:tcPr>
            <w:tcW w:w="3130" w:type="dxa"/>
            <w:vAlign w:val="center"/>
          </w:tcPr>
          <w:p w14:paraId="1DC6DFD4" w14:textId="4456C3A4" w:rsidR="00611231" w:rsidRPr="00A34B69" w:rsidRDefault="00611231" w:rsidP="00611231">
            <w:pPr>
              <w:rPr>
                <w:rFonts w:ascii="Calibri" w:hAnsi="Calibri" w:cs="Calibri"/>
              </w:rPr>
            </w:pPr>
            <w:r w:rsidRPr="00A34B69">
              <w:rPr>
                <w:rFonts w:ascii="Calibri" w:hAnsi="Calibri" w:cs="Calibri"/>
              </w:rPr>
              <w:t>Project Manager</w:t>
            </w:r>
          </w:p>
        </w:tc>
        <w:tc>
          <w:tcPr>
            <w:tcW w:w="2085" w:type="dxa"/>
            <w:vAlign w:val="center"/>
          </w:tcPr>
          <w:p w14:paraId="71858EAC" w14:textId="4F9C5055" w:rsidR="00611231" w:rsidRPr="00A34B69" w:rsidRDefault="00611231" w:rsidP="00611231">
            <w:pPr>
              <w:jc w:val="center"/>
              <w:rPr>
                <w:rFonts w:ascii="Calibri" w:hAnsi="Calibri" w:cs="Calibri"/>
              </w:rPr>
            </w:pPr>
            <w:r w:rsidRPr="00A34B69">
              <w:rPr>
                <w:rFonts w:ascii="Calibri" w:hAnsi="Calibri" w:cs="Calibri"/>
              </w:rPr>
              <w:t>Part-time</w:t>
            </w:r>
          </w:p>
        </w:tc>
        <w:tc>
          <w:tcPr>
            <w:tcW w:w="1980" w:type="dxa"/>
            <w:vAlign w:val="center"/>
          </w:tcPr>
          <w:p w14:paraId="2BBF4157" w14:textId="77777777" w:rsidR="00611231" w:rsidRPr="00A34B69" w:rsidRDefault="00611231" w:rsidP="00611231">
            <w:pPr>
              <w:jc w:val="center"/>
              <w:rPr>
                <w:rFonts w:ascii="Calibri" w:hAnsi="Calibri" w:cs="Calibri"/>
              </w:rPr>
            </w:pPr>
          </w:p>
        </w:tc>
        <w:tc>
          <w:tcPr>
            <w:tcW w:w="2160" w:type="dxa"/>
            <w:vAlign w:val="center"/>
          </w:tcPr>
          <w:p w14:paraId="571F591B" w14:textId="1392C991" w:rsidR="00611231" w:rsidRPr="00A34B69" w:rsidRDefault="00D457DE" w:rsidP="002C196A">
            <w:pPr>
              <w:jc w:val="center"/>
              <w:rPr>
                <w:rFonts w:ascii="Calibri" w:hAnsi="Calibri" w:cs="Calibri"/>
              </w:rPr>
            </w:pPr>
            <w:r w:rsidRPr="00A34B69">
              <w:rPr>
                <w:rFonts w:ascii="Calibri" w:hAnsi="Calibri" w:cs="Calibri"/>
              </w:rPr>
              <w:t>80</w:t>
            </w:r>
          </w:p>
        </w:tc>
      </w:tr>
      <w:tr w:rsidR="00611231" w14:paraId="3D318311" w14:textId="77777777" w:rsidTr="006B2277">
        <w:trPr>
          <w:trHeight w:val="720"/>
        </w:trPr>
        <w:tc>
          <w:tcPr>
            <w:tcW w:w="3130" w:type="dxa"/>
            <w:vAlign w:val="center"/>
          </w:tcPr>
          <w:p w14:paraId="6878A2DE" w14:textId="3AC299FB" w:rsidR="00611231" w:rsidRPr="00A34B69" w:rsidRDefault="00611231" w:rsidP="00611231">
            <w:pPr>
              <w:rPr>
                <w:rFonts w:ascii="Calibri" w:hAnsi="Calibri" w:cs="Calibri"/>
              </w:rPr>
            </w:pPr>
            <w:r w:rsidRPr="00A34B69">
              <w:rPr>
                <w:rFonts w:ascii="Calibri" w:hAnsi="Calibri" w:cs="Calibri"/>
              </w:rPr>
              <w:t>User Enablement Subject Matter Expert (SME)</w:t>
            </w:r>
          </w:p>
        </w:tc>
        <w:tc>
          <w:tcPr>
            <w:tcW w:w="2085" w:type="dxa"/>
            <w:vAlign w:val="center"/>
          </w:tcPr>
          <w:p w14:paraId="770D0B37" w14:textId="569A0880" w:rsidR="00611231" w:rsidRPr="00A34B69" w:rsidRDefault="00611231" w:rsidP="00611231">
            <w:pPr>
              <w:jc w:val="center"/>
              <w:rPr>
                <w:rFonts w:ascii="Calibri" w:hAnsi="Calibri" w:cs="Calibri"/>
              </w:rPr>
            </w:pPr>
            <w:r w:rsidRPr="00A34B69">
              <w:rPr>
                <w:rFonts w:ascii="Calibri" w:hAnsi="Calibri" w:cs="Calibri"/>
              </w:rPr>
              <w:t>Part-time</w:t>
            </w:r>
          </w:p>
        </w:tc>
        <w:tc>
          <w:tcPr>
            <w:tcW w:w="1980" w:type="dxa"/>
            <w:vAlign w:val="center"/>
          </w:tcPr>
          <w:p w14:paraId="4A7444C0" w14:textId="4C1601EA" w:rsidR="00611231" w:rsidRPr="00A34B69" w:rsidRDefault="00611231" w:rsidP="00611231">
            <w:pPr>
              <w:jc w:val="center"/>
              <w:rPr>
                <w:rFonts w:ascii="Calibri" w:hAnsi="Calibri" w:cs="Calibri"/>
              </w:rPr>
            </w:pPr>
          </w:p>
        </w:tc>
        <w:tc>
          <w:tcPr>
            <w:tcW w:w="2160" w:type="dxa"/>
            <w:vAlign w:val="center"/>
          </w:tcPr>
          <w:p w14:paraId="70AD2356" w14:textId="77F84229" w:rsidR="00611231" w:rsidRPr="00A34B69" w:rsidRDefault="00366673" w:rsidP="002C196A">
            <w:pPr>
              <w:jc w:val="center"/>
              <w:rPr>
                <w:rFonts w:ascii="Calibri" w:hAnsi="Calibri" w:cs="Calibri"/>
              </w:rPr>
            </w:pPr>
            <w:r w:rsidRPr="00A34B69">
              <w:rPr>
                <w:rFonts w:ascii="Calibri" w:hAnsi="Calibri" w:cs="Calibri"/>
              </w:rPr>
              <w:t>TBD</w:t>
            </w:r>
          </w:p>
        </w:tc>
      </w:tr>
      <w:tr w:rsidR="00611231" w14:paraId="79B2CC2F" w14:textId="77777777" w:rsidTr="006B2277">
        <w:trPr>
          <w:trHeight w:val="720"/>
        </w:trPr>
        <w:tc>
          <w:tcPr>
            <w:tcW w:w="3130" w:type="dxa"/>
            <w:vAlign w:val="center"/>
          </w:tcPr>
          <w:p w14:paraId="4E59E189" w14:textId="6E44F9ED" w:rsidR="00611231" w:rsidRPr="00A34B69" w:rsidRDefault="00611231" w:rsidP="00611231">
            <w:pPr>
              <w:rPr>
                <w:rFonts w:ascii="Calibri" w:hAnsi="Calibri" w:cs="Calibri"/>
              </w:rPr>
            </w:pPr>
            <w:r w:rsidRPr="00A34B69">
              <w:rPr>
                <w:rFonts w:ascii="Calibri" w:hAnsi="Calibri" w:cs="Calibri"/>
              </w:rPr>
              <w:t>Product Manager</w:t>
            </w:r>
          </w:p>
        </w:tc>
        <w:tc>
          <w:tcPr>
            <w:tcW w:w="2085" w:type="dxa"/>
            <w:vAlign w:val="center"/>
          </w:tcPr>
          <w:p w14:paraId="692E2D38" w14:textId="6734FAB9" w:rsidR="00611231" w:rsidRPr="00A34B69" w:rsidRDefault="00611231" w:rsidP="00611231">
            <w:pPr>
              <w:jc w:val="center"/>
              <w:rPr>
                <w:rFonts w:ascii="Calibri" w:hAnsi="Calibri" w:cs="Calibri"/>
              </w:rPr>
            </w:pPr>
            <w:r w:rsidRPr="00A34B69">
              <w:rPr>
                <w:rFonts w:ascii="Calibri" w:hAnsi="Calibri" w:cs="Calibri"/>
              </w:rPr>
              <w:t>Part-time</w:t>
            </w:r>
          </w:p>
        </w:tc>
        <w:tc>
          <w:tcPr>
            <w:tcW w:w="1980" w:type="dxa"/>
            <w:vAlign w:val="center"/>
          </w:tcPr>
          <w:p w14:paraId="2B899F20" w14:textId="77777777" w:rsidR="00611231" w:rsidRPr="00A34B69" w:rsidRDefault="00611231" w:rsidP="00611231">
            <w:pPr>
              <w:jc w:val="center"/>
              <w:rPr>
                <w:rFonts w:ascii="Calibri" w:hAnsi="Calibri" w:cs="Calibri"/>
              </w:rPr>
            </w:pPr>
          </w:p>
        </w:tc>
        <w:tc>
          <w:tcPr>
            <w:tcW w:w="2160" w:type="dxa"/>
            <w:vAlign w:val="center"/>
          </w:tcPr>
          <w:p w14:paraId="59AA6A09" w14:textId="7FD12DD4" w:rsidR="00611231" w:rsidRPr="00A34B69" w:rsidRDefault="00D457DE" w:rsidP="002C196A">
            <w:pPr>
              <w:jc w:val="center"/>
              <w:rPr>
                <w:rFonts w:ascii="Calibri" w:hAnsi="Calibri" w:cs="Calibri"/>
              </w:rPr>
            </w:pPr>
            <w:r w:rsidRPr="00A34B69">
              <w:rPr>
                <w:rFonts w:ascii="Calibri" w:hAnsi="Calibri" w:cs="Calibri"/>
              </w:rPr>
              <w:t>80</w:t>
            </w:r>
          </w:p>
        </w:tc>
      </w:tr>
      <w:tr w:rsidR="00F262F3" w14:paraId="262C8174" w14:textId="77777777" w:rsidTr="00AD0210">
        <w:trPr>
          <w:trHeight w:val="620"/>
        </w:trPr>
        <w:tc>
          <w:tcPr>
            <w:tcW w:w="7195" w:type="dxa"/>
            <w:gridSpan w:val="3"/>
            <w:shd w:val="clear" w:color="auto" w:fill="156082" w:themeFill="accent1"/>
            <w:vAlign w:val="center"/>
          </w:tcPr>
          <w:p w14:paraId="455AEB55" w14:textId="476A2A1D" w:rsidR="00F262F3" w:rsidRPr="00A34B69" w:rsidRDefault="00F262F3" w:rsidP="00993BA7">
            <w:pPr>
              <w:jc w:val="right"/>
              <w:rPr>
                <w:rFonts w:ascii="Calibri" w:hAnsi="Calibri" w:cs="Calibri"/>
                <w:b/>
                <w:bCs/>
                <w:color w:val="FFFFFF" w:themeColor="background1"/>
              </w:rPr>
            </w:pPr>
            <w:r w:rsidRPr="00A34B69">
              <w:rPr>
                <w:rFonts w:ascii="Calibri" w:hAnsi="Calibri" w:cs="Calibri"/>
                <w:b/>
                <w:bCs/>
                <w:color w:val="FFFFFF" w:themeColor="background1"/>
              </w:rPr>
              <w:t xml:space="preserve">Total Estimated </w:t>
            </w:r>
            <w:r w:rsidR="00574102" w:rsidRPr="00A34B69">
              <w:rPr>
                <w:rFonts w:ascii="Calibri" w:hAnsi="Calibri" w:cs="Calibri"/>
                <w:b/>
                <w:bCs/>
                <w:color w:val="FFFFFF" w:themeColor="background1"/>
              </w:rPr>
              <w:t>Effort</w:t>
            </w:r>
          </w:p>
        </w:tc>
        <w:tc>
          <w:tcPr>
            <w:tcW w:w="2160" w:type="dxa"/>
            <w:shd w:val="clear" w:color="auto" w:fill="156082" w:themeFill="accent1"/>
            <w:vAlign w:val="center"/>
          </w:tcPr>
          <w:p w14:paraId="4C02E588" w14:textId="68D20A85" w:rsidR="00F262F3" w:rsidRPr="00A34B69" w:rsidRDefault="00556DEA" w:rsidP="002C196A">
            <w:pPr>
              <w:jc w:val="center"/>
              <w:rPr>
                <w:rFonts w:ascii="Calibri" w:hAnsi="Calibri" w:cs="Calibri"/>
                <w:b/>
                <w:bCs/>
                <w:color w:val="FFFFFF" w:themeColor="background1"/>
              </w:rPr>
            </w:pPr>
            <w:r w:rsidRPr="00A34B69">
              <w:rPr>
                <w:rFonts w:ascii="Calibri" w:hAnsi="Calibri" w:cs="Calibri"/>
                <w:b/>
                <w:bCs/>
                <w:color w:val="FFFFFF" w:themeColor="background1"/>
              </w:rPr>
              <w:t>800</w:t>
            </w:r>
            <w:r w:rsidR="00574102" w:rsidRPr="00A34B69">
              <w:rPr>
                <w:rFonts w:ascii="Calibri" w:hAnsi="Calibri" w:cs="Calibri"/>
                <w:b/>
                <w:bCs/>
                <w:color w:val="FFFFFF" w:themeColor="background1"/>
              </w:rPr>
              <w:t xml:space="preserve"> hours</w:t>
            </w:r>
          </w:p>
        </w:tc>
      </w:tr>
      <w:tr w:rsidR="00776A40" w14:paraId="0EFC2ACD" w14:textId="77777777" w:rsidTr="006301B3">
        <w:trPr>
          <w:trHeight w:val="710"/>
        </w:trPr>
        <w:tc>
          <w:tcPr>
            <w:tcW w:w="7195" w:type="dxa"/>
            <w:gridSpan w:val="3"/>
            <w:shd w:val="clear" w:color="auto" w:fill="156082" w:themeFill="accent1"/>
            <w:vAlign w:val="center"/>
          </w:tcPr>
          <w:p w14:paraId="4A63A03E" w14:textId="772211C9" w:rsidR="00776A40" w:rsidRPr="00A34B69" w:rsidRDefault="00776A40" w:rsidP="00993BA7">
            <w:pPr>
              <w:jc w:val="right"/>
              <w:rPr>
                <w:rFonts w:ascii="Calibri" w:hAnsi="Calibri" w:cs="Calibri"/>
                <w:b/>
                <w:bCs/>
                <w:color w:val="FFFFFF" w:themeColor="background1"/>
              </w:rPr>
            </w:pPr>
            <w:r w:rsidRPr="00A34B69">
              <w:rPr>
                <w:rFonts w:ascii="Calibri" w:hAnsi="Calibri" w:cs="Calibri"/>
                <w:b/>
                <w:bCs/>
                <w:color w:val="FFFFFF" w:themeColor="background1"/>
              </w:rPr>
              <w:t>Total Estimated Cost</w:t>
            </w:r>
          </w:p>
        </w:tc>
        <w:tc>
          <w:tcPr>
            <w:tcW w:w="2160" w:type="dxa"/>
            <w:shd w:val="clear" w:color="auto" w:fill="156082" w:themeFill="accent1"/>
            <w:vAlign w:val="center"/>
          </w:tcPr>
          <w:p w14:paraId="6B0737FF" w14:textId="645D8AB1" w:rsidR="00776A40" w:rsidRPr="00A34B69" w:rsidRDefault="00776A40" w:rsidP="002C196A">
            <w:pPr>
              <w:jc w:val="center"/>
              <w:rPr>
                <w:rFonts w:ascii="Calibri" w:hAnsi="Calibri" w:cs="Calibri"/>
                <w:b/>
                <w:bCs/>
                <w:color w:val="FFFFFF" w:themeColor="background1"/>
              </w:rPr>
            </w:pPr>
            <w:r w:rsidRPr="00A34B69">
              <w:rPr>
                <w:rFonts w:ascii="Calibri" w:hAnsi="Calibri" w:cs="Calibri"/>
                <w:b/>
                <w:bCs/>
                <w:color w:val="FFFFFF" w:themeColor="background1"/>
              </w:rPr>
              <w:t>$80,000</w:t>
            </w:r>
            <w:r w:rsidR="008961CF" w:rsidRPr="00A34B69">
              <w:rPr>
                <w:rFonts w:ascii="Calibri" w:hAnsi="Calibri" w:cs="Calibri"/>
                <w:b/>
                <w:bCs/>
                <w:color w:val="FFFFFF" w:themeColor="background1"/>
              </w:rPr>
              <w:t xml:space="preserve"> </w:t>
            </w:r>
            <w:r w:rsidR="00FF1459" w:rsidRPr="00A34B69">
              <w:rPr>
                <w:rStyle w:val="FootnoteReference"/>
                <w:rFonts w:ascii="Calibri" w:hAnsi="Calibri" w:cs="Calibri"/>
                <w:b/>
                <w:bCs/>
                <w:color w:val="FFFFFF" w:themeColor="background1"/>
              </w:rPr>
              <w:footnoteReference w:id="41"/>
            </w:r>
            <w:r w:rsidR="00AC16F3">
              <w:rPr>
                <w:rFonts w:ascii="Calibri" w:hAnsi="Calibri" w:cs="Calibri"/>
                <w:b/>
                <w:bCs/>
                <w:color w:val="FFFFFF" w:themeColor="background1"/>
              </w:rPr>
              <w:t xml:space="preserve"> +</w:t>
            </w:r>
          </w:p>
        </w:tc>
      </w:tr>
    </w:tbl>
    <w:p w14:paraId="5DA4D6B2" w14:textId="284A81EB" w:rsidR="00EF2E27" w:rsidRDefault="00EF2E27" w:rsidP="000C03EF">
      <w:pPr>
        <w:tabs>
          <w:tab w:val="left" w:pos="3133"/>
        </w:tabs>
        <w:rPr>
          <w:rFonts w:ascii="Calibri" w:eastAsia="Calibri" w:hAnsi="Calibri" w:cs="Calibri"/>
        </w:rPr>
      </w:pPr>
    </w:p>
    <w:p w14:paraId="5F948DBF" w14:textId="77777777" w:rsidR="00B013DD" w:rsidRDefault="00B013DD" w:rsidP="000C03EF">
      <w:pPr>
        <w:tabs>
          <w:tab w:val="left" w:pos="3133"/>
        </w:tabs>
        <w:rPr>
          <w:rFonts w:ascii="Calibri" w:eastAsia="Calibri" w:hAnsi="Calibri" w:cs="Calibri"/>
        </w:rPr>
      </w:pPr>
    </w:p>
    <w:p w14:paraId="28956043" w14:textId="104D4BA0" w:rsidR="00431B2F" w:rsidRPr="00431B2F" w:rsidRDefault="00E170AE" w:rsidP="00D83204">
      <w:pPr>
        <w:pStyle w:val="Heading2"/>
        <w:spacing w:before="0" w:after="40"/>
        <w:rPr>
          <w:rFonts w:ascii="Calibri" w:eastAsia="Calibri" w:hAnsi="Calibri" w:cs="Calibri"/>
          <w:b/>
          <w:bCs/>
          <w:color w:val="E97132" w:themeColor="accent2"/>
          <w:sz w:val="24"/>
          <w:szCs w:val="24"/>
        </w:rPr>
      </w:pPr>
      <w:bookmarkStart w:id="35" w:name="_Toc188452975"/>
      <w:r>
        <w:rPr>
          <w:rFonts w:ascii="Calibri" w:eastAsia="Calibri" w:hAnsi="Calibri" w:cs="Calibri"/>
          <w:b/>
          <w:bCs/>
          <w:sz w:val="36"/>
          <w:szCs w:val="36"/>
        </w:rPr>
        <w:lastRenderedPageBreak/>
        <w:t>6</w:t>
      </w:r>
      <w:r w:rsidR="00D83204" w:rsidRPr="005A3A5F">
        <w:rPr>
          <w:rFonts w:ascii="Calibri" w:eastAsia="Calibri" w:hAnsi="Calibri" w:cs="Calibri"/>
          <w:b/>
          <w:bCs/>
          <w:sz w:val="36"/>
          <w:szCs w:val="36"/>
        </w:rPr>
        <w:t>.</w:t>
      </w:r>
      <w:r w:rsidR="00D83204">
        <w:rPr>
          <w:rFonts w:ascii="Calibri" w:eastAsia="Calibri" w:hAnsi="Calibri" w:cs="Calibri"/>
          <w:b/>
          <w:bCs/>
          <w:sz w:val="36"/>
          <w:szCs w:val="36"/>
        </w:rPr>
        <w:t>4</w:t>
      </w:r>
      <w:r w:rsidR="00D83204" w:rsidRPr="005A3A5F">
        <w:rPr>
          <w:rFonts w:ascii="Calibri" w:hAnsi="Calibri" w:cs="Calibri"/>
        </w:rPr>
        <w:tab/>
      </w:r>
      <w:r w:rsidR="00D83204" w:rsidRPr="005A3A5F">
        <w:rPr>
          <w:rFonts w:ascii="Calibri" w:eastAsia="Calibri" w:hAnsi="Calibri" w:cs="Calibri"/>
          <w:b/>
          <w:bCs/>
          <w:sz w:val="36"/>
          <w:szCs w:val="36"/>
        </w:rPr>
        <w:t>Resource</w:t>
      </w:r>
      <w:r w:rsidR="00C21818">
        <w:rPr>
          <w:rFonts w:ascii="Calibri" w:eastAsia="Calibri" w:hAnsi="Calibri" w:cs="Calibri"/>
          <w:b/>
          <w:bCs/>
          <w:sz w:val="36"/>
          <w:szCs w:val="36"/>
        </w:rPr>
        <w:t xml:space="preserve"> Requirements for </w:t>
      </w:r>
      <w:r w:rsidR="00A76B7C">
        <w:rPr>
          <w:rFonts w:ascii="Calibri" w:eastAsia="Calibri" w:hAnsi="Calibri" w:cs="Calibri"/>
          <w:b/>
          <w:bCs/>
          <w:sz w:val="36"/>
          <w:szCs w:val="36"/>
        </w:rPr>
        <w:t xml:space="preserve">Production-grade </w:t>
      </w:r>
      <w:r w:rsidR="00C21818">
        <w:rPr>
          <w:rFonts w:ascii="Calibri" w:eastAsia="Calibri" w:hAnsi="Calibri" w:cs="Calibri"/>
          <w:b/>
          <w:bCs/>
          <w:sz w:val="36"/>
          <w:szCs w:val="36"/>
        </w:rPr>
        <w:t>Agentpoint</w:t>
      </w:r>
      <w:r w:rsidR="00FC1519">
        <w:rPr>
          <w:rFonts w:ascii="Calibri" w:eastAsia="Calibri" w:hAnsi="Calibri" w:cs="Calibri"/>
          <w:b/>
          <w:bCs/>
          <w:sz w:val="36"/>
          <w:szCs w:val="36"/>
        </w:rPr>
        <w:t>™ 1.0</w:t>
      </w:r>
      <w:bookmarkEnd w:id="35"/>
    </w:p>
    <w:p w14:paraId="5B78B4E1" w14:textId="3F54CAF1" w:rsidR="00431B2F" w:rsidRDefault="00431B2F" w:rsidP="001C798C">
      <w:pPr>
        <w:jc w:val="both"/>
        <w:rPr>
          <w:rFonts w:ascii="Calibri" w:eastAsia="Calibri" w:hAnsi="Calibri" w:cs="Calibri"/>
        </w:rPr>
      </w:pPr>
      <w:r>
        <w:rPr>
          <w:rFonts w:ascii="Calibri" w:eastAsia="Calibri" w:hAnsi="Calibri" w:cs="Calibri"/>
        </w:rPr>
        <w:t>Assuming a 10x factor (based on POC costs), and applying a 20% margin, we estimate 8</w:t>
      </w:r>
      <w:r w:rsidR="00D26504">
        <w:rPr>
          <w:rFonts w:ascii="Calibri" w:eastAsia="Calibri" w:hAnsi="Calibri" w:cs="Calibri"/>
        </w:rPr>
        <w:t>,</w:t>
      </w:r>
      <w:r>
        <w:rPr>
          <w:rFonts w:ascii="Calibri" w:eastAsia="Calibri" w:hAnsi="Calibri" w:cs="Calibri"/>
        </w:rPr>
        <w:t>000-10</w:t>
      </w:r>
      <w:r w:rsidR="00D26504">
        <w:rPr>
          <w:rFonts w:ascii="Calibri" w:eastAsia="Calibri" w:hAnsi="Calibri" w:cs="Calibri"/>
        </w:rPr>
        <w:t>,</w:t>
      </w:r>
      <w:r>
        <w:rPr>
          <w:rFonts w:ascii="Calibri" w:eastAsia="Calibri" w:hAnsi="Calibri" w:cs="Calibri"/>
        </w:rPr>
        <w:t>000 hours of effort for a production-grade Integrated Enterprise Agentic AI System, Agentpoint™.</w:t>
      </w:r>
    </w:p>
    <w:tbl>
      <w:tblPr>
        <w:tblStyle w:val="TableGrid"/>
        <w:tblW w:w="9355" w:type="dxa"/>
        <w:tblLook w:val="04A0" w:firstRow="1" w:lastRow="0" w:firstColumn="1" w:lastColumn="0" w:noHBand="0" w:noVBand="1"/>
      </w:tblPr>
      <w:tblGrid>
        <w:gridCol w:w="6115"/>
        <w:gridCol w:w="3240"/>
      </w:tblGrid>
      <w:tr w:rsidR="00F13571" w14:paraId="7CEFAAC6" w14:textId="77777777" w:rsidTr="00CD243F">
        <w:trPr>
          <w:trHeight w:val="800"/>
        </w:trPr>
        <w:tc>
          <w:tcPr>
            <w:tcW w:w="9355" w:type="dxa"/>
            <w:gridSpan w:val="2"/>
            <w:shd w:val="clear" w:color="auto" w:fill="0F4761" w:themeFill="accent1" w:themeFillShade="BF"/>
            <w:vAlign w:val="center"/>
          </w:tcPr>
          <w:p w14:paraId="076D089A" w14:textId="04909C02" w:rsidR="00F13571" w:rsidRPr="00A34B69" w:rsidRDefault="00F13571" w:rsidP="00BD319A">
            <w:pPr>
              <w:jc w:val="center"/>
              <w:rPr>
                <w:rFonts w:ascii="Calibri" w:hAnsi="Calibri" w:cs="Calibri"/>
                <w:b/>
                <w:bCs/>
                <w:color w:val="FFFFFF" w:themeColor="background1"/>
                <w:sz w:val="26"/>
                <w:szCs w:val="26"/>
              </w:rPr>
            </w:pPr>
            <w:r w:rsidRPr="00A34B69">
              <w:rPr>
                <w:rFonts w:ascii="Calibri" w:hAnsi="Calibri" w:cs="Calibri"/>
                <w:b/>
                <w:bCs/>
                <w:color w:val="FFFFFF" w:themeColor="background1"/>
                <w:sz w:val="26"/>
                <w:szCs w:val="26"/>
              </w:rPr>
              <w:t xml:space="preserve">Resource Requirements for </w:t>
            </w:r>
            <w:r w:rsidR="00BD5851" w:rsidRPr="00A34B69">
              <w:rPr>
                <w:rFonts w:ascii="Calibri" w:hAnsi="Calibri" w:cs="Calibri"/>
                <w:b/>
                <w:bCs/>
                <w:color w:val="FFFFFF" w:themeColor="background1"/>
                <w:sz w:val="26"/>
                <w:szCs w:val="26"/>
              </w:rPr>
              <w:t xml:space="preserve">Production-grade </w:t>
            </w:r>
            <w:r w:rsidRPr="00A34B69">
              <w:rPr>
                <w:rFonts w:ascii="Calibri" w:hAnsi="Calibri" w:cs="Calibri"/>
                <w:b/>
                <w:bCs/>
                <w:color w:val="FFFFFF" w:themeColor="background1"/>
                <w:sz w:val="26"/>
                <w:szCs w:val="26"/>
              </w:rPr>
              <w:t>Agentpoint™ 1.0</w:t>
            </w:r>
          </w:p>
        </w:tc>
      </w:tr>
      <w:tr w:rsidR="00F13571" w14:paraId="595CECB8" w14:textId="77777777" w:rsidTr="009530EC">
        <w:trPr>
          <w:trHeight w:val="620"/>
        </w:trPr>
        <w:tc>
          <w:tcPr>
            <w:tcW w:w="6115" w:type="dxa"/>
            <w:shd w:val="clear" w:color="auto" w:fill="156082" w:themeFill="accent1"/>
            <w:vAlign w:val="center"/>
          </w:tcPr>
          <w:p w14:paraId="3FBFFF9A" w14:textId="77777777" w:rsidR="00F13571" w:rsidRPr="00A34B69" w:rsidRDefault="00F13571" w:rsidP="00BD319A">
            <w:pPr>
              <w:jc w:val="right"/>
              <w:rPr>
                <w:rFonts w:ascii="Calibri" w:hAnsi="Calibri" w:cs="Calibri"/>
                <w:b/>
                <w:bCs/>
                <w:color w:val="FFFFFF" w:themeColor="background1"/>
              </w:rPr>
            </w:pPr>
            <w:r w:rsidRPr="00A34B69">
              <w:rPr>
                <w:rFonts w:ascii="Calibri" w:hAnsi="Calibri" w:cs="Calibri"/>
                <w:b/>
                <w:bCs/>
                <w:color w:val="FFFFFF" w:themeColor="background1"/>
              </w:rPr>
              <w:t>Total Estimated Effort</w:t>
            </w:r>
          </w:p>
        </w:tc>
        <w:tc>
          <w:tcPr>
            <w:tcW w:w="3240" w:type="dxa"/>
            <w:shd w:val="clear" w:color="auto" w:fill="156082" w:themeFill="accent1"/>
            <w:vAlign w:val="center"/>
          </w:tcPr>
          <w:p w14:paraId="43BD89D1" w14:textId="0754011C" w:rsidR="00F13571" w:rsidRPr="00A34B69" w:rsidRDefault="00F13571" w:rsidP="009530EC">
            <w:pPr>
              <w:rPr>
                <w:rFonts w:ascii="Calibri" w:hAnsi="Calibri" w:cs="Calibri"/>
                <w:b/>
                <w:bCs/>
                <w:color w:val="FFFFFF" w:themeColor="background1"/>
              </w:rPr>
            </w:pPr>
            <w:r w:rsidRPr="00A34B69">
              <w:rPr>
                <w:rFonts w:ascii="Calibri" w:hAnsi="Calibri" w:cs="Calibri"/>
                <w:b/>
                <w:bCs/>
                <w:color w:val="FFFFFF" w:themeColor="background1"/>
              </w:rPr>
              <w:t>8</w:t>
            </w:r>
            <w:r w:rsidR="009530EC" w:rsidRPr="00A34B69">
              <w:rPr>
                <w:rFonts w:ascii="Calibri" w:hAnsi="Calibri" w:cs="Calibri"/>
                <w:b/>
                <w:bCs/>
                <w:color w:val="FFFFFF" w:themeColor="background1"/>
              </w:rPr>
              <w:t>,000 – 10,000</w:t>
            </w:r>
            <w:r w:rsidRPr="00A34B69">
              <w:rPr>
                <w:rFonts w:ascii="Calibri" w:hAnsi="Calibri" w:cs="Calibri"/>
                <w:b/>
                <w:bCs/>
                <w:color w:val="FFFFFF" w:themeColor="background1"/>
              </w:rPr>
              <w:t xml:space="preserve"> hours</w:t>
            </w:r>
          </w:p>
        </w:tc>
      </w:tr>
      <w:tr w:rsidR="00F13571" w14:paraId="208A247B" w14:textId="77777777" w:rsidTr="00906DE3">
        <w:trPr>
          <w:trHeight w:val="719"/>
        </w:trPr>
        <w:tc>
          <w:tcPr>
            <w:tcW w:w="6115" w:type="dxa"/>
            <w:shd w:val="clear" w:color="auto" w:fill="156082" w:themeFill="accent1"/>
            <w:vAlign w:val="center"/>
          </w:tcPr>
          <w:p w14:paraId="5CF227DB" w14:textId="77777777" w:rsidR="00F13571" w:rsidRPr="00A34B69" w:rsidRDefault="00F13571" w:rsidP="00BD319A">
            <w:pPr>
              <w:jc w:val="right"/>
              <w:rPr>
                <w:rFonts w:ascii="Calibri" w:hAnsi="Calibri" w:cs="Calibri"/>
                <w:b/>
                <w:bCs/>
                <w:color w:val="FFFFFF" w:themeColor="background1"/>
              </w:rPr>
            </w:pPr>
            <w:r w:rsidRPr="00A34B69">
              <w:rPr>
                <w:rFonts w:ascii="Calibri" w:hAnsi="Calibri" w:cs="Calibri"/>
                <w:b/>
                <w:bCs/>
                <w:color w:val="FFFFFF" w:themeColor="background1"/>
              </w:rPr>
              <w:t>Total Estimated Cost</w:t>
            </w:r>
          </w:p>
        </w:tc>
        <w:tc>
          <w:tcPr>
            <w:tcW w:w="3240" w:type="dxa"/>
            <w:shd w:val="clear" w:color="auto" w:fill="156082" w:themeFill="accent1"/>
            <w:vAlign w:val="center"/>
          </w:tcPr>
          <w:p w14:paraId="50EFF4AB" w14:textId="1D47AF97" w:rsidR="00F13571" w:rsidRPr="00A34B69" w:rsidRDefault="00F13571" w:rsidP="009530EC">
            <w:pPr>
              <w:rPr>
                <w:rFonts w:ascii="Calibri" w:hAnsi="Calibri" w:cs="Calibri"/>
                <w:b/>
                <w:bCs/>
                <w:color w:val="FFFFFF" w:themeColor="background1"/>
              </w:rPr>
            </w:pPr>
            <w:r w:rsidRPr="00A34B69">
              <w:rPr>
                <w:rFonts w:ascii="Calibri" w:hAnsi="Calibri" w:cs="Calibri"/>
                <w:b/>
                <w:bCs/>
                <w:color w:val="FFFFFF" w:themeColor="background1"/>
              </w:rPr>
              <w:t>$8</w:t>
            </w:r>
            <w:r w:rsidR="009530EC" w:rsidRPr="00A34B69">
              <w:rPr>
                <w:rFonts w:ascii="Calibri" w:hAnsi="Calibri" w:cs="Calibri"/>
                <w:b/>
                <w:bCs/>
                <w:color w:val="FFFFFF" w:themeColor="background1"/>
              </w:rPr>
              <w:t>0</w:t>
            </w:r>
            <w:r w:rsidRPr="00A34B69">
              <w:rPr>
                <w:rFonts w:ascii="Calibri" w:hAnsi="Calibri" w:cs="Calibri"/>
                <w:b/>
                <w:bCs/>
                <w:color w:val="FFFFFF" w:themeColor="background1"/>
              </w:rPr>
              <w:t>0,000</w:t>
            </w:r>
            <w:r w:rsidR="009530EC" w:rsidRPr="00A34B69">
              <w:rPr>
                <w:rFonts w:ascii="Calibri" w:hAnsi="Calibri" w:cs="Calibri"/>
                <w:b/>
                <w:bCs/>
                <w:color w:val="FFFFFF" w:themeColor="background1"/>
              </w:rPr>
              <w:t xml:space="preserve"> – </w:t>
            </w:r>
            <w:r w:rsidR="00F632A6">
              <w:rPr>
                <w:rFonts w:ascii="Calibri" w:hAnsi="Calibri" w:cs="Calibri"/>
                <w:b/>
                <w:bCs/>
                <w:color w:val="FFFFFF" w:themeColor="background1"/>
              </w:rPr>
              <w:t>$</w:t>
            </w:r>
            <w:r w:rsidR="009530EC" w:rsidRPr="00A34B69">
              <w:rPr>
                <w:rFonts w:ascii="Calibri" w:hAnsi="Calibri" w:cs="Calibri"/>
                <w:b/>
                <w:bCs/>
                <w:color w:val="FFFFFF" w:themeColor="background1"/>
              </w:rPr>
              <w:t>1,000,000</w:t>
            </w:r>
          </w:p>
        </w:tc>
      </w:tr>
    </w:tbl>
    <w:p w14:paraId="4C1417DD" w14:textId="358F482C" w:rsidR="00D83204" w:rsidRDefault="00D83204" w:rsidP="00431B2F">
      <w:pPr>
        <w:rPr>
          <w:rFonts w:ascii="Calibri" w:eastAsia="Calibri" w:hAnsi="Calibri" w:cs="Calibri"/>
        </w:rPr>
      </w:pPr>
      <w:r w:rsidRPr="005A3A5F">
        <w:rPr>
          <w:rFonts w:ascii="Calibri" w:eastAsia="Calibri" w:hAnsi="Calibri" w:cs="Calibri"/>
          <w:b/>
          <w:bCs/>
          <w:color w:val="E97132" w:themeColor="accent2"/>
          <w:highlight w:val="black"/>
        </w:rPr>
        <w:t xml:space="preserve"> </w:t>
      </w:r>
    </w:p>
    <w:p w14:paraId="3377FB6E" w14:textId="3C0E17CA" w:rsidR="00AF2E95" w:rsidRDefault="00E170AE" w:rsidP="00A34B69">
      <w:pPr>
        <w:pStyle w:val="Heading2"/>
        <w:spacing w:before="0" w:after="40"/>
        <w:rPr>
          <w:rFonts w:ascii="Calibri" w:eastAsia="Calibri" w:hAnsi="Calibri" w:cs="Calibri"/>
          <w:b/>
          <w:bCs/>
          <w:color w:val="E97132" w:themeColor="accent2"/>
          <w:sz w:val="24"/>
          <w:szCs w:val="24"/>
          <w:bdr w:val="single" w:sz="12" w:space="0" w:color="C00000"/>
        </w:rPr>
      </w:pPr>
      <w:bookmarkStart w:id="36" w:name="_Toc188452976"/>
      <w:r>
        <w:rPr>
          <w:rFonts w:ascii="Calibri" w:eastAsia="Calibri" w:hAnsi="Calibri" w:cs="Calibri"/>
          <w:b/>
          <w:bCs/>
          <w:sz w:val="36"/>
          <w:szCs w:val="36"/>
        </w:rPr>
        <w:t>6</w:t>
      </w:r>
      <w:r w:rsidR="000C0894" w:rsidRPr="005A3A5F">
        <w:rPr>
          <w:rFonts w:ascii="Calibri" w:eastAsia="Calibri" w:hAnsi="Calibri" w:cs="Calibri"/>
          <w:b/>
          <w:bCs/>
          <w:sz w:val="36"/>
          <w:szCs w:val="36"/>
        </w:rPr>
        <w:t>.</w:t>
      </w:r>
      <w:r w:rsidR="00D83204">
        <w:rPr>
          <w:rFonts w:ascii="Calibri" w:eastAsia="Calibri" w:hAnsi="Calibri" w:cs="Calibri"/>
          <w:b/>
          <w:bCs/>
          <w:sz w:val="36"/>
          <w:szCs w:val="36"/>
        </w:rPr>
        <w:t>5</w:t>
      </w:r>
      <w:r w:rsidR="000C0894" w:rsidRPr="005A3A5F">
        <w:rPr>
          <w:rFonts w:ascii="Calibri" w:hAnsi="Calibri" w:cs="Calibri"/>
        </w:rPr>
        <w:tab/>
      </w:r>
      <w:r w:rsidR="009C3BCB">
        <w:rPr>
          <w:rFonts w:ascii="Calibri" w:eastAsia="Calibri" w:hAnsi="Calibri" w:cs="Calibri"/>
          <w:b/>
          <w:bCs/>
          <w:sz w:val="36"/>
          <w:szCs w:val="36"/>
        </w:rPr>
        <w:t>New</w:t>
      </w:r>
      <w:r w:rsidR="007046F4">
        <w:rPr>
          <w:rFonts w:ascii="Calibri" w:eastAsia="Calibri" w:hAnsi="Calibri" w:cs="Calibri"/>
          <w:b/>
          <w:bCs/>
          <w:sz w:val="36"/>
          <w:szCs w:val="36"/>
        </w:rPr>
        <w:t xml:space="preserve"> Estimated </w:t>
      </w:r>
      <w:r w:rsidR="00916A71">
        <w:rPr>
          <w:rFonts w:ascii="Calibri" w:eastAsia="Calibri" w:hAnsi="Calibri" w:cs="Calibri"/>
          <w:b/>
          <w:bCs/>
          <w:sz w:val="36"/>
          <w:szCs w:val="36"/>
        </w:rPr>
        <w:t xml:space="preserve">Annual </w:t>
      </w:r>
      <w:r w:rsidR="007046F4">
        <w:rPr>
          <w:rFonts w:ascii="Calibri" w:eastAsia="Calibri" w:hAnsi="Calibri" w:cs="Calibri"/>
          <w:b/>
          <w:bCs/>
          <w:sz w:val="36"/>
          <w:szCs w:val="36"/>
        </w:rPr>
        <w:t xml:space="preserve">GSD </w:t>
      </w:r>
      <w:r w:rsidR="005E5A8C">
        <w:rPr>
          <w:rFonts w:ascii="Calibri" w:eastAsia="Calibri" w:hAnsi="Calibri" w:cs="Calibri"/>
          <w:b/>
          <w:bCs/>
          <w:sz w:val="36"/>
          <w:szCs w:val="36"/>
        </w:rPr>
        <w:t xml:space="preserve">Direct and Indirect </w:t>
      </w:r>
      <w:r w:rsidR="007046F4">
        <w:rPr>
          <w:rFonts w:ascii="Calibri" w:eastAsia="Calibri" w:hAnsi="Calibri" w:cs="Calibri"/>
          <w:b/>
          <w:bCs/>
          <w:sz w:val="36"/>
          <w:szCs w:val="36"/>
        </w:rPr>
        <w:t>Labor Cost</w:t>
      </w:r>
      <w:r w:rsidR="00036CDB">
        <w:rPr>
          <w:rFonts w:ascii="Calibri" w:eastAsia="Calibri" w:hAnsi="Calibri" w:cs="Calibri"/>
          <w:b/>
          <w:bCs/>
          <w:sz w:val="36"/>
          <w:szCs w:val="36"/>
        </w:rPr>
        <w:t xml:space="preserve"> – Iteration 1</w:t>
      </w:r>
      <w:bookmarkEnd w:id="36"/>
    </w:p>
    <w:tbl>
      <w:tblPr>
        <w:tblStyle w:val="TableGrid"/>
        <w:tblpPr w:leftFromText="180" w:rightFromText="180" w:vertAnchor="text" w:horzAnchor="margin" w:tblpY="36"/>
        <w:tblW w:w="9350" w:type="dxa"/>
        <w:tblLayout w:type="fixed"/>
        <w:tblLook w:val="04A0" w:firstRow="1" w:lastRow="0" w:firstColumn="1" w:lastColumn="0" w:noHBand="0" w:noVBand="1"/>
      </w:tblPr>
      <w:tblGrid>
        <w:gridCol w:w="2965"/>
        <w:gridCol w:w="1440"/>
        <w:gridCol w:w="2970"/>
        <w:gridCol w:w="1975"/>
      </w:tblGrid>
      <w:tr w:rsidR="0096177F" w:rsidRPr="00D56EB0" w14:paraId="38148914" w14:textId="77777777" w:rsidTr="0064429D">
        <w:trPr>
          <w:trHeight w:val="887"/>
        </w:trPr>
        <w:tc>
          <w:tcPr>
            <w:tcW w:w="9350" w:type="dxa"/>
            <w:gridSpan w:val="4"/>
            <w:shd w:val="clear" w:color="auto" w:fill="0F4761" w:themeFill="accent1" w:themeFillShade="BF"/>
            <w:vAlign w:val="center"/>
          </w:tcPr>
          <w:p w14:paraId="1783D87A" w14:textId="4A355052" w:rsidR="0096177F" w:rsidRPr="00D56EB0" w:rsidRDefault="004B7B3A" w:rsidP="0096177F">
            <w:pPr>
              <w:spacing w:before="100" w:after="100"/>
              <w:ind w:left="12960" w:hanging="12960"/>
              <w:jc w:val="center"/>
              <w:rPr>
                <w:rFonts w:ascii="Calibri" w:eastAsia="Calibri" w:hAnsi="Calibri" w:cs="Calibri"/>
                <w:b/>
                <w:bCs/>
                <w:color w:val="FFFFFF" w:themeColor="background1"/>
                <w:kern w:val="0"/>
                <w:sz w:val="26"/>
                <w:szCs w:val="26"/>
                <w14:ligatures w14:val="none"/>
              </w:rPr>
            </w:pPr>
            <w:r>
              <w:rPr>
                <w:rFonts w:ascii="Calibri" w:eastAsia="Calibri" w:hAnsi="Calibri" w:cs="Calibri"/>
                <w:b/>
                <w:bCs/>
                <w:color w:val="FFFFFF" w:themeColor="background1"/>
                <w:kern w:val="0"/>
                <w:sz w:val="26"/>
                <w:szCs w:val="26"/>
                <w14:ligatures w14:val="none"/>
              </w:rPr>
              <w:t>New</w:t>
            </w:r>
            <w:r w:rsidR="00DD26EA">
              <w:rPr>
                <w:rFonts w:ascii="Calibri" w:eastAsia="Calibri" w:hAnsi="Calibri" w:cs="Calibri"/>
                <w:b/>
                <w:bCs/>
                <w:color w:val="FFFFFF" w:themeColor="background1"/>
                <w:kern w:val="0"/>
                <w:sz w:val="26"/>
                <w:szCs w:val="26"/>
                <w14:ligatures w14:val="none"/>
              </w:rPr>
              <w:t xml:space="preserve"> </w:t>
            </w:r>
            <w:r w:rsidR="006051AC">
              <w:rPr>
                <w:rFonts w:ascii="Calibri" w:eastAsia="Calibri" w:hAnsi="Calibri" w:cs="Calibri"/>
                <w:b/>
                <w:bCs/>
                <w:color w:val="FFFFFF" w:themeColor="background1"/>
                <w:kern w:val="0"/>
                <w:sz w:val="26"/>
                <w:szCs w:val="26"/>
                <w14:ligatures w14:val="none"/>
              </w:rPr>
              <w:t>Estimated</w:t>
            </w:r>
            <w:r w:rsidR="00442A5A">
              <w:rPr>
                <w:rFonts w:ascii="Calibri" w:eastAsia="Calibri" w:hAnsi="Calibri" w:cs="Calibri"/>
                <w:b/>
                <w:bCs/>
                <w:color w:val="FFFFFF" w:themeColor="background1"/>
                <w:kern w:val="0"/>
                <w:sz w:val="26"/>
                <w:szCs w:val="26"/>
                <w14:ligatures w14:val="none"/>
              </w:rPr>
              <w:t xml:space="preserve"> </w:t>
            </w:r>
            <w:r w:rsidR="0096177F">
              <w:rPr>
                <w:rFonts w:ascii="Calibri" w:eastAsia="Calibri" w:hAnsi="Calibri" w:cs="Calibri"/>
                <w:b/>
                <w:bCs/>
                <w:color w:val="FFFFFF" w:themeColor="background1"/>
                <w:kern w:val="0"/>
                <w:sz w:val="26"/>
                <w:szCs w:val="26"/>
                <w14:ligatures w14:val="none"/>
              </w:rPr>
              <w:t>Annual GSD</w:t>
            </w:r>
            <w:r w:rsidR="001B1AF3">
              <w:rPr>
                <w:rFonts w:ascii="Calibri" w:eastAsia="Calibri" w:hAnsi="Calibri" w:cs="Calibri"/>
                <w:b/>
                <w:bCs/>
                <w:color w:val="FFFFFF" w:themeColor="background1"/>
                <w:kern w:val="0"/>
                <w:sz w:val="26"/>
                <w:szCs w:val="26"/>
                <w14:ligatures w14:val="none"/>
              </w:rPr>
              <w:t xml:space="preserve"> Direct and Indirect</w:t>
            </w:r>
            <w:r w:rsidR="0096177F">
              <w:rPr>
                <w:rFonts w:ascii="Calibri" w:eastAsia="Calibri" w:hAnsi="Calibri" w:cs="Calibri"/>
                <w:b/>
                <w:bCs/>
                <w:color w:val="FFFFFF" w:themeColor="background1"/>
                <w:kern w:val="0"/>
                <w:sz w:val="26"/>
                <w:szCs w:val="26"/>
                <w14:ligatures w14:val="none"/>
              </w:rPr>
              <w:t xml:space="preserve"> Labor Cos</w:t>
            </w:r>
            <w:r w:rsidR="00F53124">
              <w:rPr>
                <w:rFonts w:ascii="Calibri" w:eastAsia="Calibri" w:hAnsi="Calibri" w:cs="Calibri"/>
                <w:b/>
                <w:bCs/>
                <w:color w:val="FFFFFF" w:themeColor="background1"/>
                <w:kern w:val="0"/>
                <w:sz w:val="26"/>
                <w:szCs w:val="26"/>
                <w14:ligatures w14:val="none"/>
              </w:rPr>
              <w:t xml:space="preserve">t – Iteration 1 </w:t>
            </w:r>
          </w:p>
        </w:tc>
      </w:tr>
      <w:tr w:rsidR="0096177F" w:rsidRPr="005A3A5F" w14:paraId="1F6F324C" w14:textId="77777777" w:rsidTr="003E54F3">
        <w:trPr>
          <w:trHeight w:val="1031"/>
        </w:trPr>
        <w:tc>
          <w:tcPr>
            <w:tcW w:w="2965" w:type="dxa"/>
            <w:shd w:val="clear" w:color="auto" w:fill="156082" w:themeFill="accent1"/>
            <w:vAlign w:val="center"/>
          </w:tcPr>
          <w:p w14:paraId="06DB860E" w14:textId="77777777" w:rsidR="0096177F" w:rsidRPr="005A3A5F" w:rsidRDefault="0096177F" w:rsidP="0096177F">
            <w:pPr>
              <w:spacing w:before="100" w:after="100"/>
              <w:ind w:left="12960" w:hanging="1296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GSD Resources</w:t>
            </w:r>
          </w:p>
        </w:tc>
        <w:tc>
          <w:tcPr>
            <w:tcW w:w="1440" w:type="dxa"/>
            <w:shd w:val="clear" w:color="auto" w:fill="156082" w:themeFill="accent1"/>
            <w:vAlign w:val="center"/>
          </w:tcPr>
          <w:p w14:paraId="2EB28CFF" w14:textId="77777777" w:rsidR="0096177F" w:rsidRPr="005A3A5F" w:rsidRDefault="0096177F" w:rsidP="0096177F">
            <w:pPr>
              <w:spacing w:before="100" w:after="100"/>
              <w:ind w:left="12960" w:hanging="1296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 of Agents</w:t>
            </w:r>
            <w:r>
              <w:rPr>
                <w:rFonts w:ascii="Calibri" w:eastAsia="Calibri" w:hAnsi="Calibri" w:cs="Calibri"/>
                <w:b/>
                <w:bCs/>
                <w:color w:val="FFFFFF" w:themeColor="background1"/>
                <w:kern w:val="0"/>
                <w14:ligatures w14:val="none"/>
              </w:rPr>
              <w:t xml:space="preserve"> </w:t>
            </w:r>
          </w:p>
        </w:tc>
        <w:tc>
          <w:tcPr>
            <w:tcW w:w="2970" w:type="dxa"/>
            <w:shd w:val="clear" w:color="auto" w:fill="156082" w:themeFill="accent1"/>
            <w:vAlign w:val="center"/>
          </w:tcPr>
          <w:p w14:paraId="12D7D82C" w14:textId="35CC45B7" w:rsidR="0096177F" w:rsidRPr="005A3A5F" w:rsidRDefault="0096177F" w:rsidP="0096177F">
            <w:pPr>
              <w:spacing w:before="100" w:after="100"/>
              <w:ind w:left="12960" w:hanging="12960"/>
              <w:jc w:val="center"/>
              <w:rPr>
                <w:rFonts w:ascii="Calibri" w:eastAsia="Calibri" w:hAnsi="Calibri" w:cs="Calibri"/>
                <w:b/>
                <w:bCs/>
                <w:color w:val="FFFFFF" w:themeColor="background1"/>
                <w:kern w:val="0"/>
                <w14:ligatures w14:val="none"/>
              </w:rPr>
            </w:pPr>
            <w:r w:rsidRPr="005A3A5F">
              <w:rPr>
                <w:rFonts w:ascii="Calibri" w:eastAsia="Calibri" w:hAnsi="Calibri" w:cs="Calibri"/>
                <w:b/>
                <w:bCs/>
                <w:color w:val="FFFFFF" w:themeColor="background1"/>
                <w:kern w:val="0"/>
                <w14:ligatures w14:val="none"/>
              </w:rPr>
              <w:t>Annual</w:t>
            </w:r>
            <w:r>
              <w:rPr>
                <w:rFonts w:ascii="Calibri" w:eastAsia="Calibri" w:hAnsi="Calibri" w:cs="Calibri"/>
                <w:b/>
                <w:bCs/>
                <w:color w:val="FFFFFF" w:themeColor="background1"/>
                <w:kern w:val="0"/>
                <w14:ligatures w14:val="none"/>
              </w:rPr>
              <w:t xml:space="preserve"> (Avg)</w:t>
            </w:r>
            <w:r w:rsidRPr="005A3A5F">
              <w:rPr>
                <w:rFonts w:ascii="Calibri" w:eastAsia="Calibri" w:hAnsi="Calibri" w:cs="Calibri"/>
                <w:b/>
                <w:bCs/>
                <w:color w:val="FFFFFF" w:themeColor="background1"/>
                <w:kern w:val="0"/>
                <w14:ligatures w14:val="none"/>
              </w:rPr>
              <w:t xml:space="preserve"> </w:t>
            </w:r>
            <w:r w:rsidR="009E7642">
              <w:rPr>
                <w:rFonts w:ascii="Calibri" w:eastAsia="Calibri" w:hAnsi="Calibri" w:cs="Calibri"/>
                <w:b/>
                <w:bCs/>
                <w:color w:val="FFFFFF" w:themeColor="background1"/>
                <w:kern w:val="0"/>
                <w14:ligatures w14:val="none"/>
              </w:rPr>
              <w:t>Salary</w:t>
            </w:r>
          </w:p>
        </w:tc>
        <w:tc>
          <w:tcPr>
            <w:tcW w:w="1975" w:type="dxa"/>
            <w:shd w:val="clear" w:color="auto" w:fill="156082" w:themeFill="accent1"/>
            <w:vAlign w:val="center"/>
          </w:tcPr>
          <w:p w14:paraId="7D8CD909" w14:textId="77777777" w:rsidR="0096177F" w:rsidRPr="005A3A5F" w:rsidRDefault="0096177F" w:rsidP="0096177F">
            <w:pPr>
              <w:spacing w:before="100" w:after="100"/>
              <w:ind w:left="12960" w:hanging="1296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Grand Total</w:t>
            </w:r>
          </w:p>
        </w:tc>
      </w:tr>
      <w:tr w:rsidR="0096177F" w:rsidRPr="00D62A59" w14:paraId="6649D9FD" w14:textId="77777777" w:rsidTr="003E54F3">
        <w:tc>
          <w:tcPr>
            <w:tcW w:w="2965" w:type="dxa"/>
            <w:vAlign w:val="center"/>
          </w:tcPr>
          <w:p w14:paraId="07E94330" w14:textId="77777777" w:rsidR="0096177F" w:rsidRPr="00996952" w:rsidRDefault="0096177F" w:rsidP="0096177F">
            <w:pPr>
              <w:spacing w:before="100" w:after="100"/>
              <w:ind w:left="12960" w:hanging="12960"/>
              <w:rPr>
                <w:rFonts w:ascii="Calibri" w:eastAsia="Calibri" w:hAnsi="Calibri" w:cs="Calibri"/>
                <w:kern w:val="0"/>
                <w:sz w:val="22"/>
                <w:szCs w:val="22"/>
                <w14:ligatures w14:val="none"/>
              </w:rPr>
            </w:pPr>
            <w:r w:rsidRPr="00996952">
              <w:rPr>
                <w:rFonts w:ascii="Calibri" w:eastAsia="Calibri" w:hAnsi="Calibri" w:cs="Calibri"/>
                <w:kern w:val="0"/>
                <w:sz w:val="22"/>
                <w:szCs w:val="22"/>
                <w14:ligatures w14:val="none"/>
              </w:rPr>
              <w:t>Support – US</w:t>
            </w:r>
          </w:p>
        </w:tc>
        <w:tc>
          <w:tcPr>
            <w:tcW w:w="1440" w:type="dxa"/>
            <w:vAlign w:val="center"/>
          </w:tcPr>
          <w:p w14:paraId="1AC3370C" w14:textId="77777777" w:rsidR="0096177F" w:rsidRPr="005A3A5F" w:rsidRDefault="0096177F"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3</w:t>
            </w:r>
          </w:p>
        </w:tc>
        <w:tc>
          <w:tcPr>
            <w:tcW w:w="2970" w:type="dxa"/>
            <w:shd w:val="clear" w:color="auto" w:fill="auto"/>
            <w:vAlign w:val="center"/>
          </w:tcPr>
          <w:p w14:paraId="4E237A16" w14:textId="77777777" w:rsidR="0096177F" w:rsidRPr="004D1245" w:rsidRDefault="0096177F" w:rsidP="0096177F">
            <w:pPr>
              <w:spacing w:before="100" w:after="100"/>
              <w:ind w:left="12960" w:hanging="12960"/>
              <w:jc w:val="center"/>
              <w:rPr>
                <w:rFonts w:ascii="Calibri" w:eastAsia="Calibri" w:hAnsi="Calibri" w:cs="Calibri"/>
                <w:kern w:val="0"/>
                <w:sz w:val="22"/>
                <w:szCs w:val="22"/>
                <w14:ligatures w14:val="none"/>
              </w:rPr>
            </w:pPr>
            <w:r w:rsidRPr="004D1245">
              <w:rPr>
                <w:rFonts w:ascii="Calibri" w:eastAsia="Calibri" w:hAnsi="Calibri" w:cs="Calibri"/>
                <w:kern w:val="0"/>
                <w:sz w:val="22"/>
                <w:szCs w:val="22"/>
                <w14:ligatures w14:val="none"/>
              </w:rPr>
              <w:t>$50,000.00</w:t>
            </w:r>
          </w:p>
        </w:tc>
        <w:tc>
          <w:tcPr>
            <w:tcW w:w="1975" w:type="dxa"/>
            <w:shd w:val="clear" w:color="auto" w:fill="auto"/>
            <w:vAlign w:val="center"/>
          </w:tcPr>
          <w:p w14:paraId="420F76B5" w14:textId="77777777" w:rsidR="0096177F" w:rsidRPr="00D62A59" w:rsidRDefault="0096177F" w:rsidP="0096177F">
            <w:pPr>
              <w:spacing w:before="100" w:after="100"/>
              <w:ind w:left="12960" w:hanging="12960"/>
              <w:jc w:val="center"/>
              <w:rPr>
                <w:rFonts w:ascii="Calibri" w:eastAsia="Calibri" w:hAnsi="Calibri" w:cs="Calibri"/>
                <w:kern w:val="0"/>
                <w:sz w:val="22"/>
                <w:szCs w:val="22"/>
                <w:highlight w:val="yellow"/>
                <w14:ligatures w14:val="none"/>
              </w:rPr>
            </w:pPr>
            <w:r w:rsidRPr="00D62A59">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150</w:t>
            </w:r>
            <w:r w:rsidRPr="00D62A59">
              <w:rPr>
                <w:rFonts w:ascii="Calibri" w:eastAsia="Calibri" w:hAnsi="Calibri" w:cs="Calibri"/>
                <w:kern w:val="0"/>
                <w:sz w:val="22"/>
                <w:szCs w:val="22"/>
                <w14:ligatures w14:val="none"/>
              </w:rPr>
              <w:t>,000</w:t>
            </w:r>
            <w:r>
              <w:rPr>
                <w:rFonts w:ascii="Calibri" w:eastAsia="Calibri" w:hAnsi="Calibri" w:cs="Calibri"/>
                <w:kern w:val="0"/>
                <w:sz w:val="22"/>
                <w:szCs w:val="22"/>
                <w14:ligatures w14:val="none"/>
              </w:rPr>
              <w:t>.00</w:t>
            </w:r>
          </w:p>
        </w:tc>
      </w:tr>
      <w:tr w:rsidR="0096177F" w:rsidRPr="00D62A59" w14:paraId="782489BA" w14:textId="77777777" w:rsidTr="003E54F3">
        <w:tc>
          <w:tcPr>
            <w:tcW w:w="2965" w:type="dxa"/>
            <w:vAlign w:val="center"/>
          </w:tcPr>
          <w:p w14:paraId="3A3CAFC1" w14:textId="77777777" w:rsidR="0096177F" w:rsidRPr="00996952" w:rsidRDefault="0096177F" w:rsidP="0096177F">
            <w:pPr>
              <w:spacing w:before="100" w:after="100"/>
              <w:ind w:left="12960" w:hanging="12960"/>
              <w:rPr>
                <w:rFonts w:ascii="Calibri" w:eastAsia="Calibri" w:hAnsi="Calibri" w:cs="Calibri"/>
                <w:kern w:val="0"/>
                <w:sz w:val="22"/>
                <w:szCs w:val="22"/>
                <w14:ligatures w14:val="none"/>
              </w:rPr>
            </w:pPr>
            <w:r w:rsidRPr="00996952">
              <w:rPr>
                <w:rFonts w:ascii="Calibri" w:eastAsia="Calibri" w:hAnsi="Calibri" w:cs="Calibri"/>
                <w:kern w:val="0"/>
                <w:sz w:val="22"/>
                <w:szCs w:val="22"/>
                <w14:ligatures w14:val="none"/>
              </w:rPr>
              <w:t>Support – UK</w:t>
            </w:r>
          </w:p>
        </w:tc>
        <w:tc>
          <w:tcPr>
            <w:tcW w:w="1440" w:type="dxa"/>
            <w:vAlign w:val="center"/>
          </w:tcPr>
          <w:p w14:paraId="452F47B8" w14:textId="77777777" w:rsidR="0096177F" w:rsidRPr="005A3A5F" w:rsidRDefault="0096177F"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2970" w:type="dxa"/>
            <w:shd w:val="clear" w:color="auto" w:fill="auto"/>
            <w:vAlign w:val="center"/>
          </w:tcPr>
          <w:p w14:paraId="41DF380F" w14:textId="77777777" w:rsidR="0096177F" w:rsidRPr="004D1245" w:rsidRDefault="0096177F" w:rsidP="0096177F">
            <w:pPr>
              <w:spacing w:before="100" w:after="100"/>
              <w:ind w:left="12960" w:hanging="12960"/>
              <w:jc w:val="center"/>
              <w:rPr>
                <w:rFonts w:ascii="Calibri" w:eastAsia="Calibri" w:hAnsi="Calibri" w:cs="Calibri"/>
                <w:kern w:val="0"/>
                <w:sz w:val="22"/>
                <w:szCs w:val="22"/>
                <w:highlight w:val="yellow"/>
                <w14:ligatures w14:val="none"/>
              </w:rPr>
            </w:pPr>
            <w:r w:rsidRPr="004D1245">
              <w:rPr>
                <w:rFonts w:ascii="Calibri" w:eastAsia="Calibri" w:hAnsi="Calibri" w:cs="Calibri"/>
                <w:kern w:val="0"/>
                <w:sz w:val="22"/>
                <w:szCs w:val="22"/>
                <w14:ligatures w14:val="none"/>
              </w:rPr>
              <w:t>$40,727.87</w:t>
            </w:r>
          </w:p>
        </w:tc>
        <w:tc>
          <w:tcPr>
            <w:tcW w:w="1975" w:type="dxa"/>
            <w:shd w:val="clear" w:color="auto" w:fill="auto"/>
            <w:vAlign w:val="center"/>
          </w:tcPr>
          <w:p w14:paraId="2B76659A" w14:textId="77777777" w:rsidR="0096177F" w:rsidRPr="00D62A59" w:rsidRDefault="0096177F" w:rsidP="0096177F">
            <w:pPr>
              <w:spacing w:before="100" w:after="100"/>
              <w:ind w:left="12960" w:hanging="12960"/>
              <w:jc w:val="center"/>
              <w:rPr>
                <w:rFonts w:ascii="Calibri" w:eastAsia="Calibri" w:hAnsi="Calibri" w:cs="Calibri"/>
                <w:kern w:val="0"/>
                <w:sz w:val="22"/>
                <w:szCs w:val="22"/>
                <w:highlight w:val="yellow"/>
                <w14:ligatures w14:val="none"/>
              </w:rPr>
            </w:pPr>
            <w:r w:rsidRPr="00D62A59">
              <w:rPr>
                <w:rFonts w:ascii="Calibri" w:eastAsia="Calibri" w:hAnsi="Calibri" w:cs="Calibri"/>
                <w:kern w:val="0"/>
                <w:sz w:val="22"/>
                <w:szCs w:val="22"/>
                <w14:ligatures w14:val="none"/>
              </w:rPr>
              <w:t>$81,455.74</w:t>
            </w:r>
          </w:p>
        </w:tc>
      </w:tr>
      <w:tr w:rsidR="0096177F" w:rsidRPr="00D62A59" w14:paraId="7C8970A7" w14:textId="77777777" w:rsidTr="003E54F3">
        <w:tc>
          <w:tcPr>
            <w:tcW w:w="2965" w:type="dxa"/>
            <w:vAlign w:val="center"/>
          </w:tcPr>
          <w:p w14:paraId="2CC49B09" w14:textId="486F1ABD" w:rsidR="0096177F" w:rsidRPr="00996952" w:rsidRDefault="0096177F" w:rsidP="0096177F">
            <w:pPr>
              <w:spacing w:before="100" w:after="100"/>
              <w:ind w:left="12960" w:hanging="12960"/>
              <w:rPr>
                <w:rFonts w:ascii="Calibri" w:eastAsia="Calibri" w:hAnsi="Calibri" w:cs="Calibri"/>
                <w:kern w:val="0"/>
                <w:sz w:val="22"/>
                <w:szCs w:val="22"/>
                <w14:ligatures w14:val="none"/>
              </w:rPr>
            </w:pPr>
            <w:r w:rsidRPr="00996952">
              <w:rPr>
                <w:rFonts w:ascii="Calibri" w:eastAsia="Calibri" w:hAnsi="Calibri" w:cs="Calibri"/>
                <w:kern w:val="0"/>
                <w:sz w:val="22"/>
                <w:szCs w:val="22"/>
                <w14:ligatures w14:val="none"/>
              </w:rPr>
              <w:t xml:space="preserve">Support </w:t>
            </w:r>
            <w:r w:rsidR="00643E99" w:rsidRPr="00996952">
              <w:rPr>
                <w:rFonts w:ascii="Calibri" w:eastAsia="Calibri" w:hAnsi="Calibri" w:cs="Calibri"/>
                <w:kern w:val="0"/>
                <w:sz w:val="22"/>
                <w:szCs w:val="22"/>
                <w14:ligatures w14:val="none"/>
              </w:rPr>
              <w:t>–</w:t>
            </w:r>
            <w:r w:rsidRPr="00996952">
              <w:rPr>
                <w:rFonts w:ascii="Calibri" w:eastAsia="Calibri" w:hAnsi="Calibri" w:cs="Calibri"/>
                <w:kern w:val="0"/>
                <w:sz w:val="22"/>
                <w:szCs w:val="22"/>
                <w14:ligatures w14:val="none"/>
              </w:rPr>
              <w:t xml:space="preserve"> India</w:t>
            </w:r>
          </w:p>
        </w:tc>
        <w:tc>
          <w:tcPr>
            <w:tcW w:w="1440" w:type="dxa"/>
            <w:vAlign w:val="center"/>
          </w:tcPr>
          <w:p w14:paraId="0D7C627E" w14:textId="77777777" w:rsidR="0096177F" w:rsidRPr="005A3A5F" w:rsidRDefault="0096177F"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3</w:t>
            </w:r>
          </w:p>
        </w:tc>
        <w:tc>
          <w:tcPr>
            <w:tcW w:w="2970" w:type="dxa"/>
            <w:shd w:val="clear" w:color="auto" w:fill="auto"/>
            <w:vAlign w:val="center"/>
          </w:tcPr>
          <w:p w14:paraId="77DB346B" w14:textId="77777777" w:rsidR="0096177F" w:rsidRPr="004D1245" w:rsidRDefault="0096177F" w:rsidP="0096177F">
            <w:pPr>
              <w:spacing w:before="100" w:after="100"/>
              <w:ind w:left="12960" w:hanging="12960"/>
              <w:jc w:val="center"/>
              <w:rPr>
                <w:rFonts w:ascii="Calibri" w:eastAsia="Calibri" w:hAnsi="Calibri" w:cs="Calibri"/>
                <w:kern w:val="0"/>
                <w:sz w:val="22"/>
                <w:szCs w:val="22"/>
                <w:highlight w:val="yellow"/>
                <w14:ligatures w14:val="none"/>
              </w:rPr>
            </w:pPr>
            <w:r w:rsidRPr="004D1245">
              <w:rPr>
                <w:rFonts w:ascii="Calibri" w:eastAsia="Calibri" w:hAnsi="Calibri" w:cs="Calibri"/>
                <w:kern w:val="0"/>
                <w:sz w:val="22"/>
                <w:szCs w:val="22"/>
                <w14:ligatures w14:val="none"/>
              </w:rPr>
              <w:t>$7,718.68</w:t>
            </w:r>
          </w:p>
        </w:tc>
        <w:tc>
          <w:tcPr>
            <w:tcW w:w="1975" w:type="dxa"/>
            <w:vAlign w:val="center"/>
          </w:tcPr>
          <w:p w14:paraId="2F76D300" w14:textId="77777777" w:rsidR="0096177F" w:rsidRPr="00D62A59" w:rsidRDefault="0096177F" w:rsidP="0096177F">
            <w:pPr>
              <w:spacing w:before="100" w:after="100"/>
              <w:ind w:left="12960" w:hanging="12960"/>
              <w:jc w:val="center"/>
              <w:rPr>
                <w:rFonts w:ascii="Calibri" w:eastAsia="Calibri" w:hAnsi="Calibri" w:cs="Calibri"/>
                <w:kern w:val="0"/>
                <w:sz w:val="22"/>
                <w:szCs w:val="22"/>
                <w:highlight w:val="yellow"/>
                <w14:ligatures w14:val="none"/>
              </w:rPr>
            </w:pPr>
            <w:r>
              <w:rPr>
                <w:rFonts w:ascii="Calibri" w:eastAsia="Calibri" w:hAnsi="Calibri" w:cs="Calibri"/>
                <w:kern w:val="0"/>
                <w:sz w:val="22"/>
                <w:szCs w:val="22"/>
                <w14:ligatures w14:val="none"/>
              </w:rPr>
              <w:t>$23,156.04</w:t>
            </w:r>
          </w:p>
        </w:tc>
      </w:tr>
      <w:tr w:rsidR="0096177F" w:rsidRPr="00D62A59" w14:paraId="3CB84CAA" w14:textId="77777777" w:rsidTr="003E54F3">
        <w:tc>
          <w:tcPr>
            <w:tcW w:w="2965" w:type="dxa"/>
            <w:vAlign w:val="center"/>
          </w:tcPr>
          <w:p w14:paraId="3FB3A5B6" w14:textId="77777777" w:rsidR="0096177F" w:rsidRPr="00996952" w:rsidRDefault="0096177F" w:rsidP="0096177F">
            <w:pPr>
              <w:spacing w:before="100" w:after="100"/>
              <w:ind w:left="12960" w:hanging="12960"/>
              <w:rPr>
                <w:rFonts w:ascii="Calibri" w:eastAsia="Calibri" w:hAnsi="Calibri" w:cs="Calibri"/>
                <w:kern w:val="0"/>
                <w:sz w:val="22"/>
                <w:szCs w:val="22"/>
                <w14:ligatures w14:val="none"/>
              </w:rPr>
            </w:pPr>
            <w:r w:rsidRPr="00996952">
              <w:rPr>
                <w:rFonts w:ascii="Calibri" w:eastAsia="Calibri" w:hAnsi="Calibri" w:cs="Calibri"/>
                <w:kern w:val="0"/>
                <w:sz w:val="22"/>
                <w:szCs w:val="22"/>
                <w14:ligatures w14:val="none"/>
              </w:rPr>
              <w:t>Management</w:t>
            </w:r>
          </w:p>
        </w:tc>
        <w:tc>
          <w:tcPr>
            <w:tcW w:w="1440" w:type="dxa"/>
            <w:vAlign w:val="center"/>
          </w:tcPr>
          <w:p w14:paraId="69E91872" w14:textId="77777777" w:rsidR="0096177F" w:rsidRDefault="0096177F"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2970" w:type="dxa"/>
            <w:shd w:val="clear" w:color="auto" w:fill="auto"/>
            <w:vAlign w:val="center"/>
          </w:tcPr>
          <w:p w14:paraId="2E5BCBBF" w14:textId="41072D3C" w:rsidR="0096177F" w:rsidRPr="004D1245" w:rsidRDefault="0096177F" w:rsidP="0096177F">
            <w:pPr>
              <w:spacing w:before="100" w:after="100"/>
              <w:ind w:left="12960" w:hanging="12960"/>
              <w:jc w:val="center"/>
              <w:rPr>
                <w:rFonts w:ascii="Calibri" w:eastAsia="Calibri" w:hAnsi="Calibri" w:cs="Calibri"/>
                <w:kern w:val="0"/>
                <w:sz w:val="22"/>
                <w:szCs w:val="22"/>
                <w14:ligatures w14:val="none"/>
              </w:rPr>
            </w:pPr>
            <w:r w:rsidRPr="004D1245">
              <w:rPr>
                <w:rFonts w:ascii="Calibri" w:eastAsia="Calibri" w:hAnsi="Calibri" w:cs="Calibri"/>
                <w:kern w:val="0"/>
                <w:sz w:val="22"/>
                <w:szCs w:val="22"/>
                <w14:ligatures w14:val="none"/>
              </w:rPr>
              <w:t>$</w:t>
            </w:r>
            <w:r w:rsidR="00077E01">
              <w:rPr>
                <w:rFonts w:ascii="Calibri" w:eastAsia="Calibri" w:hAnsi="Calibri" w:cs="Calibri"/>
                <w:kern w:val="0"/>
                <w:sz w:val="22"/>
                <w:szCs w:val="22"/>
                <w14:ligatures w14:val="none"/>
              </w:rPr>
              <w:t>78</w:t>
            </w:r>
            <w:r w:rsidRPr="004D1245">
              <w:rPr>
                <w:rFonts w:ascii="Calibri" w:eastAsia="Calibri" w:hAnsi="Calibri" w:cs="Calibri"/>
                <w:kern w:val="0"/>
                <w:sz w:val="22"/>
                <w:szCs w:val="22"/>
                <w14:ligatures w14:val="none"/>
              </w:rPr>
              <w:t>,</w:t>
            </w:r>
            <w:r w:rsidR="00077E01">
              <w:rPr>
                <w:rFonts w:ascii="Calibri" w:eastAsia="Calibri" w:hAnsi="Calibri" w:cs="Calibri"/>
                <w:kern w:val="0"/>
                <w:sz w:val="22"/>
                <w:szCs w:val="22"/>
                <w14:ligatures w14:val="none"/>
              </w:rPr>
              <w:t>1</w:t>
            </w:r>
            <w:r w:rsidRPr="004D1245">
              <w:rPr>
                <w:rFonts w:ascii="Calibri" w:eastAsia="Calibri" w:hAnsi="Calibri" w:cs="Calibri"/>
                <w:kern w:val="0"/>
                <w:sz w:val="22"/>
                <w:szCs w:val="22"/>
                <w14:ligatures w14:val="none"/>
              </w:rPr>
              <w:t>00.00</w:t>
            </w:r>
          </w:p>
        </w:tc>
        <w:tc>
          <w:tcPr>
            <w:tcW w:w="1975" w:type="dxa"/>
            <w:vAlign w:val="center"/>
          </w:tcPr>
          <w:p w14:paraId="12A41B4E" w14:textId="7E8746FB" w:rsidR="0096177F" w:rsidRDefault="0096177F"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w:t>
            </w:r>
            <w:r w:rsidR="002D769A">
              <w:rPr>
                <w:rFonts w:ascii="Calibri" w:eastAsia="Calibri" w:hAnsi="Calibri" w:cs="Calibri"/>
                <w:kern w:val="0"/>
                <w:sz w:val="22"/>
                <w:szCs w:val="22"/>
                <w14:ligatures w14:val="none"/>
              </w:rPr>
              <w:t>78</w:t>
            </w:r>
            <w:r>
              <w:rPr>
                <w:rFonts w:ascii="Calibri" w:eastAsia="Calibri" w:hAnsi="Calibri" w:cs="Calibri"/>
                <w:kern w:val="0"/>
                <w:sz w:val="22"/>
                <w:szCs w:val="22"/>
                <w14:ligatures w14:val="none"/>
              </w:rPr>
              <w:t>,</w:t>
            </w:r>
            <w:r w:rsidR="002D769A">
              <w:rPr>
                <w:rFonts w:ascii="Calibri" w:eastAsia="Calibri" w:hAnsi="Calibri" w:cs="Calibri"/>
                <w:kern w:val="0"/>
                <w:sz w:val="22"/>
                <w:szCs w:val="22"/>
                <w14:ligatures w14:val="none"/>
              </w:rPr>
              <w:t>1</w:t>
            </w:r>
            <w:r>
              <w:rPr>
                <w:rFonts w:ascii="Calibri" w:eastAsia="Calibri" w:hAnsi="Calibri" w:cs="Calibri"/>
                <w:kern w:val="0"/>
                <w:sz w:val="22"/>
                <w:szCs w:val="22"/>
                <w14:ligatures w14:val="none"/>
              </w:rPr>
              <w:t>00.00</w:t>
            </w:r>
          </w:p>
        </w:tc>
      </w:tr>
      <w:tr w:rsidR="005B43C3" w:rsidRPr="00D62A59" w14:paraId="609B6F4E" w14:textId="77777777" w:rsidTr="003E54F3">
        <w:tc>
          <w:tcPr>
            <w:tcW w:w="2965" w:type="dxa"/>
            <w:vAlign w:val="center"/>
          </w:tcPr>
          <w:p w14:paraId="6B293C09" w14:textId="73C6FAF4" w:rsidR="005B43C3" w:rsidRPr="00996952" w:rsidRDefault="005B43C3" w:rsidP="0096177F">
            <w:pPr>
              <w:spacing w:before="100" w:after="100"/>
              <w:ind w:left="12960" w:hanging="12960"/>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Indirect </w:t>
            </w:r>
            <w:r w:rsidR="003E54F3">
              <w:rPr>
                <w:rFonts w:ascii="Calibri" w:eastAsia="Calibri" w:hAnsi="Calibri" w:cs="Calibri"/>
                <w:kern w:val="0"/>
                <w:sz w:val="22"/>
                <w:szCs w:val="22"/>
                <w14:ligatures w14:val="none"/>
              </w:rPr>
              <w:t xml:space="preserve">Labor </w:t>
            </w:r>
            <w:r>
              <w:rPr>
                <w:rFonts w:ascii="Calibri" w:eastAsia="Calibri" w:hAnsi="Calibri" w:cs="Calibri"/>
                <w:kern w:val="0"/>
                <w:sz w:val="22"/>
                <w:szCs w:val="22"/>
                <w14:ligatures w14:val="none"/>
              </w:rPr>
              <w:t>Cost</w:t>
            </w:r>
            <w:r w:rsidR="003E54F3">
              <w:rPr>
                <w:rFonts w:ascii="Calibri" w:eastAsia="Calibri" w:hAnsi="Calibri" w:cs="Calibri"/>
                <w:kern w:val="0"/>
                <w:sz w:val="22"/>
                <w:szCs w:val="22"/>
                <w14:ligatures w14:val="none"/>
              </w:rPr>
              <w:t>s</w:t>
            </w:r>
            <w:r>
              <w:rPr>
                <w:rFonts w:ascii="Calibri" w:eastAsia="Calibri" w:hAnsi="Calibri" w:cs="Calibri"/>
                <w:kern w:val="0"/>
                <w:sz w:val="22"/>
                <w:szCs w:val="22"/>
                <w14:ligatures w14:val="none"/>
              </w:rPr>
              <w:t xml:space="preserve"> </w:t>
            </w:r>
            <w:r w:rsidR="00B9435E">
              <w:rPr>
                <w:rFonts w:ascii="Calibri" w:eastAsia="Calibri" w:hAnsi="Calibri" w:cs="Calibri"/>
                <w:kern w:val="0"/>
                <w:sz w:val="22"/>
                <w:szCs w:val="22"/>
                <w14:ligatures w14:val="none"/>
              </w:rPr>
              <w:t>(Fringes)</w:t>
            </w:r>
          </w:p>
        </w:tc>
        <w:tc>
          <w:tcPr>
            <w:tcW w:w="1440" w:type="dxa"/>
            <w:vAlign w:val="center"/>
          </w:tcPr>
          <w:p w14:paraId="27F11C08" w14:textId="519390B1" w:rsidR="005B43C3" w:rsidRDefault="00B9435E"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9</w:t>
            </w:r>
          </w:p>
        </w:tc>
        <w:tc>
          <w:tcPr>
            <w:tcW w:w="2970" w:type="dxa"/>
            <w:shd w:val="clear" w:color="auto" w:fill="auto"/>
            <w:vAlign w:val="center"/>
          </w:tcPr>
          <w:p w14:paraId="67CD34FF" w14:textId="0AC9A98C" w:rsidR="005B43C3" w:rsidRPr="004D1245" w:rsidRDefault="009E7642"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w:t>
            </w:r>
            <w:r w:rsidR="00E86930">
              <w:rPr>
                <w:rFonts w:ascii="Calibri" w:eastAsia="Calibri" w:hAnsi="Calibri" w:cs="Calibri"/>
                <w:kern w:val="0"/>
                <w:sz w:val="22"/>
                <w:szCs w:val="22"/>
                <w14:ligatures w14:val="none"/>
              </w:rPr>
              <w:t>15,929.52</w:t>
            </w:r>
          </w:p>
        </w:tc>
        <w:tc>
          <w:tcPr>
            <w:tcW w:w="1975" w:type="dxa"/>
            <w:vAlign w:val="center"/>
          </w:tcPr>
          <w:p w14:paraId="46770F86" w14:textId="6138ECD6" w:rsidR="005B43C3" w:rsidRDefault="004913EE" w:rsidP="0096177F">
            <w:pPr>
              <w:spacing w:before="100" w:after="100"/>
              <w:ind w:left="12960" w:hanging="1296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$143,365.68</w:t>
            </w:r>
          </w:p>
        </w:tc>
      </w:tr>
      <w:tr w:rsidR="0096177F" w:rsidRPr="005A3A5F" w14:paraId="00C0CF9F" w14:textId="77777777" w:rsidTr="00E43AF5">
        <w:trPr>
          <w:trHeight w:val="780"/>
        </w:trPr>
        <w:tc>
          <w:tcPr>
            <w:tcW w:w="7375" w:type="dxa"/>
            <w:gridSpan w:val="3"/>
            <w:shd w:val="clear" w:color="auto" w:fill="156082" w:themeFill="accent1"/>
            <w:vAlign w:val="center"/>
          </w:tcPr>
          <w:p w14:paraId="0561DA9F" w14:textId="14AD1AD2" w:rsidR="0096177F" w:rsidRPr="005A3A5F" w:rsidRDefault="00EE6588" w:rsidP="0096177F">
            <w:pPr>
              <w:spacing w:before="100" w:after="100"/>
              <w:ind w:left="12960" w:hanging="12960"/>
              <w:jc w:val="right"/>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New</w:t>
            </w:r>
            <w:r w:rsidR="0096177F">
              <w:rPr>
                <w:rFonts w:ascii="Calibri" w:eastAsia="Calibri" w:hAnsi="Calibri" w:cs="Calibri"/>
                <w:b/>
                <w:bCs/>
                <w:color w:val="FFFFFF" w:themeColor="background1"/>
                <w:kern w:val="0"/>
                <w14:ligatures w14:val="none"/>
              </w:rPr>
              <w:t xml:space="preserve"> </w:t>
            </w:r>
            <w:r w:rsidR="00F53124">
              <w:rPr>
                <w:rFonts w:ascii="Calibri" w:eastAsia="Calibri" w:hAnsi="Calibri" w:cs="Calibri"/>
                <w:b/>
                <w:bCs/>
                <w:color w:val="FFFFFF" w:themeColor="background1"/>
                <w:kern w:val="0"/>
                <w14:ligatures w14:val="none"/>
              </w:rPr>
              <w:t>Estimated</w:t>
            </w:r>
            <w:r>
              <w:rPr>
                <w:rFonts w:ascii="Calibri" w:eastAsia="Calibri" w:hAnsi="Calibri" w:cs="Calibri"/>
                <w:b/>
                <w:bCs/>
                <w:color w:val="FFFFFF" w:themeColor="background1"/>
                <w:kern w:val="0"/>
                <w14:ligatures w14:val="none"/>
              </w:rPr>
              <w:t xml:space="preserve"> </w:t>
            </w:r>
            <w:r w:rsidR="0096177F" w:rsidRPr="005A3A5F">
              <w:rPr>
                <w:rFonts w:ascii="Calibri" w:eastAsia="Calibri" w:hAnsi="Calibri" w:cs="Calibri"/>
                <w:b/>
                <w:bCs/>
                <w:color w:val="FFFFFF" w:themeColor="background1"/>
                <w:kern w:val="0"/>
                <w14:ligatures w14:val="none"/>
              </w:rPr>
              <w:t xml:space="preserve">Annual </w:t>
            </w:r>
            <w:r w:rsidR="0096177F">
              <w:rPr>
                <w:rFonts w:ascii="Calibri" w:eastAsia="Calibri" w:hAnsi="Calibri" w:cs="Calibri"/>
                <w:b/>
                <w:bCs/>
                <w:color w:val="FFFFFF" w:themeColor="background1"/>
                <w:kern w:val="0"/>
                <w14:ligatures w14:val="none"/>
              </w:rPr>
              <w:t xml:space="preserve">GSD </w:t>
            </w:r>
            <w:r w:rsidR="001B1AF3">
              <w:rPr>
                <w:rFonts w:ascii="Calibri" w:eastAsia="Calibri" w:hAnsi="Calibri" w:cs="Calibri"/>
                <w:b/>
                <w:bCs/>
                <w:color w:val="FFFFFF" w:themeColor="background1"/>
                <w:kern w:val="0"/>
                <w14:ligatures w14:val="none"/>
              </w:rPr>
              <w:t xml:space="preserve">Direct and Indirect </w:t>
            </w:r>
            <w:r w:rsidR="0096177F" w:rsidRPr="005A3A5F">
              <w:rPr>
                <w:rFonts w:ascii="Calibri" w:eastAsia="Calibri" w:hAnsi="Calibri" w:cs="Calibri"/>
                <w:b/>
                <w:bCs/>
                <w:color w:val="FFFFFF" w:themeColor="background1"/>
                <w:kern w:val="0"/>
                <w14:ligatures w14:val="none"/>
              </w:rPr>
              <w:t>Labor Cost</w:t>
            </w:r>
            <w:r w:rsidR="00F53124">
              <w:rPr>
                <w:rFonts w:ascii="Calibri" w:eastAsia="Calibri" w:hAnsi="Calibri" w:cs="Calibri"/>
                <w:b/>
                <w:bCs/>
                <w:color w:val="FFFFFF" w:themeColor="background1"/>
                <w:kern w:val="0"/>
                <w14:ligatures w14:val="none"/>
              </w:rPr>
              <w:t xml:space="preserve"> (Iteration 1)</w:t>
            </w:r>
          </w:p>
        </w:tc>
        <w:tc>
          <w:tcPr>
            <w:tcW w:w="1975" w:type="dxa"/>
            <w:shd w:val="clear" w:color="auto" w:fill="156082" w:themeFill="accent1"/>
            <w:vAlign w:val="center"/>
          </w:tcPr>
          <w:p w14:paraId="160CB678" w14:textId="32E8F6DB" w:rsidR="0096177F" w:rsidRPr="005A3A5F" w:rsidRDefault="0096177F" w:rsidP="0096177F">
            <w:pPr>
              <w:spacing w:before="100" w:after="100"/>
              <w:ind w:left="12960" w:hanging="12960"/>
              <w:jc w:val="center"/>
              <w:rPr>
                <w:rFonts w:ascii="Calibri" w:eastAsia="Calibri" w:hAnsi="Calibri" w:cs="Calibri"/>
                <w:b/>
                <w:bCs/>
                <w:kern w:val="0"/>
                <w:highlight w:val="yellow"/>
                <w14:ligatures w14:val="none"/>
              </w:rPr>
            </w:pPr>
            <w:r w:rsidRPr="0096290F">
              <w:rPr>
                <w:rFonts w:ascii="Calibri" w:eastAsia="Calibri" w:hAnsi="Calibri" w:cs="Calibri"/>
                <w:b/>
                <w:bCs/>
                <w:color w:val="FFFFFF" w:themeColor="background1"/>
                <w:kern w:val="0"/>
                <w14:ligatures w14:val="none"/>
              </w:rPr>
              <w:t>$</w:t>
            </w:r>
            <w:r w:rsidR="00BC191D">
              <w:rPr>
                <w:rFonts w:ascii="Calibri" w:eastAsia="Calibri" w:hAnsi="Calibri" w:cs="Calibri"/>
                <w:b/>
                <w:bCs/>
                <w:color w:val="FFFFFF" w:themeColor="background1"/>
                <w:kern w:val="0"/>
                <w14:ligatures w14:val="none"/>
              </w:rPr>
              <w:t>476</w:t>
            </w:r>
            <w:r>
              <w:rPr>
                <w:rFonts w:ascii="Calibri" w:eastAsia="Calibri" w:hAnsi="Calibri" w:cs="Calibri"/>
                <w:b/>
                <w:bCs/>
                <w:color w:val="FFFFFF" w:themeColor="background1"/>
                <w:kern w:val="0"/>
                <w14:ligatures w14:val="none"/>
              </w:rPr>
              <w:t>,</w:t>
            </w:r>
            <w:r w:rsidR="00CB352F">
              <w:rPr>
                <w:rFonts w:ascii="Calibri" w:eastAsia="Calibri" w:hAnsi="Calibri" w:cs="Calibri"/>
                <w:b/>
                <w:bCs/>
                <w:color w:val="FFFFFF" w:themeColor="background1"/>
                <w:kern w:val="0"/>
                <w14:ligatures w14:val="none"/>
              </w:rPr>
              <w:t>077</w:t>
            </w:r>
            <w:r w:rsidR="009C0E11">
              <w:rPr>
                <w:rFonts w:ascii="Calibri" w:eastAsia="Calibri" w:hAnsi="Calibri" w:cs="Calibri"/>
                <w:b/>
                <w:bCs/>
                <w:color w:val="FFFFFF" w:themeColor="background1"/>
                <w:kern w:val="0"/>
                <w14:ligatures w14:val="none"/>
              </w:rPr>
              <w:t xml:space="preserve"> +</w:t>
            </w:r>
          </w:p>
        </w:tc>
      </w:tr>
    </w:tbl>
    <w:p w14:paraId="225DE493" w14:textId="16620868" w:rsidR="007046F4" w:rsidRPr="007046F4" w:rsidRDefault="00E170AE" w:rsidP="007046F4">
      <w:pPr>
        <w:pStyle w:val="Heading2"/>
        <w:spacing w:before="0" w:after="40"/>
        <w:rPr>
          <w:rFonts w:ascii="Calibri" w:eastAsia="Calibri" w:hAnsi="Calibri" w:cs="Calibri"/>
          <w:b/>
          <w:bCs/>
          <w:color w:val="E97132" w:themeColor="accent2"/>
          <w:sz w:val="24"/>
          <w:szCs w:val="24"/>
          <w:bdr w:val="single" w:sz="12" w:space="0" w:color="C00000"/>
        </w:rPr>
      </w:pPr>
      <w:bookmarkStart w:id="37" w:name="_Toc188452977"/>
      <w:r>
        <w:rPr>
          <w:rFonts w:ascii="Calibri" w:eastAsia="Calibri" w:hAnsi="Calibri" w:cs="Calibri"/>
          <w:b/>
          <w:bCs/>
          <w:sz w:val="36"/>
          <w:szCs w:val="36"/>
        </w:rPr>
        <w:lastRenderedPageBreak/>
        <w:t>6</w:t>
      </w:r>
      <w:r w:rsidR="007046F4" w:rsidRPr="005A3A5F">
        <w:rPr>
          <w:rFonts w:ascii="Calibri" w:eastAsia="Calibri" w:hAnsi="Calibri" w:cs="Calibri"/>
          <w:b/>
          <w:bCs/>
          <w:sz w:val="36"/>
          <w:szCs w:val="36"/>
        </w:rPr>
        <w:t>.</w:t>
      </w:r>
      <w:r w:rsidR="007046F4">
        <w:rPr>
          <w:rFonts w:ascii="Calibri" w:eastAsia="Calibri" w:hAnsi="Calibri" w:cs="Calibri"/>
          <w:b/>
          <w:bCs/>
          <w:sz w:val="36"/>
          <w:szCs w:val="36"/>
        </w:rPr>
        <w:t>6</w:t>
      </w:r>
      <w:r w:rsidR="00FE696B" w:rsidRPr="005A3A5F">
        <w:rPr>
          <w:rFonts w:ascii="Calibri" w:hAnsi="Calibri" w:cs="Calibri"/>
        </w:rPr>
        <w:tab/>
      </w:r>
      <w:r w:rsidR="007046F4">
        <w:rPr>
          <w:rFonts w:ascii="Calibri" w:eastAsia="Calibri" w:hAnsi="Calibri" w:cs="Calibri"/>
          <w:b/>
          <w:bCs/>
          <w:sz w:val="36"/>
          <w:szCs w:val="36"/>
        </w:rPr>
        <w:t xml:space="preserve">GSD </w:t>
      </w:r>
      <w:r w:rsidR="005E5A8C">
        <w:rPr>
          <w:rFonts w:ascii="Calibri" w:eastAsia="Calibri" w:hAnsi="Calibri" w:cs="Calibri"/>
          <w:b/>
          <w:bCs/>
          <w:sz w:val="36"/>
          <w:szCs w:val="36"/>
        </w:rPr>
        <w:t>Direct and Indirect Labor</w:t>
      </w:r>
      <w:r w:rsidR="007046F4">
        <w:rPr>
          <w:rFonts w:ascii="Calibri" w:eastAsia="Calibri" w:hAnsi="Calibri" w:cs="Calibri"/>
          <w:b/>
          <w:bCs/>
          <w:sz w:val="36"/>
          <w:szCs w:val="36"/>
        </w:rPr>
        <w:t xml:space="preserve"> Cost Savings Analysis</w:t>
      </w:r>
      <w:r w:rsidR="00036CDB">
        <w:rPr>
          <w:rFonts w:ascii="Calibri" w:eastAsia="Calibri" w:hAnsi="Calibri" w:cs="Calibri"/>
          <w:b/>
          <w:bCs/>
          <w:sz w:val="36"/>
          <w:szCs w:val="36"/>
        </w:rPr>
        <w:t xml:space="preserve"> – Iteration </w:t>
      </w:r>
      <w:r w:rsidR="00FC1519">
        <w:rPr>
          <w:rFonts w:ascii="Calibri" w:eastAsia="Calibri" w:hAnsi="Calibri" w:cs="Calibri"/>
          <w:b/>
          <w:bCs/>
          <w:sz w:val="36"/>
          <w:szCs w:val="36"/>
        </w:rPr>
        <w:t>1</w:t>
      </w:r>
      <w:bookmarkEnd w:id="37"/>
    </w:p>
    <w:tbl>
      <w:tblPr>
        <w:tblStyle w:val="TableGrid"/>
        <w:tblpPr w:leftFromText="180" w:rightFromText="180" w:vertAnchor="text" w:horzAnchor="margin" w:tblpY="91"/>
        <w:tblOverlap w:val="never"/>
        <w:tblW w:w="9355" w:type="dxa"/>
        <w:tblLayout w:type="fixed"/>
        <w:tblLook w:val="04A0" w:firstRow="1" w:lastRow="0" w:firstColumn="1" w:lastColumn="0" w:noHBand="0" w:noVBand="1"/>
      </w:tblPr>
      <w:tblGrid>
        <w:gridCol w:w="2785"/>
        <w:gridCol w:w="1800"/>
        <w:gridCol w:w="2340"/>
        <w:gridCol w:w="2430"/>
      </w:tblGrid>
      <w:tr w:rsidR="004B1626" w:rsidRPr="000D28F6" w14:paraId="7B3F9AB8" w14:textId="27104830" w:rsidTr="005F5148">
        <w:trPr>
          <w:trHeight w:val="800"/>
        </w:trPr>
        <w:tc>
          <w:tcPr>
            <w:tcW w:w="9355" w:type="dxa"/>
            <w:gridSpan w:val="4"/>
            <w:shd w:val="clear" w:color="auto" w:fill="0F4761" w:themeFill="accent1" w:themeFillShade="BF"/>
            <w:vAlign w:val="center"/>
          </w:tcPr>
          <w:p w14:paraId="36AE2664" w14:textId="260323B7" w:rsidR="004B1626" w:rsidRPr="000D28F6" w:rsidRDefault="004B1626" w:rsidP="00BD319A">
            <w:pPr>
              <w:spacing w:before="100" w:after="100"/>
              <w:ind w:left="18000" w:hanging="18000"/>
              <w:jc w:val="center"/>
              <w:rPr>
                <w:rFonts w:ascii="Calibri" w:eastAsia="Calibri" w:hAnsi="Calibri" w:cs="Calibri"/>
                <w:b/>
                <w:bCs/>
                <w:color w:val="FFFFFF" w:themeColor="background1"/>
                <w:kern w:val="0"/>
                <w:sz w:val="26"/>
                <w:szCs w:val="26"/>
                <w14:ligatures w14:val="none"/>
              </w:rPr>
            </w:pPr>
            <w:r w:rsidRPr="000D28F6">
              <w:rPr>
                <w:rFonts w:ascii="Calibri" w:eastAsia="Calibri" w:hAnsi="Calibri" w:cs="Calibri"/>
                <w:b/>
                <w:bCs/>
                <w:color w:val="FFFFFF" w:themeColor="background1"/>
                <w:kern w:val="0"/>
                <w:sz w:val="26"/>
                <w:szCs w:val="26"/>
                <w14:ligatures w14:val="none"/>
              </w:rPr>
              <w:t>GSD</w:t>
            </w:r>
            <w:r w:rsidR="00D32138">
              <w:rPr>
                <w:rFonts w:ascii="Calibri" w:eastAsia="Calibri" w:hAnsi="Calibri" w:cs="Calibri"/>
                <w:b/>
                <w:bCs/>
                <w:color w:val="FFFFFF" w:themeColor="background1"/>
                <w:kern w:val="0"/>
                <w:sz w:val="26"/>
                <w:szCs w:val="26"/>
                <w14:ligatures w14:val="none"/>
              </w:rPr>
              <w:t xml:space="preserve"> </w:t>
            </w:r>
            <w:r w:rsidR="002D33E9">
              <w:rPr>
                <w:rFonts w:ascii="Calibri" w:eastAsia="Calibri" w:hAnsi="Calibri" w:cs="Calibri"/>
                <w:b/>
                <w:bCs/>
                <w:color w:val="FFFFFF" w:themeColor="background1"/>
                <w:kern w:val="0"/>
                <w:sz w:val="26"/>
                <w:szCs w:val="26"/>
                <w14:ligatures w14:val="none"/>
              </w:rPr>
              <w:t xml:space="preserve">Direct and Indirect </w:t>
            </w:r>
            <w:r w:rsidR="00D32138">
              <w:rPr>
                <w:rFonts w:ascii="Calibri" w:eastAsia="Calibri" w:hAnsi="Calibri" w:cs="Calibri"/>
                <w:b/>
                <w:bCs/>
                <w:color w:val="FFFFFF" w:themeColor="background1"/>
                <w:kern w:val="0"/>
                <w:sz w:val="26"/>
                <w:szCs w:val="26"/>
                <w14:ligatures w14:val="none"/>
              </w:rPr>
              <w:t>Labor</w:t>
            </w:r>
            <w:r w:rsidRPr="000D28F6">
              <w:rPr>
                <w:rFonts w:ascii="Calibri" w:eastAsia="Calibri" w:hAnsi="Calibri" w:cs="Calibri"/>
                <w:b/>
                <w:bCs/>
                <w:color w:val="FFFFFF" w:themeColor="background1"/>
                <w:kern w:val="0"/>
                <w:sz w:val="26"/>
                <w:szCs w:val="26"/>
                <w14:ligatures w14:val="none"/>
              </w:rPr>
              <w:t xml:space="preserve"> </w:t>
            </w:r>
            <w:r w:rsidR="00D32138">
              <w:rPr>
                <w:rFonts w:ascii="Calibri" w:eastAsia="Calibri" w:hAnsi="Calibri" w:cs="Calibri"/>
                <w:b/>
                <w:bCs/>
                <w:color w:val="FFFFFF" w:themeColor="background1"/>
                <w:kern w:val="0"/>
                <w:sz w:val="26"/>
                <w:szCs w:val="26"/>
                <w14:ligatures w14:val="none"/>
              </w:rPr>
              <w:t>Cost Savings Analysis</w:t>
            </w:r>
            <w:r w:rsidR="00F53124">
              <w:rPr>
                <w:rFonts w:ascii="Calibri" w:eastAsia="Calibri" w:hAnsi="Calibri" w:cs="Calibri"/>
                <w:b/>
                <w:bCs/>
                <w:color w:val="FFFFFF" w:themeColor="background1"/>
                <w:kern w:val="0"/>
                <w:sz w:val="26"/>
                <w:szCs w:val="26"/>
                <w14:ligatures w14:val="none"/>
              </w:rPr>
              <w:t xml:space="preserve"> – Iteration 1</w:t>
            </w:r>
          </w:p>
        </w:tc>
      </w:tr>
      <w:tr w:rsidR="004B1626" w:rsidRPr="00E81CAA" w14:paraId="0A1D2C93" w14:textId="5FE2D11C" w:rsidTr="00AD3B27">
        <w:trPr>
          <w:trHeight w:val="602"/>
        </w:trPr>
        <w:tc>
          <w:tcPr>
            <w:tcW w:w="2785" w:type="dxa"/>
            <w:shd w:val="clear" w:color="auto" w:fill="156082" w:themeFill="accent1"/>
            <w:vAlign w:val="center"/>
          </w:tcPr>
          <w:p w14:paraId="521F7E9A" w14:textId="77777777" w:rsidR="004B1626" w:rsidRPr="00E81CAA" w:rsidRDefault="004B1626" w:rsidP="00BD319A">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Team</w:t>
            </w:r>
          </w:p>
        </w:tc>
        <w:tc>
          <w:tcPr>
            <w:tcW w:w="1800" w:type="dxa"/>
            <w:shd w:val="clear" w:color="auto" w:fill="156082" w:themeFill="accent1"/>
            <w:vAlign w:val="center"/>
          </w:tcPr>
          <w:p w14:paraId="1D48BA3B" w14:textId="3980F13B" w:rsidR="004B1626" w:rsidRPr="00E81CAA" w:rsidRDefault="004B1626" w:rsidP="00BD319A">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2024 Cost</w:t>
            </w:r>
          </w:p>
        </w:tc>
        <w:tc>
          <w:tcPr>
            <w:tcW w:w="2340" w:type="dxa"/>
            <w:shd w:val="clear" w:color="auto" w:fill="156082" w:themeFill="accent1"/>
            <w:vAlign w:val="center"/>
          </w:tcPr>
          <w:p w14:paraId="5B829CC3" w14:textId="0F2B262E" w:rsidR="004B1626" w:rsidRDefault="004D6FB3" w:rsidP="00BD319A">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 xml:space="preserve"> </w:t>
            </w:r>
            <w:r w:rsidR="00936C2F">
              <w:rPr>
                <w:rFonts w:ascii="Calibri" w:eastAsia="Calibri" w:hAnsi="Calibri" w:cs="Calibri"/>
                <w:b/>
                <w:bCs/>
                <w:color w:val="FFFFFF" w:themeColor="background1"/>
                <w:kern w:val="0"/>
                <w14:ligatures w14:val="none"/>
              </w:rPr>
              <w:t>Target</w:t>
            </w:r>
            <w:r>
              <w:rPr>
                <w:rFonts w:ascii="Calibri" w:eastAsia="Calibri" w:hAnsi="Calibri" w:cs="Calibri"/>
                <w:b/>
                <w:bCs/>
                <w:color w:val="FFFFFF" w:themeColor="background1"/>
                <w:kern w:val="0"/>
                <w14:ligatures w14:val="none"/>
              </w:rPr>
              <w:t xml:space="preserve"> </w:t>
            </w:r>
            <w:r w:rsidR="004B1626">
              <w:rPr>
                <w:rFonts w:ascii="Calibri" w:eastAsia="Calibri" w:hAnsi="Calibri" w:cs="Calibri"/>
                <w:b/>
                <w:bCs/>
                <w:color w:val="FFFFFF" w:themeColor="background1"/>
                <w:kern w:val="0"/>
                <w14:ligatures w14:val="none"/>
              </w:rPr>
              <w:t>Cost</w:t>
            </w:r>
          </w:p>
        </w:tc>
        <w:tc>
          <w:tcPr>
            <w:tcW w:w="2430" w:type="dxa"/>
            <w:shd w:val="clear" w:color="auto" w:fill="156082" w:themeFill="accent1"/>
            <w:vAlign w:val="center"/>
          </w:tcPr>
          <w:p w14:paraId="1B7D0933" w14:textId="6BB0F91A" w:rsidR="004B1626" w:rsidRPr="00E81CAA" w:rsidRDefault="004B1626" w:rsidP="00BD319A">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Cost Savings</w:t>
            </w:r>
          </w:p>
        </w:tc>
      </w:tr>
      <w:tr w:rsidR="004B1626" w:rsidRPr="00F01E84" w14:paraId="5DD16661" w14:textId="77777777" w:rsidTr="00AD3B27">
        <w:trPr>
          <w:trHeight w:val="58"/>
        </w:trPr>
        <w:tc>
          <w:tcPr>
            <w:tcW w:w="2785" w:type="dxa"/>
            <w:shd w:val="clear" w:color="auto" w:fill="auto"/>
            <w:vAlign w:val="center"/>
          </w:tcPr>
          <w:p w14:paraId="0EB9539D" w14:textId="2AF66EA7" w:rsidR="004B1626" w:rsidRPr="001B1B34" w:rsidRDefault="004B1626" w:rsidP="00BD319A">
            <w:pPr>
              <w:spacing w:before="100" w:after="100"/>
              <w:ind w:left="18000" w:hanging="18000"/>
              <w:jc w:val="both"/>
              <w:rPr>
                <w:rFonts w:ascii="Calibri" w:eastAsia="Calibri" w:hAnsi="Calibri" w:cs="Calibri"/>
                <w:kern w:val="0"/>
                <w:sz w:val="22"/>
                <w:szCs w:val="22"/>
                <w14:ligatures w14:val="none"/>
              </w:rPr>
            </w:pPr>
            <w:r w:rsidRPr="001B1B34">
              <w:rPr>
                <w:rFonts w:ascii="Calibri" w:eastAsia="Calibri" w:hAnsi="Calibri" w:cs="Calibri"/>
                <w:kern w:val="0"/>
                <w:sz w:val="22"/>
                <w:szCs w:val="22"/>
                <w14:ligatures w14:val="none"/>
              </w:rPr>
              <w:t xml:space="preserve">GSD Support Team </w:t>
            </w:r>
          </w:p>
        </w:tc>
        <w:tc>
          <w:tcPr>
            <w:tcW w:w="1800" w:type="dxa"/>
            <w:shd w:val="clear" w:color="auto" w:fill="auto"/>
            <w:vAlign w:val="center"/>
          </w:tcPr>
          <w:p w14:paraId="76C95778" w14:textId="4B06AC04" w:rsidR="004B1626" w:rsidRPr="00F01E84" w:rsidRDefault="004B1626" w:rsidP="00BD319A">
            <w:pPr>
              <w:spacing w:before="100" w:after="100"/>
              <w:ind w:left="18000" w:hanging="18000"/>
              <w:jc w:val="center"/>
              <w:rPr>
                <w:rFonts w:ascii="Calibri" w:eastAsia="Calibri" w:hAnsi="Calibri" w:cs="Calibri"/>
                <w:kern w:val="0"/>
                <w:sz w:val="22"/>
                <w:szCs w:val="22"/>
                <w14:ligatures w14:val="none"/>
              </w:rPr>
            </w:pPr>
            <w:r w:rsidRPr="00F01E84">
              <w:rPr>
                <w:rFonts w:ascii="Calibri" w:eastAsia="Calibri" w:hAnsi="Calibri" w:cs="Calibri"/>
                <w:kern w:val="0"/>
                <w:sz w:val="22"/>
                <w:szCs w:val="22"/>
                <w14:ligatures w14:val="none"/>
              </w:rPr>
              <w:t>$958,642.56</w:t>
            </w:r>
          </w:p>
        </w:tc>
        <w:tc>
          <w:tcPr>
            <w:tcW w:w="2340" w:type="dxa"/>
            <w:vAlign w:val="center"/>
          </w:tcPr>
          <w:p w14:paraId="350FDE96" w14:textId="2FB66B55" w:rsidR="004B1626" w:rsidRDefault="004B1626" w:rsidP="00BD319A">
            <w:pPr>
              <w:spacing w:before="100" w:after="100"/>
              <w:ind w:left="18000" w:hanging="1800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r w:rsidR="00603C59">
              <w:rPr>
                <w:rFonts w:ascii="Calibri" w:eastAsia="Calibri" w:hAnsi="Calibri" w:cs="Calibri"/>
                <w:kern w:val="0"/>
                <w:sz w:val="22"/>
                <w:szCs w:val="22"/>
                <w14:ligatures w14:val="none"/>
              </w:rPr>
              <w:t>54</w:t>
            </w:r>
            <w:r>
              <w:rPr>
                <w:rFonts w:ascii="Calibri" w:eastAsia="Calibri" w:hAnsi="Calibri" w:cs="Calibri"/>
                <w:kern w:val="0"/>
                <w:sz w:val="22"/>
                <w:szCs w:val="22"/>
                <w14:ligatures w14:val="none"/>
              </w:rPr>
              <w:t>,</w:t>
            </w:r>
            <w:r w:rsidR="00603C59">
              <w:rPr>
                <w:rFonts w:ascii="Calibri" w:eastAsia="Calibri" w:hAnsi="Calibri" w:cs="Calibri"/>
                <w:kern w:val="0"/>
                <w:sz w:val="22"/>
                <w:szCs w:val="22"/>
                <w14:ligatures w14:val="none"/>
              </w:rPr>
              <w:t>611</w:t>
            </w:r>
            <w:r>
              <w:rPr>
                <w:rFonts w:ascii="Calibri" w:eastAsia="Calibri" w:hAnsi="Calibri" w:cs="Calibri"/>
                <w:kern w:val="0"/>
                <w:sz w:val="22"/>
                <w:szCs w:val="22"/>
                <w14:ligatures w14:val="none"/>
              </w:rPr>
              <w:t>.</w:t>
            </w:r>
            <w:r w:rsidR="00AC5992">
              <w:rPr>
                <w:rFonts w:ascii="Calibri" w:eastAsia="Calibri" w:hAnsi="Calibri" w:cs="Calibri"/>
                <w:kern w:val="0"/>
                <w:sz w:val="22"/>
                <w:szCs w:val="22"/>
                <w14:ligatures w14:val="none"/>
              </w:rPr>
              <w:t>78</w:t>
            </w:r>
          </w:p>
        </w:tc>
        <w:tc>
          <w:tcPr>
            <w:tcW w:w="2430" w:type="dxa"/>
            <w:vAlign w:val="center"/>
          </w:tcPr>
          <w:p w14:paraId="252D8198" w14:textId="41B35E2D" w:rsidR="004B1626" w:rsidRDefault="003F3995" w:rsidP="00BD319A">
            <w:pPr>
              <w:spacing w:before="100" w:after="100"/>
              <w:ind w:left="18000" w:hanging="1800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w:t>
            </w:r>
            <w:r w:rsidR="009E14E0" w:rsidRPr="009E14E0">
              <w:rPr>
                <w:rFonts w:ascii="Calibri" w:eastAsia="Calibri" w:hAnsi="Calibri" w:cs="Calibri"/>
                <w:kern w:val="0"/>
                <w:sz w:val="22"/>
                <w:szCs w:val="22"/>
                <w14:ligatures w14:val="none"/>
              </w:rPr>
              <w:t>7</w:t>
            </w:r>
            <w:r w:rsidR="00AC5992">
              <w:rPr>
                <w:rFonts w:ascii="Calibri" w:eastAsia="Calibri" w:hAnsi="Calibri" w:cs="Calibri"/>
                <w:kern w:val="0"/>
                <w:sz w:val="22"/>
                <w:szCs w:val="22"/>
                <w14:ligatures w14:val="none"/>
              </w:rPr>
              <w:t>04</w:t>
            </w:r>
            <w:r w:rsidR="009E14E0" w:rsidRPr="009E14E0">
              <w:rPr>
                <w:rFonts w:ascii="Calibri" w:eastAsia="Calibri" w:hAnsi="Calibri" w:cs="Calibri"/>
                <w:kern w:val="0"/>
                <w:sz w:val="22"/>
                <w:szCs w:val="22"/>
                <w14:ligatures w14:val="none"/>
              </w:rPr>
              <w:t>,</w:t>
            </w:r>
            <w:r w:rsidR="00AC5992">
              <w:rPr>
                <w:rFonts w:ascii="Calibri" w:eastAsia="Calibri" w:hAnsi="Calibri" w:cs="Calibri"/>
                <w:kern w:val="0"/>
                <w:sz w:val="22"/>
                <w:szCs w:val="22"/>
                <w14:ligatures w14:val="none"/>
              </w:rPr>
              <w:t>030</w:t>
            </w:r>
            <w:r w:rsidR="009E14E0" w:rsidRPr="009E14E0">
              <w:rPr>
                <w:rFonts w:ascii="Calibri" w:eastAsia="Calibri" w:hAnsi="Calibri" w:cs="Calibri"/>
                <w:kern w:val="0"/>
                <w:sz w:val="22"/>
                <w:szCs w:val="22"/>
                <w14:ligatures w14:val="none"/>
              </w:rPr>
              <w:t>.</w:t>
            </w:r>
            <w:r w:rsidR="00AC5992">
              <w:rPr>
                <w:rFonts w:ascii="Calibri" w:eastAsia="Calibri" w:hAnsi="Calibri" w:cs="Calibri"/>
                <w:kern w:val="0"/>
                <w:sz w:val="22"/>
                <w:szCs w:val="22"/>
                <w14:ligatures w14:val="none"/>
              </w:rPr>
              <w:t>78</w:t>
            </w:r>
          </w:p>
        </w:tc>
      </w:tr>
      <w:tr w:rsidR="004B1626" w:rsidRPr="00F01E84" w14:paraId="792CB1EF" w14:textId="77777777" w:rsidTr="00AD3B27">
        <w:trPr>
          <w:trHeight w:val="58"/>
        </w:trPr>
        <w:tc>
          <w:tcPr>
            <w:tcW w:w="2785" w:type="dxa"/>
            <w:shd w:val="clear" w:color="auto" w:fill="auto"/>
            <w:vAlign w:val="center"/>
          </w:tcPr>
          <w:p w14:paraId="04EA6958" w14:textId="583B32FF" w:rsidR="004B1626" w:rsidRPr="001B1B34" w:rsidRDefault="004B1626" w:rsidP="004B1626">
            <w:pPr>
              <w:spacing w:before="100" w:after="100"/>
              <w:ind w:left="18000" w:hanging="18000"/>
              <w:jc w:val="both"/>
              <w:rPr>
                <w:rFonts w:ascii="Calibri" w:eastAsia="Calibri" w:hAnsi="Calibri" w:cs="Calibri"/>
                <w:kern w:val="0"/>
                <w:sz w:val="22"/>
                <w:szCs w:val="22"/>
                <w14:ligatures w14:val="none"/>
              </w:rPr>
            </w:pPr>
            <w:r w:rsidRPr="001B1B34">
              <w:rPr>
                <w:rFonts w:ascii="Calibri" w:eastAsia="Calibri" w:hAnsi="Calibri" w:cs="Calibri"/>
                <w:kern w:val="0"/>
                <w:sz w:val="22"/>
                <w:szCs w:val="22"/>
                <w14:ligatures w14:val="none"/>
              </w:rPr>
              <w:t>GSD Management Team</w:t>
            </w:r>
          </w:p>
        </w:tc>
        <w:tc>
          <w:tcPr>
            <w:tcW w:w="1800" w:type="dxa"/>
            <w:shd w:val="clear" w:color="auto" w:fill="auto"/>
            <w:vAlign w:val="center"/>
          </w:tcPr>
          <w:p w14:paraId="2FD81675" w14:textId="3E6A2B0D" w:rsidR="004B1626" w:rsidRPr="00F01E84" w:rsidRDefault="004B1626" w:rsidP="004B1626">
            <w:pPr>
              <w:spacing w:before="100" w:after="100"/>
              <w:ind w:left="18000" w:hanging="1800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r w:rsidR="00211F65">
              <w:rPr>
                <w:rFonts w:ascii="Calibri" w:eastAsia="Calibri" w:hAnsi="Calibri" w:cs="Calibri"/>
                <w:kern w:val="0"/>
                <w:sz w:val="22"/>
                <w:szCs w:val="22"/>
                <w14:ligatures w14:val="none"/>
              </w:rPr>
              <w:t>34</w:t>
            </w:r>
            <w:r>
              <w:rPr>
                <w:rFonts w:ascii="Calibri" w:eastAsia="Calibri" w:hAnsi="Calibri" w:cs="Calibri"/>
                <w:kern w:val="0"/>
                <w:sz w:val="22"/>
                <w:szCs w:val="22"/>
                <w14:ligatures w14:val="none"/>
              </w:rPr>
              <w:t>,</w:t>
            </w:r>
            <w:r w:rsidR="00211F65">
              <w:rPr>
                <w:rFonts w:ascii="Calibri" w:eastAsia="Calibri" w:hAnsi="Calibri" w:cs="Calibri"/>
                <w:kern w:val="0"/>
                <w:sz w:val="22"/>
                <w:szCs w:val="22"/>
                <w14:ligatures w14:val="none"/>
              </w:rPr>
              <w:t>3</w:t>
            </w:r>
            <w:r>
              <w:rPr>
                <w:rFonts w:ascii="Calibri" w:eastAsia="Calibri" w:hAnsi="Calibri" w:cs="Calibri"/>
                <w:kern w:val="0"/>
                <w:sz w:val="22"/>
                <w:szCs w:val="22"/>
                <w14:ligatures w14:val="none"/>
              </w:rPr>
              <w:t>00.00</w:t>
            </w:r>
          </w:p>
        </w:tc>
        <w:tc>
          <w:tcPr>
            <w:tcW w:w="2340" w:type="dxa"/>
            <w:vAlign w:val="center"/>
          </w:tcPr>
          <w:p w14:paraId="074F59D8" w14:textId="6BEAF79C" w:rsidR="004B1626" w:rsidRDefault="004B1626" w:rsidP="004B1626">
            <w:pPr>
              <w:spacing w:before="100" w:after="100"/>
              <w:ind w:left="18000" w:hanging="1800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w:t>
            </w:r>
            <w:r w:rsidR="00AD61B6">
              <w:rPr>
                <w:rFonts w:ascii="Calibri" w:eastAsia="Calibri" w:hAnsi="Calibri" w:cs="Calibri"/>
                <w:kern w:val="0"/>
                <w:sz w:val="22"/>
                <w:szCs w:val="22"/>
                <w14:ligatures w14:val="none"/>
              </w:rPr>
              <w:t>78</w:t>
            </w:r>
            <w:r>
              <w:rPr>
                <w:rFonts w:ascii="Calibri" w:eastAsia="Calibri" w:hAnsi="Calibri" w:cs="Calibri"/>
                <w:kern w:val="0"/>
                <w:sz w:val="22"/>
                <w:szCs w:val="22"/>
                <w14:ligatures w14:val="none"/>
              </w:rPr>
              <w:t>,</w:t>
            </w:r>
            <w:r w:rsidR="00AD61B6">
              <w:rPr>
                <w:rFonts w:ascii="Calibri" w:eastAsia="Calibri" w:hAnsi="Calibri" w:cs="Calibri"/>
                <w:kern w:val="0"/>
                <w:sz w:val="22"/>
                <w:szCs w:val="22"/>
                <w14:ligatures w14:val="none"/>
              </w:rPr>
              <w:t>1</w:t>
            </w:r>
            <w:r>
              <w:rPr>
                <w:rFonts w:ascii="Calibri" w:eastAsia="Calibri" w:hAnsi="Calibri" w:cs="Calibri"/>
                <w:kern w:val="0"/>
                <w:sz w:val="22"/>
                <w:szCs w:val="22"/>
                <w14:ligatures w14:val="none"/>
              </w:rPr>
              <w:t>00.00</w:t>
            </w:r>
          </w:p>
        </w:tc>
        <w:tc>
          <w:tcPr>
            <w:tcW w:w="2430" w:type="dxa"/>
            <w:vAlign w:val="center"/>
          </w:tcPr>
          <w:p w14:paraId="0FE256E8" w14:textId="358D3013" w:rsidR="004B1626" w:rsidRDefault="009E14E0" w:rsidP="004B1626">
            <w:pPr>
              <w:spacing w:before="100" w:after="100"/>
              <w:ind w:left="18000" w:hanging="18000"/>
              <w:jc w:val="center"/>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r w:rsidR="00AD3B27">
              <w:rPr>
                <w:rFonts w:ascii="Calibri" w:eastAsia="Calibri" w:hAnsi="Calibri" w:cs="Calibri"/>
                <w:kern w:val="0"/>
                <w:sz w:val="22"/>
                <w:szCs w:val="22"/>
                <w14:ligatures w14:val="none"/>
              </w:rPr>
              <w:t>5</w:t>
            </w:r>
            <w:r w:rsidR="00A91CB7">
              <w:rPr>
                <w:rFonts w:ascii="Calibri" w:eastAsia="Calibri" w:hAnsi="Calibri" w:cs="Calibri"/>
                <w:kern w:val="0"/>
                <w:sz w:val="22"/>
                <w:szCs w:val="22"/>
                <w14:ligatures w14:val="none"/>
              </w:rPr>
              <w:t>6</w:t>
            </w:r>
            <w:r>
              <w:rPr>
                <w:rFonts w:ascii="Calibri" w:eastAsia="Calibri" w:hAnsi="Calibri" w:cs="Calibri"/>
                <w:kern w:val="0"/>
                <w:sz w:val="22"/>
                <w:szCs w:val="22"/>
                <w14:ligatures w14:val="none"/>
              </w:rPr>
              <w:t>,</w:t>
            </w:r>
            <w:r w:rsidR="00A91CB7">
              <w:rPr>
                <w:rFonts w:ascii="Calibri" w:eastAsia="Calibri" w:hAnsi="Calibri" w:cs="Calibri"/>
                <w:kern w:val="0"/>
                <w:sz w:val="22"/>
                <w:szCs w:val="22"/>
                <w14:ligatures w14:val="none"/>
              </w:rPr>
              <w:t>2</w:t>
            </w:r>
            <w:r>
              <w:rPr>
                <w:rFonts w:ascii="Calibri" w:eastAsia="Calibri" w:hAnsi="Calibri" w:cs="Calibri"/>
                <w:kern w:val="0"/>
                <w:sz w:val="22"/>
                <w:szCs w:val="22"/>
                <w14:ligatures w14:val="none"/>
              </w:rPr>
              <w:t>00.00</w:t>
            </w:r>
          </w:p>
        </w:tc>
      </w:tr>
      <w:tr w:rsidR="007A3A90" w:rsidRPr="000724C2" w14:paraId="07169F29" w14:textId="77777777" w:rsidTr="00AD3B27">
        <w:trPr>
          <w:trHeight w:val="509"/>
        </w:trPr>
        <w:tc>
          <w:tcPr>
            <w:tcW w:w="2785" w:type="dxa"/>
            <w:shd w:val="clear" w:color="auto" w:fill="auto"/>
            <w:vAlign w:val="center"/>
          </w:tcPr>
          <w:p w14:paraId="56445CAD" w14:textId="4F62306B" w:rsidR="007A3A90" w:rsidRPr="001B1B34" w:rsidRDefault="007A3A90" w:rsidP="007A3A90">
            <w:pPr>
              <w:spacing w:before="100" w:after="100"/>
              <w:ind w:left="18000" w:hanging="18000"/>
              <w:rPr>
                <w:rFonts w:ascii="Calibri" w:eastAsia="Calibri" w:hAnsi="Calibri" w:cs="Calibri"/>
                <w:color w:val="000000" w:themeColor="text1"/>
                <w:kern w:val="0"/>
                <w:sz w:val="22"/>
                <w:szCs w:val="22"/>
                <w14:ligatures w14:val="none"/>
              </w:rPr>
            </w:pPr>
            <w:r w:rsidRPr="001B1B34">
              <w:rPr>
                <w:rFonts w:ascii="Calibri" w:eastAsia="Calibri" w:hAnsi="Calibri" w:cs="Calibri"/>
                <w:color w:val="000000" w:themeColor="text1"/>
                <w:kern w:val="0"/>
                <w:sz w:val="22"/>
                <w:szCs w:val="22"/>
                <w14:ligatures w14:val="none"/>
              </w:rPr>
              <w:t>Indirect</w:t>
            </w:r>
            <w:r w:rsidR="00021387">
              <w:rPr>
                <w:rFonts w:ascii="Calibri" w:eastAsia="Calibri" w:hAnsi="Calibri" w:cs="Calibri"/>
                <w:color w:val="000000" w:themeColor="text1"/>
                <w:kern w:val="0"/>
                <w:sz w:val="22"/>
                <w:szCs w:val="22"/>
                <w14:ligatures w14:val="none"/>
              </w:rPr>
              <w:t xml:space="preserve"> </w:t>
            </w:r>
            <w:r w:rsidR="001D136C">
              <w:rPr>
                <w:rFonts w:ascii="Calibri" w:eastAsia="Calibri" w:hAnsi="Calibri" w:cs="Calibri"/>
                <w:color w:val="000000" w:themeColor="text1"/>
                <w:kern w:val="0"/>
                <w:sz w:val="22"/>
                <w:szCs w:val="22"/>
                <w14:ligatures w14:val="none"/>
              </w:rPr>
              <w:t>Labor</w:t>
            </w:r>
            <w:r w:rsidRPr="001B1B34">
              <w:rPr>
                <w:rFonts w:ascii="Calibri" w:eastAsia="Calibri" w:hAnsi="Calibri" w:cs="Calibri"/>
                <w:color w:val="000000" w:themeColor="text1"/>
                <w:kern w:val="0"/>
                <w:sz w:val="22"/>
                <w:szCs w:val="22"/>
                <w14:ligatures w14:val="none"/>
              </w:rPr>
              <w:t xml:space="preserve"> Cost</w:t>
            </w:r>
            <w:r w:rsidR="00AD3B27">
              <w:rPr>
                <w:rFonts w:ascii="Calibri" w:eastAsia="Calibri" w:hAnsi="Calibri" w:cs="Calibri"/>
                <w:color w:val="000000" w:themeColor="text1"/>
                <w:kern w:val="0"/>
                <w:sz w:val="22"/>
                <w:szCs w:val="22"/>
                <w14:ligatures w14:val="none"/>
              </w:rPr>
              <w:t xml:space="preserve"> (Fringes)</w:t>
            </w:r>
          </w:p>
        </w:tc>
        <w:tc>
          <w:tcPr>
            <w:tcW w:w="1800" w:type="dxa"/>
            <w:shd w:val="clear" w:color="auto" w:fill="auto"/>
            <w:vAlign w:val="center"/>
          </w:tcPr>
          <w:p w14:paraId="17A440C7" w14:textId="27043871" w:rsidR="007A3A90" w:rsidRDefault="007A3A9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kern w:val="0"/>
                <w:sz w:val="22"/>
                <w:szCs w:val="22"/>
                <w14:ligatures w14:val="none"/>
              </w:rPr>
              <w:t>$</w:t>
            </w:r>
            <w:r w:rsidR="001D136C">
              <w:rPr>
                <w:rFonts w:ascii="Calibri" w:eastAsia="Calibri" w:hAnsi="Calibri" w:cs="Calibri"/>
                <w:kern w:val="0"/>
                <w:sz w:val="22"/>
                <w:szCs w:val="22"/>
                <w14:ligatures w14:val="none"/>
              </w:rPr>
              <w:t>493</w:t>
            </w:r>
            <w:r w:rsidR="004668BA">
              <w:rPr>
                <w:rFonts w:ascii="Calibri" w:eastAsia="Calibri" w:hAnsi="Calibri" w:cs="Calibri"/>
                <w:kern w:val="0"/>
                <w:sz w:val="22"/>
                <w:szCs w:val="22"/>
                <w14:ligatures w14:val="none"/>
              </w:rPr>
              <w:t>,</w:t>
            </w:r>
            <w:r w:rsidR="001D136C">
              <w:rPr>
                <w:rFonts w:ascii="Calibri" w:eastAsia="Calibri" w:hAnsi="Calibri" w:cs="Calibri"/>
                <w:kern w:val="0"/>
                <w:sz w:val="22"/>
                <w:szCs w:val="22"/>
                <w14:ligatures w14:val="none"/>
              </w:rPr>
              <w:t>815</w:t>
            </w:r>
            <w:r w:rsidR="00D32138">
              <w:rPr>
                <w:rFonts w:ascii="Calibri" w:eastAsia="Calibri" w:hAnsi="Calibri" w:cs="Calibri"/>
                <w:kern w:val="0"/>
                <w:sz w:val="22"/>
                <w:szCs w:val="22"/>
                <w14:ligatures w14:val="none"/>
              </w:rPr>
              <w:t>.</w:t>
            </w:r>
            <w:r w:rsidR="001D136C">
              <w:rPr>
                <w:rFonts w:ascii="Calibri" w:eastAsia="Calibri" w:hAnsi="Calibri" w:cs="Calibri"/>
                <w:kern w:val="0"/>
                <w:sz w:val="22"/>
                <w:szCs w:val="22"/>
                <w14:ligatures w14:val="none"/>
              </w:rPr>
              <w:t>1</w:t>
            </w:r>
            <w:r w:rsidR="0085365D">
              <w:rPr>
                <w:rFonts w:ascii="Calibri" w:eastAsia="Calibri" w:hAnsi="Calibri" w:cs="Calibri"/>
                <w:kern w:val="0"/>
                <w:sz w:val="22"/>
                <w:szCs w:val="22"/>
                <w14:ligatures w14:val="none"/>
              </w:rPr>
              <w:t>2</w:t>
            </w:r>
          </w:p>
        </w:tc>
        <w:tc>
          <w:tcPr>
            <w:tcW w:w="2340" w:type="dxa"/>
            <w:shd w:val="clear" w:color="auto" w:fill="auto"/>
            <w:vAlign w:val="center"/>
          </w:tcPr>
          <w:p w14:paraId="1355C34D" w14:textId="6699CA55" w:rsidR="007A3A90" w:rsidRDefault="007A3A9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kern w:val="0"/>
                <w:sz w:val="22"/>
                <w:szCs w:val="22"/>
                <w14:ligatures w14:val="none"/>
              </w:rPr>
              <w:t>$</w:t>
            </w:r>
            <w:r w:rsidR="001F7D78">
              <w:rPr>
                <w:rFonts w:ascii="Calibri" w:eastAsia="Calibri" w:hAnsi="Calibri" w:cs="Calibri"/>
                <w:kern w:val="0"/>
                <w:sz w:val="22"/>
                <w:szCs w:val="22"/>
                <w14:ligatures w14:val="none"/>
              </w:rPr>
              <w:t>1</w:t>
            </w:r>
            <w:r w:rsidR="00862815">
              <w:rPr>
                <w:rFonts w:ascii="Calibri" w:eastAsia="Calibri" w:hAnsi="Calibri" w:cs="Calibri"/>
                <w:kern w:val="0"/>
                <w:sz w:val="22"/>
                <w:szCs w:val="22"/>
                <w14:ligatures w14:val="none"/>
              </w:rPr>
              <w:t>43</w:t>
            </w:r>
            <w:r w:rsidR="001F7D78">
              <w:rPr>
                <w:rFonts w:ascii="Calibri" w:eastAsia="Calibri" w:hAnsi="Calibri" w:cs="Calibri"/>
                <w:kern w:val="0"/>
                <w:sz w:val="22"/>
                <w:szCs w:val="22"/>
                <w14:ligatures w14:val="none"/>
              </w:rPr>
              <w:t>,</w:t>
            </w:r>
            <w:r w:rsidR="00862815">
              <w:rPr>
                <w:rFonts w:ascii="Calibri" w:eastAsia="Calibri" w:hAnsi="Calibri" w:cs="Calibri"/>
                <w:kern w:val="0"/>
                <w:sz w:val="22"/>
                <w:szCs w:val="22"/>
                <w14:ligatures w14:val="none"/>
              </w:rPr>
              <w:t>365</w:t>
            </w:r>
            <w:r w:rsidR="004B7B3A">
              <w:rPr>
                <w:rFonts w:ascii="Calibri" w:eastAsia="Calibri" w:hAnsi="Calibri" w:cs="Calibri"/>
                <w:kern w:val="0"/>
                <w:sz w:val="22"/>
                <w:szCs w:val="22"/>
                <w14:ligatures w14:val="none"/>
              </w:rPr>
              <w:t>.</w:t>
            </w:r>
            <w:r w:rsidR="00862815">
              <w:rPr>
                <w:rFonts w:ascii="Calibri" w:eastAsia="Calibri" w:hAnsi="Calibri" w:cs="Calibri"/>
                <w:kern w:val="0"/>
                <w:sz w:val="22"/>
                <w:szCs w:val="22"/>
                <w14:ligatures w14:val="none"/>
              </w:rPr>
              <w:t>68</w:t>
            </w:r>
          </w:p>
        </w:tc>
        <w:tc>
          <w:tcPr>
            <w:tcW w:w="2430" w:type="dxa"/>
            <w:shd w:val="clear" w:color="auto" w:fill="auto"/>
            <w:vAlign w:val="center"/>
          </w:tcPr>
          <w:p w14:paraId="5C320C81" w14:textId="616ADD59" w:rsidR="007A3A90" w:rsidRPr="007A3A90" w:rsidRDefault="007A3A9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kern w:val="0"/>
                <w:sz w:val="22"/>
                <w:szCs w:val="22"/>
                <w14:ligatures w14:val="none"/>
              </w:rPr>
              <w:t>$</w:t>
            </w:r>
            <w:r w:rsidR="00996DB1">
              <w:rPr>
                <w:rFonts w:ascii="Calibri" w:eastAsia="Calibri" w:hAnsi="Calibri" w:cs="Calibri"/>
                <w:kern w:val="0"/>
                <w:sz w:val="22"/>
                <w:szCs w:val="22"/>
                <w14:ligatures w14:val="none"/>
              </w:rPr>
              <w:t>350</w:t>
            </w:r>
            <w:r w:rsidR="00122316">
              <w:rPr>
                <w:rFonts w:ascii="Calibri" w:eastAsia="Calibri" w:hAnsi="Calibri" w:cs="Calibri"/>
                <w:kern w:val="0"/>
                <w:sz w:val="22"/>
                <w:szCs w:val="22"/>
                <w14:ligatures w14:val="none"/>
              </w:rPr>
              <w:t>,</w:t>
            </w:r>
            <w:r w:rsidR="002A019E">
              <w:rPr>
                <w:rFonts w:ascii="Calibri" w:eastAsia="Calibri" w:hAnsi="Calibri" w:cs="Calibri"/>
                <w:kern w:val="0"/>
                <w:sz w:val="22"/>
                <w:szCs w:val="22"/>
                <w14:ligatures w14:val="none"/>
              </w:rPr>
              <w:t>449</w:t>
            </w:r>
            <w:r w:rsidR="00122316">
              <w:rPr>
                <w:rFonts w:ascii="Calibri" w:eastAsia="Calibri" w:hAnsi="Calibri" w:cs="Calibri"/>
                <w:kern w:val="0"/>
                <w:sz w:val="22"/>
                <w:szCs w:val="22"/>
                <w14:ligatures w14:val="none"/>
              </w:rPr>
              <w:t>.</w:t>
            </w:r>
            <w:r w:rsidR="002A019E">
              <w:rPr>
                <w:rFonts w:ascii="Calibri" w:eastAsia="Calibri" w:hAnsi="Calibri" w:cs="Calibri"/>
                <w:kern w:val="0"/>
                <w:sz w:val="22"/>
                <w:szCs w:val="22"/>
                <w14:ligatures w14:val="none"/>
              </w:rPr>
              <w:t>4</w:t>
            </w:r>
            <w:r w:rsidR="0053183D">
              <w:rPr>
                <w:rFonts w:ascii="Calibri" w:eastAsia="Calibri" w:hAnsi="Calibri" w:cs="Calibri"/>
                <w:kern w:val="0"/>
                <w:sz w:val="22"/>
                <w:szCs w:val="22"/>
                <w14:ligatures w14:val="none"/>
              </w:rPr>
              <w:t>4</w:t>
            </w:r>
          </w:p>
        </w:tc>
      </w:tr>
      <w:tr w:rsidR="007A3A90" w:rsidRPr="000724C2" w14:paraId="4420BC74" w14:textId="6520935D" w:rsidTr="00AD3B27">
        <w:trPr>
          <w:trHeight w:val="698"/>
        </w:trPr>
        <w:tc>
          <w:tcPr>
            <w:tcW w:w="2785" w:type="dxa"/>
            <w:shd w:val="clear" w:color="auto" w:fill="156082" w:themeFill="accent1"/>
            <w:vAlign w:val="center"/>
          </w:tcPr>
          <w:p w14:paraId="3AD7F0A7" w14:textId="2C7BF850" w:rsidR="007A3A90" w:rsidRPr="005A3A5F" w:rsidRDefault="00CF1861" w:rsidP="007A3A90">
            <w:pPr>
              <w:spacing w:before="100" w:after="100"/>
              <w:ind w:left="18000" w:hanging="18000"/>
              <w:jc w:val="right"/>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 xml:space="preserve">Grand </w:t>
            </w:r>
            <w:r w:rsidR="007A3A90">
              <w:rPr>
                <w:rFonts w:ascii="Calibri" w:eastAsia="Calibri" w:hAnsi="Calibri" w:cs="Calibri"/>
                <w:b/>
                <w:bCs/>
                <w:color w:val="FFFFFF" w:themeColor="background1"/>
                <w:kern w:val="0"/>
                <w14:ligatures w14:val="none"/>
              </w:rPr>
              <w:t xml:space="preserve">Total </w:t>
            </w:r>
          </w:p>
        </w:tc>
        <w:tc>
          <w:tcPr>
            <w:tcW w:w="1800" w:type="dxa"/>
            <w:shd w:val="clear" w:color="auto" w:fill="156082" w:themeFill="accent1"/>
            <w:vAlign w:val="center"/>
          </w:tcPr>
          <w:p w14:paraId="0937FE3A" w14:textId="5097441D" w:rsidR="007A3A90" w:rsidRPr="000724C2" w:rsidRDefault="007A3A9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w:t>
            </w:r>
            <w:r w:rsidRPr="00B4136D">
              <w:rPr>
                <w:rFonts w:ascii="Calibri" w:eastAsia="Calibri" w:hAnsi="Calibri" w:cs="Calibri"/>
                <w:b/>
                <w:bCs/>
                <w:color w:val="FFFFFF" w:themeColor="background1"/>
                <w:kern w:val="0"/>
                <w14:ligatures w14:val="none"/>
              </w:rPr>
              <w:t>1,</w:t>
            </w:r>
            <w:r w:rsidR="001D2AD8">
              <w:rPr>
                <w:rFonts w:ascii="Calibri" w:eastAsia="Calibri" w:hAnsi="Calibri" w:cs="Calibri"/>
                <w:b/>
                <w:bCs/>
                <w:color w:val="FFFFFF" w:themeColor="background1"/>
                <w:kern w:val="0"/>
                <w14:ligatures w14:val="none"/>
              </w:rPr>
              <w:t>6</w:t>
            </w:r>
            <w:r w:rsidR="0086442D">
              <w:rPr>
                <w:rFonts w:ascii="Calibri" w:eastAsia="Calibri" w:hAnsi="Calibri" w:cs="Calibri"/>
                <w:b/>
                <w:bCs/>
                <w:color w:val="FFFFFF" w:themeColor="background1"/>
                <w:kern w:val="0"/>
                <w14:ligatures w14:val="none"/>
              </w:rPr>
              <w:t>86</w:t>
            </w:r>
            <w:r w:rsidRPr="00B4136D">
              <w:rPr>
                <w:rFonts w:ascii="Calibri" w:eastAsia="Calibri" w:hAnsi="Calibri" w:cs="Calibri"/>
                <w:b/>
                <w:bCs/>
                <w:color w:val="FFFFFF" w:themeColor="background1"/>
                <w:kern w:val="0"/>
                <w14:ligatures w14:val="none"/>
              </w:rPr>
              <w:t>,</w:t>
            </w:r>
            <w:r w:rsidR="0086442D">
              <w:rPr>
                <w:rFonts w:ascii="Calibri" w:eastAsia="Calibri" w:hAnsi="Calibri" w:cs="Calibri"/>
                <w:b/>
                <w:bCs/>
                <w:color w:val="FFFFFF" w:themeColor="background1"/>
                <w:kern w:val="0"/>
                <w14:ligatures w14:val="none"/>
              </w:rPr>
              <w:t>757</w:t>
            </w:r>
            <w:r w:rsidR="0067498D">
              <w:rPr>
                <w:rFonts w:ascii="Calibri" w:eastAsia="Calibri" w:hAnsi="Calibri" w:cs="Calibri"/>
                <w:b/>
                <w:bCs/>
                <w:color w:val="FFFFFF" w:themeColor="background1"/>
                <w:kern w:val="0"/>
                <w14:ligatures w14:val="none"/>
              </w:rPr>
              <w:t xml:space="preserve"> +</w:t>
            </w:r>
          </w:p>
        </w:tc>
        <w:tc>
          <w:tcPr>
            <w:tcW w:w="2340" w:type="dxa"/>
            <w:shd w:val="clear" w:color="auto" w:fill="156082" w:themeFill="accent1"/>
            <w:vAlign w:val="center"/>
          </w:tcPr>
          <w:p w14:paraId="04EFA29B" w14:textId="78EE75F9" w:rsidR="007A3A90" w:rsidRDefault="007A3A9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w:t>
            </w:r>
            <w:r w:rsidR="00D91CCB">
              <w:rPr>
                <w:rFonts w:ascii="Calibri" w:eastAsia="Calibri" w:hAnsi="Calibri" w:cs="Calibri"/>
                <w:b/>
                <w:bCs/>
                <w:color w:val="FFFFFF" w:themeColor="background1"/>
                <w:kern w:val="0"/>
                <w14:ligatures w14:val="none"/>
              </w:rPr>
              <w:t>4</w:t>
            </w:r>
            <w:r w:rsidR="00242BEB">
              <w:rPr>
                <w:rFonts w:ascii="Calibri" w:eastAsia="Calibri" w:hAnsi="Calibri" w:cs="Calibri"/>
                <w:b/>
                <w:bCs/>
                <w:color w:val="FFFFFF" w:themeColor="background1"/>
                <w:kern w:val="0"/>
                <w14:ligatures w14:val="none"/>
              </w:rPr>
              <w:t>7</w:t>
            </w:r>
            <w:r w:rsidR="00796182">
              <w:rPr>
                <w:rFonts w:ascii="Calibri" w:eastAsia="Calibri" w:hAnsi="Calibri" w:cs="Calibri"/>
                <w:b/>
                <w:bCs/>
                <w:color w:val="FFFFFF" w:themeColor="background1"/>
                <w:kern w:val="0"/>
                <w14:ligatures w14:val="none"/>
              </w:rPr>
              <w:t>6</w:t>
            </w:r>
            <w:r>
              <w:rPr>
                <w:rFonts w:ascii="Calibri" w:eastAsia="Calibri" w:hAnsi="Calibri" w:cs="Calibri"/>
                <w:b/>
                <w:bCs/>
                <w:color w:val="FFFFFF" w:themeColor="background1"/>
                <w:kern w:val="0"/>
                <w14:ligatures w14:val="none"/>
              </w:rPr>
              <w:t>,</w:t>
            </w:r>
            <w:r w:rsidR="00796182">
              <w:rPr>
                <w:rFonts w:ascii="Calibri" w:eastAsia="Calibri" w:hAnsi="Calibri" w:cs="Calibri"/>
                <w:b/>
                <w:bCs/>
                <w:color w:val="FFFFFF" w:themeColor="background1"/>
                <w:kern w:val="0"/>
                <w14:ligatures w14:val="none"/>
              </w:rPr>
              <w:t>077</w:t>
            </w:r>
            <w:r w:rsidR="0067498D">
              <w:rPr>
                <w:rFonts w:ascii="Calibri" w:eastAsia="Calibri" w:hAnsi="Calibri" w:cs="Calibri"/>
                <w:b/>
                <w:bCs/>
                <w:color w:val="FFFFFF" w:themeColor="background1"/>
                <w:kern w:val="0"/>
                <w14:ligatures w14:val="none"/>
              </w:rPr>
              <w:t xml:space="preserve"> +</w:t>
            </w:r>
          </w:p>
        </w:tc>
        <w:tc>
          <w:tcPr>
            <w:tcW w:w="2430" w:type="dxa"/>
            <w:shd w:val="clear" w:color="auto" w:fill="156082" w:themeFill="accent1"/>
            <w:vAlign w:val="center"/>
          </w:tcPr>
          <w:p w14:paraId="2DC2556A" w14:textId="1620C817" w:rsidR="007A3A90" w:rsidRDefault="008103F0" w:rsidP="007A3A90">
            <w:pPr>
              <w:spacing w:before="100" w:after="100"/>
              <w:ind w:left="18000" w:hanging="18000"/>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kern w:val="0"/>
                <w14:ligatures w14:val="none"/>
              </w:rPr>
              <w:t>$</w:t>
            </w:r>
            <w:r w:rsidR="002C0886">
              <w:rPr>
                <w:rFonts w:ascii="Calibri" w:eastAsia="Calibri" w:hAnsi="Calibri" w:cs="Calibri"/>
                <w:b/>
                <w:bCs/>
                <w:color w:val="FFFFFF" w:themeColor="background1"/>
                <w:kern w:val="0"/>
                <w14:ligatures w14:val="none"/>
              </w:rPr>
              <w:t>1,</w:t>
            </w:r>
            <w:r w:rsidR="004D6F2D">
              <w:rPr>
                <w:rFonts w:ascii="Calibri" w:eastAsia="Calibri" w:hAnsi="Calibri" w:cs="Calibri"/>
                <w:b/>
                <w:bCs/>
                <w:color w:val="FFFFFF" w:themeColor="background1"/>
                <w:kern w:val="0"/>
                <w14:ligatures w14:val="none"/>
              </w:rPr>
              <w:t>2</w:t>
            </w:r>
            <w:r w:rsidR="00C73183">
              <w:rPr>
                <w:rFonts w:ascii="Calibri" w:eastAsia="Calibri" w:hAnsi="Calibri" w:cs="Calibri"/>
                <w:b/>
                <w:bCs/>
                <w:color w:val="FFFFFF" w:themeColor="background1"/>
                <w:kern w:val="0"/>
                <w14:ligatures w14:val="none"/>
              </w:rPr>
              <w:t>10</w:t>
            </w:r>
            <w:r w:rsidR="007A3A90" w:rsidRPr="007A3A90">
              <w:rPr>
                <w:rFonts w:ascii="Calibri" w:eastAsia="Calibri" w:hAnsi="Calibri" w:cs="Calibri"/>
                <w:b/>
                <w:bCs/>
                <w:color w:val="FFFFFF" w:themeColor="background1"/>
                <w:kern w:val="0"/>
                <w14:ligatures w14:val="none"/>
              </w:rPr>
              <w:t>,</w:t>
            </w:r>
            <w:r w:rsidR="00432DDD">
              <w:rPr>
                <w:rFonts w:ascii="Calibri" w:eastAsia="Calibri" w:hAnsi="Calibri" w:cs="Calibri"/>
                <w:b/>
                <w:bCs/>
                <w:color w:val="FFFFFF" w:themeColor="background1"/>
                <w:kern w:val="0"/>
                <w14:ligatures w14:val="none"/>
              </w:rPr>
              <w:t>6</w:t>
            </w:r>
            <w:r w:rsidR="004D6F2D">
              <w:rPr>
                <w:rFonts w:ascii="Calibri" w:eastAsia="Calibri" w:hAnsi="Calibri" w:cs="Calibri"/>
                <w:b/>
                <w:bCs/>
                <w:color w:val="FFFFFF" w:themeColor="background1"/>
                <w:kern w:val="0"/>
                <w14:ligatures w14:val="none"/>
              </w:rPr>
              <w:t>80</w:t>
            </w:r>
            <w:r w:rsidR="0067498D">
              <w:rPr>
                <w:rFonts w:ascii="Calibri" w:eastAsia="Calibri" w:hAnsi="Calibri" w:cs="Calibri"/>
                <w:b/>
                <w:bCs/>
                <w:color w:val="FFFFFF" w:themeColor="background1"/>
                <w:kern w:val="0"/>
                <w14:ligatures w14:val="none"/>
              </w:rPr>
              <w:t xml:space="preserve"> +</w:t>
            </w:r>
          </w:p>
        </w:tc>
      </w:tr>
    </w:tbl>
    <w:p w14:paraId="6D5D9E56" w14:textId="77777777" w:rsidR="0023052D" w:rsidRDefault="0023052D" w:rsidP="0023052D"/>
    <w:p w14:paraId="4F1F51D7" w14:textId="197043F9" w:rsidR="007046F4" w:rsidRPr="007046F4" w:rsidRDefault="00E170AE" w:rsidP="007046F4">
      <w:pPr>
        <w:pStyle w:val="Heading2"/>
        <w:spacing w:before="0" w:after="40"/>
        <w:rPr>
          <w:rFonts w:ascii="Calibri" w:eastAsia="Calibri" w:hAnsi="Calibri" w:cs="Calibri"/>
          <w:b/>
          <w:bCs/>
          <w:color w:val="E97132" w:themeColor="accent2"/>
          <w:sz w:val="24"/>
          <w:szCs w:val="24"/>
          <w:bdr w:val="single" w:sz="12" w:space="0" w:color="C00000"/>
        </w:rPr>
      </w:pPr>
      <w:bookmarkStart w:id="38" w:name="_Toc188452978"/>
      <w:r>
        <w:rPr>
          <w:rFonts w:ascii="Calibri" w:eastAsia="Calibri" w:hAnsi="Calibri" w:cs="Calibri"/>
          <w:b/>
          <w:bCs/>
          <w:sz w:val="36"/>
          <w:szCs w:val="36"/>
        </w:rPr>
        <w:t>6</w:t>
      </w:r>
      <w:r w:rsidR="007046F4" w:rsidRPr="005A3A5F">
        <w:rPr>
          <w:rFonts w:ascii="Calibri" w:eastAsia="Calibri" w:hAnsi="Calibri" w:cs="Calibri"/>
          <w:b/>
          <w:bCs/>
          <w:sz w:val="36"/>
          <w:szCs w:val="36"/>
        </w:rPr>
        <w:t>.</w:t>
      </w:r>
      <w:r w:rsidR="007046F4">
        <w:rPr>
          <w:rFonts w:ascii="Calibri" w:eastAsia="Calibri" w:hAnsi="Calibri" w:cs="Calibri"/>
          <w:b/>
          <w:bCs/>
          <w:sz w:val="36"/>
          <w:szCs w:val="36"/>
        </w:rPr>
        <w:t>7</w:t>
      </w:r>
      <w:r w:rsidR="007046F4" w:rsidRPr="005A3A5F">
        <w:rPr>
          <w:rFonts w:ascii="Calibri" w:hAnsi="Calibri" w:cs="Calibri"/>
        </w:rPr>
        <w:tab/>
      </w:r>
      <w:r w:rsidR="00FE696B">
        <w:rPr>
          <w:rFonts w:ascii="Calibri" w:eastAsia="Calibri" w:hAnsi="Calibri" w:cs="Calibri"/>
          <w:b/>
          <w:bCs/>
          <w:sz w:val="36"/>
          <w:szCs w:val="36"/>
        </w:rPr>
        <w:t xml:space="preserve">Agentpoint™ </w:t>
      </w:r>
      <w:r w:rsidR="00AC7454">
        <w:rPr>
          <w:rFonts w:ascii="Calibri" w:eastAsia="Calibri" w:hAnsi="Calibri" w:cs="Calibri"/>
          <w:b/>
          <w:bCs/>
          <w:sz w:val="36"/>
          <w:szCs w:val="36"/>
        </w:rPr>
        <w:t xml:space="preserve">GSD </w:t>
      </w:r>
      <w:r w:rsidR="00A8489C">
        <w:rPr>
          <w:rFonts w:ascii="Calibri" w:eastAsia="Calibri" w:hAnsi="Calibri" w:cs="Calibri"/>
          <w:b/>
          <w:bCs/>
          <w:sz w:val="36"/>
          <w:szCs w:val="36"/>
        </w:rPr>
        <w:t>Expected Return</w:t>
      </w:r>
      <w:r w:rsidR="00E73DE9">
        <w:rPr>
          <w:rFonts w:ascii="Calibri" w:eastAsia="Calibri" w:hAnsi="Calibri" w:cs="Calibri"/>
          <w:b/>
          <w:bCs/>
          <w:sz w:val="36"/>
          <w:szCs w:val="36"/>
        </w:rPr>
        <w:t xml:space="preserve"> </w:t>
      </w:r>
      <w:r w:rsidR="00AC7454">
        <w:rPr>
          <w:rFonts w:ascii="Calibri" w:eastAsia="Calibri" w:hAnsi="Calibri" w:cs="Calibri"/>
          <w:b/>
          <w:bCs/>
          <w:sz w:val="36"/>
          <w:szCs w:val="36"/>
        </w:rPr>
        <w:t xml:space="preserve">- </w:t>
      </w:r>
      <w:r w:rsidR="00E73DE9">
        <w:rPr>
          <w:rFonts w:ascii="Calibri" w:eastAsia="Calibri" w:hAnsi="Calibri" w:cs="Calibri"/>
          <w:b/>
          <w:bCs/>
          <w:sz w:val="36"/>
          <w:szCs w:val="36"/>
        </w:rPr>
        <w:t>Iteration 1</w:t>
      </w:r>
      <w:bookmarkEnd w:id="38"/>
    </w:p>
    <w:tbl>
      <w:tblPr>
        <w:tblStyle w:val="TableGrid"/>
        <w:tblpPr w:leftFromText="180" w:rightFromText="180" w:vertAnchor="text" w:horzAnchor="margin" w:tblpY="64"/>
        <w:tblW w:w="9355" w:type="dxa"/>
        <w:tblLook w:val="04A0" w:firstRow="1" w:lastRow="0" w:firstColumn="1" w:lastColumn="0" w:noHBand="0" w:noVBand="1"/>
      </w:tblPr>
      <w:tblGrid>
        <w:gridCol w:w="4135"/>
        <w:gridCol w:w="3240"/>
        <w:gridCol w:w="1980"/>
      </w:tblGrid>
      <w:tr w:rsidR="00B211BA" w14:paraId="014A844D" w14:textId="77777777" w:rsidTr="00994118">
        <w:trPr>
          <w:trHeight w:val="809"/>
        </w:trPr>
        <w:tc>
          <w:tcPr>
            <w:tcW w:w="9355" w:type="dxa"/>
            <w:gridSpan w:val="3"/>
            <w:shd w:val="clear" w:color="auto" w:fill="0F4761" w:themeFill="accent1" w:themeFillShade="BF"/>
            <w:vAlign w:val="center"/>
          </w:tcPr>
          <w:p w14:paraId="70D6F38E" w14:textId="4A86EAE3" w:rsidR="00B211BA" w:rsidRPr="00AD11C6" w:rsidRDefault="0084399A" w:rsidP="00B211BA">
            <w:pPr>
              <w:jc w:val="center"/>
              <w:rPr>
                <w:rFonts w:ascii="Calibri" w:hAnsi="Calibri" w:cs="Calibri"/>
                <w:b/>
                <w:bCs/>
                <w:sz w:val="26"/>
                <w:szCs w:val="26"/>
              </w:rPr>
            </w:pPr>
            <w:r>
              <w:rPr>
                <w:rFonts w:ascii="Calibri" w:hAnsi="Calibri" w:cs="Calibri"/>
                <w:b/>
                <w:bCs/>
                <w:sz w:val="26"/>
                <w:szCs w:val="26"/>
              </w:rPr>
              <w:t xml:space="preserve">Agentpoint™ GSD </w:t>
            </w:r>
            <w:r w:rsidR="00B211BA" w:rsidRPr="00AD11C6">
              <w:rPr>
                <w:rFonts w:ascii="Calibri" w:hAnsi="Calibri" w:cs="Calibri"/>
                <w:b/>
                <w:bCs/>
                <w:sz w:val="26"/>
                <w:szCs w:val="26"/>
              </w:rPr>
              <w:t xml:space="preserve">Return on Investment (ROI) Analysis – Iteration 1 </w:t>
            </w:r>
          </w:p>
        </w:tc>
      </w:tr>
      <w:tr w:rsidR="00B211BA" w14:paraId="40F5EC4E" w14:textId="77777777" w:rsidTr="00AA753E">
        <w:trPr>
          <w:trHeight w:val="706"/>
        </w:trPr>
        <w:tc>
          <w:tcPr>
            <w:tcW w:w="4135" w:type="dxa"/>
            <w:shd w:val="clear" w:color="auto" w:fill="156082" w:themeFill="accent1"/>
            <w:vAlign w:val="center"/>
          </w:tcPr>
          <w:p w14:paraId="22C23F3D" w14:textId="77777777" w:rsidR="00B211BA" w:rsidRPr="00F62E99" w:rsidRDefault="00B211BA" w:rsidP="00B211BA">
            <w:pPr>
              <w:jc w:val="center"/>
              <w:rPr>
                <w:rFonts w:ascii="Calibri" w:hAnsi="Calibri" w:cs="Calibri"/>
                <w:b/>
                <w:bCs/>
                <w:color w:val="FFFFFF" w:themeColor="background1"/>
              </w:rPr>
            </w:pPr>
            <w:r w:rsidRPr="00F62E99">
              <w:rPr>
                <w:rFonts w:ascii="Calibri" w:hAnsi="Calibri" w:cs="Calibri"/>
                <w:b/>
                <w:bCs/>
                <w:color w:val="FFFFFF" w:themeColor="background1"/>
              </w:rPr>
              <w:t>Activity</w:t>
            </w:r>
          </w:p>
        </w:tc>
        <w:tc>
          <w:tcPr>
            <w:tcW w:w="3240" w:type="dxa"/>
            <w:shd w:val="clear" w:color="auto" w:fill="156082" w:themeFill="accent1"/>
            <w:vAlign w:val="center"/>
          </w:tcPr>
          <w:p w14:paraId="1100C2A8" w14:textId="3669587D" w:rsidR="00B211BA" w:rsidRPr="00F62E99" w:rsidRDefault="00B211BA" w:rsidP="00B211BA">
            <w:pPr>
              <w:jc w:val="center"/>
              <w:rPr>
                <w:rFonts w:ascii="Calibri" w:hAnsi="Calibri" w:cs="Calibri"/>
                <w:b/>
                <w:bCs/>
                <w:color w:val="FFFFFF" w:themeColor="background1"/>
              </w:rPr>
            </w:pPr>
            <w:r w:rsidRPr="00F62E99">
              <w:rPr>
                <w:rFonts w:ascii="Calibri" w:hAnsi="Calibri" w:cs="Calibri"/>
                <w:b/>
                <w:bCs/>
                <w:color w:val="FFFFFF" w:themeColor="background1"/>
              </w:rPr>
              <w:t xml:space="preserve">Money </w:t>
            </w:r>
            <w:r w:rsidR="00F26CDD">
              <w:rPr>
                <w:rFonts w:ascii="Calibri" w:hAnsi="Calibri" w:cs="Calibri"/>
                <w:b/>
                <w:bCs/>
                <w:color w:val="FFFFFF" w:themeColor="background1"/>
              </w:rPr>
              <w:t>Invested</w:t>
            </w:r>
          </w:p>
        </w:tc>
        <w:tc>
          <w:tcPr>
            <w:tcW w:w="1980" w:type="dxa"/>
            <w:shd w:val="clear" w:color="auto" w:fill="156082" w:themeFill="accent1"/>
            <w:vAlign w:val="center"/>
          </w:tcPr>
          <w:p w14:paraId="65386E8C" w14:textId="77777777" w:rsidR="00B211BA" w:rsidRPr="00F62E99" w:rsidRDefault="00B211BA" w:rsidP="00B211BA">
            <w:pPr>
              <w:jc w:val="center"/>
              <w:rPr>
                <w:rFonts w:ascii="Calibri" w:hAnsi="Calibri" w:cs="Calibri"/>
                <w:b/>
                <w:bCs/>
                <w:color w:val="FFFFFF" w:themeColor="background1"/>
              </w:rPr>
            </w:pPr>
            <w:r w:rsidRPr="00F62E99">
              <w:rPr>
                <w:rFonts w:ascii="Calibri" w:hAnsi="Calibri" w:cs="Calibri"/>
                <w:b/>
                <w:bCs/>
                <w:color w:val="FFFFFF" w:themeColor="background1"/>
              </w:rPr>
              <w:t>Expected Return</w:t>
            </w:r>
          </w:p>
        </w:tc>
      </w:tr>
      <w:tr w:rsidR="00B211BA" w14:paraId="608FF8BA" w14:textId="77777777" w:rsidTr="00AA753E">
        <w:trPr>
          <w:trHeight w:val="607"/>
        </w:trPr>
        <w:tc>
          <w:tcPr>
            <w:tcW w:w="4135" w:type="dxa"/>
            <w:vAlign w:val="center"/>
          </w:tcPr>
          <w:p w14:paraId="35773CA9" w14:textId="77777777" w:rsidR="00B211BA" w:rsidRPr="001B1B34" w:rsidRDefault="00B211BA" w:rsidP="00B211BA">
            <w:pPr>
              <w:rPr>
                <w:rFonts w:ascii="Calibri" w:hAnsi="Calibri" w:cs="Calibri"/>
                <w:sz w:val="22"/>
                <w:szCs w:val="22"/>
              </w:rPr>
            </w:pPr>
            <w:r w:rsidRPr="001B1B34">
              <w:rPr>
                <w:rFonts w:ascii="Calibri" w:hAnsi="Calibri" w:cs="Calibri"/>
                <w:sz w:val="22"/>
                <w:szCs w:val="22"/>
              </w:rPr>
              <w:t>Phase 1 (POC)</w:t>
            </w:r>
          </w:p>
        </w:tc>
        <w:tc>
          <w:tcPr>
            <w:tcW w:w="3240" w:type="dxa"/>
            <w:vAlign w:val="center"/>
          </w:tcPr>
          <w:p w14:paraId="3A5EEE72" w14:textId="77777777" w:rsidR="00B211BA" w:rsidRPr="004D1245" w:rsidRDefault="00B211BA" w:rsidP="00B47D28">
            <w:pPr>
              <w:jc w:val="center"/>
              <w:rPr>
                <w:rFonts w:ascii="Calibri" w:hAnsi="Calibri" w:cs="Calibri"/>
                <w:sz w:val="22"/>
                <w:szCs w:val="22"/>
              </w:rPr>
            </w:pPr>
            <w:r w:rsidRPr="004D1245">
              <w:rPr>
                <w:rFonts w:ascii="Calibri" w:hAnsi="Calibri" w:cs="Calibri"/>
                <w:sz w:val="22"/>
                <w:szCs w:val="22"/>
              </w:rPr>
              <w:t>$80,000.00</w:t>
            </w:r>
          </w:p>
        </w:tc>
        <w:tc>
          <w:tcPr>
            <w:tcW w:w="1980" w:type="dxa"/>
            <w:vAlign w:val="center"/>
          </w:tcPr>
          <w:p w14:paraId="66EE5717" w14:textId="77777777" w:rsidR="00B211BA" w:rsidRPr="004D1245" w:rsidRDefault="00B211BA" w:rsidP="00B47D28">
            <w:pPr>
              <w:jc w:val="center"/>
              <w:rPr>
                <w:rFonts w:ascii="Calibri" w:hAnsi="Calibri" w:cs="Calibri"/>
                <w:sz w:val="22"/>
                <w:szCs w:val="22"/>
              </w:rPr>
            </w:pPr>
            <w:r w:rsidRPr="004D1245">
              <w:rPr>
                <w:rFonts w:ascii="Calibri" w:hAnsi="Calibri" w:cs="Calibri"/>
                <w:sz w:val="22"/>
                <w:szCs w:val="22"/>
              </w:rPr>
              <w:t>-</w:t>
            </w:r>
          </w:p>
        </w:tc>
      </w:tr>
      <w:tr w:rsidR="00B211BA" w14:paraId="1A1A08DE" w14:textId="77777777" w:rsidTr="00AA753E">
        <w:trPr>
          <w:trHeight w:val="539"/>
        </w:trPr>
        <w:tc>
          <w:tcPr>
            <w:tcW w:w="4135" w:type="dxa"/>
            <w:vAlign w:val="center"/>
          </w:tcPr>
          <w:p w14:paraId="0E45DC94" w14:textId="77777777" w:rsidR="00B211BA" w:rsidRPr="001B1B34" w:rsidRDefault="00B211BA" w:rsidP="00B211BA">
            <w:pPr>
              <w:rPr>
                <w:rFonts w:ascii="Calibri" w:hAnsi="Calibri" w:cs="Calibri"/>
                <w:sz w:val="22"/>
                <w:szCs w:val="22"/>
              </w:rPr>
            </w:pPr>
            <w:r w:rsidRPr="001B1B34">
              <w:rPr>
                <w:rFonts w:ascii="Calibri" w:hAnsi="Calibri" w:cs="Calibri"/>
                <w:sz w:val="22"/>
                <w:szCs w:val="22"/>
              </w:rPr>
              <w:t>Phase 2A (Agentpoint™ Development)</w:t>
            </w:r>
          </w:p>
        </w:tc>
        <w:tc>
          <w:tcPr>
            <w:tcW w:w="3240" w:type="dxa"/>
            <w:vMerge w:val="restart"/>
            <w:vAlign w:val="center"/>
          </w:tcPr>
          <w:p w14:paraId="292BC78C" w14:textId="113E73EB" w:rsidR="00B211BA" w:rsidRPr="004D1245" w:rsidRDefault="00B211BA" w:rsidP="00B47D28">
            <w:pPr>
              <w:jc w:val="center"/>
              <w:rPr>
                <w:rFonts w:ascii="Calibri" w:hAnsi="Calibri" w:cs="Calibri"/>
                <w:sz w:val="22"/>
                <w:szCs w:val="22"/>
              </w:rPr>
            </w:pPr>
            <w:r w:rsidRPr="004D1245">
              <w:rPr>
                <w:rFonts w:ascii="Calibri" w:hAnsi="Calibri" w:cs="Calibri"/>
                <w:sz w:val="22"/>
                <w:szCs w:val="22"/>
              </w:rPr>
              <w:t xml:space="preserve">$800,000.00 – </w:t>
            </w:r>
            <w:r w:rsidR="000E39C6">
              <w:rPr>
                <w:rFonts w:ascii="Calibri" w:hAnsi="Calibri" w:cs="Calibri"/>
                <w:sz w:val="22"/>
                <w:szCs w:val="22"/>
              </w:rPr>
              <w:t>$</w:t>
            </w:r>
            <w:r w:rsidRPr="004D1245">
              <w:rPr>
                <w:rFonts w:ascii="Calibri" w:hAnsi="Calibri" w:cs="Calibri"/>
                <w:sz w:val="22"/>
                <w:szCs w:val="22"/>
              </w:rPr>
              <w:t>1,000,000.00</w:t>
            </w:r>
          </w:p>
        </w:tc>
        <w:tc>
          <w:tcPr>
            <w:tcW w:w="1980" w:type="dxa"/>
            <w:vAlign w:val="center"/>
          </w:tcPr>
          <w:p w14:paraId="0F931F07" w14:textId="77777777" w:rsidR="00B211BA" w:rsidRPr="004D1245" w:rsidRDefault="00B211BA" w:rsidP="00B47D28">
            <w:pPr>
              <w:jc w:val="center"/>
              <w:rPr>
                <w:rFonts w:ascii="Calibri" w:hAnsi="Calibri" w:cs="Calibri"/>
                <w:sz w:val="22"/>
                <w:szCs w:val="22"/>
              </w:rPr>
            </w:pPr>
            <w:r w:rsidRPr="004D1245">
              <w:rPr>
                <w:rFonts w:ascii="Calibri" w:hAnsi="Calibri" w:cs="Calibri"/>
                <w:sz w:val="22"/>
                <w:szCs w:val="22"/>
              </w:rPr>
              <w:t>-</w:t>
            </w:r>
          </w:p>
        </w:tc>
      </w:tr>
      <w:tr w:rsidR="00B211BA" w14:paraId="46EC4782" w14:textId="77777777" w:rsidTr="00AA753E">
        <w:trPr>
          <w:trHeight w:val="575"/>
        </w:trPr>
        <w:tc>
          <w:tcPr>
            <w:tcW w:w="4135" w:type="dxa"/>
            <w:vAlign w:val="center"/>
          </w:tcPr>
          <w:p w14:paraId="73D2DE66" w14:textId="77777777" w:rsidR="00B211BA" w:rsidRPr="001B1B34" w:rsidRDefault="00B211BA" w:rsidP="00B211BA">
            <w:pPr>
              <w:rPr>
                <w:rFonts w:ascii="Calibri" w:hAnsi="Calibri" w:cs="Calibri"/>
                <w:sz w:val="22"/>
                <w:szCs w:val="22"/>
              </w:rPr>
            </w:pPr>
            <w:r w:rsidRPr="001B1B34">
              <w:rPr>
                <w:rFonts w:ascii="Calibri" w:hAnsi="Calibri" w:cs="Calibri"/>
                <w:sz w:val="22"/>
                <w:szCs w:val="22"/>
              </w:rPr>
              <w:t>Phase 2B (Agentpoint™ BETA)</w:t>
            </w:r>
          </w:p>
        </w:tc>
        <w:tc>
          <w:tcPr>
            <w:tcW w:w="3240" w:type="dxa"/>
            <w:vMerge/>
            <w:vAlign w:val="center"/>
          </w:tcPr>
          <w:p w14:paraId="7BAAE045" w14:textId="77777777" w:rsidR="00B211BA" w:rsidRPr="004D1245" w:rsidRDefault="00B211BA" w:rsidP="00B47D28">
            <w:pPr>
              <w:jc w:val="center"/>
              <w:rPr>
                <w:rFonts w:ascii="Calibri" w:hAnsi="Calibri" w:cs="Calibri"/>
                <w:sz w:val="22"/>
                <w:szCs w:val="22"/>
              </w:rPr>
            </w:pPr>
          </w:p>
        </w:tc>
        <w:tc>
          <w:tcPr>
            <w:tcW w:w="1980" w:type="dxa"/>
            <w:vAlign w:val="center"/>
          </w:tcPr>
          <w:p w14:paraId="656AA296" w14:textId="77777777" w:rsidR="00B211BA" w:rsidRPr="004D1245" w:rsidRDefault="00B211BA" w:rsidP="00B47D28">
            <w:pPr>
              <w:jc w:val="center"/>
              <w:rPr>
                <w:rFonts w:ascii="Calibri" w:hAnsi="Calibri" w:cs="Calibri"/>
                <w:sz w:val="22"/>
                <w:szCs w:val="22"/>
              </w:rPr>
            </w:pPr>
            <w:r w:rsidRPr="004D1245">
              <w:rPr>
                <w:rFonts w:ascii="Calibri" w:hAnsi="Calibri" w:cs="Calibri"/>
                <w:sz w:val="22"/>
                <w:szCs w:val="22"/>
              </w:rPr>
              <w:t>-</w:t>
            </w:r>
          </w:p>
        </w:tc>
      </w:tr>
      <w:tr w:rsidR="00B211BA" w14:paraId="2E07E0F2" w14:textId="77777777" w:rsidTr="00AA753E">
        <w:trPr>
          <w:trHeight w:val="530"/>
        </w:trPr>
        <w:tc>
          <w:tcPr>
            <w:tcW w:w="4135" w:type="dxa"/>
            <w:vAlign w:val="center"/>
          </w:tcPr>
          <w:p w14:paraId="71801918" w14:textId="77777777" w:rsidR="00B211BA" w:rsidRPr="001B1B34" w:rsidRDefault="00B211BA" w:rsidP="00B211BA">
            <w:pPr>
              <w:rPr>
                <w:rFonts w:ascii="Calibri" w:hAnsi="Calibri" w:cs="Calibri"/>
                <w:sz w:val="22"/>
                <w:szCs w:val="22"/>
              </w:rPr>
            </w:pPr>
            <w:r w:rsidRPr="001B1B34">
              <w:rPr>
                <w:rFonts w:ascii="Calibri" w:hAnsi="Calibri" w:cs="Calibri"/>
                <w:sz w:val="22"/>
                <w:szCs w:val="22"/>
              </w:rPr>
              <w:t>Phase 3 (Agentpoint™ Production)</w:t>
            </w:r>
          </w:p>
        </w:tc>
        <w:tc>
          <w:tcPr>
            <w:tcW w:w="3240" w:type="dxa"/>
            <w:vMerge/>
            <w:vAlign w:val="center"/>
          </w:tcPr>
          <w:p w14:paraId="5A4FA9E0" w14:textId="77777777" w:rsidR="00B211BA" w:rsidRPr="004D1245" w:rsidRDefault="00B211BA" w:rsidP="00B47D28">
            <w:pPr>
              <w:jc w:val="center"/>
              <w:rPr>
                <w:rFonts w:ascii="Calibri" w:hAnsi="Calibri" w:cs="Calibri"/>
                <w:sz w:val="22"/>
                <w:szCs w:val="22"/>
              </w:rPr>
            </w:pPr>
          </w:p>
        </w:tc>
        <w:tc>
          <w:tcPr>
            <w:tcW w:w="1980" w:type="dxa"/>
            <w:vAlign w:val="center"/>
          </w:tcPr>
          <w:p w14:paraId="3D34CF77" w14:textId="081EAB36" w:rsidR="00B211BA" w:rsidRPr="004D1245" w:rsidRDefault="00AF658F" w:rsidP="00B47D28">
            <w:pPr>
              <w:jc w:val="center"/>
              <w:rPr>
                <w:rFonts w:ascii="Calibri" w:hAnsi="Calibri" w:cs="Calibri"/>
                <w:sz w:val="22"/>
                <w:szCs w:val="22"/>
              </w:rPr>
            </w:pPr>
            <w:r w:rsidRPr="004D1245">
              <w:rPr>
                <w:rFonts w:ascii="Calibri" w:hAnsi="Calibri" w:cs="Calibri"/>
                <w:sz w:val="22"/>
                <w:szCs w:val="22"/>
              </w:rPr>
              <w:t>$</w:t>
            </w:r>
            <w:r>
              <w:rPr>
                <w:rFonts w:ascii="Calibri" w:hAnsi="Calibri" w:cs="Calibri"/>
                <w:sz w:val="22"/>
                <w:szCs w:val="22"/>
              </w:rPr>
              <w:t>1,210,680</w:t>
            </w:r>
            <w:r w:rsidRPr="004D1245">
              <w:rPr>
                <w:rFonts w:ascii="Calibri" w:hAnsi="Calibri" w:cs="Calibri"/>
                <w:sz w:val="22"/>
                <w:szCs w:val="22"/>
              </w:rPr>
              <w:t>.</w:t>
            </w:r>
            <w:r>
              <w:rPr>
                <w:rFonts w:ascii="Calibri" w:hAnsi="Calibri" w:cs="Calibri"/>
                <w:sz w:val="22"/>
                <w:szCs w:val="22"/>
              </w:rPr>
              <w:t>22</w:t>
            </w:r>
          </w:p>
        </w:tc>
      </w:tr>
      <w:tr w:rsidR="00B211BA" w14:paraId="78923E99" w14:textId="77777777" w:rsidTr="00AA753E">
        <w:trPr>
          <w:trHeight w:val="620"/>
        </w:trPr>
        <w:tc>
          <w:tcPr>
            <w:tcW w:w="4135" w:type="dxa"/>
            <w:vAlign w:val="center"/>
          </w:tcPr>
          <w:p w14:paraId="7F4D8026" w14:textId="17007B1E" w:rsidR="00B211BA" w:rsidRPr="001B1B34" w:rsidRDefault="005C36F6" w:rsidP="00B211BA">
            <w:pPr>
              <w:rPr>
                <w:rFonts w:ascii="Calibri" w:hAnsi="Calibri" w:cs="Calibri"/>
                <w:sz w:val="22"/>
                <w:szCs w:val="22"/>
              </w:rPr>
            </w:pPr>
            <w:r>
              <w:rPr>
                <w:rFonts w:ascii="Calibri" w:hAnsi="Calibri" w:cs="Calibri"/>
                <w:sz w:val="22"/>
                <w:szCs w:val="22"/>
              </w:rPr>
              <w:t>Phase 4 (Agentpoint™ Expansion)</w:t>
            </w:r>
          </w:p>
        </w:tc>
        <w:tc>
          <w:tcPr>
            <w:tcW w:w="3240" w:type="dxa"/>
            <w:vAlign w:val="center"/>
          </w:tcPr>
          <w:p w14:paraId="5B3A22A5" w14:textId="41FE3DFC" w:rsidR="00B211BA" w:rsidRPr="004D1245" w:rsidRDefault="00B25F70" w:rsidP="00B47D28">
            <w:pPr>
              <w:jc w:val="center"/>
              <w:rPr>
                <w:rFonts w:ascii="Calibri" w:hAnsi="Calibri" w:cs="Calibri"/>
                <w:sz w:val="22"/>
                <w:szCs w:val="22"/>
              </w:rPr>
            </w:pPr>
            <w:r>
              <w:rPr>
                <w:rFonts w:ascii="Calibri" w:hAnsi="Calibri" w:cs="Calibri"/>
                <w:sz w:val="22"/>
                <w:szCs w:val="22"/>
              </w:rPr>
              <w:t>TBD</w:t>
            </w:r>
          </w:p>
        </w:tc>
        <w:tc>
          <w:tcPr>
            <w:tcW w:w="1980" w:type="dxa"/>
            <w:vAlign w:val="center"/>
          </w:tcPr>
          <w:p w14:paraId="6050030F" w14:textId="45167C72" w:rsidR="00B211BA" w:rsidRPr="004D1245" w:rsidRDefault="009809CB" w:rsidP="00B47D28">
            <w:pPr>
              <w:jc w:val="center"/>
              <w:rPr>
                <w:rFonts w:ascii="Calibri" w:hAnsi="Calibri" w:cs="Calibri"/>
                <w:sz w:val="22"/>
                <w:szCs w:val="22"/>
              </w:rPr>
            </w:pPr>
            <w:r>
              <w:rPr>
                <w:rFonts w:ascii="Calibri" w:hAnsi="Calibri" w:cs="Calibri"/>
                <w:sz w:val="22"/>
                <w:szCs w:val="22"/>
              </w:rPr>
              <w:t>TBD</w:t>
            </w:r>
          </w:p>
        </w:tc>
      </w:tr>
      <w:tr w:rsidR="003613CF" w14:paraId="75ACBF72" w14:textId="77777777" w:rsidTr="00AA753E">
        <w:trPr>
          <w:trHeight w:val="737"/>
        </w:trPr>
        <w:tc>
          <w:tcPr>
            <w:tcW w:w="4135" w:type="dxa"/>
            <w:shd w:val="clear" w:color="auto" w:fill="156082" w:themeFill="accent1"/>
            <w:vAlign w:val="center"/>
          </w:tcPr>
          <w:p w14:paraId="67946160" w14:textId="2F44D3CE" w:rsidR="003613CF" w:rsidRPr="003613CF" w:rsidRDefault="00CF1861" w:rsidP="003613CF">
            <w:pPr>
              <w:jc w:val="right"/>
              <w:rPr>
                <w:rFonts w:ascii="Calibri" w:hAnsi="Calibri" w:cs="Calibri"/>
                <w:b/>
                <w:bCs/>
                <w:color w:val="FFFFFF" w:themeColor="background1"/>
              </w:rPr>
            </w:pPr>
            <w:r>
              <w:rPr>
                <w:rFonts w:ascii="Calibri" w:hAnsi="Calibri" w:cs="Calibri"/>
                <w:b/>
                <w:bCs/>
                <w:color w:val="FFFFFF" w:themeColor="background1"/>
              </w:rPr>
              <w:t xml:space="preserve">Grand </w:t>
            </w:r>
            <w:r w:rsidR="003613CF" w:rsidRPr="003613CF">
              <w:rPr>
                <w:rFonts w:ascii="Calibri" w:hAnsi="Calibri" w:cs="Calibri"/>
                <w:b/>
                <w:bCs/>
                <w:color w:val="FFFFFF" w:themeColor="background1"/>
              </w:rPr>
              <w:t>Total</w:t>
            </w:r>
          </w:p>
        </w:tc>
        <w:tc>
          <w:tcPr>
            <w:tcW w:w="3240" w:type="dxa"/>
            <w:shd w:val="clear" w:color="auto" w:fill="156082" w:themeFill="accent1"/>
            <w:vAlign w:val="center"/>
          </w:tcPr>
          <w:p w14:paraId="426895E3" w14:textId="048AEBA0" w:rsidR="003613CF" w:rsidRPr="00457E2F" w:rsidRDefault="003613CF" w:rsidP="004D1245">
            <w:pPr>
              <w:jc w:val="center"/>
              <w:rPr>
                <w:rFonts w:ascii="Calibri" w:hAnsi="Calibri" w:cs="Calibri"/>
                <w:b/>
                <w:bCs/>
                <w:color w:val="FFFFFF" w:themeColor="background1"/>
              </w:rPr>
            </w:pPr>
            <w:r w:rsidRPr="00457E2F">
              <w:rPr>
                <w:rFonts w:ascii="Calibri" w:hAnsi="Calibri" w:cs="Calibri"/>
                <w:b/>
                <w:bCs/>
                <w:color w:val="FFFFFF" w:themeColor="background1"/>
              </w:rPr>
              <w:t>$880</w:t>
            </w:r>
            <w:r w:rsidR="00457E2F" w:rsidRPr="00457E2F">
              <w:rPr>
                <w:rFonts w:ascii="Calibri" w:hAnsi="Calibri" w:cs="Calibri"/>
                <w:b/>
                <w:bCs/>
                <w:color w:val="FFFFFF" w:themeColor="background1"/>
              </w:rPr>
              <w:t>,000 - $1,080,000</w:t>
            </w:r>
            <w:r w:rsidR="00B25F70">
              <w:rPr>
                <w:rFonts w:ascii="Calibri" w:hAnsi="Calibri" w:cs="Calibri"/>
                <w:b/>
                <w:bCs/>
                <w:color w:val="FFFFFF" w:themeColor="background1"/>
              </w:rPr>
              <w:t xml:space="preserve"> +</w:t>
            </w:r>
          </w:p>
        </w:tc>
        <w:tc>
          <w:tcPr>
            <w:tcW w:w="1980" w:type="dxa"/>
            <w:shd w:val="clear" w:color="auto" w:fill="156082" w:themeFill="accent1"/>
            <w:vAlign w:val="center"/>
          </w:tcPr>
          <w:p w14:paraId="414B0287" w14:textId="6889DBC0" w:rsidR="003613CF" w:rsidRPr="00457E2F" w:rsidRDefault="00457E2F" w:rsidP="004D1245">
            <w:pPr>
              <w:jc w:val="center"/>
              <w:rPr>
                <w:rFonts w:ascii="Calibri" w:hAnsi="Calibri" w:cs="Calibri"/>
                <w:b/>
                <w:bCs/>
                <w:color w:val="FFFFFF" w:themeColor="background1"/>
              </w:rPr>
            </w:pPr>
            <w:r w:rsidRPr="00457E2F">
              <w:rPr>
                <w:rFonts w:ascii="Calibri" w:hAnsi="Calibri" w:cs="Calibri"/>
                <w:b/>
                <w:bCs/>
                <w:color w:val="FFFFFF" w:themeColor="background1"/>
              </w:rPr>
              <w:t>$</w:t>
            </w:r>
            <w:r w:rsidR="00EF766E">
              <w:rPr>
                <w:rFonts w:ascii="Calibri" w:hAnsi="Calibri" w:cs="Calibri"/>
                <w:b/>
                <w:bCs/>
                <w:color w:val="FFFFFF" w:themeColor="background1"/>
              </w:rPr>
              <w:t>1,2</w:t>
            </w:r>
            <w:r w:rsidR="00432DDD">
              <w:rPr>
                <w:rFonts w:ascii="Calibri" w:hAnsi="Calibri" w:cs="Calibri"/>
                <w:b/>
                <w:bCs/>
                <w:color w:val="FFFFFF" w:themeColor="background1"/>
              </w:rPr>
              <w:t>10</w:t>
            </w:r>
            <w:r w:rsidR="00EF766E">
              <w:rPr>
                <w:rFonts w:ascii="Calibri" w:hAnsi="Calibri" w:cs="Calibri"/>
                <w:b/>
                <w:bCs/>
                <w:color w:val="FFFFFF" w:themeColor="background1"/>
              </w:rPr>
              <w:t>,</w:t>
            </w:r>
            <w:r w:rsidR="0012213F">
              <w:rPr>
                <w:rFonts w:ascii="Calibri" w:hAnsi="Calibri" w:cs="Calibri"/>
                <w:b/>
                <w:bCs/>
                <w:color w:val="FFFFFF" w:themeColor="background1"/>
              </w:rPr>
              <w:t>6</w:t>
            </w:r>
            <w:r w:rsidR="00EF766E">
              <w:rPr>
                <w:rFonts w:ascii="Calibri" w:hAnsi="Calibri" w:cs="Calibri"/>
                <w:b/>
                <w:bCs/>
                <w:color w:val="FFFFFF" w:themeColor="background1"/>
              </w:rPr>
              <w:t>80</w:t>
            </w:r>
            <w:r w:rsidR="009809CB">
              <w:rPr>
                <w:rFonts w:ascii="Calibri" w:hAnsi="Calibri" w:cs="Calibri"/>
                <w:b/>
                <w:bCs/>
                <w:color w:val="FFFFFF" w:themeColor="background1"/>
              </w:rPr>
              <w:t xml:space="preserve"> +</w:t>
            </w:r>
          </w:p>
        </w:tc>
      </w:tr>
    </w:tbl>
    <w:p w14:paraId="1359F001" w14:textId="33EE1DA9" w:rsidR="0083024E" w:rsidRPr="00D14BA2" w:rsidRDefault="00E170AE" w:rsidP="18853411">
      <w:pPr>
        <w:pStyle w:val="Heading1"/>
        <w:spacing w:before="0" w:after="160"/>
        <w:rPr>
          <w:rFonts w:ascii="Calibri" w:eastAsia="Calibri" w:hAnsi="Calibri" w:cs="Calibri"/>
          <w:b/>
          <w:bCs/>
          <w:sz w:val="40"/>
          <w:szCs w:val="40"/>
        </w:rPr>
      </w:pPr>
      <w:bookmarkStart w:id="39" w:name="_Toc188452979"/>
      <w:r>
        <w:rPr>
          <w:rFonts w:ascii="Calibri" w:eastAsia="Calibri" w:hAnsi="Calibri" w:cs="Calibri"/>
          <w:b/>
          <w:bCs/>
          <w:sz w:val="40"/>
          <w:szCs w:val="40"/>
        </w:rPr>
        <w:lastRenderedPageBreak/>
        <w:t>7</w:t>
      </w:r>
      <w:r w:rsidR="18853411" w:rsidRPr="00D14BA2">
        <w:rPr>
          <w:rFonts w:ascii="Calibri" w:hAnsi="Calibri" w:cs="Calibri"/>
        </w:rPr>
        <w:tab/>
      </w:r>
      <w:r w:rsidR="576650DC" w:rsidRPr="00D14BA2">
        <w:rPr>
          <w:rFonts w:ascii="Calibri" w:eastAsia="Calibri" w:hAnsi="Calibri" w:cs="Calibri"/>
          <w:b/>
          <w:bCs/>
          <w:sz w:val="40"/>
          <w:szCs w:val="40"/>
        </w:rPr>
        <w:t xml:space="preserve">Risk Assessment </w:t>
      </w:r>
      <w:r w:rsidR="004304C6" w:rsidRPr="00D14BA2">
        <w:rPr>
          <w:rFonts w:ascii="Calibri" w:eastAsia="Calibri" w:hAnsi="Calibri" w:cs="Calibri"/>
          <w:b/>
          <w:bCs/>
          <w:sz w:val="40"/>
          <w:szCs w:val="40"/>
        </w:rPr>
        <w:t>&amp;</w:t>
      </w:r>
      <w:r w:rsidR="576650DC" w:rsidRPr="00D14BA2">
        <w:rPr>
          <w:rFonts w:ascii="Calibri" w:eastAsia="Calibri" w:hAnsi="Calibri" w:cs="Calibri"/>
          <w:b/>
          <w:bCs/>
          <w:sz w:val="40"/>
          <w:szCs w:val="40"/>
        </w:rPr>
        <w:t xml:space="preserve"> Mitigation Strategies</w:t>
      </w:r>
      <w:bookmarkEnd w:id="39"/>
    </w:p>
    <w:p w14:paraId="4CEE4476" w14:textId="4EA1B0BE" w:rsidR="00982A3D" w:rsidRPr="00D14BA2" w:rsidRDefault="00982A3D" w:rsidP="002649FC">
      <w:pPr>
        <w:jc w:val="both"/>
        <w:rPr>
          <w:rFonts w:ascii="Calibri" w:hAnsi="Calibri" w:cs="Calibri"/>
        </w:rPr>
      </w:pPr>
      <w:r w:rsidRPr="00D14BA2">
        <w:rPr>
          <w:rFonts w:ascii="Calibri" w:hAnsi="Calibri" w:cs="Calibri"/>
        </w:rPr>
        <w:t xml:space="preserve">This </w:t>
      </w:r>
      <w:r w:rsidR="008C122A">
        <w:rPr>
          <w:rFonts w:ascii="Calibri" w:hAnsi="Calibri" w:cs="Calibri"/>
        </w:rPr>
        <w:t>chapter</w:t>
      </w:r>
      <w:r w:rsidRPr="00D14BA2">
        <w:rPr>
          <w:rFonts w:ascii="Calibri" w:hAnsi="Calibri" w:cs="Calibri"/>
        </w:rPr>
        <w:t xml:space="preserve"> will </w:t>
      </w:r>
      <w:r w:rsidR="00334E9B" w:rsidRPr="00D14BA2">
        <w:rPr>
          <w:rFonts w:ascii="Calibri" w:hAnsi="Calibri" w:cs="Calibri"/>
        </w:rPr>
        <w:t>describe</w:t>
      </w:r>
      <w:r w:rsidR="004B4861">
        <w:rPr>
          <w:rFonts w:ascii="Calibri" w:hAnsi="Calibri" w:cs="Calibri"/>
        </w:rPr>
        <w:t xml:space="preserve"> our Risk Categories and Definitions, Level</w:t>
      </w:r>
      <w:r w:rsidR="004E2BB1">
        <w:rPr>
          <w:rFonts w:ascii="Calibri" w:hAnsi="Calibri" w:cs="Calibri"/>
        </w:rPr>
        <w:t>s</w:t>
      </w:r>
      <w:r w:rsidR="004B4861">
        <w:rPr>
          <w:rFonts w:ascii="Calibri" w:hAnsi="Calibri" w:cs="Calibri"/>
        </w:rPr>
        <w:t xml:space="preserve"> of </w:t>
      </w:r>
      <w:r w:rsidR="004E2BB1">
        <w:rPr>
          <w:rFonts w:ascii="Calibri" w:hAnsi="Calibri" w:cs="Calibri"/>
        </w:rPr>
        <w:t>Impact</w:t>
      </w:r>
      <w:r w:rsidR="004B4861">
        <w:rPr>
          <w:rFonts w:ascii="Calibri" w:hAnsi="Calibri" w:cs="Calibri"/>
        </w:rPr>
        <w:t xml:space="preserve">, </w:t>
      </w:r>
      <w:r w:rsidR="004E2BB1">
        <w:rPr>
          <w:rFonts w:ascii="Calibri" w:hAnsi="Calibri" w:cs="Calibri"/>
        </w:rPr>
        <w:t xml:space="preserve">Levels of Probability of Occurrence, </w:t>
      </w:r>
      <w:r w:rsidR="004B4861">
        <w:rPr>
          <w:rFonts w:ascii="Calibri" w:hAnsi="Calibri" w:cs="Calibri"/>
        </w:rPr>
        <w:t>and</w:t>
      </w:r>
      <w:r w:rsidR="00334E9B" w:rsidRPr="00D14BA2">
        <w:rPr>
          <w:rFonts w:ascii="Calibri" w:hAnsi="Calibri" w:cs="Calibri"/>
        </w:rPr>
        <w:t xml:space="preserve"> </w:t>
      </w:r>
      <w:r w:rsidR="004B4861">
        <w:rPr>
          <w:rFonts w:ascii="Calibri" w:hAnsi="Calibri" w:cs="Calibri"/>
        </w:rPr>
        <w:t xml:space="preserve">identified </w:t>
      </w:r>
      <w:r w:rsidR="00334E9B" w:rsidRPr="00D14BA2">
        <w:rPr>
          <w:rFonts w:ascii="Calibri" w:hAnsi="Calibri" w:cs="Calibri"/>
        </w:rPr>
        <w:t>Risks and Mitigation Strategies</w:t>
      </w:r>
      <w:r w:rsidR="00057E7E">
        <w:rPr>
          <w:rFonts w:ascii="Calibri" w:hAnsi="Calibri" w:cs="Calibri"/>
        </w:rPr>
        <w:t>.</w:t>
      </w:r>
    </w:p>
    <w:p w14:paraId="7C5904BE" w14:textId="77777777" w:rsidR="0083024E" w:rsidRPr="00D14BA2" w:rsidRDefault="0083024E" w:rsidP="18853411">
      <w:pPr>
        <w:rPr>
          <w:rFonts w:ascii="Calibri" w:eastAsia="Calibri" w:hAnsi="Calibri" w:cs="Calibri"/>
        </w:rPr>
      </w:pPr>
    </w:p>
    <w:p w14:paraId="4AC51A1B" w14:textId="49C77C01" w:rsidR="00EC31C5" w:rsidRDefault="00E170AE" w:rsidP="00010D16">
      <w:pPr>
        <w:pStyle w:val="Heading2"/>
        <w:spacing w:before="0" w:after="40"/>
        <w:rPr>
          <w:rFonts w:ascii="Calibri" w:eastAsia="Calibri" w:hAnsi="Calibri" w:cs="Calibri"/>
          <w:b/>
          <w:bCs/>
          <w:sz w:val="36"/>
          <w:szCs w:val="36"/>
        </w:rPr>
      </w:pPr>
      <w:bookmarkStart w:id="40" w:name="_Toc188452980"/>
      <w:r>
        <w:rPr>
          <w:rFonts w:ascii="Calibri" w:eastAsia="Calibri" w:hAnsi="Calibri" w:cs="Calibri"/>
          <w:b/>
          <w:bCs/>
          <w:sz w:val="36"/>
          <w:szCs w:val="36"/>
        </w:rPr>
        <w:t>7</w:t>
      </w:r>
      <w:r w:rsidR="576650DC" w:rsidRPr="00D14BA2">
        <w:rPr>
          <w:rFonts w:ascii="Calibri" w:eastAsia="Calibri" w:hAnsi="Calibri" w:cs="Calibri"/>
          <w:b/>
          <w:bCs/>
          <w:sz w:val="36"/>
          <w:szCs w:val="36"/>
        </w:rPr>
        <w:t>.1</w:t>
      </w:r>
      <w:r w:rsidR="00885789" w:rsidRPr="005A3A5F">
        <w:rPr>
          <w:rFonts w:ascii="Calibri" w:hAnsi="Calibri" w:cs="Calibri"/>
        </w:rPr>
        <w:tab/>
      </w:r>
      <w:r w:rsidR="005155EC">
        <w:rPr>
          <w:rFonts w:ascii="Calibri" w:eastAsia="Calibri" w:hAnsi="Calibri" w:cs="Calibri"/>
          <w:b/>
          <w:bCs/>
          <w:sz w:val="36"/>
          <w:szCs w:val="36"/>
        </w:rPr>
        <w:t>Risk Categories</w:t>
      </w:r>
      <w:r w:rsidR="005822B9">
        <w:rPr>
          <w:rFonts w:ascii="Calibri" w:eastAsia="Calibri" w:hAnsi="Calibri" w:cs="Calibri"/>
          <w:b/>
          <w:bCs/>
          <w:sz w:val="36"/>
          <w:szCs w:val="36"/>
        </w:rPr>
        <w:t xml:space="preserve"> and Definitions</w:t>
      </w:r>
      <w:bookmarkEnd w:id="40"/>
    </w:p>
    <w:tbl>
      <w:tblPr>
        <w:tblStyle w:val="TableGrid"/>
        <w:tblW w:w="0" w:type="auto"/>
        <w:tblLook w:val="04A0" w:firstRow="1" w:lastRow="0" w:firstColumn="1" w:lastColumn="0" w:noHBand="0" w:noVBand="1"/>
      </w:tblPr>
      <w:tblGrid>
        <w:gridCol w:w="2065"/>
        <w:gridCol w:w="7285"/>
      </w:tblGrid>
      <w:tr w:rsidR="0077267A" w14:paraId="073925EA" w14:textId="77777777" w:rsidTr="002A5D55">
        <w:trPr>
          <w:trHeight w:val="782"/>
        </w:trPr>
        <w:tc>
          <w:tcPr>
            <w:tcW w:w="9350"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000000" w:themeFill="text1"/>
            <w:vAlign w:val="center"/>
          </w:tcPr>
          <w:p w14:paraId="7B36FA9C" w14:textId="4A4A4A89" w:rsidR="0077267A" w:rsidRPr="005822B9" w:rsidRDefault="005155EC" w:rsidP="00BD0E3B">
            <w:pPr>
              <w:jc w:val="center"/>
              <w:rPr>
                <w:rFonts w:ascii="Calibri" w:hAnsi="Calibri" w:cs="Calibri"/>
                <w:b/>
                <w:bCs/>
                <w:sz w:val="26"/>
                <w:szCs w:val="26"/>
              </w:rPr>
            </w:pPr>
            <w:r w:rsidRPr="005822B9">
              <w:rPr>
                <w:rFonts w:ascii="Calibri" w:hAnsi="Calibri" w:cs="Calibri"/>
                <w:b/>
                <w:bCs/>
                <w:color w:val="FFFFFF" w:themeColor="background1"/>
                <w:sz w:val="26"/>
                <w:szCs w:val="26"/>
              </w:rPr>
              <w:t>Risk Categories and Definitions</w:t>
            </w:r>
          </w:p>
        </w:tc>
      </w:tr>
      <w:tr w:rsidR="0077267A" w14:paraId="3AA4DAAE" w14:textId="77777777" w:rsidTr="00E77877">
        <w:trPr>
          <w:trHeight w:val="629"/>
        </w:trPr>
        <w:tc>
          <w:tcPr>
            <w:tcW w:w="206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00000" w:themeFill="text1"/>
            <w:vAlign w:val="center"/>
          </w:tcPr>
          <w:p w14:paraId="36704392" w14:textId="41FBD846" w:rsidR="0077267A" w:rsidRPr="004B7BD9" w:rsidRDefault="0041592A" w:rsidP="00BD0E3B">
            <w:pPr>
              <w:jc w:val="center"/>
              <w:rPr>
                <w:rFonts w:ascii="Calibri" w:hAnsi="Calibri" w:cs="Calibri"/>
                <w:b/>
                <w:bCs/>
                <w:sz w:val="22"/>
                <w:szCs w:val="22"/>
              </w:rPr>
            </w:pPr>
            <w:r w:rsidRPr="004B7BD9">
              <w:rPr>
                <w:rFonts w:ascii="Calibri" w:hAnsi="Calibri" w:cs="Calibri"/>
                <w:b/>
                <w:bCs/>
                <w:sz w:val="22"/>
                <w:szCs w:val="22"/>
              </w:rPr>
              <w:t xml:space="preserve">Risk </w:t>
            </w:r>
            <w:r w:rsidR="005155EC" w:rsidRPr="004B7BD9">
              <w:rPr>
                <w:rFonts w:ascii="Calibri" w:hAnsi="Calibri" w:cs="Calibri"/>
                <w:b/>
                <w:bCs/>
                <w:sz w:val="22"/>
                <w:szCs w:val="22"/>
              </w:rPr>
              <w:t>Category</w:t>
            </w:r>
          </w:p>
        </w:tc>
        <w:tc>
          <w:tcPr>
            <w:tcW w:w="7285"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000000" w:themeFill="text1"/>
            <w:vAlign w:val="center"/>
          </w:tcPr>
          <w:p w14:paraId="0BDD0F69" w14:textId="0DF8F684" w:rsidR="0077267A" w:rsidRPr="004B7BD9" w:rsidRDefault="005155EC" w:rsidP="00BD0E3B">
            <w:pPr>
              <w:jc w:val="center"/>
              <w:rPr>
                <w:rFonts w:ascii="Calibri" w:hAnsi="Calibri" w:cs="Calibri"/>
                <w:b/>
                <w:bCs/>
                <w:sz w:val="22"/>
                <w:szCs w:val="22"/>
              </w:rPr>
            </w:pPr>
            <w:r w:rsidRPr="004B7BD9">
              <w:rPr>
                <w:rFonts w:ascii="Calibri" w:hAnsi="Calibri" w:cs="Calibri"/>
                <w:b/>
                <w:bCs/>
                <w:sz w:val="22"/>
                <w:szCs w:val="22"/>
              </w:rPr>
              <w:t>Definition</w:t>
            </w:r>
          </w:p>
        </w:tc>
      </w:tr>
      <w:tr w:rsidR="002A5D55" w14:paraId="560AC927" w14:textId="77777777" w:rsidTr="00E77877">
        <w:trPr>
          <w:trHeight w:val="890"/>
        </w:trPr>
        <w:tc>
          <w:tcPr>
            <w:tcW w:w="2065" w:type="dxa"/>
            <w:tcBorders>
              <w:top w:val="single" w:sz="4" w:space="0" w:color="FFFFFF" w:themeColor="background1"/>
            </w:tcBorders>
            <w:vAlign w:val="center"/>
          </w:tcPr>
          <w:p w14:paraId="27A25B75" w14:textId="3E516438" w:rsidR="002A5D55" w:rsidRPr="004B7BD9" w:rsidRDefault="002A5D55" w:rsidP="002A5D55">
            <w:pPr>
              <w:rPr>
                <w:rFonts w:ascii="Calibri" w:hAnsi="Calibri" w:cs="Calibri"/>
                <w:sz w:val="22"/>
                <w:szCs w:val="22"/>
              </w:rPr>
            </w:pPr>
            <w:r w:rsidRPr="004B7BD9">
              <w:rPr>
                <w:rFonts w:ascii="Calibri" w:hAnsi="Calibri" w:cs="Calibri"/>
                <w:sz w:val="22"/>
                <w:szCs w:val="22"/>
              </w:rPr>
              <w:t>Cyber Security</w:t>
            </w:r>
          </w:p>
        </w:tc>
        <w:tc>
          <w:tcPr>
            <w:tcW w:w="7285" w:type="dxa"/>
            <w:tcBorders>
              <w:top w:val="single" w:sz="4" w:space="0" w:color="FFFFFF" w:themeColor="background1"/>
            </w:tcBorders>
            <w:vAlign w:val="center"/>
          </w:tcPr>
          <w:p w14:paraId="1A9B61FC" w14:textId="31200563" w:rsidR="002A5D55" w:rsidRPr="00950C81" w:rsidRDefault="002A5D55" w:rsidP="002A5D55">
            <w:pPr>
              <w:pStyle w:val="ListParagraph"/>
              <w:numPr>
                <w:ilvl w:val="0"/>
                <w:numId w:val="13"/>
              </w:numPr>
              <w:rPr>
                <w:rFonts w:ascii="Calibri" w:hAnsi="Calibri" w:cs="Calibri"/>
                <w:sz w:val="22"/>
                <w:szCs w:val="22"/>
              </w:rPr>
            </w:pPr>
            <w:r w:rsidRPr="00950C81">
              <w:rPr>
                <w:rFonts w:ascii="Calibri" w:hAnsi="Calibri" w:cs="Calibri"/>
                <w:sz w:val="22"/>
                <w:szCs w:val="22"/>
              </w:rPr>
              <w:t xml:space="preserve">Potential risks resulting from cyberattacks, </w:t>
            </w:r>
            <w:r w:rsidRPr="001B739E">
              <w:rPr>
                <w:rFonts w:ascii="Calibri" w:hAnsi="Calibri" w:cs="Calibri"/>
                <w:b/>
                <w:bCs/>
                <w:sz w:val="22"/>
                <w:szCs w:val="22"/>
              </w:rPr>
              <w:t>zero-day</w:t>
            </w:r>
            <w:r w:rsidR="001B739E" w:rsidRPr="001B739E">
              <w:rPr>
                <w:rFonts w:ascii="Calibri" w:hAnsi="Calibri" w:cs="Calibri"/>
                <w:b/>
                <w:bCs/>
                <w:sz w:val="22"/>
                <w:szCs w:val="22"/>
              </w:rPr>
              <w:t>s</w:t>
            </w:r>
            <w:r w:rsidR="001B739E">
              <w:rPr>
                <w:rFonts w:ascii="Calibri" w:hAnsi="Calibri" w:cs="Calibri"/>
                <w:sz w:val="22"/>
                <w:szCs w:val="22"/>
              </w:rPr>
              <w:t xml:space="preserve"> </w:t>
            </w:r>
            <w:r w:rsidR="001B739E" w:rsidRPr="001B739E">
              <w:rPr>
                <w:rStyle w:val="FootnoteReference"/>
                <w:rFonts w:ascii="Calibri" w:hAnsi="Calibri" w:cs="Calibri"/>
                <w:b/>
                <w:bCs/>
                <w:sz w:val="22"/>
                <w:szCs w:val="22"/>
              </w:rPr>
              <w:footnoteReference w:id="42"/>
            </w:r>
            <w:r w:rsidRPr="00950C81">
              <w:rPr>
                <w:rFonts w:ascii="Calibri" w:hAnsi="Calibri" w:cs="Calibri"/>
                <w:sz w:val="22"/>
                <w:szCs w:val="22"/>
              </w:rPr>
              <w:t>, and security breaches.</w:t>
            </w:r>
          </w:p>
        </w:tc>
      </w:tr>
      <w:tr w:rsidR="002A5D55" w14:paraId="2BE5AB37" w14:textId="77777777" w:rsidTr="00E77877">
        <w:trPr>
          <w:trHeight w:val="890"/>
        </w:trPr>
        <w:tc>
          <w:tcPr>
            <w:tcW w:w="2065" w:type="dxa"/>
            <w:tcBorders>
              <w:top w:val="single" w:sz="4" w:space="0" w:color="FFFFFF" w:themeColor="background1"/>
            </w:tcBorders>
            <w:vAlign w:val="center"/>
          </w:tcPr>
          <w:p w14:paraId="61660D24" w14:textId="2351F3F9" w:rsidR="002A5D55" w:rsidRPr="004B7BD9" w:rsidRDefault="002A5D55" w:rsidP="002A5D55">
            <w:pPr>
              <w:rPr>
                <w:rFonts w:ascii="Calibri" w:hAnsi="Calibri" w:cs="Calibri"/>
                <w:sz w:val="22"/>
                <w:szCs w:val="22"/>
              </w:rPr>
            </w:pPr>
            <w:r w:rsidRPr="004B7BD9">
              <w:rPr>
                <w:rFonts w:ascii="Calibri" w:hAnsi="Calibri" w:cs="Calibri"/>
                <w:sz w:val="22"/>
                <w:szCs w:val="22"/>
              </w:rPr>
              <w:t>Financial</w:t>
            </w:r>
          </w:p>
        </w:tc>
        <w:tc>
          <w:tcPr>
            <w:tcW w:w="7285" w:type="dxa"/>
            <w:tcBorders>
              <w:top w:val="single" w:sz="4" w:space="0" w:color="FFFFFF" w:themeColor="background1"/>
            </w:tcBorders>
            <w:vAlign w:val="center"/>
          </w:tcPr>
          <w:p w14:paraId="2313064E" w14:textId="0C8DE677" w:rsidR="002A5D55" w:rsidRPr="00950C81" w:rsidRDefault="002A5D55" w:rsidP="002A5D55">
            <w:pPr>
              <w:pStyle w:val="ListParagraph"/>
              <w:numPr>
                <w:ilvl w:val="0"/>
                <w:numId w:val="13"/>
              </w:numPr>
              <w:rPr>
                <w:rFonts w:ascii="Calibri" w:hAnsi="Calibri" w:cs="Calibri"/>
                <w:sz w:val="22"/>
                <w:szCs w:val="22"/>
              </w:rPr>
            </w:pPr>
            <w:r w:rsidRPr="00950C81">
              <w:rPr>
                <w:rFonts w:ascii="Calibri" w:hAnsi="Calibri" w:cs="Calibri"/>
                <w:sz w:val="22"/>
                <w:szCs w:val="22"/>
              </w:rPr>
              <w:t xml:space="preserve">Potential risks associated with finances such as project cost over-runs, </w:t>
            </w:r>
            <w:r w:rsidRPr="001B739E">
              <w:rPr>
                <w:rFonts w:ascii="Calibri" w:hAnsi="Calibri" w:cs="Calibri"/>
                <w:b/>
                <w:bCs/>
                <w:sz w:val="22"/>
                <w:szCs w:val="22"/>
              </w:rPr>
              <w:t>scope-creep</w:t>
            </w:r>
            <w:r w:rsidR="001B739E">
              <w:rPr>
                <w:rStyle w:val="FootnoteReference"/>
                <w:rFonts w:ascii="Calibri" w:hAnsi="Calibri" w:cs="Calibri"/>
                <w:sz w:val="22"/>
                <w:szCs w:val="22"/>
              </w:rPr>
              <w:t xml:space="preserve"> </w:t>
            </w:r>
            <w:r w:rsidR="001B739E" w:rsidRPr="001B739E">
              <w:rPr>
                <w:rStyle w:val="FootnoteReference"/>
                <w:rFonts w:ascii="Calibri" w:hAnsi="Calibri" w:cs="Calibri"/>
                <w:b/>
                <w:bCs/>
                <w:sz w:val="22"/>
                <w:szCs w:val="22"/>
              </w:rPr>
              <w:footnoteReference w:id="43"/>
            </w:r>
            <w:r w:rsidRPr="00950C81">
              <w:rPr>
                <w:rFonts w:ascii="Calibri" w:hAnsi="Calibri" w:cs="Calibri"/>
                <w:sz w:val="22"/>
                <w:szCs w:val="22"/>
              </w:rPr>
              <w:t>, and budget.</w:t>
            </w:r>
          </w:p>
        </w:tc>
      </w:tr>
      <w:tr w:rsidR="002A5D55" w14:paraId="3D94820A" w14:textId="77777777" w:rsidTr="00E77877">
        <w:trPr>
          <w:trHeight w:val="962"/>
        </w:trPr>
        <w:tc>
          <w:tcPr>
            <w:tcW w:w="2065" w:type="dxa"/>
            <w:tcBorders>
              <w:top w:val="single" w:sz="4" w:space="0" w:color="FFFFFF" w:themeColor="background1"/>
            </w:tcBorders>
            <w:vAlign w:val="center"/>
          </w:tcPr>
          <w:p w14:paraId="11BAA025" w14:textId="5BB480AF" w:rsidR="002A5D55" w:rsidRPr="004B7BD9" w:rsidRDefault="002A5D55" w:rsidP="002A5D55">
            <w:pPr>
              <w:rPr>
                <w:rFonts w:ascii="Calibri" w:hAnsi="Calibri" w:cs="Calibri"/>
                <w:sz w:val="22"/>
                <w:szCs w:val="22"/>
              </w:rPr>
            </w:pPr>
            <w:r w:rsidRPr="004B7BD9">
              <w:rPr>
                <w:rFonts w:ascii="Calibri" w:hAnsi="Calibri" w:cs="Calibri"/>
                <w:sz w:val="22"/>
                <w:szCs w:val="22"/>
              </w:rPr>
              <w:t>Technological</w:t>
            </w:r>
          </w:p>
        </w:tc>
        <w:tc>
          <w:tcPr>
            <w:tcW w:w="7285" w:type="dxa"/>
            <w:tcBorders>
              <w:top w:val="single" w:sz="4" w:space="0" w:color="FFFFFF" w:themeColor="background1"/>
            </w:tcBorders>
            <w:vAlign w:val="center"/>
          </w:tcPr>
          <w:p w14:paraId="3F9E78FE" w14:textId="7518BC2D" w:rsidR="002A5D55" w:rsidRPr="00950C81" w:rsidRDefault="002A5D55" w:rsidP="002A5D55">
            <w:pPr>
              <w:pStyle w:val="ListParagraph"/>
              <w:numPr>
                <w:ilvl w:val="0"/>
                <w:numId w:val="13"/>
              </w:numPr>
              <w:rPr>
                <w:rFonts w:ascii="Calibri" w:hAnsi="Calibri" w:cs="Calibri"/>
                <w:sz w:val="22"/>
                <w:szCs w:val="22"/>
              </w:rPr>
            </w:pPr>
            <w:r w:rsidRPr="00950C81">
              <w:rPr>
                <w:rFonts w:ascii="Calibri" w:hAnsi="Calibri" w:cs="Calibri"/>
                <w:sz w:val="22"/>
                <w:szCs w:val="22"/>
              </w:rPr>
              <w:t>Potential risks resulting from technology</w:t>
            </w:r>
            <w:r w:rsidR="00EA50A1">
              <w:rPr>
                <w:rFonts w:ascii="Calibri" w:hAnsi="Calibri" w:cs="Calibri"/>
                <w:sz w:val="22"/>
                <w:szCs w:val="22"/>
              </w:rPr>
              <w:t xml:space="preserve"> including </w:t>
            </w:r>
            <w:r w:rsidRPr="00950C81">
              <w:rPr>
                <w:rFonts w:ascii="Calibri" w:hAnsi="Calibri" w:cs="Calibri"/>
                <w:sz w:val="22"/>
                <w:szCs w:val="22"/>
              </w:rPr>
              <w:t>rapid changes of technology.</w:t>
            </w:r>
          </w:p>
        </w:tc>
      </w:tr>
      <w:tr w:rsidR="002A5D55" w14:paraId="7941B9EA" w14:textId="77777777" w:rsidTr="00E77877">
        <w:trPr>
          <w:trHeight w:val="890"/>
        </w:trPr>
        <w:tc>
          <w:tcPr>
            <w:tcW w:w="2065" w:type="dxa"/>
            <w:vAlign w:val="center"/>
          </w:tcPr>
          <w:p w14:paraId="3D683B9A" w14:textId="06D4A3C9" w:rsidR="002A5D55" w:rsidRPr="004B7BD9" w:rsidRDefault="002A5D55" w:rsidP="002A5D55">
            <w:pPr>
              <w:rPr>
                <w:rFonts w:ascii="Calibri" w:hAnsi="Calibri" w:cs="Calibri"/>
                <w:sz w:val="22"/>
                <w:szCs w:val="22"/>
              </w:rPr>
            </w:pPr>
            <w:r w:rsidRPr="004B7BD9">
              <w:rPr>
                <w:rFonts w:ascii="Calibri" w:hAnsi="Calibri" w:cs="Calibri"/>
                <w:sz w:val="22"/>
                <w:szCs w:val="22"/>
              </w:rPr>
              <w:t>Infrastructure</w:t>
            </w:r>
          </w:p>
        </w:tc>
        <w:tc>
          <w:tcPr>
            <w:tcW w:w="7285" w:type="dxa"/>
            <w:vAlign w:val="center"/>
          </w:tcPr>
          <w:p w14:paraId="62C34BD9" w14:textId="02549DCD" w:rsidR="002A5D55" w:rsidRPr="00950C81" w:rsidRDefault="002A5D55" w:rsidP="002A5D55">
            <w:pPr>
              <w:pStyle w:val="ListParagraph"/>
              <w:numPr>
                <w:ilvl w:val="0"/>
                <w:numId w:val="13"/>
              </w:numPr>
              <w:rPr>
                <w:rFonts w:ascii="Calibri" w:hAnsi="Calibri" w:cs="Calibri"/>
                <w:sz w:val="22"/>
                <w:szCs w:val="22"/>
              </w:rPr>
            </w:pPr>
            <w:r w:rsidRPr="00950C81">
              <w:rPr>
                <w:rFonts w:ascii="Calibri" w:hAnsi="Calibri" w:cs="Calibri"/>
                <w:sz w:val="22"/>
                <w:szCs w:val="22"/>
              </w:rPr>
              <w:t xml:space="preserve">Potential risks resulting from physical and/or digital IT infrastructure. </w:t>
            </w:r>
          </w:p>
        </w:tc>
      </w:tr>
      <w:tr w:rsidR="001042D7" w14:paraId="64696C68" w14:textId="77777777" w:rsidTr="00E77877">
        <w:trPr>
          <w:trHeight w:val="899"/>
        </w:trPr>
        <w:tc>
          <w:tcPr>
            <w:tcW w:w="2065" w:type="dxa"/>
            <w:vAlign w:val="center"/>
          </w:tcPr>
          <w:p w14:paraId="15A21991" w14:textId="4F1C6605" w:rsidR="001042D7" w:rsidRPr="004B7BD9" w:rsidRDefault="001042D7" w:rsidP="001042D7">
            <w:pPr>
              <w:rPr>
                <w:rFonts w:ascii="Calibri" w:hAnsi="Calibri" w:cs="Calibri"/>
                <w:sz w:val="22"/>
                <w:szCs w:val="22"/>
              </w:rPr>
            </w:pPr>
            <w:r w:rsidRPr="004B7BD9">
              <w:rPr>
                <w:rFonts w:ascii="Calibri" w:hAnsi="Calibri" w:cs="Calibri"/>
                <w:sz w:val="22"/>
                <w:szCs w:val="22"/>
              </w:rPr>
              <w:t>Operational</w:t>
            </w:r>
          </w:p>
        </w:tc>
        <w:tc>
          <w:tcPr>
            <w:tcW w:w="7285" w:type="dxa"/>
            <w:vAlign w:val="center"/>
          </w:tcPr>
          <w:p w14:paraId="06BB8EFE" w14:textId="0F829D3E" w:rsidR="001042D7" w:rsidRPr="00950C81" w:rsidRDefault="001042D7" w:rsidP="001042D7">
            <w:pPr>
              <w:pStyle w:val="ListParagraph"/>
              <w:numPr>
                <w:ilvl w:val="0"/>
                <w:numId w:val="13"/>
              </w:numPr>
              <w:rPr>
                <w:rFonts w:ascii="Calibri" w:hAnsi="Calibri" w:cs="Calibri"/>
                <w:sz w:val="22"/>
                <w:szCs w:val="22"/>
              </w:rPr>
            </w:pPr>
            <w:r w:rsidRPr="00950C81">
              <w:rPr>
                <w:rFonts w:ascii="Calibri" w:hAnsi="Calibri" w:cs="Calibri"/>
                <w:sz w:val="22"/>
                <w:szCs w:val="22"/>
              </w:rPr>
              <w:t>Potential risks resulting from day-to-day processes and workflows, including Human resources.</w:t>
            </w:r>
          </w:p>
        </w:tc>
      </w:tr>
      <w:tr w:rsidR="001042D7" w14:paraId="2469B7A8" w14:textId="77777777" w:rsidTr="00E77877">
        <w:trPr>
          <w:trHeight w:val="1007"/>
        </w:trPr>
        <w:tc>
          <w:tcPr>
            <w:tcW w:w="2065" w:type="dxa"/>
            <w:vAlign w:val="center"/>
          </w:tcPr>
          <w:p w14:paraId="29DDB8F4" w14:textId="26C1E064" w:rsidR="001042D7" w:rsidRPr="004B7BD9" w:rsidRDefault="001042D7" w:rsidP="001042D7">
            <w:pPr>
              <w:rPr>
                <w:rFonts w:ascii="Calibri" w:hAnsi="Calibri" w:cs="Calibri"/>
                <w:sz w:val="22"/>
                <w:szCs w:val="22"/>
              </w:rPr>
            </w:pPr>
            <w:r w:rsidRPr="004B7BD9">
              <w:rPr>
                <w:rFonts w:ascii="Calibri" w:hAnsi="Calibri" w:cs="Calibri"/>
                <w:sz w:val="22"/>
                <w:szCs w:val="22"/>
              </w:rPr>
              <w:t>Geopolitical</w:t>
            </w:r>
          </w:p>
        </w:tc>
        <w:tc>
          <w:tcPr>
            <w:tcW w:w="7285" w:type="dxa"/>
            <w:vAlign w:val="center"/>
          </w:tcPr>
          <w:p w14:paraId="3A0D1EF7" w14:textId="76CA321F" w:rsidR="001042D7" w:rsidRPr="00950C81" w:rsidRDefault="001042D7" w:rsidP="001042D7">
            <w:pPr>
              <w:pStyle w:val="ListParagraph"/>
              <w:numPr>
                <w:ilvl w:val="0"/>
                <w:numId w:val="13"/>
              </w:numPr>
              <w:rPr>
                <w:rFonts w:ascii="Calibri" w:hAnsi="Calibri" w:cs="Calibri"/>
                <w:sz w:val="22"/>
                <w:szCs w:val="22"/>
              </w:rPr>
            </w:pPr>
            <w:r w:rsidRPr="00950C81">
              <w:rPr>
                <w:rFonts w:ascii="Calibri" w:hAnsi="Calibri" w:cs="Calibri"/>
                <w:sz w:val="22"/>
                <w:szCs w:val="22"/>
              </w:rPr>
              <w:t>Potential risks resulting from external uncertainties, political instability, and/or international conflicts.</w:t>
            </w:r>
          </w:p>
        </w:tc>
      </w:tr>
    </w:tbl>
    <w:p w14:paraId="7CFB44CB" w14:textId="66F28F2D" w:rsidR="0059532B" w:rsidRPr="00D14BA2" w:rsidRDefault="00E170AE" w:rsidP="0059532B">
      <w:pPr>
        <w:pStyle w:val="Heading2"/>
        <w:spacing w:before="0" w:after="40"/>
        <w:rPr>
          <w:rFonts w:ascii="Calibri" w:eastAsia="Calibri" w:hAnsi="Calibri" w:cs="Calibri"/>
          <w:b/>
          <w:bCs/>
          <w:sz w:val="36"/>
          <w:szCs w:val="36"/>
        </w:rPr>
      </w:pPr>
      <w:bookmarkStart w:id="41" w:name="_Toc188452981"/>
      <w:r>
        <w:rPr>
          <w:rFonts w:ascii="Calibri" w:eastAsia="Calibri" w:hAnsi="Calibri" w:cs="Calibri"/>
          <w:b/>
          <w:bCs/>
          <w:sz w:val="36"/>
          <w:szCs w:val="36"/>
        </w:rPr>
        <w:lastRenderedPageBreak/>
        <w:t>7</w:t>
      </w:r>
      <w:r w:rsidR="0059532B" w:rsidRPr="00D14BA2">
        <w:rPr>
          <w:rFonts w:ascii="Calibri" w:eastAsia="Calibri" w:hAnsi="Calibri" w:cs="Calibri"/>
          <w:b/>
          <w:bCs/>
          <w:sz w:val="36"/>
          <w:szCs w:val="36"/>
        </w:rPr>
        <w:t>.2</w:t>
      </w:r>
      <w:r w:rsidR="0059532B" w:rsidRPr="00D14BA2">
        <w:rPr>
          <w:rFonts w:ascii="Calibri" w:hAnsi="Calibri" w:cs="Calibri"/>
        </w:rPr>
        <w:tab/>
      </w:r>
      <w:r w:rsidR="0059532B" w:rsidRPr="00D14BA2">
        <w:rPr>
          <w:rFonts w:ascii="Calibri" w:eastAsia="Calibri" w:hAnsi="Calibri" w:cs="Calibri"/>
          <w:b/>
          <w:bCs/>
          <w:sz w:val="36"/>
          <w:szCs w:val="36"/>
        </w:rPr>
        <w:t>Level</w:t>
      </w:r>
      <w:r w:rsidR="006E6F7B">
        <w:rPr>
          <w:rFonts w:ascii="Calibri" w:eastAsia="Calibri" w:hAnsi="Calibri" w:cs="Calibri"/>
          <w:b/>
          <w:bCs/>
          <w:sz w:val="36"/>
          <w:szCs w:val="36"/>
        </w:rPr>
        <w:t>s</w:t>
      </w:r>
      <w:r w:rsidR="0059532B" w:rsidRPr="00D14BA2">
        <w:rPr>
          <w:rFonts w:ascii="Calibri" w:eastAsia="Calibri" w:hAnsi="Calibri" w:cs="Calibri"/>
          <w:b/>
          <w:bCs/>
          <w:sz w:val="36"/>
          <w:szCs w:val="36"/>
        </w:rPr>
        <w:t xml:space="preserve"> of </w:t>
      </w:r>
      <w:r w:rsidR="009236A5">
        <w:rPr>
          <w:rFonts w:ascii="Calibri" w:eastAsia="Calibri" w:hAnsi="Calibri" w:cs="Calibri"/>
          <w:b/>
          <w:bCs/>
          <w:sz w:val="36"/>
          <w:szCs w:val="36"/>
        </w:rPr>
        <w:t>Impact</w:t>
      </w:r>
      <w:bookmarkEnd w:id="41"/>
    </w:p>
    <w:tbl>
      <w:tblPr>
        <w:tblStyle w:val="TableGrid"/>
        <w:tblW w:w="0" w:type="auto"/>
        <w:tblLook w:val="04A0" w:firstRow="1" w:lastRow="0" w:firstColumn="1" w:lastColumn="0" w:noHBand="0" w:noVBand="1"/>
      </w:tblPr>
      <w:tblGrid>
        <w:gridCol w:w="2605"/>
        <w:gridCol w:w="6745"/>
      </w:tblGrid>
      <w:tr w:rsidR="008A57CA" w:rsidRPr="00D14BA2" w14:paraId="3B0ED334" w14:textId="77777777" w:rsidTr="00213304">
        <w:trPr>
          <w:trHeight w:val="782"/>
        </w:trPr>
        <w:tc>
          <w:tcPr>
            <w:tcW w:w="9350" w:type="dxa"/>
            <w:gridSpan w:val="2"/>
            <w:tcBorders>
              <w:bottom w:val="single" w:sz="4" w:space="0" w:color="FFFFFF" w:themeColor="background1"/>
            </w:tcBorders>
            <w:shd w:val="clear" w:color="auto" w:fill="000000" w:themeFill="text1"/>
            <w:vAlign w:val="center"/>
          </w:tcPr>
          <w:p w14:paraId="1DC57464" w14:textId="7F8526FA" w:rsidR="008A57CA" w:rsidRPr="00A245FA" w:rsidRDefault="008A57CA" w:rsidP="008A57CA">
            <w:pPr>
              <w:jc w:val="center"/>
              <w:rPr>
                <w:rFonts w:ascii="Calibri" w:hAnsi="Calibri" w:cs="Calibri"/>
                <w:b/>
                <w:bCs/>
                <w:sz w:val="26"/>
                <w:szCs w:val="26"/>
              </w:rPr>
            </w:pPr>
            <w:r w:rsidRPr="00A245FA">
              <w:rPr>
                <w:rFonts w:ascii="Calibri" w:hAnsi="Calibri" w:cs="Calibri"/>
                <w:b/>
                <w:bCs/>
                <w:sz w:val="26"/>
                <w:szCs w:val="26"/>
              </w:rPr>
              <w:t>Level</w:t>
            </w:r>
            <w:r w:rsidR="00634223">
              <w:rPr>
                <w:rFonts w:ascii="Calibri" w:hAnsi="Calibri" w:cs="Calibri"/>
                <w:b/>
                <w:bCs/>
                <w:sz w:val="26"/>
                <w:szCs w:val="26"/>
              </w:rPr>
              <w:t>s</w:t>
            </w:r>
            <w:r w:rsidRPr="00A245FA">
              <w:rPr>
                <w:rFonts w:ascii="Calibri" w:hAnsi="Calibri" w:cs="Calibri"/>
                <w:b/>
                <w:bCs/>
                <w:sz w:val="26"/>
                <w:szCs w:val="26"/>
              </w:rPr>
              <w:t xml:space="preserve"> of</w:t>
            </w:r>
            <w:r w:rsidR="006E0041">
              <w:rPr>
                <w:rFonts w:ascii="Calibri" w:hAnsi="Calibri" w:cs="Calibri"/>
                <w:b/>
                <w:bCs/>
                <w:sz w:val="26"/>
                <w:szCs w:val="26"/>
              </w:rPr>
              <w:t xml:space="preserve"> Impact</w:t>
            </w:r>
          </w:p>
        </w:tc>
      </w:tr>
      <w:tr w:rsidR="008A57CA" w:rsidRPr="00D14BA2" w14:paraId="3357CD01" w14:textId="77777777" w:rsidTr="005A1BD5">
        <w:trPr>
          <w:trHeight w:val="629"/>
        </w:trPr>
        <w:tc>
          <w:tcPr>
            <w:tcW w:w="260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00000" w:themeFill="text1"/>
            <w:vAlign w:val="center"/>
          </w:tcPr>
          <w:p w14:paraId="42C9588B" w14:textId="1310A22E" w:rsidR="006B057D" w:rsidRPr="00876913" w:rsidRDefault="008F0032" w:rsidP="003F3B3C">
            <w:pPr>
              <w:jc w:val="center"/>
              <w:rPr>
                <w:rFonts w:ascii="Calibri" w:hAnsi="Calibri" w:cs="Calibri"/>
                <w:b/>
                <w:bCs/>
                <w:sz w:val="22"/>
                <w:szCs w:val="22"/>
              </w:rPr>
            </w:pPr>
            <w:r w:rsidRPr="00876913">
              <w:rPr>
                <w:rFonts w:ascii="Calibri" w:hAnsi="Calibri" w:cs="Calibri"/>
                <w:b/>
                <w:bCs/>
                <w:sz w:val="22"/>
                <w:szCs w:val="22"/>
              </w:rPr>
              <w:t>Levels of Impact</w:t>
            </w:r>
          </w:p>
        </w:tc>
        <w:tc>
          <w:tcPr>
            <w:tcW w:w="6745"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000000" w:themeFill="text1"/>
            <w:vAlign w:val="center"/>
          </w:tcPr>
          <w:p w14:paraId="4156A07E" w14:textId="4A7F00F2" w:rsidR="008A57CA" w:rsidRPr="00876913" w:rsidRDefault="006F746E" w:rsidP="003F3B3C">
            <w:pPr>
              <w:jc w:val="center"/>
              <w:rPr>
                <w:rFonts w:ascii="Calibri" w:hAnsi="Calibri" w:cs="Calibri"/>
                <w:b/>
                <w:bCs/>
                <w:sz w:val="22"/>
                <w:szCs w:val="22"/>
              </w:rPr>
            </w:pPr>
            <w:r w:rsidRPr="00876913">
              <w:rPr>
                <w:rFonts w:ascii="Calibri" w:hAnsi="Calibri" w:cs="Calibri"/>
                <w:b/>
                <w:bCs/>
                <w:sz w:val="22"/>
                <w:szCs w:val="22"/>
              </w:rPr>
              <w:t>Impact</w:t>
            </w:r>
            <w:r w:rsidR="00DD0F97" w:rsidRPr="00876913">
              <w:rPr>
                <w:rFonts w:ascii="Calibri" w:hAnsi="Calibri" w:cs="Calibri"/>
                <w:b/>
                <w:bCs/>
                <w:sz w:val="22"/>
                <w:szCs w:val="22"/>
              </w:rPr>
              <w:t xml:space="preserve"> </w:t>
            </w:r>
            <w:r w:rsidR="0008076E" w:rsidRPr="00876913">
              <w:rPr>
                <w:rFonts w:ascii="Calibri" w:hAnsi="Calibri" w:cs="Calibri"/>
                <w:b/>
                <w:bCs/>
                <w:sz w:val="22"/>
                <w:szCs w:val="22"/>
              </w:rPr>
              <w:t>Tolerance</w:t>
            </w:r>
          </w:p>
        </w:tc>
      </w:tr>
      <w:tr w:rsidR="008A57CA" w:rsidRPr="00D14BA2" w14:paraId="55BD1620" w14:textId="77777777" w:rsidTr="005A1BD5">
        <w:trPr>
          <w:trHeight w:val="710"/>
        </w:trPr>
        <w:tc>
          <w:tcPr>
            <w:tcW w:w="2605" w:type="dxa"/>
            <w:tcBorders>
              <w:top w:val="single" w:sz="4" w:space="0" w:color="FFFFFF" w:themeColor="background1"/>
            </w:tcBorders>
            <w:shd w:val="clear" w:color="auto" w:fill="FF0000"/>
            <w:vAlign w:val="center"/>
          </w:tcPr>
          <w:p w14:paraId="4A6060ED" w14:textId="5BC1AE7D" w:rsidR="008A57CA" w:rsidRPr="00981AC1" w:rsidRDefault="00DD0F97" w:rsidP="007A3F62">
            <w:pPr>
              <w:jc w:val="center"/>
              <w:rPr>
                <w:rFonts w:ascii="Calibri" w:hAnsi="Calibri" w:cs="Calibri"/>
                <w:b/>
                <w:bCs/>
                <w:sz w:val="22"/>
                <w:szCs w:val="22"/>
              </w:rPr>
            </w:pPr>
            <w:r w:rsidRPr="00981AC1">
              <w:rPr>
                <w:rFonts w:ascii="Calibri" w:hAnsi="Calibri" w:cs="Calibri"/>
                <w:b/>
                <w:bCs/>
                <w:sz w:val="22"/>
                <w:szCs w:val="22"/>
              </w:rPr>
              <w:t xml:space="preserve">High </w:t>
            </w:r>
            <w:r w:rsidR="00A75C34" w:rsidRPr="00981AC1">
              <w:rPr>
                <w:rFonts w:ascii="Calibri" w:hAnsi="Calibri" w:cs="Calibri"/>
                <w:b/>
                <w:bCs/>
                <w:sz w:val="22"/>
                <w:szCs w:val="22"/>
              </w:rPr>
              <w:t>Impact</w:t>
            </w:r>
          </w:p>
        </w:tc>
        <w:tc>
          <w:tcPr>
            <w:tcW w:w="6745" w:type="dxa"/>
            <w:tcBorders>
              <w:top w:val="single" w:sz="4" w:space="0" w:color="FFFFFF" w:themeColor="background1"/>
            </w:tcBorders>
            <w:vAlign w:val="center"/>
          </w:tcPr>
          <w:p w14:paraId="6E733B76" w14:textId="2BF825FA" w:rsidR="008A57CA" w:rsidRPr="00981AC1" w:rsidRDefault="00DD0F97" w:rsidP="00EC31C5">
            <w:pPr>
              <w:rPr>
                <w:rFonts w:ascii="Calibri" w:hAnsi="Calibri" w:cs="Calibri"/>
                <w:sz w:val="22"/>
                <w:szCs w:val="22"/>
              </w:rPr>
            </w:pPr>
            <w:r w:rsidRPr="00981AC1">
              <w:rPr>
                <w:rFonts w:ascii="Calibri" w:hAnsi="Calibri" w:cs="Calibri"/>
                <w:sz w:val="22"/>
                <w:szCs w:val="22"/>
              </w:rPr>
              <w:t>Detrimenta</w:t>
            </w:r>
            <w:r w:rsidR="003F3B3C" w:rsidRPr="00981AC1">
              <w:rPr>
                <w:rFonts w:ascii="Calibri" w:hAnsi="Calibri" w:cs="Calibri"/>
                <w:sz w:val="22"/>
                <w:szCs w:val="22"/>
              </w:rPr>
              <w:t>l</w:t>
            </w:r>
            <w:r w:rsidR="00080DAD" w:rsidRPr="00981AC1">
              <w:rPr>
                <w:rFonts w:ascii="Calibri" w:hAnsi="Calibri" w:cs="Calibri"/>
                <w:sz w:val="22"/>
                <w:szCs w:val="22"/>
              </w:rPr>
              <w:t>; Unacceptable to Mission</w:t>
            </w:r>
          </w:p>
        </w:tc>
      </w:tr>
      <w:tr w:rsidR="008A57CA" w:rsidRPr="00D14BA2" w14:paraId="73E01659" w14:textId="77777777" w:rsidTr="005A1BD5">
        <w:trPr>
          <w:trHeight w:val="710"/>
        </w:trPr>
        <w:tc>
          <w:tcPr>
            <w:tcW w:w="2605" w:type="dxa"/>
            <w:shd w:val="clear" w:color="auto" w:fill="FFFF00"/>
            <w:vAlign w:val="center"/>
          </w:tcPr>
          <w:p w14:paraId="5206B7FE" w14:textId="5E382F06" w:rsidR="008A57CA" w:rsidRPr="00981AC1" w:rsidRDefault="00DD0F97" w:rsidP="007A3F62">
            <w:pPr>
              <w:jc w:val="center"/>
              <w:rPr>
                <w:rFonts w:ascii="Calibri" w:hAnsi="Calibri" w:cs="Calibri"/>
                <w:b/>
                <w:bCs/>
                <w:sz w:val="22"/>
                <w:szCs w:val="22"/>
              </w:rPr>
            </w:pPr>
            <w:r w:rsidRPr="00981AC1">
              <w:rPr>
                <w:rFonts w:ascii="Calibri" w:hAnsi="Calibri" w:cs="Calibri"/>
                <w:b/>
                <w:bCs/>
                <w:sz w:val="22"/>
                <w:szCs w:val="22"/>
              </w:rPr>
              <w:t xml:space="preserve">Moderate </w:t>
            </w:r>
            <w:r w:rsidR="00A75C34" w:rsidRPr="00981AC1">
              <w:rPr>
                <w:rFonts w:ascii="Calibri" w:hAnsi="Calibri" w:cs="Calibri"/>
                <w:b/>
                <w:bCs/>
                <w:sz w:val="22"/>
                <w:szCs w:val="22"/>
              </w:rPr>
              <w:t>Impact</w:t>
            </w:r>
          </w:p>
        </w:tc>
        <w:tc>
          <w:tcPr>
            <w:tcW w:w="6745" w:type="dxa"/>
            <w:vAlign w:val="center"/>
          </w:tcPr>
          <w:p w14:paraId="66CD7A77" w14:textId="01B925F8" w:rsidR="008A57CA" w:rsidRPr="00981AC1" w:rsidRDefault="003F3B3C" w:rsidP="00EC31C5">
            <w:pPr>
              <w:rPr>
                <w:rFonts w:ascii="Calibri" w:hAnsi="Calibri" w:cs="Calibri"/>
                <w:sz w:val="22"/>
                <w:szCs w:val="22"/>
              </w:rPr>
            </w:pPr>
            <w:r w:rsidRPr="00981AC1">
              <w:rPr>
                <w:rFonts w:ascii="Calibri" w:hAnsi="Calibri" w:cs="Calibri"/>
                <w:sz w:val="22"/>
                <w:szCs w:val="22"/>
              </w:rPr>
              <w:t>Undesirable</w:t>
            </w:r>
            <w:r w:rsidR="00C5000A" w:rsidRPr="00981AC1">
              <w:rPr>
                <w:rFonts w:ascii="Calibri" w:hAnsi="Calibri" w:cs="Calibri"/>
                <w:sz w:val="22"/>
                <w:szCs w:val="22"/>
              </w:rPr>
              <w:t xml:space="preserve"> </w:t>
            </w:r>
          </w:p>
        </w:tc>
      </w:tr>
      <w:tr w:rsidR="008A57CA" w:rsidRPr="00D14BA2" w14:paraId="7CE80A5A" w14:textId="77777777" w:rsidTr="005A1BD5">
        <w:trPr>
          <w:trHeight w:val="710"/>
        </w:trPr>
        <w:tc>
          <w:tcPr>
            <w:tcW w:w="2605" w:type="dxa"/>
            <w:shd w:val="clear" w:color="auto" w:fill="92D050"/>
            <w:vAlign w:val="center"/>
          </w:tcPr>
          <w:p w14:paraId="76C63C7B" w14:textId="7EF79D03" w:rsidR="008A57CA" w:rsidRPr="00981AC1" w:rsidRDefault="00DD0F97" w:rsidP="007A3F62">
            <w:pPr>
              <w:jc w:val="center"/>
              <w:rPr>
                <w:rFonts w:ascii="Calibri" w:hAnsi="Calibri" w:cs="Calibri"/>
                <w:b/>
                <w:bCs/>
                <w:sz w:val="22"/>
                <w:szCs w:val="22"/>
              </w:rPr>
            </w:pPr>
            <w:r w:rsidRPr="00981AC1">
              <w:rPr>
                <w:rFonts w:ascii="Calibri" w:hAnsi="Calibri" w:cs="Calibri"/>
                <w:b/>
                <w:bCs/>
                <w:sz w:val="22"/>
                <w:szCs w:val="22"/>
              </w:rPr>
              <w:t xml:space="preserve">Low </w:t>
            </w:r>
            <w:r w:rsidR="00A75C34" w:rsidRPr="00981AC1">
              <w:rPr>
                <w:rFonts w:ascii="Calibri" w:hAnsi="Calibri" w:cs="Calibri"/>
                <w:b/>
                <w:bCs/>
                <w:sz w:val="22"/>
                <w:szCs w:val="22"/>
              </w:rPr>
              <w:t>Impact</w:t>
            </w:r>
          </w:p>
        </w:tc>
        <w:tc>
          <w:tcPr>
            <w:tcW w:w="6745" w:type="dxa"/>
            <w:vAlign w:val="center"/>
          </w:tcPr>
          <w:p w14:paraId="2E0B271B" w14:textId="1B2D6BE5" w:rsidR="008A57CA" w:rsidRPr="00981AC1" w:rsidRDefault="003F3B3C" w:rsidP="00EC31C5">
            <w:pPr>
              <w:rPr>
                <w:rFonts w:ascii="Calibri" w:hAnsi="Calibri" w:cs="Calibri"/>
                <w:sz w:val="22"/>
                <w:szCs w:val="22"/>
              </w:rPr>
            </w:pPr>
            <w:r w:rsidRPr="00981AC1">
              <w:rPr>
                <w:rFonts w:ascii="Calibri" w:hAnsi="Calibri" w:cs="Calibri"/>
                <w:sz w:val="22"/>
                <w:szCs w:val="22"/>
              </w:rPr>
              <w:t>Acceptable</w:t>
            </w:r>
          </w:p>
        </w:tc>
      </w:tr>
    </w:tbl>
    <w:p w14:paraId="08307745" w14:textId="77777777" w:rsidR="00DC36DE" w:rsidRDefault="00DC36DE">
      <w:pPr>
        <w:rPr>
          <w:rFonts w:ascii="Calibri" w:eastAsia="Calibri" w:hAnsi="Calibri" w:cs="Calibri"/>
          <w:b/>
          <w:bCs/>
          <w:sz w:val="40"/>
          <w:szCs w:val="40"/>
        </w:rPr>
      </w:pPr>
    </w:p>
    <w:p w14:paraId="2973AD72" w14:textId="5E1E688B" w:rsidR="00A75C34" w:rsidRPr="00D14BA2" w:rsidRDefault="00A75C34" w:rsidP="00A75C34">
      <w:pPr>
        <w:pStyle w:val="Heading2"/>
        <w:spacing w:before="0" w:after="40"/>
        <w:rPr>
          <w:rFonts w:ascii="Calibri" w:eastAsia="Calibri" w:hAnsi="Calibri" w:cs="Calibri"/>
          <w:b/>
          <w:bCs/>
          <w:sz w:val="36"/>
          <w:szCs w:val="36"/>
        </w:rPr>
      </w:pPr>
      <w:bookmarkStart w:id="42" w:name="_Toc188452982"/>
      <w:r>
        <w:rPr>
          <w:rFonts w:ascii="Calibri" w:eastAsia="Calibri" w:hAnsi="Calibri" w:cs="Calibri"/>
          <w:b/>
          <w:bCs/>
          <w:sz w:val="36"/>
          <w:szCs w:val="36"/>
        </w:rPr>
        <w:t>7</w:t>
      </w:r>
      <w:r w:rsidRPr="00D14BA2">
        <w:rPr>
          <w:rFonts w:ascii="Calibri" w:eastAsia="Calibri" w:hAnsi="Calibri" w:cs="Calibri"/>
          <w:b/>
          <w:bCs/>
          <w:sz w:val="36"/>
          <w:szCs w:val="36"/>
        </w:rPr>
        <w:t>.</w:t>
      </w:r>
      <w:r>
        <w:rPr>
          <w:rFonts w:ascii="Calibri" w:eastAsia="Calibri" w:hAnsi="Calibri" w:cs="Calibri"/>
          <w:b/>
          <w:bCs/>
          <w:sz w:val="36"/>
          <w:szCs w:val="36"/>
        </w:rPr>
        <w:t>3</w:t>
      </w:r>
      <w:r w:rsidRPr="00D14BA2">
        <w:rPr>
          <w:rFonts w:ascii="Calibri" w:hAnsi="Calibri" w:cs="Calibri"/>
        </w:rPr>
        <w:tab/>
      </w:r>
      <w:r w:rsidR="009236A5">
        <w:rPr>
          <w:rFonts w:ascii="Calibri" w:eastAsia="Calibri" w:hAnsi="Calibri" w:cs="Calibri"/>
          <w:b/>
          <w:bCs/>
          <w:sz w:val="36"/>
          <w:szCs w:val="36"/>
        </w:rPr>
        <w:t>Level</w:t>
      </w:r>
      <w:r w:rsidR="006E6F7B">
        <w:rPr>
          <w:rFonts w:ascii="Calibri" w:eastAsia="Calibri" w:hAnsi="Calibri" w:cs="Calibri"/>
          <w:b/>
          <w:bCs/>
          <w:sz w:val="36"/>
          <w:szCs w:val="36"/>
        </w:rPr>
        <w:t>s</w:t>
      </w:r>
      <w:r w:rsidR="009236A5">
        <w:rPr>
          <w:rFonts w:ascii="Calibri" w:eastAsia="Calibri" w:hAnsi="Calibri" w:cs="Calibri"/>
          <w:b/>
          <w:bCs/>
          <w:sz w:val="36"/>
          <w:szCs w:val="36"/>
        </w:rPr>
        <w:t xml:space="preserve"> of Probability of Occurrence</w:t>
      </w:r>
      <w:bookmarkEnd w:id="42"/>
    </w:p>
    <w:tbl>
      <w:tblPr>
        <w:tblStyle w:val="TableGrid"/>
        <w:tblW w:w="0" w:type="auto"/>
        <w:tblLook w:val="04A0" w:firstRow="1" w:lastRow="0" w:firstColumn="1" w:lastColumn="0" w:noHBand="0" w:noVBand="1"/>
      </w:tblPr>
      <w:tblGrid>
        <w:gridCol w:w="2605"/>
        <w:gridCol w:w="6745"/>
      </w:tblGrid>
      <w:tr w:rsidR="00B54BF2" w:rsidRPr="00D14BA2" w14:paraId="232F7765" w14:textId="77777777" w:rsidTr="00213304">
        <w:trPr>
          <w:trHeight w:val="854"/>
        </w:trPr>
        <w:tc>
          <w:tcPr>
            <w:tcW w:w="9350"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000000" w:themeFill="text1"/>
            <w:vAlign w:val="center"/>
          </w:tcPr>
          <w:p w14:paraId="2C8270D5" w14:textId="4B715A31" w:rsidR="00B54BF2" w:rsidRPr="004E7782" w:rsidRDefault="006E0041" w:rsidP="00B54BF2">
            <w:pPr>
              <w:jc w:val="center"/>
              <w:rPr>
                <w:rFonts w:ascii="Calibri" w:hAnsi="Calibri" w:cs="Calibri"/>
                <w:b/>
                <w:bCs/>
                <w:sz w:val="26"/>
                <w:szCs w:val="26"/>
              </w:rPr>
            </w:pPr>
            <w:r w:rsidRPr="004E7782">
              <w:rPr>
                <w:rFonts w:ascii="Calibri" w:hAnsi="Calibri" w:cs="Calibri"/>
                <w:b/>
                <w:bCs/>
                <w:sz w:val="26"/>
                <w:szCs w:val="26"/>
              </w:rPr>
              <w:t>Probability of Occurrence</w:t>
            </w:r>
          </w:p>
        </w:tc>
      </w:tr>
      <w:tr w:rsidR="00A75C34" w:rsidRPr="00D14BA2" w14:paraId="367B5BBA" w14:textId="77777777" w:rsidTr="005A1BD5">
        <w:trPr>
          <w:trHeight w:val="719"/>
        </w:trPr>
        <w:tc>
          <w:tcPr>
            <w:tcW w:w="2605" w:type="dxa"/>
            <w:tcBorders>
              <w:top w:val="single" w:sz="4" w:space="0" w:color="FFFFFF" w:themeColor="background1"/>
            </w:tcBorders>
            <w:shd w:val="clear" w:color="auto" w:fill="FF0000"/>
            <w:vAlign w:val="center"/>
          </w:tcPr>
          <w:p w14:paraId="6F041343" w14:textId="1AB63884" w:rsidR="00A75C34" w:rsidRPr="00981AC1" w:rsidRDefault="00B54BF2" w:rsidP="0051555A">
            <w:pPr>
              <w:jc w:val="center"/>
              <w:rPr>
                <w:rFonts w:ascii="Calibri" w:hAnsi="Calibri" w:cs="Calibri"/>
                <w:b/>
                <w:bCs/>
                <w:sz w:val="22"/>
                <w:szCs w:val="22"/>
              </w:rPr>
            </w:pPr>
            <w:r w:rsidRPr="00981AC1">
              <w:rPr>
                <w:rFonts w:ascii="Calibri" w:hAnsi="Calibri" w:cs="Calibri"/>
                <w:b/>
                <w:bCs/>
                <w:sz w:val="22"/>
                <w:szCs w:val="22"/>
              </w:rPr>
              <w:t>Likely</w:t>
            </w:r>
          </w:p>
        </w:tc>
        <w:tc>
          <w:tcPr>
            <w:tcW w:w="6745" w:type="dxa"/>
            <w:tcBorders>
              <w:top w:val="single" w:sz="4" w:space="0" w:color="FFFFFF" w:themeColor="background1"/>
            </w:tcBorders>
            <w:vAlign w:val="center"/>
          </w:tcPr>
          <w:p w14:paraId="0A63ECAD" w14:textId="77FE5620" w:rsidR="00A75C34" w:rsidRPr="00981AC1" w:rsidRDefault="00211E5F" w:rsidP="0051555A">
            <w:pPr>
              <w:rPr>
                <w:rFonts w:ascii="Calibri" w:hAnsi="Calibri" w:cs="Calibri"/>
                <w:sz w:val="22"/>
                <w:szCs w:val="22"/>
              </w:rPr>
            </w:pPr>
            <w:r w:rsidRPr="00981AC1">
              <w:rPr>
                <w:rFonts w:ascii="Calibri" w:hAnsi="Calibri" w:cs="Calibri"/>
                <w:sz w:val="22"/>
                <w:szCs w:val="22"/>
              </w:rPr>
              <w:t>There is a high probability that the scenario may occur.</w:t>
            </w:r>
          </w:p>
        </w:tc>
      </w:tr>
      <w:tr w:rsidR="00211E5F" w:rsidRPr="00D14BA2" w14:paraId="28BD5F9A" w14:textId="77777777" w:rsidTr="005A1BD5">
        <w:trPr>
          <w:trHeight w:val="701"/>
        </w:trPr>
        <w:tc>
          <w:tcPr>
            <w:tcW w:w="2605" w:type="dxa"/>
            <w:shd w:val="clear" w:color="auto" w:fill="FFFF00"/>
            <w:vAlign w:val="center"/>
          </w:tcPr>
          <w:p w14:paraId="357AAEDC" w14:textId="63FA3035" w:rsidR="00211E5F" w:rsidRPr="00981AC1" w:rsidRDefault="00211E5F" w:rsidP="00211E5F">
            <w:pPr>
              <w:jc w:val="center"/>
              <w:rPr>
                <w:rFonts w:ascii="Calibri" w:hAnsi="Calibri" w:cs="Calibri"/>
                <w:b/>
                <w:bCs/>
                <w:sz w:val="22"/>
                <w:szCs w:val="22"/>
              </w:rPr>
            </w:pPr>
            <w:r w:rsidRPr="00981AC1">
              <w:rPr>
                <w:rFonts w:ascii="Calibri" w:hAnsi="Calibri" w:cs="Calibri"/>
                <w:b/>
                <w:bCs/>
                <w:sz w:val="22"/>
                <w:szCs w:val="22"/>
              </w:rPr>
              <w:t>Uncertain</w:t>
            </w:r>
          </w:p>
        </w:tc>
        <w:tc>
          <w:tcPr>
            <w:tcW w:w="6745" w:type="dxa"/>
            <w:vAlign w:val="center"/>
          </w:tcPr>
          <w:p w14:paraId="3E9301EB" w14:textId="3171CF0B" w:rsidR="00211E5F" w:rsidRPr="00981AC1" w:rsidRDefault="00211E5F" w:rsidP="00211E5F">
            <w:pPr>
              <w:rPr>
                <w:rFonts w:ascii="Calibri" w:hAnsi="Calibri" w:cs="Calibri"/>
                <w:sz w:val="22"/>
                <w:szCs w:val="22"/>
              </w:rPr>
            </w:pPr>
            <w:r w:rsidRPr="00981AC1">
              <w:rPr>
                <w:rFonts w:ascii="Calibri" w:hAnsi="Calibri" w:cs="Calibri"/>
                <w:sz w:val="22"/>
                <w:szCs w:val="22"/>
              </w:rPr>
              <w:t xml:space="preserve">There is no visibility whether </w:t>
            </w:r>
            <w:r w:rsidR="00D83838" w:rsidRPr="00981AC1">
              <w:rPr>
                <w:rFonts w:ascii="Calibri" w:hAnsi="Calibri" w:cs="Calibri"/>
                <w:sz w:val="22"/>
                <w:szCs w:val="22"/>
              </w:rPr>
              <w:t>th</w:t>
            </w:r>
            <w:r w:rsidR="00F2274A" w:rsidRPr="00981AC1">
              <w:rPr>
                <w:rFonts w:ascii="Calibri" w:hAnsi="Calibri" w:cs="Calibri"/>
                <w:sz w:val="22"/>
                <w:szCs w:val="22"/>
              </w:rPr>
              <w:t xml:space="preserve">e scenario may </w:t>
            </w:r>
            <w:r w:rsidR="00A94887" w:rsidRPr="00981AC1">
              <w:rPr>
                <w:rFonts w:ascii="Calibri" w:hAnsi="Calibri" w:cs="Calibri"/>
                <w:sz w:val="22"/>
                <w:szCs w:val="22"/>
              </w:rPr>
              <w:t>occur.</w:t>
            </w:r>
          </w:p>
        </w:tc>
      </w:tr>
      <w:tr w:rsidR="00211E5F" w:rsidRPr="00D14BA2" w14:paraId="7B5B7B1D" w14:textId="77777777" w:rsidTr="005A1BD5">
        <w:trPr>
          <w:trHeight w:val="719"/>
        </w:trPr>
        <w:tc>
          <w:tcPr>
            <w:tcW w:w="2605" w:type="dxa"/>
            <w:shd w:val="clear" w:color="auto" w:fill="92D050"/>
            <w:vAlign w:val="center"/>
          </w:tcPr>
          <w:p w14:paraId="04095883" w14:textId="150923FC" w:rsidR="00211E5F" w:rsidRPr="00981AC1" w:rsidRDefault="00211E5F" w:rsidP="00211E5F">
            <w:pPr>
              <w:jc w:val="center"/>
              <w:rPr>
                <w:rFonts w:ascii="Calibri" w:hAnsi="Calibri" w:cs="Calibri"/>
                <w:b/>
                <w:bCs/>
                <w:sz w:val="22"/>
                <w:szCs w:val="22"/>
              </w:rPr>
            </w:pPr>
            <w:r w:rsidRPr="00981AC1">
              <w:rPr>
                <w:rFonts w:ascii="Calibri" w:hAnsi="Calibri" w:cs="Calibri"/>
                <w:b/>
                <w:bCs/>
                <w:sz w:val="22"/>
                <w:szCs w:val="22"/>
              </w:rPr>
              <w:t>Unlikely</w:t>
            </w:r>
          </w:p>
        </w:tc>
        <w:tc>
          <w:tcPr>
            <w:tcW w:w="6745" w:type="dxa"/>
            <w:vAlign w:val="center"/>
          </w:tcPr>
          <w:p w14:paraId="75954A97" w14:textId="5897AB75" w:rsidR="00211E5F" w:rsidRPr="00981AC1" w:rsidRDefault="00211E5F" w:rsidP="00211E5F">
            <w:pPr>
              <w:rPr>
                <w:rFonts w:ascii="Calibri" w:hAnsi="Calibri" w:cs="Calibri"/>
                <w:sz w:val="22"/>
                <w:szCs w:val="22"/>
              </w:rPr>
            </w:pPr>
            <w:r w:rsidRPr="00981AC1">
              <w:rPr>
                <w:rFonts w:ascii="Calibri" w:hAnsi="Calibri" w:cs="Calibri"/>
                <w:sz w:val="22"/>
                <w:szCs w:val="22"/>
              </w:rPr>
              <w:t>There is a low probability that the scenario may occur.</w:t>
            </w:r>
          </w:p>
        </w:tc>
      </w:tr>
    </w:tbl>
    <w:p w14:paraId="35DAAAA8" w14:textId="77777777" w:rsidR="00A75C34" w:rsidRDefault="00A75C34">
      <w:pPr>
        <w:rPr>
          <w:rFonts w:ascii="Calibri" w:eastAsia="Calibri" w:hAnsi="Calibri" w:cs="Calibri"/>
          <w:b/>
          <w:bCs/>
          <w:sz w:val="40"/>
          <w:szCs w:val="40"/>
        </w:rPr>
      </w:pPr>
    </w:p>
    <w:p w14:paraId="465C3402" w14:textId="553E3A6B" w:rsidR="00DC36DE" w:rsidRPr="00D14BA2" w:rsidRDefault="00E170AE" w:rsidP="00DC36DE">
      <w:pPr>
        <w:pStyle w:val="Heading2"/>
        <w:spacing w:before="0" w:after="40"/>
        <w:rPr>
          <w:rFonts w:ascii="Calibri" w:eastAsia="Calibri" w:hAnsi="Calibri" w:cs="Calibri"/>
          <w:b/>
          <w:bCs/>
          <w:sz w:val="36"/>
          <w:szCs w:val="36"/>
        </w:rPr>
      </w:pPr>
      <w:bookmarkStart w:id="43" w:name="_Toc188452983"/>
      <w:r>
        <w:rPr>
          <w:rFonts w:ascii="Calibri" w:eastAsia="Calibri" w:hAnsi="Calibri" w:cs="Calibri"/>
          <w:b/>
          <w:bCs/>
          <w:sz w:val="36"/>
          <w:szCs w:val="36"/>
        </w:rPr>
        <w:lastRenderedPageBreak/>
        <w:t>7</w:t>
      </w:r>
      <w:r w:rsidR="00DC36DE" w:rsidRPr="00D14BA2">
        <w:rPr>
          <w:rFonts w:ascii="Calibri" w:eastAsia="Calibri" w:hAnsi="Calibri" w:cs="Calibri"/>
          <w:b/>
          <w:bCs/>
          <w:sz w:val="36"/>
          <w:szCs w:val="36"/>
        </w:rPr>
        <w:t>.</w:t>
      </w:r>
      <w:r w:rsidR="004A41B6">
        <w:rPr>
          <w:rFonts w:ascii="Calibri" w:eastAsia="Calibri" w:hAnsi="Calibri" w:cs="Calibri"/>
          <w:b/>
          <w:bCs/>
          <w:sz w:val="36"/>
          <w:szCs w:val="36"/>
        </w:rPr>
        <w:t>4</w:t>
      </w:r>
      <w:r w:rsidR="00DC36DE" w:rsidRPr="00D14BA2">
        <w:rPr>
          <w:rFonts w:ascii="Calibri" w:hAnsi="Calibri" w:cs="Calibri"/>
        </w:rPr>
        <w:tab/>
      </w:r>
      <w:r w:rsidR="00DC36DE" w:rsidRPr="00D14BA2">
        <w:rPr>
          <w:rFonts w:ascii="Calibri" w:eastAsia="Calibri" w:hAnsi="Calibri" w:cs="Calibri"/>
          <w:b/>
          <w:bCs/>
          <w:sz w:val="36"/>
          <w:szCs w:val="36"/>
        </w:rPr>
        <w:t>Risk Assessment &amp; Mitigation Strategies</w:t>
      </w:r>
      <w:bookmarkEnd w:id="43"/>
    </w:p>
    <w:tbl>
      <w:tblPr>
        <w:tblStyle w:val="TableGrid"/>
        <w:tblW w:w="9445" w:type="dxa"/>
        <w:tblLayout w:type="fixed"/>
        <w:tblLook w:val="04A0" w:firstRow="1" w:lastRow="0" w:firstColumn="1" w:lastColumn="0" w:noHBand="0" w:noVBand="1"/>
      </w:tblPr>
      <w:tblGrid>
        <w:gridCol w:w="1337"/>
        <w:gridCol w:w="1339"/>
        <w:gridCol w:w="1279"/>
        <w:gridCol w:w="1103"/>
        <w:gridCol w:w="1080"/>
        <w:gridCol w:w="3307"/>
      </w:tblGrid>
      <w:tr w:rsidR="00C07D96" w:rsidRPr="00D14BA2" w14:paraId="00F6FB99" w14:textId="77777777" w:rsidTr="00A2104D">
        <w:trPr>
          <w:trHeight w:val="872"/>
          <w:tblHeader/>
        </w:trPr>
        <w:tc>
          <w:tcPr>
            <w:tcW w:w="2676" w:type="dxa"/>
            <w:gridSpan w:val="2"/>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000000" w:themeFill="text1"/>
          </w:tcPr>
          <w:p w14:paraId="038D8398" w14:textId="77777777" w:rsidR="00C07D96" w:rsidRPr="005822B9" w:rsidRDefault="00C07D96" w:rsidP="0051555A">
            <w:pPr>
              <w:jc w:val="center"/>
              <w:rPr>
                <w:rFonts w:ascii="Calibri" w:hAnsi="Calibri" w:cs="Calibri"/>
                <w:b/>
                <w:bCs/>
                <w:color w:val="FFFFFF" w:themeColor="background1"/>
                <w:sz w:val="26"/>
                <w:szCs w:val="26"/>
              </w:rPr>
            </w:pPr>
          </w:p>
        </w:tc>
        <w:tc>
          <w:tcPr>
            <w:tcW w:w="6769" w:type="dxa"/>
            <w:gridSpan w:val="4"/>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000000" w:themeFill="text1"/>
            <w:vAlign w:val="center"/>
          </w:tcPr>
          <w:p w14:paraId="5A44156E" w14:textId="2E90C976" w:rsidR="00C07D96" w:rsidRPr="005822B9" w:rsidRDefault="00C07D96" w:rsidP="00EF7255">
            <w:pPr>
              <w:rPr>
                <w:rFonts w:ascii="Calibri" w:hAnsi="Calibri" w:cs="Calibri"/>
                <w:b/>
                <w:bCs/>
                <w:color w:val="FFFFFF" w:themeColor="background1"/>
                <w:sz w:val="26"/>
                <w:szCs w:val="26"/>
              </w:rPr>
            </w:pPr>
            <w:r w:rsidRPr="005822B9">
              <w:rPr>
                <w:rFonts w:ascii="Calibri" w:hAnsi="Calibri" w:cs="Calibri"/>
                <w:b/>
                <w:bCs/>
                <w:color w:val="FFFFFF" w:themeColor="background1"/>
                <w:sz w:val="26"/>
                <w:szCs w:val="26"/>
              </w:rPr>
              <w:t>Risk Assessment &amp; Mitigation Strategies</w:t>
            </w:r>
          </w:p>
        </w:tc>
      </w:tr>
      <w:tr w:rsidR="009C52FE" w:rsidRPr="00D14BA2" w14:paraId="245C3505" w14:textId="77777777" w:rsidTr="00A2104D">
        <w:trPr>
          <w:trHeight w:val="800"/>
          <w:tblHeader/>
        </w:trPr>
        <w:tc>
          <w:tcPr>
            <w:tcW w:w="1337"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000000" w:themeFill="text1"/>
            <w:vAlign w:val="center"/>
          </w:tcPr>
          <w:p w14:paraId="1E1EDFDF" w14:textId="77777777" w:rsidR="00C07D96" w:rsidRPr="00615C65" w:rsidRDefault="00C07D96" w:rsidP="0051555A">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Risk Category</w:t>
            </w:r>
          </w:p>
        </w:tc>
        <w:tc>
          <w:tcPr>
            <w:tcW w:w="261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17F25D6" w14:textId="77777777" w:rsidR="00C07D96" w:rsidRPr="00615C65" w:rsidRDefault="00C07D96" w:rsidP="0051555A">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Scenarios</w:t>
            </w:r>
          </w:p>
        </w:tc>
        <w:tc>
          <w:tcPr>
            <w:tcW w:w="11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634FEB0" w14:textId="77777777" w:rsidR="00CE7BFF" w:rsidRDefault="00C07D96" w:rsidP="00E5285A">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Level</w:t>
            </w:r>
          </w:p>
          <w:p w14:paraId="54534C0D" w14:textId="0A306F48" w:rsidR="00CE7BFF" w:rsidRDefault="00CE7BFF" w:rsidP="00CE7BFF">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O</w:t>
            </w:r>
            <w:r w:rsidR="00C07D96" w:rsidRPr="00615C65">
              <w:rPr>
                <w:rFonts w:ascii="Calibri" w:hAnsi="Calibri" w:cs="Calibri"/>
                <w:b/>
                <w:bCs/>
                <w:color w:val="FFFFFF" w:themeColor="background1"/>
                <w:sz w:val="18"/>
                <w:szCs w:val="18"/>
              </w:rPr>
              <w:t>f</w:t>
            </w:r>
          </w:p>
          <w:p w14:paraId="25DB4E16" w14:textId="1DB21819" w:rsidR="00C07D96" w:rsidRPr="00615C65" w:rsidRDefault="00A75C34" w:rsidP="00CE7BFF">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Impact</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5373FA8" w14:textId="016A3C9E" w:rsidR="00C07D96" w:rsidRPr="00615C65" w:rsidRDefault="00A75C34" w:rsidP="0051555A">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Probability</w:t>
            </w:r>
            <w:r w:rsidR="00E5285A">
              <w:rPr>
                <w:rFonts w:ascii="Calibri" w:hAnsi="Calibri" w:cs="Calibri"/>
                <w:b/>
                <w:bCs/>
                <w:color w:val="FFFFFF" w:themeColor="background1"/>
                <w:sz w:val="18"/>
                <w:szCs w:val="18"/>
              </w:rPr>
              <w:t xml:space="preserve"> </w:t>
            </w:r>
            <w:r w:rsidRPr="00615C65">
              <w:rPr>
                <w:rFonts w:ascii="Calibri" w:hAnsi="Calibri" w:cs="Calibri"/>
                <w:b/>
                <w:bCs/>
                <w:color w:val="FFFFFF" w:themeColor="background1"/>
                <w:sz w:val="18"/>
                <w:szCs w:val="18"/>
              </w:rPr>
              <w:t>of Occurrence</w:t>
            </w:r>
          </w:p>
        </w:tc>
        <w:tc>
          <w:tcPr>
            <w:tcW w:w="3307"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000000" w:themeFill="text1"/>
            <w:vAlign w:val="center"/>
          </w:tcPr>
          <w:p w14:paraId="694F5AD3" w14:textId="09971CC4" w:rsidR="00C07D96" w:rsidRPr="00615C65" w:rsidRDefault="00C07D96" w:rsidP="0051555A">
            <w:pPr>
              <w:jc w:val="center"/>
              <w:rPr>
                <w:rFonts w:ascii="Calibri" w:hAnsi="Calibri" w:cs="Calibri"/>
                <w:b/>
                <w:bCs/>
                <w:color w:val="FFFFFF" w:themeColor="background1"/>
                <w:sz w:val="18"/>
                <w:szCs w:val="18"/>
              </w:rPr>
            </w:pPr>
            <w:r w:rsidRPr="00615C65">
              <w:rPr>
                <w:rFonts w:ascii="Calibri" w:hAnsi="Calibri" w:cs="Calibri"/>
                <w:b/>
                <w:bCs/>
                <w:color w:val="FFFFFF" w:themeColor="background1"/>
                <w:sz w:val="18"/>
                <w:szCs w:val="18"/>
              </w:rPr>
              <w:t>Risk Mitigation</w:t>
            </w:r>
          </w:p>
        </w:tc>
      </w:tr>
      <w:tr w:rsidR="00E02ADD" w:rsidRPr="00D14BA2" w14:paraId="3DFB9B1F" w14:textId="77777777" w:rsidTr="00A2104D">
        <w:trPr>
          <w:trHeight w:val="1250"/>
        </w:trPr>
        <w:tc>
          <w:tcPr>
            <w:tcW w:w="1337" w:type="dxa"/>
            <w:tcBorders>
              <w:top w:val="single" w:sz="4" w:space="0" w:color="FFFFFF" w:themeColor="background1"/>
            </w:tcBorders>
            <w:vAlign w:val="center"/>
          </w:tcPr>
          <w:p w14:paraId="3DB143D5" w14:textId="0C803916" w:rsidR="00C26EB5" w:rsidRPr="0079360C" w:rsidRDefault="00C26EB5" w:rsidP="00C26EB5">
            <w:pPr>
              <w:rPr>
                <w:rFonts w:ascii="Calibri" w:hAnsi="Calibri" w:cs="Calibri"/>
                <w:sz w:val="18"/>
                <w:szCs w:val="18"/>
              </w:rPr>
            </w:pPr>
            <w:r w:rsidRPr="0079360C">
              <w:rPr>
                <w:rFonts w:ascii="Calibri" w:hAnsi="Calibri" w:cs="Calibri"/>
                <w:sz w:val="18"/>
                <w:szCs w:val="18"/>
              </w:rPr>
              <w:t>Cyber Security</w:t>
            </w:r>
          </w:p>
        </w:tc>
        <w:tc>
          <w:tcPr>
            <w:tcW w:w="2618" w:type="dxa"/>
            <w:gridSpan w:val="2"/>
            <w:tcBorders>
              <w:top w:val="single" w:sz="4" w:space="0" w:color="FFFFFF" w:themeColor="background1"/>
            </w:tcBorders>
            <w:vAlign w:val="center"/>
          </w:tcPr>
          <w:p w14:paraId="54841819" w14:textId="2E1AC4F4" w:rsidR="00C26EB5" w:rsidRPr="0079360C" w:rsidRDefault="00C26EB5" w:rsidP="00C26EB5">
            <w:pPr>
              <w:rPr>
                <w:rFonts w:ascii="Calibri" w:hAnsi="Calibri" w:cs="Calibri"/>
                <w:sz w:val="18"/>
                <w:szCs w:val="18"/>
              </w:rPr>
            </w:pPr>
            <w:r w:rsidRPr="0079360C">
              <w:rPr>
                <w:rFonts w:ascii="Calibri" w:hAnsi="Calibri" w:cs="Calibri"/>
                <w:sz w:val="18"/>
                <w:szCs w:val="18"/>
              </w:rPr>
              <w:t>Intentional attempt to phish AI Agents and/or breach security.</w:t>
            </w:r>
          </w:p>
        </w:tc>
        <w:tc>
          <w:tcPr>
            <w:tcW w:w="1103" w:type="dxa"/>
            <w:tcBorders>
              <w:top w:val="single" w:sz="4" w:space="0" w:color="FFFFFF" w:themeColor="background1"/>
              <w:bottom w:val="single" w:sz="4" w:space="0" w:color="000000" w:themeColor="text1"/>
            </w:tcBorders>
            <w:shd w:val="clear" w:color="auto" w:fill="FF0000"/>
            <w:vAlign w:val="center"/>
          </w:tcPr>
          <w:p w14:paraId="7D8BC0A9" w14:textId="77777777" w:rsidR="00EF7255" w:rsidRPr="002A5D55" w:rsidRDefault="004A4AA9" w:rsidP="00EF7255">
            <w:pPr>
              <w:jc w:val="center"/>
              <w:rPr>
                <w:rFonts w:ascii="Calibri" w:hAnsi="Calibri" w:cs="Calibri"/>
                <w:b/>
                <w:bCs/>
                <w:sz w:val="18"/>
                <w:szCs w:val="18"/>
              </w:rPr>
            </w:pPr>
            <w:r w:rsidRPr="002A5D55">
              <w:rPr>
                <w:rFonts w:ascii="Calibri" w:hAnsi="Calibri" w:cs="Calibri"/>
                <w:b/>
                <w:bCs/>
                <w:sz w:val="18"/>
                <w:szCs w:val="18"/>
              </w:rPr>
              <w:t>Hig</w:t>
            </w:r>
            <w:r w:rsidR="00EF7255" w:rsidRPr="002A5D55">
              <w:rPr>
                <w:rFonts w:ascii="Calibri" w:hAnsi="Calibri" w:cs="Calibri"/>
                <w:b/>
                <w:bCs/>
                <w:sz w:val="18"/>
                <w:szCs w:val="18"/>
              </w:rPr>
              <w:t>h</w:t>
            </w:r>
          </w:p>
          <w:p w14:paraId="6A9D4920" w14:textId="1BC08B76" w:rsidR="0079360C" w:rsidRPr="002A5D55" w:rsidRDefault="004A4AA9" w:rsidP="0079360C">
            <w:pPr>
              <w:jc w:val="center"/>
              <w:rPr>
                <w:rFonts w:ascii="Calibri" w:hAnsi="Calibri" w:cs="Calibri"/>
                <w:b/>
                <w:bCs/>
                <w:sz w:val="18"/>
                <w:szCs w:val="18"/>
              </w:rPr>
            </w:pP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FF0000"/>
            <w:vAlign w:val="center"/>
          </w:tcPr>
          <w:p w14:paraId="2F0B4CDC" w14:textId="5C8A9674" w:rsidR="00C26EB5" w:rsidRPr="002A5D55" w:rsidRDefault="004A4AA9" w:rsidP="00C26EB5">
            <w:pPr>
              <w:jc w:val="center"/>
              <w:rPr>
                <w:rFonts w:ascii="Calibri" w:hAnsi="Calibri" w:cs="Calibri"/>
                <w:b/>
                <w:bCs/>
                <w:sz w:val="18"/>
                <w:szCs w:val="18"/>
              </w:rPr>
            </w:pPr>
            <w:r w:rsidRPr="002A5D55">
              <w:rPr>
                <w:rFonts w:ascii="Calibri" w:hAnsi="Calibri" w:cs="Calibri"/>
                <w:b/>
                <w:bCs/>
                <w:sz w:val="18"/>
                <w:szCs w:val="18"/>
              </w:rPr>
              <w:t>Likely</w:t>
            </w:r>
          </w:p>
        </w:tc>
        <w:tc>
          <w:tcPr>
            <w:tcW w:w="3307" w:type="dxa"/>
            <w:tcBorders>
              <w:top w:val="single" w:sz="4" w:space="0" w:color="FFFFFF" w:themeColor="background1"/>
            </w:tcBorders>
            <w:vAlign w:val="center"/>
          </w:tcPr>
          <w:p w14:paraId="540294D0" w14:textId="1D3B90F3" w:rsidR="00C26EB5" w:rsidRPr="00D0591C" w:rsidRDefault="00C26EB5" w:rsidP="00D0591C">
            <w:pPr>
              <w:pStyle w:val="ListParagraph"/>
              <w:numPr>
                <w:ilvl w:val="0"/>
                <w:numId w:val="13"/>
              </w:numPr>
              <w:rPr>
                <w:rFonts w:ascii="Calibri" w:hAnsi="Calibri" w:cs="Calibri"/>
                <w:sz w:val="18"/>
                <w:szCs w:val="18"/>
              </w:rPr>
            </w:pPr>
            <w:r w:rsidRPr="00D0591C">
              <w:rPr>
                <w:rFonts w:ascii="Calibri" w:hAnsi="Calibri" w:cs="Calibri"/>
                <w:sz w:val="18"/>
                <w:szCs w:val="18"/>
              </w:rPr>
              <w:t xml:space="preserve">Ensure robust </w:t>
            </w:r>
            <w:r w:rsidR="00731DD1">
              <w:rPr>
                <w:rFonts w:ascii="Calibri" w:hAnsi="Calibri" w:cs="Calibri"/>
                <w:sz w:val="18"/>
                <w:szCs w:val="18"/>
              </w:rPr>
              <w:t>Agentic S</w:t>
            </w:r>
            <w:r w:rsidRPr="00D0591C">
              <w:rPr>
                <w:rFonts w:ascii="Calibri" w:hAnsi="Calibri" w:cs="Calibri"/>
                <w:sz w:val="18"/>
                <w:szCs w:val="18"/>
              </w:rPr>
              <w:t>ecurity controls.</w:t>
            </w:r>
          </w:p>
          <w:p w14:paraId="0213D70B" w14:textId="77777777" w:rsidR="00C26EB5" w:rsidRPr="0079360C" w:rsidRDefault="00C26EB5" w:rsidP="00C26EB5">
            <w:pPr>
              <w:rPr>
                <w:rFonts w:ascii="Calibri" w:hAnsi="Calibri" w:cs="Calibri"/>
                <w:sz w:val="18"/>
                <w:szCs w:val="18"/>
              </w:rPr>
            </w:pPr>
          </w:p>
          <w:p w14:paraId="5F904D8A" w14:textId="56668E05" w:rsidR="00C26EB5" w:rsidRPr="00D0591C" w:rsidRDefault="00C26EB5" w:rsidP="00D0591C">
            <w:pPr>
              <w:pStyle w:val="ListParagraph"/>
              <w:numPr>
                <w:ilvl w:val="0"/>
                <w:numId w:val="13"/>
              </w:numPr>
              <w:rPr>
                <w:rFonts w:ascii="Calibri" w:hAnsi="Calibri" w:cs="Calibri"/>
                <w:sz w:val="18"/>
                <w:szCs w:val="18"/>
              </w:rPr>
            </w:pPr>
            <w:r w:rsidRPr="00D0591C">
              <w:rPr>
                <w:rFonts w:ascii="Calibri" w:hAnsi="Calibri" w:cs="Calibri"/>
                <w:sz w:val="18"/>
                <w:szCs w:val="18"/>
              </w:rPr>
              <w:t>Ensure robust Agentic</w:t>
            </w:r>
            <w:r w:rsidR="00D65568">
              <w:rPr>
                <w:rFonts w:ascii="Calibri" w:hAnsi="Calibri" w:cs="Calibri"/>
                <w:sz w:val="18"/>
                <w:szCs w:val="18"/>
              </w:rPr>
              <w:t xml:space="preserve"> </w:t>
            </w:r>
            <w:r w:rsidRPr="00D0591C">
              <w:rPr>
                <w:rFonts w:ascii="Calibri" w:hAnsi="Calibri" w:cs="Calibri"/>
                <w:sz w:val="18"/>
                <w:szCs w:val="18"/>
              </w:rPr>
              <w:t xml:space="preserve">Monitoring system. </w:t>
            </w:r>
          </w:p>
        </w:tc>
      </w:tr>
      <w:tr w:rsidR="00E02ADD" w:rsidRPr="00D14BA2" w14:paraId="513651E3" w14:textId="77777777" w:rsidTr="00A2104D">
        <w:trPr>
          <w:trHeight w:val="1250"/>
        </w:trPr>
        <w:tc>
          <w:tcPr>
            <w:tcW w:w="1337" w:type="dxa"/>
            <w:tcBorders>
              <w:top w:val="single" w:sz="4" w:space="0" w:color="FFFFFF" w:themeColor="background1"/>
            </w:tcBorders>
            <w:vAlign w:val="center"/>
          </w:tcPr>
          <w:p w14:paraId="035DB556" w14:textId="3DF7BAE5" w:rsidR="006737A8" w:rsidRPr="0079360C" w:rsidRDefault="006737A8" w:rsidP="006737A8">
            <w:pPr>
              <w:rPr>
                <w:rFonts w:ascii="Calibri" w:hAnsi="Calibri" w:cs="Calibri"/>
                <w:sz w:val="18"/>
                <w:szCs w:val="18"/>
              </w:rPr>
            </w:pPr>
            <w:r w:rsidRPr="0079360C">
              <w:rPr>
                <w:rFonts w:ascii="Calibri" w:hAnsi="Calibri" w:cs="Calibri"/>
                <w:sz w:val="18"/>
                <w:szCs w:val="18"/>
              </w:rPr>
              <w:t>Financial</w:t>
            </w:r>
          </w:p>
        </w:tc>
        <w:tc>
          <w:tcPr>
            <w:tcW w:w="2618" w:type="dxa"/>
            <w:gridSpan w:val="2"/>
            <w:tcBorders>
              <w:top w:val="single" w:sz="4" w:space="0" w:color="FFFFFF" w:themeColor="background1"/>
            </w:tcBorders>
            <w:vAlign w:val="center"/>
          </w:tcPr>
          <w:p w14:paraId="3D026176" w14:textId="63C9C6FE" w:rsidR="006737A8" w:rsidRPr="0079360C" w:rsidRDefault="006737A8" w:rsidP="006737A8">
            <w:pPr>
              <w:rPr>
                <w:rFonts w:ascii="Calibri" w:hAnsi="Calibri" w:cs="Calibri"/>
                <w:sz w:val="18"/>
                <w:szCs w:val="18"/>
              </w:rPr>
            </w:pPr>
            <w:r w:rsidRPr="0079360C">
              <w:rPr>
                <w:rFonts w:ascii="Calibri" w:hAnsi="Calibri" w:cs="Calibri"/>
                <w:sz w:val="18"/>
                <w:szCs w:val="18"/>
              </w:rPr>
              <w:t>Project estimated costs exceeding budget.</w:t>
            </w:r>
          </w:p>
        </w:tc>
        <w:tc>
          <w:tcPr>
            <w:tcW w:w="1103" w:type="dxa"/>
            <w:tcBorders>
              <w:top w:val="single" w:sz="4" w:space="0" w:color="FFFFFF" w:themeColor="background1"/>
              <w:bottom w:val="single" w:sz="4" w:space="0" w:color="000000" w:themeColor="text1"/>
            </w:tcBorders>
            <w:shd w:val="clear" w:color="auto" w:fill="FFFF00"/>
            <w:vAlign w:val="center"/>
          </w:tcPr>
          <w:p w14:paraId="0D753ED3" w14:textId="77777777" w:rsidR="00EF7255" w:rsidRPr="002A5D55" w:rsidRDefault="00EF7255" w:rsidP="006737A8">
            <w:pPr>
              <w:jc w:val="center"/>
              <w:rPr>
                <w:rFonts w:ascii="Calibri" w:hAnsi="Calibri" w:cs="Calibri"/>
                <w:b/>
                <w:bCs/>
                <w:sz w:val="18"/>
                <w:szCs w:val="18"/>
              </w:rPr>
            </w:pPr>
            <w:r w:rsidRPr="002A5D55">
              <w:rPr>
                <w:rFonts w:ascii="Calibri" w:hAnsi="Calibri" w:cs="Calibri"/>
                <w:b/>
                <w:bCs/>
                <w:sz w:val="18"/>
                <w:szCs w:val="18"/>
              </w:rPr>
              <w:t>Moderate</w:t>
            </w:r>
          </w:p>
          <w:p w14:paraId="1F61AEB5" w14:textId="0A417D6C" w:rsidR="006737A8" w:rsidRPr="002A5D55" w:rsidRDefault="00EF7255" w:rsidP="006737A8">
            <w:pPr>
              <w:jc w:val="center"/>
              <w:rPr>
                <w:rFonts w:ascii="Calibri" w:hAnsi="Calibri" w:cs="Calibri"/>
                <w:b/>
                <w:bCs/>
                <w:sz w:val="18"/>
                <w:szCs w:val="18"/>
              </w:rPr>
            </w:pP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FFFF00"/>
            <w:vAlign w:val="center"/>
          </w:tcPr>
          <w:p w14:paraId="01780A22" w14:textId="34D53683" w:rsidR="006737A8" w:rsidRPr="002A5D55" w:rsidRDefault="004A4AA9" w:rsidP="006737A8">
            <w:pPr>
              <w:jc w:val="center"/>
              <w:rPr>
                <w:rFonts w:ascii="Calibri" w:hAnsi="Calibri" w:cs="Calibri"/>
                <w:b/>
                <w:bCs/>
                <w:sz w:val="18"/>
                <w:szCs w:val="18"/>
              </w:rPr>
            </w:pPr>
            <w:r w:rsidRPr="002A5D55">
              <w:rPr>
                <w:rFonts w:ascii="Calibri" w:hAnsi="Calibri" w:cs="Calibri"/>
                <w:b/>
                <w:bCs/>
                <w:sz w:val="18"/>
                <w:szCs w:val="18"/>
              </w:rPr>
              <w:t>Uncertain</w:t>
            </w:r>
          </w:p>
        </w:tc>
        <w:tc>
          <w:tcPr>
            <w:tcW w:w="3307" w:type="dxa"/>
            <w:tcBorders>
              <w:top w:val="single" w:sz="4" w:space="0" w:color="FFFFFF" w:themeColor="background1"/>
            </w:tcBorders>
            <w:vAlign w:val="center"/>
          </w:tcPr>
          <w:p w14:paraId="1B55E39E" w14:textId="0446CB76" w:rsidR="006737A8" w:rsidRDefault="006737A8" w:rsidP="006737A8">
            <w:pPr>
              <w:pStyle w:val="ListParagraph"/>
              <w:numPr>
                <w:ilvl w:val="0"/>
                <w:numId w:val="13"/>
              </w:numPr>
              <w:rPr>
                <w:rFonts w:ascii="Calibri" w:hAnsi="Calibri" w:cs="Calibri"/>
                <w:sz w:val="18"/>
                <w:szCs w:val="18"/>
              </w:rPr>
            </w:pPr>
            <w:r w:rsidRPr="00D0591C">
              <w:rPr>
                <w:rFonts w:ascii="Calibri" w:hAnsi="Calibri" w:cs="Calibri"/>
                <w:sz w:val="18"/>
                <w:szCs w:val="18"/>
              </w:rPr>
              <w:t>Ensure project scope is gradually defined and increased.</w:t>
            </w:r>
          </w:p>
          <w:p w14:paraId="0C0A1FCF" w14:textId="77777777" w:rsidR="00CE7BFF" w:rsidRPr="00CE7BFF" w:rsidRDefault="00CE7BFF" w:rsidP="00CE7BFF">
            <w:pPr>
              <w:pStyle w:val="ListParagraph"/>
              <w:ind w:left="360"/>
              <w:rPr>
                <w:rFonts w:ascii="Calibri" w:hAnsi="Calibri" w:cs="Calibri"/>
                <w:sz w:val="18"/>
                <w:szCs w:val="18"/>
              </w:rPr>
            </w:pPr>
          </w:p>
          <w:p w14:paraId="75296C8D" w14:textId="4909D7B9" w:rsidR="006737A8" w:rsidRPr="00D0591C" w:rsidRDefault="006737A8" w:rsidP="00D0591C">
            <w:pPr>
              <w:pStyle w:val="ListParagraph"/>
              <w:numPr>
                <w:ilvl w:val="0"/>
                <w:numId w:val="13"/>
              </w:numPr>
              <w:rPr>
                <w:rFonts w:ascii="Calibri" w:hAnsi="Calibri" w:cs="Calibri"/>
                <w:sz w:val="18"/>
                <w:szCs w:val="18"/>
              </w:rPr>
            </w:pPr>
            <w:r w:rsidRPr="00D0591C">
              <w:rPr>
                <w:rFonts w:ascii="Calibri" w:hAnsi="Calibri" w:cs="Calibri"/>
                <w:sz w:val="18"/>
                <w:szCs w:val="18"/>
              </w:rPr>
              <w:t>Harvest savings from gradual scope.</w:t>
            </w:r>
          </w:p>
        </w:tc>
      </w:tr>
      <w:tr w:rsidR="00CE7BFF" w:rsidRPr="00D14BA2" w14:paraId="4878ACD3" w14:textId="77777777" w:rsidTr="00A2104D">
        <w:trPr>
          <w:trHeight w:val="1070"/>
        </w:trPr>
        <w:tc>
          <w:tcPr>
            <w:tcW w:w="1337" w:type="dxa"/>
            <w:tcBorders>
              <w:top w:val="single" w:sz="4" w:space="0" w:color="FFFFFF" w:themeColor="background1"/>
            </w:tcBorders>
            <w:vAlign w:val="center"/>
          </w:tcPr>
          <w:p w14:paraId="5FDBA637" w14:textId="64CA7C9D" w:rsidR="006737A8" w:rsidRPr="0079360C" w:rsidRDefault="006737A8" w:rsidP="006737A8">
            <w:pPr>
              <w:rPr>
                <w:rFonts w:ascii="Calibri" w:hAnsi="Calibri" w:cs="Calibri"/>
                <w:sz w:val="18"/>
                <w:szCs w:val="18"/>
              </w:rPr>
            </w:pPr>
            <w:r w:rsidRPr="0079360C">
              <w:rPr>
                <w:rFonts w:ascii="Calibri" w:hAnsi="Calibri" w:cs="Calibri"/>
                <w:sz w:val="18"/>
                <w:szCs w:val="18"/>
              </w:rPr>
              <w:t>Operational</w:t>
            </w:r>
          </w:p>
        </w:tc>
        <w:tc>
          <w:tcPr>
            <w:tcW w:w="2618" w:type="dxa"/>
            <w:gridSpan w:val="2"/>
            <w:tcBorders>
              <w:top w:val="single" w:sz="4" w:space="0" w:color="FFFFFF" w:themeColor="background1"/>
            </w:tcBorders>
            <w:vAlign w:val="center"/>
          </w:tcPr>
          <w:p w14:paraId="08847329" w14:textId="471B83F4" w:rsidR="006737A8" w:rsidRPr="0079360C" w:rsidRDefault="006737A8" w:rsidP="006737A8">
            <w:pPr>
              <w:rPr>
                <w:rFonts w:ascii="Calibri" w:hAnsi="Calibri" w:cs="Calibri"/>
                <w:sz w:val="18"/>
                <w:szCs w:val="18"/>
              </w:rPr>
            </w:pPr>
            <w:r w:rsidRPr="0079360C">
              <w:rPr>
                <w:rFonts w:ascii="Calibri" w:hAnsi="Calibri" w:cs="Calibri"/>
                <w:sz w:val="18"/>
                <w:szCs w:val="18"/>
              </w:rPr>
              <w:t xml:space="preserve">Limited Resources: Resources Availability (internal </w:t>
            </w:r>
            <w:r w:rsidRPr="00663033">
              <w:rPr>
                <w:rFonts w:ascii="Calibri" w:hAnsi="Calibri" w:cs="Calibri"/>
                <w:sz w:val="18"/>
                <w:szCs w:val="18"/>
              </w:rPr>
              <w:t>SME</w:t>
            </w:r>
            <w:r w:rsidRPr="0079360C">
              <w:rPr>
                <w:rFonts w:ascii="Calibri" w:hAnsi="Calibri" w:cs="Calibri"/>
                <w:sz w:val="18"/>
                <w:szCs w:val="18"/>
              </w:rPr>
              <w:t>), Initiative Prioritization.</w:t>
            </w:r>
          </w:p>
        </w:tc>
        <w:tc>
          <w:tcPr>
            <w:tcW w:w="1103" w:type="dxa"/>
            <w:tcBorders>
              <w:top w:val="single" w:sz="4" w:space="0" w:color="FFFFFF" w:themeColor="background1"/>
              <w:bottom w:val="single" w:sz="4" w:space="0" w:color="000000" w:themeColor="text1"/>
            </w:tcBorders>
            <w:shd w:val="clear" w:color="auto" w:fill="FFFF00"/>
            <w:vAlign w:val="center"/>
          </w:tcPr>
          <w:p w14:paraId="5C42A3F1" w14:textId="5062342B" w:rsidR="006737A8" w:rsidRPr="002A5D55" w:rsidRDefault="00EF7255" w:rsidP="00F9011B">
            <w:pPr>
              <w:jc w:val="center"/>
              <w:rPr>
                <w:rFonts w:ascii="Calibri" w:hAnsi="Calibri" w:cs="Calibri"/>
                <w:b/>
                <w:bCs/>
                <w:sz w:val="18"/>
                <w:szCs w:val="18"/>
              </w:rPr>
            </w:pPr>
            <w:r w:rsidRPr="002A5D55">
              <w:rPr>
                <w:rFonts w:ascii="Calibri" w:hAnsi="Calibri" w:cs="Calibri"/>
                <w:b/>
                <w:bCs/>
                <w:sz w:val="18"/>
                <w:szCs w:val="18"/>
              </w:rPr>
              <w:t>Moderate</w:t>
            </w:r>
            <w:r w:rsidR="00F9011B" w:rsidRPr="002A5D55">
              <w:rPr>
                <w:rFonts w:ascii="Calibri" w:hAnsi="Calibri" w:cs="Calibri"/>
                <w:b/>
                <w:bCs/>
                <w:sz w:val="18"/>
                <w:szCs w:val="18"/>
              </w:rPr>
              <w:t xml:space="preserve"> </w:t>
            </w: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FFFF00"/>
            <w:vAlign w:val="center"/>
          </w:tcPr>
          <w:p w14:paraId="0398294C" w14:textId="736DAB12" w:rsidR="006737A8" w:rsidRPr="002A5D55" w:rsidRDefault="004A4AA9" w:rsidP="006737A8">
            <w:pPr>
              <w:jc w:val="center"/>
              <w:rPr>
                <w:rFonts w:ascii="Calibri" w:hAnsi="Calibri" w:cs="Calibri"/>
                <w:b/>
                <w:bCs/>
                <w:sz w:val="18"/>
                <w:szCs w:val="18"/>
              </w:rPr>
            </w:pPr>
            <w:r w:rsidRPr="002A5D55">
              <w:rPr>
                <w:rFonts w:ascii="Calibri" w:hAnsi="Calibri" w:cs="Calibri"/>
                <w:b/>
                <w:bCs/>
                <w:sz w:val="18"/>
                <w:szCs w:val="18"/>
              </w:rPr>
              <w:t>Uncertain</w:t>
            </w:r>
          </w:p>
        </w:tc>
        <w:tc>
          <w:tcPr>
            <w:tcW w:w="3307" w:type="dxa"/>
            <w:tcBorders>
              <w:top w:val="single" w:sz="4" w:space="0" w:color="FFFFFF" w:themeColor="background1"/>
            </w:tcBorders>
            <w:vAlign w:val="center"/>
          </w:tcPr>
          <w:p w14:paraId="7F750CCA" w14:textId="05A1F738" w:rsidR="006737A8" w:rsidRPr="00D0591C" w:rsidRDefault="006737A8" w:rsidP="00D0591C">
            <w:pPr>
              <w:pStyle w:val="ListParagraph"/>
              <w:numPr>
                <w:ilvl w:val="0"/>
                <w:numId w:val="13"/>
              </w:numPr>
              <w:rPr>
                <w:rFonts w:ascii="Calibri" w:hAnsi="Calibri" w:cs="Calibri"/>
                <w:sz w:val="18"/>
                <w:szCs w:val="18"/>
              </w:rPr>
            </w:pPr>
            <w:r w:rsidRPr="00D0591C">
              <w:rPr>
                <w:rFonts w:ascii="Calibri" w:hAnsi="Calibri" w:cs="Calibri"/>
                <w:sz w:val="18"/>
                <w:szCs w:val="18"/>
              </w:rPr>
              <w:t>John Thomson championing our initiative.</w:t>
            </w:r>
          </w:p>
        </w:tc>
      </w:tr>
      <w:tr w:rsidR="00CE7BFF" w:rsidRPr="00D14BA2" w14:paraId="3AC952E2" w14:textId="77777777" w:rsidTr="00A2104D">
        <w:trPr>
          <w:trHeight w:val="1250"/>
        </w:trPr>
        <w:tc>
          <w:tcPr>
            <w:tcW w:w="1337" w:type="dxa"/>
            <w:tcBorders>
              <w:top w:val="single" w:sz="4" w:space="0" w:color="FFFFFF" w:themeColor="background1"/>
            </w:tcBorders>
            <w:vAlign w:val="center"/>
          </w:tcPr>
          <w:p w14:paraId="332ACBDC" w14:textId="3195CF13" w:rsidR="006737A8" w:rsidRPr="0079360C" w:rsidRDefault="006737A8" w:rsidP="006737A8">
            <w:pPr>
              <w:rPr>
                <w:rFonts w:ascii="Calibri" w:hAnsi="Calibri" w:cs="Calibri"/>
                <w:sz w:val="18"/>
                <w:szCs w:val="18"/>
              </w:rPr>
            </w:pPr>
            <w:r w:rsidRPr="0079360C">
              <w:rPr>
                <w:rFonts w:ascii="Calibri" w:hAnsi="Calibri" w:cs="Calibri"/>
                <w:sz w:val="18"/>
                <w:szCs w:val="18"/>
              </w:rPr>
              <w:t>Technological</w:t>
            </w:r>
          </w:p>
        </w:tc>
        <w:tc>
          <w:tcPr>
            <w:tcW w:w="2618" w:type="dxa"/>
            <w:gridSpan w:val="2"/>
            <w:tcBorders>
              <w:top w:val="single" w:sz="4" w:space="0" w:color="FFFFFF" w:themeColor="background1"/>
            </w:tcBorders>
            <w:vAlign w:val="center"/>
          </w:tcPr>
          <w:p w14:paraId="0BDB7351" w14:textId="14DB724C" w:rsidR="006737A8" w:rsidRPr="0079360C" w:rsidRDefault="006737A8" w:rsidP="006737A8">
            <w:pPr>
              <w:rPr>
                <w:rFonts w:ascii="Calibri" w:hAnsi="Calibri" w:cs="Calibri"/>
                <w:sz w:val="18"/>
                <w:szCs w:val="18"/>
              </w:rPr>
            </w:pPr>
            <w:r w:rsidRPr="0079360C">
              <w:rPr>
                <w:rFonts w:ascii="Calibri" w:hAnsi="Calibri" w:cs="Calibri"/>
                <w:sz w:val="18"/>
                <w:szCs w:val="18"/>
              </w:rPr>
              <w:t xml:space="preserve">Technology is moving faster than us. </w:t>
            </w:r>
            <w:r w:rsidRPr="0079360C">
              <w:rPr>
                <w:rStyle w:val="cf01"/>
                <w:rFonts w:ascii="Calibri" w:hAnsi="Calibri" w:cs="Calibri"/>
              </w:rPr>
              <w:t xml:space="preserve">Once we finalize the project, </w:t>
            </w:r>
            <w:r w:rsidRPr="00EA50A1">
              <w:rPr>
                <w:rStyle w:val="cf01"/>
                <w:rFonts w:ascii="Calibri" w:hAnsi="Calibri" w:cs="Calibri"/>
                <w:b/>
                <w:bCs/>
              </w:rPr>
              <w:t>SaaS</w:t>
            </w:r>
            <w:r w:rsidR="00EA50A1">
              <w:rPr>
                <w:rStyle w:val="FootnoteReference"/>
                <w:rFonts w:ascii="Calibri" w:hAnsi="Calibri" w:cs="Calibri"/>
                <w:sz w:val="18"/>
                <w:szCs w:val="18"/>
              </w:rPr>
              <w:t xml:space="preserve"> </w:t>
            </w:r>
            <w:r w:rsidR="00EA50A1" w:rsidRPr="00EA50A1">
              <w:rPr>
                <w:rStyle w:val="FootnoteReference"/>
                <w:rFonts w:ascii="Calibri" w:hAnsi="Calibri" w:cs="Calibri"/>
                <w:b/>
                <w:bCs/>
                <w:sz w:val="18"/>
                <w:szCs w:val="18"/>
              </w:rPr>
              <w:footnoteReference w:id="44"/>
            </w:r>
            <w:r w:rsidRPr="0079360C">
              <w:rPr>
                <w:rStyle w:val="cf01"/>
                <w:rFonts w:ascii="Calibri" w:hAnsi="Calibri" w:cs="Calibri"/>
              </w:rPr>
              <w:t xml:space="preserve"> solution on the market runs better than our solution.</w:t>
            </w:r>
          </w:p>
        </w:tc>
        <w:tc>
          <w:tcPr>
            <w:tcW w:w="1103" w:type="dxa"/>
            <w:tcBorders>
              <w:top w:val="single" w:sz="4" w:space="0" w:color="FFFFFF" w:themeColor="background1"/>
              <w:bottom w:val="single" w:sz="4" w:space="0" w:color="000000" w:themeColor="text1"/>
            </w:tcBorders>
            <w:shd w:val="clear" w:color="auto" w:fill="FFFF00"/>
            <w:vAlign w:val="center"/>
          </w:tcPr>
          <w:p w14:paraId="094A95DA" w14:textId="77777777" w:rsidR="00EF7255" w:rsidRPr="002A5D55" w:rsidRDefault="00EF7255" w:rsidP="006737A8">
            <w:pPr>
              <w:jc w:val="center"/>
              <w:rPr>
                <w:rFonts w:ascii="Calibri" w:hAnsi="Calibri" w:cs="Calibri"/>
                <w:b/>
                <w:bCs/>
                <w:sz w:val="18"/>
                <w:szCs w:val="18"/>
              </w:rPr>
            </w:pPr>
            <w:r w:rsidRPr="002A5D55">
              <w:rPr>
                <w:rFonts w:ascii="Calibri" w:hAnsi="Calibri" w:cs="Calibri"/>
                <w:b/>
                <w:bCs/>
                <w:sz w:val="18"/>
                <w:szCs w:val="18"/>
              </w:rPr>
              <w:t>Moderate</w:t>
            </w:r>
          </w:p>
          <w:p w14:paraId="7CE3AD55" w14:textId="64CC3643" w:rsidR="006737A8" w:rsidRPr="002A5D55" w:rsidRDefault="00EF7255" w:rsidP="006737A8">
            <w:pPr>
              <w:jc w:val="center"/>
              <w:rPr>
                <w:rFonts w:ascii="Calibri" w:hAnsi="Calibri" w:cs="Calibri"/>
                <w:b/>
                <w:bCs/>
                <w:sz w:val="18"/>
                <w:szCs w:val="18"/>
              </w:rPr>
            </w:pP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FFFF00"/>
            <w:vAlign w:val="center"/>
          </w:tcPr>
          <w:p w14:paraId="457D9DF3" w14:textId="10A52551" w:rsidR="006737A8" w:rsidRPr="002A5D55" w:rsidRDefault="004A4AA9" w:rsidP="006737A8">
            <w:pPr>
              <w:jc w:val="center"/>
              <w:rPr>
                <w:rFonts w:ascii="Calibri" w:hAnsi="Calibri" w:cs="Calibri"/>
                <w:b/>
                <w:bCs/>
                <w:sz w:val="18"/>
                <w:szCs w:val="18"/>
              </w:rPr>
            </w:pPr>
            <w:r w:rsidRPr="002A5D55">
              <w:rPr>
                <w:rFonts w:ascii="Calibri" w:hAnsi="Calibri" w:cs="Calibri"/>
                <w:b/>
                <w:bCs/>
                <w:sz w:val="18"/>
                <w:szCs w:val="18"/>
              </w:rPr>
              <w:t>Uncertain</w:t>
            </w:r>
          </w:p>
        </w:tc>
        <w:tc>
          <w:tcPr>
            <w:tcW w:w="3307" w:type="dxa"/>
            <w:tcBorders>
              <w:top w:val="single" w:sz="4" w:space="0" w:color="FFFFFF" w:themeColor="background1"/>
            </w:tcBorders>
            <w:vAlign w:val="center"/>
          </w:tcPr>
          <w:p w14:paraId="7F2147B8" w14:textId="437B1713" w:rsidR="006737A8" w:rsidRPr="00D0591C" w:rsidRDefault="006737A8" w:rsidP="00D0591C">
            <w:pPr>
              <w:pStyle w:val="ListParagraph"/>
              <w:numPr>
                <w:ilvl w:val="0"/>
                <w:numId w:val="13"/>
              </w:numPr>
              <w:rPr>
                <w:rFonts w:ascii="Calibri" w:hAnsi="Calibri" w:cs="Calibri"/>
                <w:sz w:val="18"/>
                <w:szCs w:val="18"/>
              </w:rPr>
            </w:pPr>
            <w:r w:rsidRPr="00D0591C">
              <w:rPr>
                <w:rFonts w:ascii="Calibri" w:hAnsi="Calibri" w:cs="Calibri"/>
                <w:sz w:val="18"/>
                <w:szCs w:val="18"/>
              </w:rPr>
              <w:t>Reassess tech periodically ‘as we go</w:t>
            </w:r>
            <w:r w:rsidR="00ED5BED" w:rsidRPr="00D0591C">
              <w:rPr>
                <w:rFonts w:ascii="Calibri" w:hAnsi="Calibri" w:cs="Calibri"/>
                <w:sz w:val="18"/>
                <w:szCs w:val="18"/>
              </w:rPr>
              <w:t>.’</w:t>
            </w:r>
          </w:p>
        </w:tc>
      </w:tr>
      <w:tr w:rsidR="009C52FE" w:rsidRPr="00D14BA2" w14:paraId="50105C82" w14:textId="77777777" w:rsidTr="00A2104D">
        <w:trPr>
          <w:trHeight w:val="1061"/>
        </w:trPr>
        <w:tc>
          <w:tcPr>
            <w:tcW w:w="1337" w:type="dxa"/>
            <w:tcBorders>
              <w:top w:val="single" w:sz="4" w:space="0" w:color="FFFFFF" w:themeColor="background1"/>
            </w:tcBorders>
            <w:vAlign w:val="center"/>
          </w:tcPr>
          <w:p w14:paraId="006AD33E" w14:textId="77777777" w:rsidR="006737A8" w:rsidRPr="0079360C" w:rsidRDefault="006737A8" w:rsidP="006737A8">
            <w:pPr>
              <w:rPr>
                <w:rFonts w:ascii="Calibri" w:hAnsi="Calibri" w:cs="Calibri"/>
                <w:sz w:val="18"/>
                <w:szCs w:val="18"/>
              </w:rPr>
            </w:pPr>
            <w:r w:rsidRPr="0079360C">
              <w:rPr>
                <w:rFonts w:ascii="Calibri" w:hAnsi="Calibri" w:cs="Calibri"/>
                <w:sz w:val="18"/>
                <w:szCs w:val="18"/>
              </w:rPr>
              <w:t>Technological</w:t>
            </w:r>
          </w:p>
        </w:tc>
        <w:tc>
          <w:tcPr>
            <w:tcW w:w="2618" w:type="dxa"/>
            <w:gridSpan w:val="2"/>
            <w:tcBorders>
              <w:top w:val="single" w:sz="4" w:space="0" w:color="FFFFFF" w:themeColor="background1"/>
            </w:tcBorders>
            <w:vAlign w:val="center"/>
          </w:tcPr>
          <w:p w14:paraId="1D369D82" w14:textId="77777777" w:rsidR="006737A8" w:rsidRPr="0079360C" w:rsidRDefault="006737A8" w:rsidP="006737A8">
            <w:pPr>
              <w:rPr>
                <w:rFonts w:ascii="Calibri" w:hAnsi="Calibri" w:cs="Calibri"/>
                <w:sz w:val="18"/>
                <w:szCs w:val="18"/>
              </w:rPr>
            </w:pPr>
            <w:r w:rsidRPr="0079360C">
              <w:rPr>
                <w:rFonts w:ascii="Calibri" w:hAnsi="Calibri" w:cs="Calibri"/>
                <w:sz w:val="18"/>
                <w:szCs w:val="18"/>
              </w:rPr>
              <w:t>State-of-the-art technology is not able to cope with KBR GSD complexity.</w:t>
            </w:r>
          </w:p>
        </w:tc>
        <w:tc>
          <w:tcPr>
            <w:tcW w:w="1103" w:type="dxa"/>
            <w:tcBorders>
              <w:top w:val="single" w:sz="4" w:space="0" w:color="FFFFFF" w:themeColor="background1"/>
              <w:bottom w:val="single" w:sz="4" w:space="0" w:color="000000" w:themeColor="text1"/>
            </w:tcBorders>
            <w:shd w:val="clear" w:color="auto" w:fill="FF0000"/>
            <w:vAlign w:val="center"/>
          </w:tcPr>
          <w:p w14:paraId="70AC253B" w14:textId="77777777" w:rsidR="00EF7255" w:rsidRPr="002A5D55" w:rsidRDefault="00EF7255" w:rsidP="00EF7255">
            <w:pPr>
              <w:jc w:val="center"/>
              <w:rPr>
                <w:rFonts w:ascii="Calibri" w:hAnsi="Calibri" w:cs="Calibri"/>
                <w:b/>
                <w:bCs/>
                <w:sz w:val="18"/>
                <w:szCs w:val="18"/>
              </w:rPr>
            </w:pPr>
            <w:r w:rsidRPr="002A5D55">
              <w:rPr>
                <w:rFonts w:ascii="Calibri" w:hAnsi="Calibri" w:cs="Calibri"/>
                <w:b/>
                <w:bCs/>
                <w:sz w:val="18"/>
                <w:szCs w:val="18"/>
              </w:rPr>
              <w:t>High</w:t>
            </w:r>
          </w:p>
          <w:p w14:paraId="53454F9B" w14:textId="4C8DA2D2" w:rsidR="006737A8" w:rsidRPr="002A5D55" w:rsidRDefault="00EF7255" w:rsidP="00EF7255">
            <w:pPr>
              <w:jc w:val="center"/>
              <w:rPr>
                <w:rFonts w:ascii="Calibri" w:hAnsi="Calibri" w:cs="Calibri"/>
                <w:b/>
                <w:bCs/>
                <w:sz w:val="18"/>
                <w:szCs w:val="18"/>
              </w:rPr>
            </w:pP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92D050"/>
            <w:vAlign w:val="center"/>
          </w:tcPr>
          <w:p w14:paraId="6F916C9F" w14:textId="589E900C" w:rsidR="006737A8" w:rsidRPr="002A5D55" w:rsidRDefault="004A4AA9" w:rsidP="006737A8">
            <w:pPr>
              <w:jc w:val="center"/>
              <w:rPr>
                <w:rFonts w:ascii="Calibri" w:hAnsi="Calibri" w:cs="Calibri"/>
                <w:b/>
                <w:bCs/>
                <w:sz w:val="18"/>
                <w:szCs w:val="18"/>
              </w:rPr>
            </w:pPr>
            <w:r w:rsidRPr="002A5D55">
              <w:rPr>
                <w:rFonts w:ascii="Calibri" w:hAnsi="Calibri" w:cs="Calibri"/>
                <w:b/>
                <w:bCs/>
                <w:sz w:val="18"/>
                <w:szCs w:val="18"/>
              </w:rPr>
              <w:t>Unlikely</w:t>
            </w:r>
          </w:p>
        </w:tc>
        <w:tc>
          <w:tcPr>
            <w:tcW w:w="3307" w:type="dxa"/>
            <w:tcBorders>
              <w:top w:val="single" w:sz="4" w:space="0" w:color="FFFFFF" w:themeColor="background1"/>
            </w:tcBorders>
            <w:vAlign w:val="center"/>
          </w:tcPr>
          <w:p w14:paraId="250BC850" w14:textId="158377A3" w:rsidR="006737A8" w:rsidRPr="00D0591C" w:rsidRDefault="006737A8" w:rsidP="00D0591C">
            <w:pPr>
              <w:pStyle w:val="ListParagraph"/>
              <w:numPr>
                <w:ilvl w:val="0"/>
                <w:numId w:val="13"/>
              </w:numPr>
              <w:rPr>
                <w:rFonts w:ascii="Calibri" w:hAnsi="Calibri" w:cs="Calibri"/>
                <w:sz w:val="18"/>
                <w:szCs w:val="18"/>
              </w:rPr>
            </w:pPr>
            <w:r w:rsidRPr="00D0591C">
              <w:rPr>
                <w:rFonts w:ascii="Calibri" w:hAnsi="Calibri" w:cs="Calibri"/>
                <w:sz w:val="18"/>
                <w:szCs w:val="18"/>
              </w:rPr>
              <w:t>Ensure conservative scope.</w:t>
            </w:r>
          </w:p>
        </w:tc>
      </w:tr>
      <w:tr w:rsidR="009C52FE" w:rsidRPr="00D14BA2" w14:paraId="5CD21386" w14:textId="77777777" w:rsidTr="00A2104D">
        <w:trPr>
          <w:trHeight w:val="1358"/>
        </w:trPr>
        <w:tc>
          <w:tcPr>
            <w:tcW w:w="1337" w:type="dxa"/>
            <w:tcBorders>
              <w:top w:val="single" w:sz="4" w:space="0" w:color="FFFFFF" w:themeColor="background1"/>
            </w:tcBorders>
            <w:vAlign w:val="center"/>
          </w:tcPr>
          <w:p w14:paraId="08B4531D" w14:textId="77777777" w:rsidR="006737A8" w:rsidRPr="0079360C" w:rsidRDefault="006737A8" w:rsidP="006737A8">
            <w:pPr>
              <w:rPr>
                <w:rFonts w:ascii="Calibri" w:hAnsi="Calibri" w:cs="Calibri"/>
                <w:sz w:val="18"/>
                <w:szCs w:val="18"/>
              </w:rPr>
            </w:pPr>
            <w:r w:rsidRPr="0079360C">
              <w:rPr>
                <w:rFonts w:ascii="Calibri" w:hAnsi="Calibri" w:cs="Calibri"/>
                <w:sz w:val="18"/>
                <w:szCs w:val="18"/>
              </w:rPr>
              <w:t>Geopolitical</w:t>
            </w:r>
          </w:p>
        </w:tc>
        <w:tc>
          <w:tcPr>
            <w:tcW w:w="2618" w:type="dxa"/>
            <w:gridSpan w:val="2"/>
            <w:tcBorders>
              <w:top w:val="single" w:sz="4" w:space="0" w:color="FFFFFF" w:themeColor="background1"/>
            </w:tcBorders>
            <w:vAlign w:val="center"/>
          </w:tcPr>
          <w:p w14:paraId="08E54513" w14:textId="0568E53F" w:rsidR="006737A8" w:rsidRPr="0079360C" w:rsidRDefault="006737A8" w:rsidP="006737A8">
            <w:pPr>
              <w:rPr>
                <w:rFonts w:ascii="Calibri" w:hAnsi="Calibri" w:cs="Calibri"/>
                <w:sz w:val="18"/>
                <w:szCs w:val="18"/>
              </w:rPr>
            </w:pPr>
            <w:r w:rsidRPr="0079360C">
              <w:rPr>
                <w:rFonts w:ascii="Calibri" w:hAnsi="Calibri" w:cs="Calibri"/>
                <w:sz w:val="18"/>
                <w:szCs w:val="18"/>
              </w:rPr>
              <w:t xml:space="preserve">Increased demand </w:t>
            </w:r>
            <w:r w:rsidR="00A97635">
              <w:rPr>
                <w:rFonts w:ascii="Calibri" w:hAnsi="Calibri" w:cs="Calibri"/>
                <w:sz w:val="18"/>
                <w:szCs w:val="18"/>
              </w:rPr>
              <w:t>and limited</w:t>
            </w:r>
            <w:r w:rsidRPr="0079360C">
              <w:rPr>
                <w:rFonts w:ascii="Calibri" w:hAnsi="Calibri" w:cs="Calibri"/>
                <w:sz w:val="18"/>
                <w:szCs w:val="18"/>
              </w:rPr>
              <w:t xml:space="preserve"> availability of</w:t>
            </w:r>
            <w:r w:rsidR="00A97635">
              <w:rPr>
                <w:rFonts w:ascii="Calibri" w:hAnsi="Calibri" w:cs="Calibri"/>
                <w:sz w:val="18"/>
                <w:szCs w:val="18"/>
              </w:rPr>
              <w:t xml:space="preserve"> supply</w:t>
            </w:r>
            <w:r w:rsidRPr="0079360C">
              <w:rPr>
                <w:rFonts w:ascii="Calibri" w:hAnsi="Calibri" w:cs="Calibri"/>
                <w:sz w:val="18"/>
                <w:szCs w:val="18"/>
              </w:rPr>
              <w:t>, resulting in high energy costs.</w:t>
            </w:r>
          </w:p>
        </w:tc>
        <w:tc>
          <w:tcPr>
            <w:tcW w:w="1103" w:type="dxa"/>
            <w:tcBorders>
              <w:top w:val="single" w:sz="4" w:space="0" w:color="FFFFFF" w:themeColor="background1"/>
            </w:tcBorders>
            <w:shd w:val="clear" w:color="auto" w:fill="FFFF00"/>
            <w:vAlign w:val="center"/>
          </w:tcPr>
          <w:p w14:paraId="4F9A8F40" w14:textId="70AFC046" w:rsidR="00EF7255" w:rsidRPr="002A5D55" w:rsidRDefault="00F1127F" w:rsidP="004A4AA9">
            <w:pPr>
              <w:jc w:val="center"/>
              <w:rPr>
                <w:rFonts w:ascii="Calibri" w:hAnsi="Calibri" w:cs="Calibri"/>
                <w:b/>
                <w:bCs/>
                <w:sz w:val="18"/>
                <w:szCs w:val="18"/>
              </w:rPr>
            </w:pPr>
            <w:r>
              <w:rPr>
                <w:rFonts w:ascii="Calibri" w:hAnsi="Calibri" w:cs="Calibri"/>
                <w:b/>
                <w:bCs/>
                <w:sz w:val="18"/>
                <w:szCs w:val="18"/>
              </w:rPr>
              <w:t>Moderate</w:t>
            </w:r>
          </w:p>
          <w:p w14:paraId="5E978C98" w14:textId="27003FC1" w:rsidR="006737A8" w:rsidRPr="002A5D55" w:rsidRDefault="00EF7255" w:rsidP="004A4AA9">
            <w:pPr>
              <w:jc w:val="center"/>
              <w:rPr>
                <w:rFonts w:ascii="Calibri" w:hAnsi="Calibri" w:cs="Calibri"/>
                <w:b/>
                <w:bCs/>
                <w:sz w:val="18"/>
                <w:szCs w:val="18"/>
              </w:rPr>
            </w:pPr>
            <w:r w:rsidRPr="002A5D55">
              <w:rPr>
                <w:rFonts w:ascii="Calibri" w:hAnsi="Calibri" w:cs="Calibri"/>
                <w:b/>
                <w:bCs/>
                <w:sz w:val="18"/>
                <w:szCs w:val="18"/>
              </w:rPr>
              <w:t>Impact</w:t>
            </w:r>
          </w:p>
        </w:tc>
        <w:tc>
          <w:tcPr>
            <w:tcW w:w="1080" w:type="dxa"/>
            <w:tcBorders>
              <w:top w:val="single" w:sz="4" w:space="0" w:color="FFFFFF" w:themeColor="background1"/>
            </w:tcBorders>
            <w:shd w:val="clear" w:color="auto" w:fill="92D050"/>
            <w:vAlign w:val="center"/>
          </w:tcPr>
          <w:p w14:paraId="4E9D359F" w14:textId="452E8344" w:rsidR="006737A8" w:rsidRPr="002A5D55" w:rsidRDefault="006737A8" w:rsidP="004A4AA9">
            <w:pPr>
              <w:jc w:val="center"/>
              <w:rPr>
                <w:rFonts w:ascii="Calibri" w:hAnsi="Calibri" w:cs="Calibri"/>
                <w:b/>
                <w:bCs/>
                <w:sz w:val="18"/>
                <w:szCs w:val="18"/>
              </w:rPr>
            </w:pPr>
            <w:r w:rsidRPr="002A5D55">
              <w:rPr>
                <w:rFonts w:ascii="Calibri" w:hAnsi="Calibri" w:cs="Calibri"/>
                <w:b/>
                <w:bCs/>
                <w:sz w:val="18"/>
                <w:szCs w:val="18"/>
              </w:rPr>
              <w:t xml:space="preserve">Unlikely </w:t>
            </w:r>
            <w:r w:rsidRPr="002A5D55">
              <w:rPr>
                <w:rStyle w:val="FootnoteReference"/>
                <w:rFonts w:ascii="Calibri" w:hAnsi="Calibri" w:cs="Calibri"/>
                <w:b/>
                <w:bCs/>
                <w:sz w:val="18"/>
                <w:szCs w:val="18"/>
              </w:rPr>
              <w:footnoteReference w:id="45"/>
            </w:r>
          </w:p>
        </w:tc>
        <w:tc>
          <w:tcPr>
            <w:tcW w:w="3307" w:type="dxa"/>
            <w:tcBorders>
              <w:top w:val="single" w:sz="4" w:space="0" w:color="FFFFFF" w:themeColor="background1"/>
            </w:tcBorders>
            <w:vAlign w:val="center"/>
          </w:tcPr>
          <w:p w14:paraId="76F980E0" w14:textId="720D1E99" w:rsidR="006737A8" w:rsidRPr="00D0591C" w:rsidRDefault="006737A8" w:rsidP="00D0591C">
            <w:pPr>
              <w:pStyle w:val="ListParagraph"/>
              <w:numPr>
                <w:ilvl w:val="0"/>
                <w:numId w:val="13"/>
              </w:numPr>
              <w:rPr>
                <w:rFonts w:ascii="Calibri" w:hAnsi="Calibri" w:cs="Calibri"/>
                <w:sz w:val="18"/>
                <w:szCs w:val="18"/>
              </w:rPr>
            </w:pPr>
            <w:r w:rsidRPr="00D0591C">
              <w:rPr>
                <w:rFonts w:ascii="Calibri" w:hAnsi="Calibri" w:cs="Calibri"/>
                <w:sz w:val="18"/>
                <w:szCs w:val="18"/>
              </w:rPr>
              <w:t>Optimize</w:t>
            </w:r>
            <w:r w:rsidR="0094598A">
              <w:rPr>
                <w:rFonts w:ascii="Calibri" w:hAnsi="Calibri" w:cs="Calibri"/>
                <w:sz w:val="18"/>
                <w:szCs w:val="18"/>
              </w:rPr>
              <w:t xml:space="preserve"> </w:t>
            </w:r>
            <w:r w:rsidR="0094598A" w:rsidRPr="0094598A">
              <w:rPr>
                <w:rFonts w:ascii="Calibri" w:hAnsi="Calibri" w:cs="Calibri"/>
                <w:b/>
                <w:bCs/>
                <w:sz w:val="18"/>
                <w:szCs w:val="18"/>
              </w:rPr>
              <w:t>software</w:t>
            </w:r>
            <w:r w:rsidRPr="00D0591C">
              <w:rPr>
                <w:rFonts w:ascii="Calibri" w:hAnsi="Calibri" w:cs="Calibri"/>
                <w:sz w:val="18"/>
                <w:szCs w:val="18"/>
              </w:rPr>
              <w:t xml:space="preserve"> </w:t>
            </w:r>
            <w:r w:rsidRPr="00F9624D">
              <w:rPr>
                <w:rFonts w:ascii="Calibri" w:hAnsi="Calibri" w:cs="Calibri"/>
                <w:b/>
                <w:bCs/>
                <w:sz w:val="18"/>
                <w:szCs w:val="18"/>
              </w:rPr>
              <w:t>architecture</w:t>
            </w:r>
            <w:r w:rsidRPr="00D0591C">
              <w:rPr>
                <w:rFonts w:ascii="Calibri" w:hAnsi="Calibri" w:cs="Calibri"/>
                <w:sz w:val="18"/>
                <w:szCs w:val="18"/>
              </w:rPr>
              <w:t xml:space="preserve"> </w:t>
            </w:r>
            <w:r w:rsidR="00F9624D" w:rsidRPr="00F9624D">
              <w:rPr>
                <w:rStyle w:val="FootnoteReference"/>
                <w:rFonts w:ascii="Calibri" w:hAnsi="Calibri" w:cs="Calibri"/>
                <w:b/>
                <w:bCs/>
                <w:sz w:val="18"/>
                <w:szCs w:val="18"/>
              </w:rPr>
              <w:footnoteReference w:id="46"/>
            </w:r>
            <w:r w:rsidR="00F9624D">
              <w:rPr>
                <w:rFonts w:ascii="Calibri" w:hAnsi="Calibri" w:cs="Calibri"/>
                <w:sz w:val="18"/>
                <w:szCs w:val="18"/>
              </w:rPr>
              <w:t xml:space="preserve"> </w:t>
            </w:r>
            <w:r w:rsidRPr="00D0591C">
              <w:rPr>
                <w:rFonts w:ascii="Calibri" w:hAnsi="Calibri" w:cs="Calibri"/>
                <w:sz w:val="18"/>
                <w:szCs w:val="18"/>
              </w:rPr>
              <w:t>to ensure AI Agents are efficient from an energy consumption point-of-view.</w:t>
            </w:r>
          </w:p>
        </w:tc>
      </w:tr>
      <w:tr w:rsidR="009C52FE" w:rsidRPr="00D14BA2" w14:paraId="59B25703" w14:textId="77777777" w:rsidTr="00A2104D">
        <w:trPr>
          <w:trHeight w:val="3068"/>
        </w:trPr>
        <w:tc>
          <w:tcPr>
            <w:tcW w:w="1337" w:type="dxa"/>
            <w:vAlign w:val="center"/>
          </w:tcPr>
          <w:p w14:paraId="63005432" w14:textId="77777777" w:rsidR="006737A8" w:rsidRPr="0079360C" w:rsidRDefault="006737A8" w:rsidP="006737A8">
            <w:pPr>
              <w:rPr>
                <w:rFonts w:ascii="Calibri" w:hAnsi="Calibri" w:cs="Calibri"/>
                <w:sz w:val="18"/>
                <w:szCs w:val="18"/>
              </w:rPr>
            </w:pPr>
            <w:r w:rsidRPr="0079360C">
              <w:rPr>
                <w:rFonts w:ascii="Calibri" w:hAnsi="Calibri" w:cs="Calibri"/>
                <w:sz w:val="18"/>
                <w:szCs w:val="18"/>
              </w:rPr>
              <w:lastRenderedPageBreak/>
              <w:t>Infrastructure</w:t>
            </w:r>
          </w:p>
        </w:tc>
        <w:tc>
          <w:tcPr>
            <w:tcW w:w="2618" w:type="dxa"/>
            <w:gridSpan w:val="2"/>
            <w:vAlign w:val="center"/>
          </w:tcPr>
          <w:p w14:paraId="1EAAFC4D" w14:textId="77777777" w:rsidR="006737A8" w:rsidRPr="0079360C" w:rsidRDefault="006737A8" w:rsidP="006737A8">
            <w:pPr>
              <w:rPr>
                <w:rFonts w:ascii="Calibri" w:hAnsi="Calibri" w:cs="Calibri"/>
                <w:sz w:val="18"/>
                <w:szCs w:val="18"/>
              </w:rPr>
            </w:pPr>
            <w:r w:rsidRPr="0079360C">
              <w:rPr>
                <w:rFonts w:ascii="Calibri" w:hAnsi="Calibri" w:cs="Calibri"/>
                <w:sz w:val="18"/>
                <w:szCs w:val="18"/>
              </w:rPr>
              <w:t>Data Center or Network Failures, resulting in Downtime and Major Incident.</w:t>
            </w:r>
          </w:p>
        </w:tc>
        <w:tc>
          <w:tcPr>
            <w:tcW w:w="1103" w:type="dxa"/>
            <w:shd w:val="clear" w:color="auto" w:fill="FFFF00"/>
            <w:vAlign w:val="center"/>
          </w:tcPr>
          <w:p w14:paraId="29ADFBBF" w14:textId="5790262F" w:rsidR="00EF7255" w:rsidRPr="00E02ADD" w:rsidRDefault="00F1127F" w:rsidP="00EF7255">
            <w:pPr>
              <w:jc w:val="center"/>
              <w:rPr>
                <w:rFonts w:ascii="Calibri" w:hAnsi="Calibri" w:cs="Calibri"/>
                <w:b/>
                <w:bCs/>
                <w:sz w:val="18"/>
                <w:szCs w:val="18"/>
              </w:rPr>
            </w:pPr>
            <w:r>
              <w:rPr>
                <w:rFonts w:ascii="Calibri" w:hAnsi="Calibri" w:cs="Calibri"/>
                <w:b/>
                <w:bCs/>
                <w:sz w:val="18"/>
                <w:szCs w:val="18"/>
              </w:rPr>
              <w:t>Moderate</w:t>
            </w:r>
          </w:p>
          <w:p w14:paraId="209DCC4C" w14:textId="129F881F" w:rsidR="006737A8" w:rsidRPr="00E02ADD" w:rsidRDefault="00EF7255" w:rsidP="00EF7255">
            <w:pPr>
              <w:jc w:val="center"/>
              <w:rPr>
                <w:rFonts w:ascii="Calibri" w:hAnsi="Calibri" w:cs="Calibri"/>
                <w:b/>
                <w:bCs/>
                <w:sz w:val="18"/>
                <w:szCs w:val="18"/>
              </w:rPr>
            </w:pPr>
            <w:r w:rsidRPr="00E02ADD">
              <w:rPr>
                <w:rFonts w:ascii="Calibri" w:hAnsi="Calibri" w:cs="Calibri"/>
                <w:b/>
                <w:bCs/>
                <w:sz w:val="18"/>
                <w:szCs w:val="18"/>
              </w:rPr>
              <w:t>Impact</w:t>
            </w:r>
          </w:p>
        </w:tc>
        <w:tc>
          <w:tcPr>
            <w:tcW w:w="1080" w:type="dxa"/>
            <w:shd w:val="clear" w:color="auto" w:fill="92D050"/>
            <w:vAlign w:val="center"/>
          </w:tcPr>
          <w:p w14:paraId="20BFD7EB" w14:textId="0A63417F" w:rsidR="006737A8" w:rsidRPr="00E02ADD" w:rsidRDefault="004A4AA9" w:rsidP="004A4AA9">
            <w:pPr>
              <w:jc w:val="center"/>
              <w:rPr>
                <w:rFonts w:ascii="Calibri" w:hAnsi="Calibri" w:cs="Calibri"/>
                <w:b/>
                <w:bCs/>
                <w:sz w:val="18"/>
                <w:szCs w:val="18"/>
              </w:rPr>
            </w:pPr>
            <w:r w:rsidRPr="00E02ADD">
              <w:rPr>
                <w:rFonts w:ascii="Calibri" w:hAnsi="Calibri" w:cs="Calibri"/>
                <w:b/>
                <w:bCs/>
                <w:sz w:val="18"/>
                <w:szCs w:val="18"/>
              </w:rPr>
              <w:t>Unlikely</w:t>
            </w:r>
          </w:p>
        </w:tc>
        <w:tc>
          <w:tcPr>
            <w:tcW w:w="3307" w:type="dxa"/>
            <w:vAlign w:val="center"/>
          </w:tcPr>
          <w:p w14:paraId="3F987FC9" w14:textId="77777777" w:rsidR="006737A8" w:rsidRPr="00E02ADD" w:rsidRDefault="006737A8" w:rsidP="00E02ADD">
            <w:pPr>
              <w:pStyle w:val="ListParagraph"/>
              <w:numPr>
                <w:ilvl w:val="0"/>
                <w:numId w:val="13"/>
              </w:numPr>
              <w:rPr>
                <w:rFonts w:ascii="Calibri" w:hAnsi="Calibri" w:cs="Calibri"/>
                <w:sz w:val="18"/>
                <w:szCs w:val="18"/>
              </w:rPr>
            </w:pPr>
            <w:r w:rsidRPr="00E02ADD">
              <w:rPr>
                <w:rFonts w:ascii="Calibri" w:hAnsi="Calibri" w:cs="Calibri"/>
                <w:sz w:val="18"/>
                <w:szCs w:val="18"/>
              </w:rPr>
              <w:t xml:space="preserve">Ensure robust testing before deployment to Production. </w:t>
            </w:r>
          </w:p>
          <w:p w14:paraId="586B0C33" w14:textId="77777777" w:rsidR="006737A8" w:rsidRPr="0079360C" w:rsidRDefault="006737A8" w:rsidP="006737A8">
            <w:pPr>
              <w:rPr>
                <w:rFonts w:ascii="Calibri" w:hAnsi="Calibri" w:cs="Calibri"/>
                <w:sz w:val="18"/>
                <w:szCs w:val="18"/>
              </w:rPr>
            </w:pPr>
          </w:p>
          <w:p w14:paraId="1DBFD3A0" w14:textId="77777777" w:rsidR="006737A8" w:rsidRPr="00E02ADD" w:rsidRDefault="006737A8" w:rsidP="00E02ADD">
            <w:pPr>
              <w:pStyle w:val="ListParagraph"/>
              <w:numPr>
                <w:ilvl w:val="0"/>
                <w:numId w:val="13"/>
              </w:numPr>
              <w:rPr>
                <w:rFonts w:ascii="Calibri" w:hAnsi="Calibri" w:cs="Calibri"/>
                <w:sz w:val="18"/>
                <w:szCs w:val="18"/>
              </w:rPr>
            </w:pPr>
            <w:r w:rsidRPr="00E02ADD">
              <w:rPr>
                <w:rFonts w:ascii="Calibri" w:hAnsi="Calibri" w:cs="Calibri"/>
                <w:sz w:val="18"/>
                <w:szCs w:val="18"/>
              </w:rPr>
              <w:t xml:space="preserve">Apply phased approach to deployment of AI Agents. </w:t>
            </w:r>
          </w:p>
          <w:p w14:paraId="63266575" w14:textId="77777777" w:rsidR="006737A8" w:rsidRPr="0079360C" w:rsidRDefault="006737A8" w:rsidP="006737A8">
            <w:pPr>
              <w:rPr>
                <w:rFonts w:ascii="Calibri" w:hAnsi="Calibri" w:cs="Calibri"/>
                <w:sz w:val="18"/>
                <w:szCs w:val="18"/>
              </w:rPr>
            </w:pPr>
          </w:p>
          <w:p w14:paraId="530F2C85" w14:textId="7FE2091F" w:rsidR="006737A8" w:rsidRPr="00E02ADD" w:rsidRDefault="006737A8" w:rsidP="00E02ADD">
            <w:pPr>
              <w:pStyle w:val="ListParagraph"/>
              <w:numPr>
                <w:ilvl w:val="0"/>
                <w:numId w:val="13"/>
              </w:numPr>
              <w:rPr>
                <w:rFonts w:ascii="Calibri" w:hAnsi="Calibri" w:cs="Calibri"/>
                <w:sz w:val="18"/>
                <w:szCs w:val="18"/>
              </w:rPr>
            </w:pPr>
            <w:r w:rsidRPr="00E02ADD">
              <w:rPr>
                <w:rFonts w:ascii="Calibri" w:hAnsi="Calibri" w:cs="Calibri"/>
                <w:sz w:val="18"/>
                <w:szCs w:val="18"/>
              </w:rPr>
              <w:t>GSD Human Agents reallocated for strategic initiatives are still available for Support.</w:t>
            </w:r>
          </w:p>
          <w:p w14:paraId="082BBD31" w14:textId="77777777" w:rsidR="006737A8" w:rsidRPr="0079360C" w:rsidRDefault="006737A8" w:rsidP="006737A8">
            <w:pPr>
              <w:rPr>
                <w:rFonts w:ascii="Calibri" w:hAnsi="Calibri" w:cs="Calibri"/>
                <w:sz w:val="18"/>
                <w:szCs w:val="18"/>
              </w:rPr>
            </w:pPr>
          </w:p>
          <w:p w14:paraId="60B34D88" w14:textId="0BBF65F6" w:rsidR="006737A8" w:rsidRPr="00E02ADD" w:rsidRDefault="006737A8" w:rsidP="00E02ADD">
            <w:pPr>
              <w:pStyle w:val="ListParagraph"/>
              <w:numPr>
                <w:ilvl w:val="0"/>
                <w:numId w:val="13"/>
              </w:numPr>
              <w:rPr>
                <w:rFonts w:ascii="Calibri" w:hAnsi="Calibri" w:cs="Calibri"/>
                <w:sz w:val="18"/>
                <w:szCs w:val="18"/>
              </w:rPr>
            </w:pPr>
            <w:r w:rsidRPr="00E02ADD">
              <w:rPr>
                <w:rFonts w:ascii="Calibri" w:hAnsi="Calibri" w:cs="Calibri"/>
                <w:sz w:val="18"/>
                <w:szCs w:val="18"/>
              </w:rPr>
              <w:t xml:space="preserve">Modify and Leverage existing GSD </w:t>
            </w:r>
            <w:r w:rsidRPr="002720DE">
              <w:rPr>
                <w:rFonts w:ascii="Calibri" w:hAnsi="Calibri" w:cs="Calibri"/>
                <w:b/>
                <w:bCs/>
                <w:sz w:val="18"/>
                <w:szCs w:val="18"/>
              </w:rPr>
              <w:t>Disaster Recovery</w:t>
            </w:r>
            <w:r w:rsidR="007D4DD7" w:rsidRPr="002720DE">
              <w:rPr>
                <w:rFonts w:ascii="Calibri" w:hAnsi="Calibri" w:cs="Calibri"/>
                <w:b/>
                <w:bCs/>
                <w:sz w:val="18"/>
                <w:szCs w:val="18"/>
              </w:rPr>
              <w:t xml:space="preserve"> </w:t>
            </w:r>
            <w:r w:rsidR="00923F34">
              <w:rPr>
                <w:rFonts w:ascii="Calibri" w:hAnsi="Calibri" w:cs="Calibri"/>
                <w:b/>
                <w:bCs/>
                <w:sz w:val="18"/>
                <w:szCs w:val="18"/>
              </w:rPr>
              <w:t>‘</w:t>
            </w:r>
            <w:r w:rsidRPr="002720DE">
              <w:rPr>
                <w:rFonts w:ascii="Calibri" w:hAnsi="Calibri" w:cs="Calibri"/>
                <w:b/>
                <w:bCs/>
                <w:sz w:val="18"/>
                <w:szCs w:val="18"/>
              </w:rPr>
              <w:t>Go Team</w:t>
            </w:r>
            <w:r w:rsidR="00923F34">
              <w:rPr>
                <w:rFonts w:ascii="Calibri" w:hAnsi="Calibri" w:cs="Calibri"/>
                <w:b/>
                <w:bCs/>
                <w:sz w:val="18"/>
                <w:szCs w:val="18"/>
              </w:rPr>
              <w:t>’</w:t>
            </w:r>
            <w:r w:rsidR="00E527FD">
              <w:rPr>
                <w:rFonts w:ascii="Calibri" w:hAnsi="Calibri" w:cs="Calibri"/>
                <w:b/>
                <w:bCs/>
                <w:sz w:val="18"/>
                <w:szCs w:val="18"/>
              </w:rPr>
              <w:t xml:space="preserve"> </w:t>
            </w:r>
            <w:r w:rsidR="002720DE" w:rsidRPr="002720DE">
              <w:rPr>
                <w:rStyle w:val="FootnoteReference"/>
                <w:rFonts w:ascii="Calibri" w:hAnsi="Calibri" w:cs="Calibri"/>
                <w:b/>
                <w:bCs/>
                <w:sz w:val="18"/>
                <w:szCs w:val="18"/>
              </w:rPr>
              <w:footnoteReference w:id="47"/>
            </w:r>
            <w:r w:rsidRPr="00E02ADD">
              <w:rPr>
                <w:rFonts w:ascii="Calibri" w:hAnsi="Calibri" w:cs="Calibri"/>
                <w:sz w:val="18"/>
                <w:szCs w:val="18"/>
              </w:rPr>
              <w:t>.</w:t>
            </w:r>
          </w:p>
        </w:tc>
      </w:tr>
    </w:tbl>
    <w:p w14:paraId="51A7A3F7" w14:textId="77777777" w:rsidR="000878D7" w:rsidRDefault="000878D7">
      <w:pPr>
        <w:rPr>
          <w:rFonts w:ascii="Calibri" w:eastAsia="Calibri" w:hAnsi="Calibri" w:cs="Calibri"/>
          <w:b/>
          <w:bCs/>
          <w:color w:val="0F4761" w:themeColor="accent1" w:themeShade="BF"/>
          <w:sz w:val="40"/>
          <w:szCs w:val="40"/>
        </w:rPr>
      </w:pPr>
      <w:r>
        <w:rPr>
          <w:rFonts w:ascii="Calibri" w:eastAsia="Calibri" w:hAnsi="Calibri" w:cs="Calibri"/>
          <w:b/>
          <w:bCs/>
          <w:sz w:val="40"/>
          <w:szCs w:val="40"/>
        </w:rPr>
        <w:br w:type="page"/>
      </w:r>
    </w:p>
    <w:p w14:paraId="7F3C9C9F" w14:textId="07741798" w:rsidR="00781052" w:rsidRPr="00781052" w:rsidRDefault="00E170AE" w:rsidP="00781052">
      <w:pPr>
        <w:pStyle w:val="Heading1"/>
        <w:spacing w:before="0" w:after="160"/>
        <w:rPr>
          <w:rFonts w:ascii="Calibri" w:eastAsia="Calibri" w:hAnsi="Calibri" w:cs="Calibri"/>
          <w:b/>
          <w:bCs/>
          <w:sz w:val="40"/>
          <w:szCs w:val="40"/>
        </w:rPr>
      </w:pPr>
      <w:bookmarkStart w:id="44" w:name="_Toc188452984"/>
      <w:r>
        <w:rPr>
          <w:rFonts w:ascii="Calibri" w:eastAsia="Calibri" w:hAnsi="Calibri" w:cs="Calibri"/>
          <w:b/>
          <w:bCs/>
          <w:sz w:val="40"/>
          <w:szCs w:val="40"/>
        </w:rPr>
        <w:lastRenderedPageBreak/>
        <w:t>8</w:t>
      </w:r>
      <w:r w:rsidR="576650DC" w:rsidRPr="005A3A5F">
        <w:rPr>
          <w:rFonts w:ascii="Calibri" w:hAnsi="Calibri" w:cs="Calibri"/>
        </w:rPr>
        <w:tab/>
      </w:r>
      <w:r w:rsidR="576650DC" w:rsidRPr="005A3A5F">
        <w:rPr>
          <w:rFonts w:ascii="Calibri" w:eastAsia="Calibri" w:hAnsi="Calibri" w:cs="Calibri"/>
          <w:b/>
          <w:bCs/>
          <w:sz w:val="40"/>
          <w:szCs w:val="40"/>
        </w:rPr>
        <w:t>Conclusio</w:t>
      </w:r>
      <w:r w:rsidR="004304C6" w:rsidRPr="005A3A5F">
        <w:rPr>
          <w:rFonts w:ascii="Calibri" w:eastAsia="Calibri" w:hAnsi="Calibri" w:cs="Calibri"/>
          <w:b/>
          <w:bCs/>
          <w:sz w:val="40"/>
          <w:szCs w:val="40"/>
        </w:rPr>
        <w:t>n</w:t>
      </w:r>
      <w:bookmarkEnd w:id="44"/>
    </w:p>
    <w:p w14:paraId="27E4F218" w14:textId="3D6C7CD2" w:rsidR="00445505" w:rsidRDefault="003F4FD8" w:rsidP="001D1DE5">
      <w:pPr>
        <w:spacing w:after="0"/>
        <w:jc w:val="both"/>
        <w:rPr>
          <w:rFonts w:ascii="Calibri" w:eastAsia="Calibri" w:hAnsi="Calibri" w:cs="Calibri"/>
        </w:rPr>
      </w:pPr>
      <w:r>
        <w:rPr>
          <w:rFonts w:ascii="Calibri" w:eastAsia="Calibri" w:hAnsi="Calibri" w:cs="Calibri"/>
        </w:rPr>
        <w:t>To conclude, we</w:t>
      </w:r>
      <w:r w:rsidR="003C4B69">
        <w:rPr>
          <w:rFonts w:ascii="Calibri" w:eastAsia="Calibri" w:hAnsi="Calibri" w:cs="Calibri"/>
        </w:rPr>
        <w:t xml:space="preserve"> propose </w:t>
      </w:r>
      <w:r w:rsidR="00DE2C95">
        <w:rPr>
          <w:rFonts w:ascii="Calibri" w:eastAsia="Calibri" w:hAnsi="Calibri" w:cs="Calibri"/>
        </w:rPr>
        <w:t xml:space="preserve">developing </w:t>
      </w:r>
      <w:r w:rsidR="00672C7C">
        <w:rPr>
          <w:rFonts w:ascii="Calibri" w:eastAsia="Calibri" w:hAnsi="Calibri" w:cs="Calibri"/>
        </w:rPr>
        <w:t xml:space="preserve">an </w:t>
      </w:r>
      <w:r w:rsidR="003C4B69">
        <w:rPr>
          <w:rFonts w:ascii="Calibri" w:eastAsia="Calibri" w:hAnsi="Calibri" w:cs="Calibri"/>
        </w:rPr>
        <w:t>Integrated</w:t>
      </w:r>
      <w:r w:rsidR="007A3AEA" w:rsidRPr="007A3AEA">
        <w:rPr>
          <w:rFonts w:ascii="Calibri" w:eastAsia="Calibri" w:hAnsi="Calibri" w:cs="Calibri"/>
        </w:rPr>
        <w:t xml:space="preserve"> </w:t>
      </w:r>
      <w:r w:rsidR="003C4B69">
        <w:rPr>
          <w:rFonts w:ascii="Calibri" w:eastAsia="Calibri" w:hAnsi="Calibri" w:cs="Calibri"/>
        </w:rPr>
        <w:t xml:space="preserve">Enterprise </w:t>
      </w:r>
      <w:r w:rsidR="007A3AEA" w:rsidRPr="007A3AEA">
        <w:rPr>
          <w:rFonts w:ascii="Calibri" w:eastAsia="Calibri" w:hAnsi="Calibri" w:cs="Calibri"/>
        </w:rPr>
        <w:t>Agentic A</w:t>
      </w:r>
      <w:r w:rsidR="003C4B69">
        <w:rPr>
          <w:rFonts w:ascii="Calibri" w:eastAsia="Calibri" w:hAnsi="Calibri" w:cs="Calibri"/>
        </w:rPr>
        <w:t>I System</w:t>
      </w:r>
      <w:r w:rsidR="00DB0B31">
        <w:rPr>
          <w:rFonts w:ascii="Calibri" w:eastAsia="Calibri" w:hAnsi="Calibri" w:cs="Calibri"/>
        </w:rPr>
        <w:t>, Agentpoint</w:t>
      </w:r>
      <w:r>
        <w:rPr>
          <w:rFonts w:ascii="Calibri" w:eastAsia="Calibri" w:hAnsi="Calibri" w:cs="Calibri"/>
        </w:rPr>
        <w:t>™</w:t>
      </w:r>
      <w:r w:rsidR="00767514">
        <w:rPr>
          <w:rFonts w:ascii="Calibri" w:eastAsia="Calibri" w:hAnsi="Calibri" w:cs="Calibri"/>
        </w:rPr>
        <w:t>. We believe that the User Enablement Business Unit and Global Service Desk</w:t>
      </w:r>
      <w:r w:rsidR="00BD65E8">
        <w:rPr>
          <w:rFonts w:ascii="Calibri" w:eastAsia="Calibri" w:hAnsi="Calibri" w:cs="Calibri"/>
        </w:rPr>
        <w:t xml:space="preserve"> (GSD)</w:t>
      </w:r>
      <w:r w:rsidR="0052528C">
        <w:rPr>
          <w:rFonts w:ascii="Calibri" w:eastAsia="Calibri" w:hAnsi="Calibri" w:cs="Calibri"/>
        </w:rPr>
        <w:t xml:space="preserve"> </w:t>
      </w:r>
      <w:r w:rsidR="00767514">
        <w:rPr>
          <w:rFonts w:ascii="Calibri" w:eastAsia="Calibri" w:hAnsi="Calibri" w:cs="Calibri"/>
        </w:rPr>
        <w:t xml:space="preserve">team is the optimum choice for the initial target to prove the validity, feasibility, and impact of our technology. </w:t>
      </w:r>
    </w:p>
    <w:p w14:paraId="466E42E6" w14:textId="7E939D06" w:rsidR="00445505" w:rsidRDefault="00445505" w:rsidP="001D1DE5">
      <w:pPr>
        <w:spacing w:after="0"/>
        <w:jc w:val="both"/>
        <w:rPr>
          <w:rFonts w:ascii="Calibri" w:eastAsia="Calibri" w:hAnsi="Calibri" w:cs="Calibri"/>
        </w:rPr>
      </w:pPr>
    </w:p>
    <w:p w14:paraId="646DC0E1" w14:textId="008A0E8F" w:rsidR="005D7DC7" w:rsidRDefault="006B1C2C" w:rsidP="001D1DE5">
      <w:pPr>
        <w:spacing w:after="0"/>
        <w:jc w:val="both"/>
        <w:rPr>
          <w:rFonts w:ascii="Calibri" w:eastAsia="Calibri" w:hAnsi="Calibri" w:cs="Calibri"/>
        </w:rPr>
      </w:pPr>
      <w:r>
        <w:rPr>
          <w:rFonts w:ascii="Calibri" w:eastAsia="Calibri" w:hAnsi="Calibri" w:cs="Calibri"/>
        </w:rPr>
        <w:t xml:space="preserve">Furthermore, we intend to deploy </w:t>
      </w:r>
      <w:r w:rsidR="00A82969">
        <w:rPr>
          <w:rFonts w:ascii="Calibri" w:eastAsia="Calibri" w:hAnsi="Calibri" w:cs="Calibri"/>
        </w:rPr>
        <w:t>AI Agents</w:t>
      </w:r>
      <w:r w:rsidR="00CB56BB">
        <w:rPr>
          <w:rFonts w:ascii="Calibri" w:eastAsia="Calibri" w:hAnsi="Calibri" w:cs="Calibri"/>
        </w:rPr>
        <w:t xml:space="preserve"> </w:t>
      </w:r>
      <w:r w:rsidR="00F115F4">
        <w:rPr>
          <w:rFonts w:ascii="Calibri" w:eastAsia="Calibri" w:hAnsi="Calibri" w:cs="Calibri"/>
        </w:rPr>
        <w:t xml:space="preserve">to address Incidents and Requests across </w:t>
      </w:r>
      <w:r w:rsidR="00826C99">
        <w:rPr>
          <w:rFonts w:ascii="Calibri" w:eastAsia="Calibri" w:hAnsi="Calibri" w:cs="Calibri"/>
        </w:rPr>
        <w:t xml:space="preserve">all </w:t>
      </w:r>
      <w:r w:rsidR="00F115F4">
        <w:rPr>
          <w:rFonts w:ascii="Calibri" w:eastAsia="Calibri" w:hAnsi="Calibri" w:cs="Calibri"/>
        </w:rPr>
        <w:t xml:space="preserve">support channels </w:t>
      </w:r>
      <w:r w:rsidR="00D64AB1">
        <w:rPr>
          <w:rFonts w:ascii="Calibri" w:eastAsia="Calibri" w:hAnsi="Calibri" w:cs="Calibri"/>
        </w:rPr>
        <w:t>(including voice) in real time</w:t>
      </w:r>
      <w:r w:rsidR="00A82969">
        <w:rPr>
          <w:rFonts w:ascii="Calibri" w:eastAsia="Calibri" w:hAnsi="Calibri" w:cs="Calibri"/>
        </w:rPr>
        <w:t xml:space="preserve">. We will begin </w:t>
      </w:r>
      <w:r w:rsidR="00DE2C95">
        <w:rPr>
          <w:rFonts w:ascii="Calibri" w:eastAsia="Calibri" w:hAnsi="Calibri" w:cs="Calibri"/>
        </w:rPr>
        <w:t xml:space="preserve">with </w:t>
      </w:r>
      <w:r w:rsidR="007A3AEA" w:rsidRPr="007A3AEA">
        <w:rPr>
          <w:rFonts w:ascii="Calibri" w:eastAsia="Calibri" w:hAnsi="Calibri" w:cs="Calibri"/>
        </w:rPr>
        <w:t>a phased approach—</w:t>
      </w:r>
      <w:r w:rsidR="007A3AEA" w:rsidRPr="00D64AB1">
        <w:rPr>
          <w:rFonts w:ascii="Calibri" w:eastAsia="Calibri" w:hAnsi="Calibri" w:cs="Calibri"/>
          <w:b/>
          <w:bCs/>
        </w:rPr>
        <w:t>$100,000</w:t>
      </w:r>
      <w:r w:rsidR="009A2BC9" w:rsidRPr="00D64AB1">
        <w:rPr>
          <w:rFonts w:ascii="Calibri" w:eastAsia="Calibri" w:hAnsi="Calibri" w:cs="Calibri"/>
          <w:b/>
          <w:bCs/>
        </w:rPr>
        <w:t xml:space="preserve"> </w:t>
      </w:r>
      <w:r w:rsidR="00D64AB1">
        <w:rPr>
          <w:rFonts w:ascii="Calibri" w:eastAsia="Calibri" w:hAnsi="Calibri" w:cs="Calibri"/>
          <w:b/>
          <w:bCs/>
        </w:rPr>
        <w:t xml:space="preserve">USD </w:t>
      </w:r>
      <w:r w:rsidR="009A2BC9">
        <w:rPr>
          <w:rFonts w:ascii="Calibri" w:eastAsia="Calibri" w:hAnsi="Calibri" w:cs="Calibri"/>
        </w:rPr>
        <w:t xml:space="preserve">and </w:t>
      </w:r>
      <w:r w:rsidR="00FB0B89">
        <w:rPr>
          <w:rFonts w:ascii="Calibri" w:eastAsia="Calibri" w:hAnsi="Calibri" w:cs="Calibri"/>
        </w:rPr>
        <w:t xml:space="preserve">a </w:t>
      </w:r>
      <w:r w:rsidR="009A2BC9" w:rsidRPr="00826C99">
        <w:rPr>
          <w:rFonts w:ascii="Calibri" w:eastAsia="Calibri" w:hAnsi="Calibri" w:cs="Calibri"/>
          <w:b/>
          <w:bCs/>
        </w:rPr>
        <w:t>3-month</w:t>
      </w:r>
      <w:r w:rsidR="009A2BC9">
        <w:rPr>
          <w:rFonts w:ascii="Calibri" w:eastAsia="Calibri" w:hAnsi="Calibri" w:cs="Calibri"/>
        </w:rPr>
        <w:t xml:space="preserve"> completion timeline of our </w:t>
      </w:r>
      <w:r w:rsidR="007A3AEA" w:rsidRPr="007A3AEA">
        <w:rPr>
          <w:rFonts w:ascii="Calibri" w:eastAsia="Calibri" w:hAnsi="Calibri" w:cs="Calibri"/>
        </w:rPr>
        <w:t>Proof-of-Concept (POC)</w:t>
      </w:r>
      <w:r w:rsidR="00FB0B89">
        <w:rPr>
          <w:rFonts w:ascii="Calibri" w:eastAsia="Calibri" w:hAnsi="Calibri" w:cs="Calibri"/>
        </w:rPr>
        <w:t xml:space="preserve"> culminating into </w:t>
      </w:r>
      <w:r w:rsidR="00DE2C95">
        <w:rPr>
          <w:rFonts w:ascii="Calibri" w:eastAsia="Calibri" w:hAnsi="Calibri" w:cs="Calibri"/>
        </w:rPr>
        <w:t>a</w:t>
      </w:r>
      <w:r w:rsidR="007A3AEA" w:rsidRPr="007A3AEA">
        <w:rPr>
          <w:rFonts w:ascii="Calibri" w:eastAsia="Calibri" w:hAnsi="Calibri" w:cs="Calibri"/>
        </w:rPr>
        <w:t xml:space="preserve"> </w:t>
      </w:r>
      <w:r w:rsidR="007A3AEA" w:rsidRPr="00D64AB1">
        <w:rPr>
          <w:rFonts w:ascii="Calibri" w:eastAsia="Calibri" w:hAnsi="Calibri" w:cs="Calibri"/>
          <w:b/>
          <w:bCs/>
        </w:rPr>
        <w:t>$1,000,000</w:t>
      </w:r>
      <w:r w:rsidR="00D64AB1">
        <w:rPr>
          <w:rFonts w:ascii="Calibri" w:eastAsia="Calibri" w:hAnsi="Calibri" w:cs="Calibri"/>
          <w:b/>
          <w:bCs/>
        </w:rPr>
        <w:t xml:space="preserve"> USD</w:t>
      </w:r>
      <w:r w:rsidR="007A3AEA" w:rsidRPr="00D64AB1">
        <w:rPr>
          <w:rFonts w:ascii="Calibri" w:eastAsia="Calibri" w:hAnsi="Calibri" w:cs="Calibri"/>
          <w:b/>
          <w:bCs/>
        </w:rPr>
        <w:t xml:space="preserve"> </w:t>
      </w:r>
      <w:r w:rsidR="00DA0396">
        <w:rPr>
          <w:rFonts w:ascii="Calibri" w:eastAsia="Calibri" w:hAnsi="Calibri" w:cs="Calibri"/>
        </w:rPr>
        <w:t xml:space="preserve">Enterprise-ready </w:t>
      </w:r>
      <w:r w:rsidR="0039579A">
        <w:rPr>
          <w:rFonts w:ascii="Calibri" w:eastAsia="Calibri" w:hAnsi="Calibri" w:cs="Calibri"/>
        </w:rPr>
        <w:t>solution</w:t>
      </w:r>
      <w:r w:rsidR="004402B5">
        <w:rPr>
          <w:rFonts w:ascii="Calibri" w:eastAsia="Calibri" w:hAnsi="Calibri" w:cs="Calibri"/>
        </w:rPr>
        <w:t xml:space="preserve"> </w:t>
      </w:r>
      <w:r w:rsidR="00762AD1">
        <w:rPr>
          <w:rFonts w:ascii="Calibri" w:eastAsia="Calibri" w:hAnsi="Calibri" w:cs="Calibri"/>
        </w:rPr>
        <w:t>ready</w:t>
      </w:r>
      <w:r w:rsidR="00826C99">
        <w:rPr>
          <w:rFonts w:ascii="Calibri" w:eastAsia="Calibri" w:hAnsi="Calibri" w:cs="Calibri"/>
        </w:rPr>
        <w:t>-</w:t>
      </w:r>
      <w:r w:rsidR="00762AD1">
        <w:rPr>
          <w:rFonts w:ascii="Calibri" w:eastAsia="Calibri" w:hAnsi="Calibri" w:cs="Calibri"/>
        </w:rPr>
        <w:t>for</w:t>
      </w:r>
      <w:r w:rsidR="00826C99">
        <w:rPr>
          <w:rFonts w:ascii="Calibri" w:eastAsia="Calibri" w:hAnsi="Calibri" w:cs="Calibri"/>
        </w:rPr>
        <w:t>-</w:t>
      </w:r>
      <w:r w:rsidR="007A3AEA" w:rsidRPr="007A3AEA">
        <w:rPr>
          <w:rFonts w:ascii="Calibri" w:eastAsia="Calibri" w:hAnsi="Calibri" w:cs="Calibri"/>
        </w:rPr>
        <w:t xml:space="preserve">deployment </w:t>
      </w:r>
      <w:r w:rsidR="00762AD1">
        <w:rPr>
          <w:rFonts w:ascii="Calibri" w:eastAsia="Calibri" w:hAnsi="Calibri" w:cs="Calibri"/>
        </w:rPr>
        <w:t xml:space="preserve">in </w:t>
      </w:r>
      <w:r w:rsidR="007A3AEA" w:rsidRPr="00D64AB1">
        <w:rPr>
          <w:rFonts w:ascii="Calibri" w:eastAsia="Calibri" w:hAnsi="Calibri" w:cs="Calibri"/>
          <w:b/>
          <w:bCs/>
        </w:rPr>
        <w:t>12 months</w:t>
      </w:r>
      <w:r w:rsidR="00762AD1">
        <w:rPr>
          <w:rFonts w:ascii="Calibri" w:eastAsia="Calibri" w:hAnsi="Calibri" w:cs="Calibri"/>
        </w:rPr>
        <w:t>. W</w:t>
      </w:r>
      <w:r w:rsidR="007A3AEA" w:rsidRPr="007A3AEA">
        <w:rPr>
          <w:rFonts w:ascii="Calibri" w:eastAsia="Calibri" w:hAnsi="Calibri" w:cs="Calibri"/>
        </w:rPr>
        <w:t xml:space="preserve">e </w:t>
      </w:r>
      <w:r>
        <w:rPr>
          <w:rFonts w:ascii="Calibri" w:eastAsia="Calibri" w:hAnsi="Calibri" w:cs="Calibri"/>
        </w:rPr>
        <w:t>expect</w:t>
      </w:r>
      <w:r w:rsidR="007247E8">
        <w:rPr>
          <w:rFonts w:ascii="Calibri" w:eastAsia="Calibri" w:hAnsi="Calibri" w:cs="Calibri"/>
        </w:rPr>
        <w:t xml:space="preserve"> </w:t>
      </w:r>
      <w:r w:rsidR="007A3AEA" w:rsidRPr="007A3AEA">
        <w:rPr>
          <w:rFonts w:ascii="Calibri" w:eastAsia="Calibri" w:hAnsi="Calibri" w:cs="Calibri"/>
        </w:rPr>
        <w:t xml:space="preserve">a </w:t>
      </w:r>
      <w:r w:rsidR="007A3AEA" w:rsidRPr="00D64AB1">
        <w:rPr>
          <w:rFonts w:ascii="Calibri" w:eastAsia="Calibri" w:hAnsi="Calibri" w:cs="Calibri"/>
          <w:b/>
          <w:bCs/>
        </w:rPr>
        <w:t xml:space="preserve">recurring </w:t>
      </w:r>
      <w:r w:rsidR="007A3AEA" w:rsidRPr="00B76DEE">
        <w:rPr>
          <w:rFonts w:ascii="Calibri" w:eastAsia="Calibri" w:hAnsi="Calibri" w:cs="Calibri"/>
        </w:rPr>
        <w:t>annual cost savings</w:t>
      </w:r>
      <w:r w:rsidR="007A3AEA" w:rsidRPr="007A3AEA">
        <w:rPr>
          <w:rFonts w:ascii="Calibri" w:eastAsia="Calibri" w:hAnsi="Calibri" w:cs="Calibri"/>
        </w:rPr>
        <w:t xml:space="preserve"> of at least </w:t>
      </w:r>
      <w:r w:rsidR="007A3AEA" w:rsidRPr="00D64AB1">
        <w:rPr>
          <w:rFonts w:ascii="Calibri" w:eastAsia="Calibri" w:hAnsi="Calibri" w:cs="Calibri"/>
          <w:b/>
          <w:bCs/>
        </w:rPr>
        <w:t>$1,200,000</w:t>
      </w:r>
      <w:r w:rsidR="00E90172" w:rsidRPr="00D64AB1">
        <w:rPr>
          <w:rFonts w:ascii="Calibri" w:eastAsia="Calibri" w:hAnsi="Calibri" w:cs="Calibri"/>
          <w:b/>
          <w:bCs/>
        </w:rPr>
        <w:t xml:space="preserve"> </w:t>
      </w:r>
      <w:r w:rsidR="007247E8">
        <w:rPr>
          <w:rFonts w:ascii="Calibri" w:eastAsia="Calibri" w:hAnsi="Calibri" w:cs="Calibri"/>
        </w:rPr>
        <w:t xml:space="preserve">when fully implemented </w:t>
      </w:r>
      <w:r w:rsidR="00E90172">
        <w:rPr>
          <w:rFonts w:ascii="Calibri" w:eastAsia="Calibri" w:hAnsi="Calibri" w:cs="Calibri"/>
        </w:rPr>
        <w:t xml:space="preserve">and </w:t>
      </w:r>
      <w:r>
        <w:rPr>
          <w:rFonts w:ascii="Calibri" w:eastAsia="Calibri" w:hAnsi="Calibri" w:cs="Calibri"/>
        </w:rPr>
        <w:t xml:space="preserve">anticipate </w:t>
      </w:r>
      <w:r w:rsidR="00C80500">
        <w:rPr>
          <w:rFonts w:ascii="Calibri" w:eastAsia="Calibri" w:hAnsi="Calibri" w:cs="Calibri"/>
        </w:rPr>
        <w:t>to</w:t>
      </w:r>
      <w:r w:rsidR="00F5210A">
        <w:rPr>
          <w:rFonts w:ascii="Calibri" w:eastAsia="Calibri" w:hAnsi="Calibri" w:cs="Calibri"/>
        </w:rPr>
        <w:t xml:space="preserve"> harvest </w:t>
      </w:r>
      <w:r w:rsidR="007A3AEA" w:rsidRPr="007A3AEA">
        <w:rPr>
          <w:rFonts w:ascii="Calibri" w:eastAsia="Calibri" w:hAnsi="Calibri" w:cs="Calibri"/>
        </w:rPr>
        <w:t xml:space="preserve">at least </w:t>
      </w:r>
      <w:r w:rsidR="007A3AEA" w:rsidRPr="00D64AB1">
        <w:rPr>
          <w:rFonts w:ascii="Calibri" w:eastAsia="Calibri" w:hAnsi="Calibri" w:cs="Calibri"/>
          <w:b/>
          <w:bCs/>
        </w:rPr>
        <w:t>50%</w:t>
      </w:r>
      <w:r w:rsidR="007A3AEA" w:rsidRPr="007A3AEA">
        <w:rPr>
          <w:rFonts w:ascii="Calibri" w:eastAsia="Calibri" w:hAnsi="Calibri" w:cs="Calibri"/>
        </w:rPr>
        <w:t xml:space="preserve"> of the</w:t>
      </w:r>
      <w:r w:rsidR="00EE1992">
        <w:rPr>
          <w:rFonts w:ascii="Calibri" w:eastAsia="Calibri" w:hAnsi="Calibri" w:cs="Calibri"/>
        </w:rPr>
        <w:t xml:space="preserve"> </w:t>
      </w:r>
      <w:r w:rsidR="007A3AEA" w:rsidRPr="007A3AEA">
        <w:rPr>
          <w:rFonts w:ascii="Calibri" w:eastAsia="Calibri" w:hAnsi="Calibri" w:cs="Calibri"/>
        </w:rPr>
        <w:t>saving</w:t>
      </w:r>
      <w:r w:rsidR="00C80500">
        <w:rPr>
          <w:rFonts w:ascii="Calibri" w:eastAsia="Calibri" w:hAnsi="Calibri" w:cs="Calibri"/>
        </w:rPr>
        <w:t>s</w:t>
      </w:r>
      <w:r w:rsidR="00F5210A">
        <w:rPr>
          <w:rFonts w:ascii="Calibri" w:eastAsia="Calibri" w:hAnsi="Calibri" w:cs="Calibri"/>
        </w:rPr>
        <w:t xml:space="preserve"> </w:t>
      </w:r>
      <w:r w:rsidR="007A3AEA" w:rsidRPr="007A3AEA">
        <w:rPr>
          <w:rFonts w:ascii="Calibri" w:eastAsia="Calibri" w:hAnsi="Calibri" w:cs="Calibri"/>
        </w:rPr>
        <w:t xml:space="preserve">from </w:t>
      </w:r>
      <w:r w:rsidR="007A3AEA" w:rsidRPr="00D64AB1">
        <w:rPr>
          <w:rFonts w:ascii="Calibri" w:eastAsia="Calibri" w:hAnsi="Calibri" w:cs="Calibri"/>
          <w:b/>
          <w:bCs/>
        </w:rPr>
        <w:t>Day 1</w:t>
      </w:r>
      <w:r w:rsidR="00E90172">
        <w:rPr>
          <w:rFonts w:ascii="Calibri" w:eastAsia="Calibri" w:hAnsi="Calibri" w:cs="Calibri"/>
        </w:rPr>
        <w:t xml:space="preserve"> of going live</w:t>
      </w:r>
      <w:r w:rsidR="007A3AEA" w:rsidRPr="007A3AEA">
        <w:rPr>
          <w:rFonts w:ascii="Calibri" w:eastAsia="Calibri" w:hAnsi="Calibri" w:cs="Calibri"/>
        </w:rPr>
        <w:t xml:space="preserve">. </w:t>
      </w:r>
    </w:p>
    <w:p w14:paraId="08456C7F" w14:textId="05FD66F9" w:rsidR="005D7DC7" w:rsidRDefault="00990DD5" w:rsidP="001D1DE5">
      <w:pPr>
        <w:spacing w:after="0"/>
        <w:jc w:val="both"/>
        <w:rPr>
          <w:rFonts w:ascii="Calibri" w:eastAsia="Calibri" w:hAnsi="Calibri" w:cs="Calibri"/>
        </w:rPr>
      </w:pPr>
      <w:r w:rsidRPr="00522E7B">
        <w:rPr>
          <w:rFonts w:ascii="Calibri" w:eastAsia="Calibri" w:hAnsi="Calibri" w:cs="Calibri"/>
          <w:noProof/>
        </w:rPr>
        <w:drawing>
          <wp:anchor distT="0" distB="0" distL="114300" distR="114300" simplePos="0" relativeHeight="251659265" behindDoc="0" locked="0" layoutInCell="1" allowOverlap="1" wp14:anchorId="6CF0A6A7" wp14:editId="65641A66">
            <wp:simplePos x="0" y="0"/>
            <wp:positionH relativeFrom="margin">
              <wp:align>right</wp:align>
            </wp:positionH>
            <wp:positionV relativeFrom="paragraph">
              <wp:posOffset>206745</wp:posOffset>
            </wp:positionV>
            <wp:extent cx="5943600" cy="4251325"/>
            <wp:effectExtent l="0" t="0" r="0" b="0"/>
            <wp:wrapTopAndBottom/>
            <wp:docPr id="1739544963" name="Picture 10" descr="A red circle with white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44963" name="Picture 10" descr="A red circle with white icons on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51325"/>
                    </a:xfrm>
                    <a:prstGeom prst="rect">
                      <a:avLst/>
                    </a:prstGeom>
                    <a:noFill/>
                    <a:ln>
                      <a:noFill/>
                    </a:ln>
                    <a:effectLst>
                      <a:innerShdw blurRad="63500" dist="50800" dir="135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40A467D5" w14:textId="706B39DF" w:rsidR="00A208F7" w:rsidRDefault="007A3AEA" w:rsidP="006C0DE3">
      <w:pPr>
        <w:spacing w:after="360"/>
        <w:jc w:val="both"/>
        <w:rPr>
          <w:rFonts w:ascii="Calibri" w:eastAsia="Calibri" w:hAnsi="Calibri" w:cs="Calibri"/>
        </w:rPr>
      </w:pPr>
      <w:r w:rsidRPr="007A3AEA">
        <w:rPr>
          <w:rFonts w:ascii="Calibri" w:eastAsia="Calibri" w:hAnsi="Calibri" w:cs="Calibri"/>
        </w:rPr>
        <w:lastRenderedPageBreak/>
        <w:t>Agentpoint™,</w:t>
      </w:r>
      <w:r w:rsidR="00084E43">
        <w:rPr>
          <w:rFonts w:ascii="Calibri" w:eastAsia="Calibri" w:hAnsi="Calibri" w:cs="Calibri"/>
        </w:rPr>
        <w:t xml:space="preserve"> powered by KBRaiN,</w:t>
      </w:r>
      <w:r w:rsidR="00A31359">
        <w:rPr>
          <w:rFonts w:ascii="Calibri" w:eastAsia="Calibri" w:hAnsi="Calibri" w:cs="Calibri"/>
        </w:rPr>
        <w:t xml:space="preserve"> </w:t>
      </w:r>
      <w:r w:rsidR="004238C6">
        <w:rPr>
          <w:rFonts w:ascii="Calibri" w:eastAsia="Calibri" w:hAnsi="Calibri" w:cs="Calibri"/>
        </w:rPr>
        <w:t>is built with the end</w:t>
      </w:r>
      <w:r w:rsidR="00672C7C">
        <w:rPr>
          <w:rFonts w:ascii="Calibri" w:eastAsia="Calibri" w:hAnsi="Calibri" w:cs="Calibri"/>
        </w:rPr>
        <w:t xml:space="preserve">-goal of </w:t>
      </w:r>
      <w:r w:rsidR="004238C6">
        <w:rPr>
          <w:rFonts w:ascii="Calibri" w:eastAsia="Calibri" w:hAnsi="Calibri" w:cs="Calibri"/>
        </w:rPr>
        <w:t>maximum</w:t>
      </w:r>
      <w:r w:rsidR="00DD0391">
        <w:rPr>
          <w:rFonts w:ascii="Calibri" w:eastAsia="Calibri" w:hAnsi="Calibri" w:cs="Calibri"/>
        </w:rPr>
        <w:t xml:space="preserve"> penetration across all </w:t>
      </w:r>
      <w:r w:rsidR="00EB1869">
        <w:rPr>
          <w:rFonts w:ascii="Calibri" w:eastAsia="Calibri" w:hAnsi="Calibri" w:cs="Calibri"/>
        </w:rPr>
        <w:t xml:space="preserve">Business Applications, </w:t>
      </w:r>
      <w:r w:rsidR="00084E43">
        <w:rPr>
          <w:rFonts w:ascii="Calibri" w:eastAsia="Calibri" w:hAnsi="Calibri" w:cs="Calibri"/>
        </w:rPr>
        <w:t>Data Sources</w:t>
      </w:r>
      <w:r w:rsidR="00EB1869">
        <w:rPr>
          <w:rFonts w:ascii="Calibri" w:eastAsia="Calibri" w:hAnsi="Calibri" w:cs="Calibri"/>
        </w:rPr>
        <w:t xml:space="preserve">, and </w:t>
      </w:r>
      <w:r w:rsidR="00084E43">
        <w:rPr>
          <w:rFonts w:ascii="Calibri" w:eastAsia="Calibri" w:hAnsi="Calibri" w:cs="Calibri"/>
        </w:rPr>
        <w:t>IT Infrastructure.</w:t>
      </w:r>
      <w:r w:rsidR="005D7DC7">
        <w:rPr>
          <w:rFonts w:ascii="Calibri" w:eastAsia="Calibri" w:hAnsi="Calibri" w:cs="Calibri"/>
        </w:rPr>
        <w:t xml:space="preserve"> </w:t>
      </w:r>
      <w:r w:rsidR="00A47097">
        <w:rPr>
          <w:rFonts w:ascii="Calibri" w:eastAsia="Calibri" w:hAnsi="Calibri" w:cs="Calibri"/>
        </w:rPr>
        <w:t>Agentpoint™ ensures a scalable architecture that can be replicated as a copy-paste solution and adapted to multiple Business Units and Teams within KBR IT.</w:t>
      </w:r>
      <w:r w:rsidR="00DA1EDD">
        <w:rPr>
          <w:rFonts w:ascii="Calibri" w:eastAsia="Calibri" w:hAnsi="Calibri" w:cs="Calibri"/>
        </w:rPr>
        <w:t xml:space="preserve"> Once our objectives have been met with the </w:t>
      </w:r>
      <w:r w:rsidR="00BD65E8">
        <w:rPr>
          <w:rFonts w:ascii="Calibri" w:eastAsia="Calibri" w:hAnsi="Calibri" w:cs="Calibri"/>
        </w:rPr>
        <w:t xml:space="preserve">GSD, </w:t>
      </w:r>
      <w:r w:rsidR="00DA1EDD">
        <w:rPr>
          <w:rFonts w:ascii="Calibri" w:eastAsia="Calibri" w:hAnsi="Calibri" w:cs="Calibri"/>
        </w:rPr>
        <w:t>we expect continued expansion</w:t>
      </w:r>
      <w:r w:rsidR="00522F52">
        <w:rPr>
          <w:rFonts w:ascii="Calibri" w:eastAsia="Calibri" w:hAnsi="Calibri" w:cs="Calibri"/>
        </w:rPr>
        <w:t xml:space="preserve"> to IT Support Teams and Business Units across KBR IT.</w:t>
      </w:r>
    </w:p>
    <w:p w14:paraId="62B26F15" w14:textId="5908E035" w:rsidR="005546B6" w:rsidRDefault="00DF1C8F" w:rsidP="006C0DE3">
      <w:pPr>
        <w:spacing w:before="480" w:after="0"/>
        <w:jc w:val="both"/>
        <w:rPr>
          <w:rFonts w:ascii="Calibri" w:eastAsia="Calibri" w:hAnsi="Calibri" w:cs="Calibri"/>
        </w:rPr>
      </w:pPr>
      <w:r w:rsidRPr="00606DF1">
        <w:rPr>
          <w:rFonts w:ascii="Calibri" w:eastAsia="Calibri" w:hAnsi="Calibri" w:cs="Calibri"/>
        </w:rPr>
        <w:t>By moving swiftly and decisively, we can stay ahead of evolving technologies and capitalize on the significant benefits of</w:t>
      </w:r>
      <w:r w:rsidR="00910EE0">
        <w:rPr>
          <w:rFonts w:ascii="Calibri" w:eastAsia="Calibri" w:hAnsi="Calibri" w:cs="Calibri"/>
        </w:rPr>
        <w:t xml:space="preserve"> our</w:t>
      </w:r>
      <w:r w:rsidR="00531957">
        <w:rPr>
          <w:rFonts w:ascii="Calibri" w:eastAsia="Calibri" w:hAnsi="Calibri" w:cs="Calibri"/>
        </w:rPr>
        <w:t xml:space="preserve"> Integrated Enterprise Agentic AI System, Agentpoint™</w:t>
      </w:r>
      <w:r w:rsidRPr="00606DF1">
        <w:rPr>
          <w:rFonts w:ascii="Calibri" w:eastAsia="Calibri" w:hAnsi="Calibri" w:cs="Calibri"/>
        </w:rPr>
        <w:t>.</w:t>
      </w:r>
      <w:r w:rsidR="001D1DE5">
        <w:rPr>
          <w:rFonts w:ascii="Calibri" w:eastAsia="Calibri" w:hAnsi="Calibri" w:cs="Calibri"/>
        </w:rPr>
        <w:t xml:space="preserve"> </w:t>
      </w:r>
      <w:r w:rsidR="000D5171">
        <w:rPr>
          <w:rFonts w:ascii="Calibri" w:eastAsia="Calibri" w:hAnsi="Calibri" w:cs="Calibri"/>
        </w:rPr>
        <w:t xml:space="preserve">Please provide your </w:t>
      </w:r>
      <w:r w:rsidR="00690132">
        <w:rPr>
          <w:rFonts w:ascii="Calibri" w:eastAsia="Calibri" w:hAnsi="Calibri" w:cs="Calibri"/>
        </w:rPr>
        <w:t>support and</w:t>
      </w:r>
      <w:r w:rsidR="000D5171">
        <w:rPr>
          <w:rFonts w:ascii="Calibri" w:eastAsia="Calibri" w:hAnsi="Calibri" w:cs="Calibri"/>
        </w:rPr>
        <w:t xml:space="preserve"> join us</w:t>
      </w:r>
      <w:r w:rsidR="00690132">
        <w:rPr>
          <w:rFonts w:ascii="Calibri" w:eastAsia="Calibri" w:hAnsi="Calibri" w:cs="Calibri"/>
        </w:rPr>
        <w:t xml:space="preserve"> </w:t>
      </w:r>
      <w:r w:rsidR="000D5171">
        <w:rPr>
          <w:rFonts w:ascii="Calibri" w:eastAsia="Calibri" w:hAnsi="Calibri" w:cs="Calibri"/>
        </w:rPr>
        <w:t>in creating the Enterprise of the Future</w:t>
      </w:r>
      <w:r w:rsidR="00B327CD">
        <w:rPr>
          <w:rFonts w:ascii="Calibri" w:eastAsia="Calibri" w:hAnsi="Calibri" w:cs="Calibri"/>
        </w:rPr>
        <w:t>!</w:t>
      </w:r>
    </w:p>
    <w:p w14:paraId="6959E4B0" w14:textId="77777777" w:rsidR="00A22BD8" w:rsidRPr="001D1DE5" w:rsidRDefault="00A22BD8" w:rsidP="006C0DE3">
      <w:pPr>
        <w:spacing w:before="480" w:after="0"/>
        <w:jc w:val="both"/>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580"/>
      </w:tblGrid>
      <w:tr w:rsidR="0044409C" w:rsidRPr="0044409C" w14:paraId="0B2B7738" w14:textId="77777777" w:rsidTr="00DB2C1E">
        <w:trPr>
          <w:trHeight w:val="593"/>
        </w:trPr>
        <w:tc>
          <w:tcPr>
            <w:tcW w:w="9350" w:type="dxa"/>
            <w:gridSpan w:val="2"/>
            <w:vAlign w:val="center"/>
          </w:tcPr>
          <w:p w14:paraId="7420034C" w14:textId="444222AD" w:rsidR="00DB2C1E" w:rsidRPr="00E3522F" w:rsidRDefault="00DB2C1E" w:rsidP="00880E94">
            <w:pPr>
              <w:rPr>
                <w:rFonts w:ascii="Calibri" w:eastAsia="Calibri" w:hAnsi="Calibri" w:cs="Calibri"/>
                <w:b/>
                <w:bCs/>
              </w:rPr>
            </w:pPr>
            <w:bookmarkStart w:id="45" w:name="_Toc188452985"/>
            <w:r w:rsidRPr="00E3522F">
              <w:rPr>
                <w:rFonts w:ascii="Calibri" w:eastAsia="Calibri" w:hAnsi="Calibri" w:cs="Calibri"/>
                <w:b/>
                <w:bCs/>
              </w:rPr>
              <w:t>In United States of America on the 22</w:t>
            </w:r>
            <w:r w:rsidRPr="00E3522F">
              <w:rPr>
                <w:rFonts w:ascii="Calibri" w:eastAsia="Calibri" w:hAnsi="Calibri" w:cs="Calibri"/>
                <w:b/>
                <w:bCs/>
                <w:vertAlign w:val="superscript"/>
              </w:rPr>
              <w:t>nd</w:t>
            </w:r>
            <w:r w:rsidRPr="00E3522F">
              <w:rPr>
                <w:rFonts w:ascii="Calibri" w:eastAsia="Calibri" w:hAnsi="Calibri" w:cs="Calibri"/>
                <w:b/>
                <w:bCs/>
              </w:rPr>
              <w:t xml:space="preserve"> Day of Januar</w:t>
            </w:r>
            <w:r w:rsidR="004F1EFB" w:rsidRPr="00E3522F">
              <w:rPr>
                <w:rFonts w:ascii="Calibri" w:eastAsia="Calibri" w:hAnsi="Calibri" w:cs="Calibri"/>
                <w:b/>
                <w:bCs/>
              </w:rPr>
              <w:t>y and</w:t>
            </w:r>
            <w:r w:rsidRPr="00E3522F">
              <w:rPr>
                <w:rFonts w:ascii="Calibri" w:eastAsia="Calibri" w:hAnsi="Calibri" w:cs="Calibri"/>
                <w:b/>
                <w:bCs/>
              </w:rPr>
              <w:t xml:space="preserve"> </w:t>
            </w:r>
            <w:r w:rsidR="00511870" w:rsidRPr="00E3522F">
              <w:rPr>
                <w:rFonts w:ascii="Calibri" w:eastAsia="Calibri" w:hAnsi="Calibri" w:cs="Calibri"/>
                <w:b/>
                <w:bCs/>
              </w:rPr>
              <w:t>in the Year 202</w:t>
            </w:r>
            <w:r w:rsidR="004F46CD">
              <w:rPr>
                <w:rFonts w:ascii="Calibri" w:eastAsia="Calibri" w:hAnsi="Calibri" w:cs="Calibri"/>
                <w:b/>
                <w:bCs/>
              </w:rPr>
              <w:t>5</w:t>
            </w:r>
            <w:r w:rsidR="00511870" w:rsidRPr="00E3522F">
              <w:rPr>
                <w:rFonts w:ascii="Calibri" w:eastAsia="Calibri" w:hAnsi="Calibri" w:cs="Calibri"/>
                <w:b/>
                <w:bCs/>
              </w:rPr>
              <w:t xml:space="preserve"> </w:t>
            </w:r>
            <w:r w:rsidR="00906E9F">
              <w:rPr>
                <w:rFonts w:ascii="Calibri" w:eastAsia="Calibri" w:hAnsi="Calibri" w:cs="Calibri"/>
                <w:b/>
                <w:bCs/>
              </w:rPr>
              <w:t>Endorsed</w:t>
            </w:r>
            <w:r w:rsidRPr="00E3522F">
              <w:rPr>
                <w:rFonts w:ascii="Calibri" w:eastAsia="Calibri" w:hAnsi="Calibri" w:cs="Calibri"/>
                <w:b/>
                <w:bCs/>
              </w:rPr>
              <w:t xml:space="preserve"> By</w:t>
            </w:r>
            <w:r w:rsidR="003675D3" w:rsidRPr="00E3522F">
              <w:rPr>
                <w:rFonts w:ascii="Calibri" w:eastAsia="Calibri" w:hAnsi="Calibri" w:cs="Calibri"/>
                <w:b/>
                <w:bCs/>
              </w:rPr>
              <w:t>:</w:t>
            </w:r>
          </w:p>
        </w:tc>
      </w:tr>
      <w:tr w:rsidR="0044409C" w:rsidRPr="0044409C" w14:paraId="217C1D31" w14:textId="77777777" w:rsidTr="0001227C">
        <w:trPr>
          <w:trHeight w:val="1880"/>
        </w:trPr>
        <w:tc>
          <w:tcPr>
            <w:tcW w:w="4770" w:type="dxa"/>
            <w:vAlign w:val="center"/>
          </w:tcPr>
          <w:p w14:paraId="1D895585" w14:textId="77777777" w:rsidR="00DB2C1E" w:rsidRPr="00E3522F" w:rsidRDefault="00DB2C1E" w:rsidP="00880E94">
            <w:pPr>
              <w:rPr>
                <w:rFonts w:ascii="Calibri" w:eastAsia="Calibri" w:hAnsi="Calibri" w:cs="Calibri"/>
                <w:b/>
                <w:bCs/>
                <w:sz w:val="36"/>
                <w:szCs w:val="36"/>
                <w:u w:val="single"/>
              </w:rPr>
            </w:pPr>
            <w:r w:rsidRPr="00E3522F">
              <w:rPr>
                <w:rFonts w:ascii="Calibri" w:eastAsia="Calibri" w:hAnsi="Calibri" w:cs="Calibri"/>
                <w:b/>
                <w:bCs/>
                <w:sz w:val="36"/>
                <w:szCs w:val="36"/>
                <w:u w:val="single"/>
              </w:rPr>
              <w:t>Jeff Hawks</w:t>
            </w:r>
          </w:p>
          <w:p w14:paraId="38A28F4E" w14:textId="77777777" w:rsidR="00DB2C1E" w:rsidRPr="00E3522F" w:rsidRDefault="00DB2C1E" w:rsidP="00880E94">
            <w:pPr>
              <w:rPr>
                <w:rFonts w:ascii="Calibri" w:eastAsia="Calibri" w:hAnsi="Calibri" w:cs="Calibri"/>
                <w:b/>
                <w:bCs/>
                <w:u w:val="single"/>
              </w:rPr>
            </w:pPr>
            <w:r w:rsidRPr="00E3522F">
              <w:rPr>
                <w:rFonts w:ascii="Calibri" w:eastAsia="Calibri" w:hAnsi="Calibri" w:cs="Calibri"/>
                <w:b/>
                <w:bCs/>
                <w:u w:val="single"/>
              </w:rPr>
              <w:t>Sr. Director, IT</w:t>
            </w:r>
          </w:p>
          <w:p w14:paraId="4F6081D2" w14:textId="77777777" w:rsidR="00DB2C1E" w:rsidRPr="00E3522F" w:rsidRDefault="00DB2C1E" w:rsidP="00880E94">
            <w:pPr>
              <w:rPr>
                <w:rFonts w:ascii="Calibri" w:eastAsia="Calibri" w:hAnsi="Calibri" w:cs="Calibri"/>
                <w:b/>
                <w:bCs/>
              </w:rPr>
            </w:pPr>
          </w:p>
          <w:p w14:paraId="5FA1B36D" w14:textId="77777777" w:rsidR="00DB2C1E" w:rsidRPr="00E3522F" w:rsidRDefault="00DB2C1E" w:rsidP="00880E94">
            <w:pPr>
              <w:rPr>
                <w:rFonts w:ascii="Calibri" w:eastAsia="Calibri" w:hAnsi="Calibri" w:cs="Calibri"/>
                <w:b/>
                <w:bCs/>
                <w:sz w:val="22"/>
                <w:szCs w:val="22"/>
                <w:u w:val="single"/>
              </w:rPr>
            </w:pPr>
            <w:r w:rsidRPr="00E3522F">
              <w:rPr>
                <w:rFonts w:ascii="Calibri" w:eastAsia="Calibri" w:hAnsi="Calibri" w:cs="Calibri"/>
                <w:sz w:val="22"/>
                <w:szCs w:val="22"/>
              </w:rPr>
              <w:t>Baltimore, Maryland</w:t>
            </w:r>
          </w:p>
        </w:tc>
        <w:tc>
          <w:tcPr>
            <w:tcW w:w="4580" w:type="dxa"/>
            <w:vAlign w:val="center"/>
          </w:tcPr>
          <w:p w14:paraId="596D420D" w14:textId="77777777" w:rsidR="00DB2C1E" w:rsidRPr="00E3522F" w:rsidRDefault="00DB2C1E" w:rsidP="00880E94">
            <w:pPr>
              <w:rPr>
                <w:rFonts w:ascii="Calibri" w:eastAsia="Calibri" w:hAnsi="Calibri" w:cs="Calibri"/>
                <w:b/>
                <w:bCs/>
                <w:sz w:val="32"/>
                <w:szCs w:val="32"/>
                <w:u w:val="single"/>
              </w:rPr>
            </w:pPr>
            <w:r w:rsidRPr="00E3522F">
              <w:rPr>
                <w:rFonts w:ascii="Calibri" w:eastAsia="Calibri" w:hAnsi="Calibri" w:cs="Calibri"/>
                <w:b/>
                <w:bCs/>
                <w:sz w:val="32"/>
                <w:szCs w:val="32"/>
                <w:u w:val="single"/>
              </w:rPr>
              <w:t>Al-Ebraheem Khan Tareen</w:t>
            </w:r>
          </w:p>
          <w:p w14:paraId="4F8BC450" w14:textId="77777777" w:rsidR="00DB2C1E" w:rsidRPr="00E3522F" w:rsidRDefault="00DB2C1E" w:rsidP="00880E94">
            <w:pPr>
              <w:rPr>
                <w:rFonts w:ascii="Calibri" w:eastAsia="Calibri" w:hAnsi="Calibri" w:cs="Calibri"/>
                <w:b/>
                <w:bCs/>
                <w:u w:val="single"/>
              </w:rPr>
            </w:pPr>
            <w:r w:rsidRPr="00E3522F">
              <w:rPr>
                <w:rFonts w:ascii="Calibri" w:eastAsia="Calibri" w:hAnsi="Calibri" w:cs="Calibri"/>
                <w:b/>
                <w:bCs/>
                <w:u w:val="single"/>
              </w:rPr>
              <w:t xml:space="preserve">Jr. Enterprise Generative AI Specialist </w:t>
            </w:r>
          </w:p>
          <w:p w14:paraId="3FF717DD" w14:textId="77777777" w:rsidR="00DB2C1E" w:rsidRPr="00E3522F" w:rsidRDefault="00DB2C1E" w:rsidP="00880E94">
            <w:pPr>
              <w:rPr>
                <w:rFonts w:ascii="Calibri" w:eastAsia="Calibri" w:hAnsi="Calibri" w:cs="Calibri"/>
                <w:b/>
                <w:bCs/>
              </w:rPr>
            </w:pPr>
          </w:p>
          <w:p w14:paraId="1CC73655" w14:textId="2108294D" w:rsidR="00DB2C1E" w:rsidRPr="00E3522F" w:rsidRDefault="00BF52E3" w:rsidP="00880E94">
            <w:pPr>
              <w:rPr>
                <w:rFonts w:ascii="Calibri" w:eastAsia="Calibri" w:hAnsi="Calibri" w:cs="Calibri"/>
                <w:b/>
                <w:bCs/>
                <w:sz w:val="40"/>
                <w:szCs w:val="40"/>
              </w:rPr>
            </w:pPr>
            <w:r>
              <w:rPr>
                <w:rFonts w:ascii="Calibri" w:eastAsia="Calibri" w:hAnsi="Calibri" w:cs="Calibri"/>
                <w:sz w:val="22"/>
                <w:szCs w:val="22"/>
              </w:rPr>
              <w:t>H</w:t>
            </w:r>
            <w:r w:rsidR="00DB2C1E" w:rsidRPr="00E3522F">
              <w:rPr>
                <w:rFonts w:ascii="Calibri" w:eastAsia="Calibri" w:hAnsi="Calibri" w:cs="Calibri"/>
                <w:sz w:val="22"/>
                <w:szCs w:val="22"/>
              </w:rPr>
              <w:t>ouston, Texas</w:t>
            </w:r>
          </w:p>
        </w:tc>
      </w:tr>
    </w:tbl>
    <w:p w14:paraId="28671294" w14:textId="77777777" w:rsidR="00D72100" w:rsidRDefault="00D72100">
      <w:pPr>
        <w:rPr>
          <w:rFonts w:ascii="Calibri" w:eastAsia="Calibri" w:hAnsi="Calibri" w:cs="Calibri"/>
          <w:b/>
          <w:bCs/>
          <w:sz w:val="40"/>
          <w:szCs w:val="40"/>
        </w:rPr>
      </w:pPr>
    </w:p>
    <w:p w14:paraId="2B1441CE" w14:textId="665DD39C" w:rsidR="00AA569D" w:rsidRDefault="00AA569D">
      <w:pPr>
        <w:rPr>
          <w:rFonts w:ascii="Calibri" w:eastAsia="Calibri" w:hAnsi="Calibri" w:cs="Calibri"/>
          <w:b/>
          <w:bCs/>
          <w:color w:val="0F4761" w:themeColor="accent1" w:themeShade="BF"/>
          <w:sz w:val="40"/>
          <w:szCs w:val="40"/>
        </w:rPr>
      </w:pPr>
      <w:r>
        <w:rPr>
          <w:rFonts w:ascii="Calibri" w:eastAsia="Calibri" w:hAnsi="Calibri" w:cs="Calibri"/>
          <w:b/>
          <w:bCs/>
          <w:sz w:val="40"/>
          <w:szCs w:val="40"/>
        </w:rPr>
        <w:br w:type="page"/>
      </w:r>
    </w:p>
    <w:p w14:paraId="134D3EE9" w14:textId="011C05B9" w:rsidR="00643D5B" w:rsidRDefault="00E170AE" w:rsidP="00643D5B">
      <w:pPr>
        <w:pStyle w:val="Heading1"/>
        <w:spacing w:before="0" w:after="160"/>
        <w:rPr>
          <w:rFonts w:ascii="Calibri" w:eastAsia="Calibri" w:hAnsi="Calibri" w:cs="Calibri"/>
          <w:b/>
          <w:bCs/>
          <w:sz w:val="40"/>
          <w:szCs w:val="40"/>
        </w:rPr>
      </w:pPr>
      <w:r>
        <w:rPr>
          <w:rFonts w:ascii="Calibri" w:eastAsia="Calibri" w:hAnsi="Calibri" w:cs="Calibri"/>
          <w:b/>
          <w:bCs/>
          <w:sz w:val="40"/>
          <w:szCs w:val="40"/>
        </w:rPr>
        <w:lastRenderedPageBreak/>
        <w:t>9</w:t>
      </w:r>
      <w:r w:rsidR="00643D5B" w:rsidRPr="005A3A5F">
        <w:rPr>
          <w:rFonts w:ascii="Calibri" w:hAnsi="Calibri" w:cs="Calibri"/>
        </w:rPr>
        <w:tab/>
      </w:r>
      <w:r w:rsidR="00A2634A">
        <w:rPr>
          <w:rFonts w:ascii="Calibri" w:eastAsia="Calibri" w:hAnsi="Calibri" w:cs="Calibri"/>
          <w:b/>
          <w:bCs/>
          <w:sz w:val="40"/>
          <w:szCs w:val="40"/>
        </w:rPr>
        <w:t>Metrics</w:t>
      </w:r>
      <w:r w:rsidR="00643D5B" w:rsidRPr="005A3A5F">
        <w:rPr>
          <w:rFonts w:ascii="Calibri" w:eastAsia="Calibri" w:hAnsi="Calibri" w:cs="Calibri"/>
          <w:b/>
          <w:bCs/>
          <w:sz w:val="40"/>
          <w:szCs w:val="40"/>
        </w:rPr>
        <w:t xml:space="preserve"> Annex</w:t>
      </w:r>
      <w:bookmarkEnd w:id="45"/>
    </w:p>
    <w:p w14:paraId="0831483C" w14:textId="7AD10723" w:rsidR="007E19CA" w:rsidRPr="007E19CA" w:rsidRDefault="007E19CA" w:rsidP="00F35AA9">
      <w:pPr>
        <w:spacing w:line="257" w:lineRule="auto"/>
        <w:jc w:val="both"/>
        <w:rPr>
          <w:rFonts w:ascii="Calibri" w:hAnsi="Calibri" w:cs="Calibri"/>
          <w:b/>
          <w:bCs/>
        </w:rPr>
      </w:pPr>
      <w:bookmarkStart w:id="46" w:name="_Toc143507186"/>
      <w:r>
        <w:rPr>
          <w:rFonts w:ascii="Calibri" w:hAnsi="Calibri" w:cs="Calibri"/>
          <w:b/>
          <w:bCs/>
        </w:rPr>
        <w:t xml:space="preserve">KBR </w:t>
      </w:r>
      <w:r w:rsidRPr="007E19CA">
        <w:rPr>
          <w:rFonts w:ascii="Calibri" w:hAnsi="Calibri" w:cs="Calibri"/>
          <w:b/>
          <w:bCs/>
        </w:rPr>
        <w:t xml:space="preserve">Information Technology (IT) </w:t>
      </w:r>
      <w:r w:rsidR="00784CC3" w:rsidRPr="00784CC3">
        <w:rPr>
          <w:rFonts w:ascii="Calibri" w:hAnsi="Calibri" w:cs="Calibri"/>
          <w:b/>
          <w:bCs/>
        </w:rPr>
        <w:t>Service Levels for Incidents by Service Groups</w:t>
      </w:r>
      <w:bookmarkEnd w:id="46"/>
    </w:p>
    <w:p w14:paraId="590824A2" w14:textId="1969BAD5" w:rsidR="00F35AA9" w:rsidRPr="009353E3" w:rsidRDefault="00F35AA9" w:rsidP="00F35AA9">
      <w:pPr>
        <w:spacing w:line="257" w:lineRule="auto"/>
        <w:jc w:val="both"/>
        <w:rPr>
          <w:rFonts w:ascii="Calibri" w:eastAsia="Calibri" w:hAnsi="Calibri" w:cs="Calibri"/>
          <w:highlight w:val="yellow"/>
        </w:rPr>
      </w:pPr>
      <w:r w:rsidRPr="00847DDD">
        <w:rPr>
          <w:rFonts w:ascii="Calibri" w:eastAsia="Calibri" w:hAnsi="Calibri" w:cs="Calibri"/>
          <w:noProof/>
        </w:rPr>
        <w:drawing>
          <wp:inline distT="0" distB="0" distL="0" distR="0" wp14:anchorId="2872494C" wp14:editId="19A6E3F3">
            <wp:extent cx="4701236" cy="2724150"/>
            <wp:effectExtent l="0" t="0" r="4445" b="0"/>
            <wp:docPr id="184885373" name="Picture 1" descr="A table of informat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373" name="Picture 1" descr="A table of information with numbers and text&#10;&#10;AI-generated content may be incorrect."/>
                    <pic:cNvPicPr/>
                  </pic:nvPicPr>
                  <pic:blipFill rotWithShape="1">
                    <a:blip r:embed="rId12"/>
                    <a:srcRect b="5016"/>
                    <a:stretch/>
                  </pic:blipFill>
                  <pic:spPr bwMode="auto">
                    <a:xfrm>
                      <a:off x="0" y="0"/>
                      <a:ext cx="4730802" cy="2741282"/>
                    </a:xfrm>
                    <a:prstGeom prst="rect">
                      <a:avLst/>
                    </a:prstGeom>
                    <a:ln>
                      <a:noFill/>
                    </a:ln>
                    <a:extLst>
                      <a:ext uri="{53640926-AAD7-44D8-BBD7-CCE9431645EC}">
                        <a14:shadowObscured xmlns:a14="http://schemas.microsoft.com/office/drawing/2010/main"/>
                      </a:ext>
                    </a:extLst>
                  </pic:spPr>
                </pic:pic>
              </a:graphicData>
            </a:graphic>
          </wp:inline>
        </w:drawing>
      </w:r>
    </w:p>
    <w:p w14:paraId="0444BB9F" w14:textId="77777777" w:rsidR="00EC6FFA" w:rsidRDefault="00EC6FFA" w:rsidP="00EC6FFA">
      <w:pPr>
        <w:spacing w:line="257" w:lineRule="auto"/>
        <w:jc w:val="both"/>
        <w:rPr>
          <w:rFonts w:ascii="Calibri" w:hAnsi="Calibri" w:cs="Calibri"/>
          <w:b/>
          <w:bCs/>
        </w:rPr>
      </w:pPr>
    </w:p>
    <w:p w14:paraId="511226E6" w14:textId="108780A7" w:rsidR="00896D37" w:rsidRPr="00896D37" w:rsidRDefault="00EC6FFA" w:rsidP="00896D37">
      <w:pPr>
        <w:spacing w:line="257" w:lineRule="auto"/>
        <w:jc w:val="both"/>
        <w:rPr>
          <w:rFonts w:ascii="Calibri" w:hAnsi="Calibri" w:cs="Calibri"/>
          <w:b/>
          <w:bCs/>
        </w:rPr>
      </w:pPr>
      <w:r w:rsidRPr="00EC6FFA">
        <w:rPr>
          <w:rFonts w:ascii="Calibri" w:hAnsi="Calibri" w:cs="Calibri"/>
          <w:b/>
          <w:bCs/>
        </w:rPr>
        <w:t>Incidents that left the GSD Last 12 Months by Assignment Group and Channel</w:t>
      </w:r>
    </w:p>
    <w:p w14:paraId="0414B396" w14:textId="57E6ECAA" w:rsidR="008B7FDA" w:rsidRDefault="00EC6FFA">
      <w:pPr>
        <w:rPr>
          <w:rFonts w:ascii="Calibri" w:hAnsi="Calibri" w:cs="Calibri"/>
        </w:rPr>
      </w:pPr>
      <w:r w:rsidRPr="00EC6FFA">
        <w:rPr>
          <w:rFonts w:ascii="Calibri" w:hAnsi="Calibri" w:cs="Calibri"/>
          <w:noProof/>
        </w:rPr>
        <w:drawing>
          <wp:inline distT="0" distB="0" distL="0" distR="0" wp14:anchorId="3FD3D764" wp14:editId="5D0EA7C9">
            <wp:extent cx="4006561" cy="2938145"/>
            <wp:effectExtent l="19050" t="19050" r="13335" b="14605"/>
            <wp:docPr id="228703174"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3174" name="Picture 6" descr="A screen shot of a graph&#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75" t="4181" r="475" b="-4181"/>
                    <a:stretch/>
                  </pic:blipFill>
                  <pic:spPr bwMode="auto">
                    <a:xfrm>
                      <a:off x="0" y="0"/>
                      <a:ext cx="4030546" cy="2955734"/>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881733" w14:textId="3192D9E1" w:rsidR="002B3DB3" w:rsidRDefault="002B3DB3" w:rsidP="000C5E72">
      <w:pPr>
        <w:jc w:val="both"/>
        <w:rPr>
          <w:rFonts w:ascii="Calibri" w:hAnsi="Calibri" w:cs="Calibri"/>
          <w:b/>
          <w:bCs/>
        </w:rPr>
      </w:pPr>
      <w:r w:rsidRPr="002B3DB3">
        <w:rPr>
          <w:rFonts w:ascii="Calibri" w:hAnsi="Calibri" w:cs="Calibri"/>
          <w:b/>
          <w:bCs/>
        </w:rPr>
        <w:lastRenderedPageBreak/>
        <w:t>User Enablement – Service Level Objectives / Key Performance Indicators (KPIs) / Service Level Agreements (SLA)</w:t>
      </w:r>
    </w:p>
    <w:p w14:paraId="1ECAD355" w14:textId="0A7AE37D" w:rsidR="002B3DB3" w:rsidRPr="002B3DB3" w:rsidRDefault="002B3DB3">
      <w:pPr>
        <w:rPr>
          <w:rFonts w:ascii="Calibri" w:hAnsi="Calibri" w:cs="Calibri"/>
        </w:rPr>
      </w:pPr>
      <w:hyperlink r:id="rId14" w:history="1">
        <w:r w:rsidRPr="002B3DB3">
          <w:rPr>
            <w:rStyle w:val="Hyperlink"/>
            <w:rFonts w:ascii="Calibri" w:hAnsi="Calibri" w:cs="Calibri"/>
          </w:rPr>
          <w:t>Knowledge Article - KB0011969</w:t>
        </w:r>
      </w:hyperlink>
    </w:p>
    <w:p w14:paraId="242CE794" w14:textId="20ECCCCF" w:rsidR="006D02A8" w:rsidRDefault="006D02A8">
      <w:pPr>
        <w:rPr>
          <w:rFonts w:ascii="Calibri" w:hAnsi="Calibri" w:cs="Calibri"/>
        </w:rPr>
      </w:pPr>
      <w:r w:rsidRPr="006D02A8">
        <w:rPr>
          <w:rFonts w:ascii="Calibri" w:hAnsi="Calibri" w:cs="Calibri"/>
          <w:noProof/>
        </w:rPr>
        <w:drawing>
          <wp:inline distT="0" distB="0" distL="0" distR="0" wp14:anchorId="3779F259" wp14:editId="5A9E2088">
            <wp:extent cx="4520242" cy="5613117"/>
            <wp:effectExtent l="19050" t="19050" r="13970" b="26035"/>
            <wp:docPr id="905707130"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7130" name="Picture 1" descr="A document with text on it&#10;&#10;AI-generated content may be incorrect."/>
                    <pic:cNvPicPr/>
                  </pic:nvPicPr>
                  <pic:blipFill>
                    <a:blip r:embed="rId15"/>
                    <a:stretch>
                      <a:fillRect/>
                    </a:stretch>
                  </pic:blipFill>
                  <pic:spPr>
                    <a:xfrm>
                      <a:off x="0" y="0"/>
                      <a:ext cx="4537652" cy="5634737"/>
                    </a:xfrm>
                    <a:prstGeom prst="rect">
                      <a:avLst/>
                    </a:prstGeom>
                    <a:ln>
                      <a:solidFill>
                        <a:schemeClr val="accent1"/>
                      </a:solidFill>
                    </a:ln>
                  </pic:spPr>
                </pic:pic>
              </a:graphicData>
            </a:graphic>
          </wp:inline>
        </w:drawing>
      </w:r>
    </w:p>
    <w:p w14:paraId="6CC6F6A3" w14:textId="2FFD6F7C" w:rsidR="00EF11AB" w:rsidRDefault="00EF11AB">
      <w:pPr>
        <w:rPr>
          <w:rFonts w:ascii="Calibri" w:hAnsi="Calibri" w:cs="Calibri"/>
        </w:rPr>
      </w:pPr>
    </w:p>
    <w:p w14:paraId="40C9ACFF" w14:textId="77777777" w:rsidR="006350E3" w:rsidRDefault="006350E3">
      <w:pPr>
        <w:rPr>
          <w:rFonts w:ascii="Calibri" w:hAnsi="Calibri" w:cs="Calibri"/>
        </w:rPr>
      </w:pPr>
    </w:p>
    <w:p w14:paraId="29FB9AD1" w14:textId="1F2E6C94" w:rsidR="00F61E64" w:rsidRPr="00F61E64" w:rsidRDefault="00140B8C" w:rsidP="00F61E64">
      <w:pPr>
        <w:spacing w:line="257" w:lineRule="auto"/>
        <w:jc w:val="both"/>
        <w:rPr>
          <w:rFonts w:ascii="Calibri" w:hAnsi="Calibri" w:cs="Calibri"/>
        </w:rPr>
      </w:pPr>
      <w:r>
        <w:rPr>
          <w:rFonts w:ascii="Calibri" w:hAnsi="Calibri" w:cs="Calibri"/>
          <w:b/>
          <w:bCs/>
        </w:rPr>
        <w:lastRenderedPageBreak/>
        <w:t xml:space="preserve">KBR </w:t>
      </w:r>
      <w:r w:rsidRPr="007E19CA">
        <w:rPr>
          <w:rFonts w:ascii="Calibri" w:hAnsi="Calibri" w:cs="Calibri"/>
          <w:b/>
          <w:bCs/>
        </w:rPr>
        <w:t xml:space="preserve">Information Technology (IT) </w:t>
      </w:r>
      <w:r w:rsidR="003329F0">
        <w:rPr>
          <w:rFonts w:ascii="Calibri" w:hAnsi="Calibri" w:cs="Calibri"/>
          <w:b/>
          <w:bCs/>
        </w:rPr>
        <w:t>Business Units</w:t>
      </w:r>
    </w:p>
    <w:p w14:paraId="33356EC2" w14:textId="7E76ADEF" w:rsidR="00140B8C" w:rsidRDefault="00140B8C" w:rsidP="00140B8C">
      <w:pPr>
        <w:rPr>
          <w:rFonts w:ascii="Calibri" w:eastAsia="Calibri" w:hAnsi="Calibri" w:cs="Calibri"/>
          <w:b/>
          <w:bCs/>
          <w:sz w:val="40"/>
          <w:szCs w:val="40"/>
        </w:rPr>
      </w:pPr>
      <w:r w:rsidRPr="00140B8C">
        <w:rPr>
          <w:rFonts w:ascii="Calibri" w:eastAsia="Calibri" w:hAnsi="Calibri" w:cs="Calibri"/>
          <w:b/>
          <w:bCs/>
          <w:noProof/>
          <w:sz w:val="40"/>
          <w:szCs w:val="40"/>
        </w:rPr>
        <w:drawing>
          <wp:inline distT="0" distB="0" distL="0" distR="0" wp14:anchorId="3DD51939" wp14:editId="0C0173DC">
            <wp:extent cx="2516505" cy="3569335"/>
            <wp:effectExtent l="19050" t="19050" r="17145" b="12065"/>
            <wp:docPr id="8672355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5510" name="Picture 4"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5641" t="19260" r="22800" b="2226"/>
                    <a:stretch/>
                  </pic:blipFill>
                  <pic:spPr bwMode="auto">
                    <a:xfrm>
                      <a:off x="0" y="0"/>
                      <a:ext cx="2526433" cy="358341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AEB60D" w14:textId="77777777" w:rsidR="00187140" w:rsidRPr="00140B8C" w:rsidRDefault="00187140" w:rsidP="00140B8C">
      <w:pPr>
        <w:rPr>
          <w:rFonts w:ascii="Calibri" w:eastAsia="Calibri" w:hAnsi="Calibri" w:cs="Calibri"/>
          <w:b/>
          <w:bCs/>
          <w:sz w:val="40"/>
          <w:szCs w:val="40"/>
        </w:rPr>
      </w:pPr>
    </w:p>
    <w:p w14:paraId="3CEE96B6" w14:textId="1E23D9B3" w:rsidR="00643D5B" w:rsidRDefault="00187140" w:rsidP="00187140">
      <w:pPr>
        <w:spacing w:line="257" w:lineRule="auto"/>
        <w:jc w:val="both"/>
        <w:rPr>
          <w:rFonts w:ascii="Calibri" w:hAnsi="Calibri" w:cs="Calibri"/>
          <w:b/>
          <w:bCs/>
        </w:rPr>
      </w:pPr>
      <w:r>
        <w:rPr>
          <w:rFonts w:ascii="Calibri" w:hAnsi="Calibri" w:cs="Calibri"/>
          <w:b/>
          <w:bCs/>
        </w:rPr>
        <w:t xml:space="preserve">KBR Business Application List </w:t>
      </w:r>
      <w:r w:rsidRPr="007E19CA">
        <w:rPr>
          <w:rFonts w:ascii="Calibri" w:hAnsi="Calibri" w:cs="Calibri"/>
          <w:b/>
          <w:bCs/>
        </w:rPr>
        <w:t xml:space="preserve"> </w:t>
      </w:r>
    </w:p>
    <w:p w14:paraId="25863DDB" w14:textId="16405878" w:rsidR="006C3A49" w:rsidRPr="006C3A49" w:rsidRDefault="006C3A49" w:rsidP="006C3A49">
      <w:pPr>
        <w:jc w:val="both"/>
        <w:rPr>
          <w:rFonts w:ascii="Calibri" w:eastAsia="Calibri" w:hAnsi="Calibri" w:cs="Calibri"/>
          <w:color w:val="000000" w:themeColor="text1"/>
        </w:rPr>
      </w:pPr>
      <w:r>
        <w:rPr>
          <w:rFonts w:ascii="Calibri" w:eastAsia="Calibri" w:hAnsi="Calibri" w:cs="Calibri"/>
          <w:color w:val="000000" w:themeColor="text1"/>
        </w:rPr>
        <w:t xml:space="preserve">According to </w:t>
      </w:r>
      <w:hyperlink r:id="rId17" w:history="1">
        <w:r w:rsidRPr="004E4DC6">
          <w:rPr>
            <w:rStyle w:val="Hyperlink"/>
            <w:rFonts w:ascii="Calibri" w:eastAsia="Calibri" w:hAnsi="Calibri" w:cs="Calibri"/>
          </w:rPr>
          <w:t>Business Apps to Capabilities_Jan25</w:t>
        </w:r>
      </w:hyperlink>
      <w:r>
        <w:rPr>
          <w:rFonts w:ascii="Calibri" w:eastAsia="Calibri" w:hAnsi="Calibri" w:cs="Calibri"/>
          <w:color w:val="000000" w:themeColor="text1"/>
        </w:rPr>
        <w:t xml:space="preserve">, KBR has </w:t>
      </w:r>
      <w:r w:rsidRPr="004E4DC6">
        <w:rPr>
          <w:rFonts w:ascii="Calibri" w:eastAsia="Calibri" w:hAnsi="Calibri" w:cs="Calibri"/>
          <w:b/>
          <w:bCs/>
          <w:color w:val="000000" w:themeColor="text1"/>
        </w:rPr>
        <w:t>4</w:t>
      </w:r>
      <w:r w:rsidR="00FC3743">
        <w:rPr>
          <w:rFonts w:ascii="Calibri" w:eastAsia="Calibri" w:hAnsi="Calibri" w:cs="Calibri"/>
          <w:b/>
          <w:bCs/>
          <w:color w:val="000000" w:themeColor="text1"/>
        </w:rPr>
        <w:t>,</w:t>
      </w:r>
      <w:r w:rsidRPr="004E4DC6">
        <w:rPr>
          <w:rFonts w:ascii="Calibri" w:eastAsia="Calibri" w:hAnsi="Calibri" w:cs="Calibri"/>
          <w:b/>
          <w:bCs/>
          <w:color w:val="000000" w:themeColor="text1"/>
        </w:rPr>
        <w:t>905</w:t>
      </w:r>
      <w:r>
        <w:rPr>
          <w:rFonts w:ascii="Calibri" w:eastAsia="Calibri" w:hAnsi="Calibri" w:cs="Calibri"/>
          <w:color w:val="000000" w:themeColor="text1"/>
        </w:rPr>
        <w:t xml:space="preserve"> </w:t>
      </w:r>
      <w:r w:rsidR="00CD3957">
        <w:rPr>
          <w:rFonts w:ascii="Calibri" w:eastAsia="Calibri" w:hAnsi="Calibri" w:cs="Calibri"/>
          <w:color w:val="000000" w:themeColor="text1"/>
        </w:rPr>
        <w:t xml:space="preserve">in-use </w:t>
      </w:r>
      <w:r>
        <w:rPr>
          <w:rFonts w:ascii="Calibri" w:eastAsia="Calibri" w:hAnsi="Calibri" w:cs="Calibri"/>
          <w:color w:val="000000" w:themeColor="text1"/>
        </w:rPr>
        <w:t>Business Applications.</w:t>
      </w:r>
    </w:p>
    <w:p w14:paraId="5F9E4D86" w14:textId="5D0BA7CB" w:rsidR="00187140" w:rsidRDefault="00187140">
      <w:pPr>
        <w:rPr>
          <w:rFonts w:ascii="Calibri" w:eastAsia="Calibri" w:hAnsi="Calibri" w:cs="Calibri"/>
          <w:b/>
          <w:bCs/>
          <w:color w:val="0F4761" w:themeColor="accent1" w:themeShade="BF"/>
          <w:sz w:val="40"/>
          <w:szCs w:val="40"/>
        </w:rPr>
      </w:pPr>
      <w:r w:rsidRPr="00187140">
        <w:rPr>
          <w:rFonts w:ascii="Calibri" w:eastAsia="Calibri" w:hAnsi="Calibri" w:cs="Calibri"/>
          <w:b/>
          <w:bCs/>
          <w:noProof/>
          <w:color w:val="0F4761" w:themeColor="accent1" w:themeShade="BF"/>
          <w:sz w:val="40"/>
          <w:szCs w:val="40"/>
        </w:rPr>
        <w:drawing>
          <wp:inline distT="0" distB="0" distL="0" distR="0" wp14:anchorId="30CD8645" wp14:editId="15114D61">
            <wp:extent cx="5943600" cy="1931670"/>
            <wp:effectExtent l="0" t="0" r="0" b="0"/>
            <wp:docPr id="66860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03638" name="Picture 1" descr="A screenshot of a computer&#10;&#10;AI-generated content may be incorrect."/>
                    <pic:cNvPicPr/>
                  </pic:nvPicPr>
                  <pic:blipFill>
                    <a:blip r:embed="rId18"/>
                    <a:stretch>
                      <a:fillRect/>
                    </a:stretch>
                  </pic:blipFill>
                  <pic:spPr>
                    <a:xfrm>
                      <a:off x="0" y="0"/>
                      <a:ext cx="5943600" cy="1931670"/>
                    </a:xfrm>
                    <a:prstGeom prst="rect">
                      <a:avLst/>
                    </a:prstGeom>
                  </pic:spPr>
                </pic:pic>
              </a:graphicData>
            </a:graphic>
          </wp:inline>
        </w:drawing>
      </w:r>
    </w:p>
    <w:p w14:paraId="4A31B5CB" w14:textId="746618AD" w:rsidR="008F0C56" w:rsidRPr="005A3A5F" w:rsidRDefault="00E170AE" w:rsidP="008F0C56">
      <w:pPr>
        <w:pStyle w:val="Heading1"/>
        <w:spacing w:before="0" w:after="160"/>
        <w:rPr>
          <w:rFonts w:ascii="Calibri" w:eastAsia="Calibri" w:hAnsi="Calibri" w:cs="Calibri"/>
          <w:b/>
          <w:bCs/>
          <w:sz w:val="40"/>
          <w:szCs w:val="40"/>
        </w:rPr>
      </w:pPr>
      <w:bookmarkStart w:id="47" w:name="_Toc188452986"/>
      <w:r>
        <w:rPr>
          <w:rFonts w:ascii="Calibri" w:eastAsia="Calibri" w:hAnsi="Calibri" w:cs="Calibri"/>
          <w:b/>
          <w:bCs/>
          <w:sz w:val="40"/>
          <w:szCs w:val="40"/>
        </w:rPr>
        <w:lastRenderedPageBreak/>
        <w:t>10</w:t>
      </w:r>
      <w:r w:rsidR="008F0C56" w:rsidRPr="005A3A5F">
        <w:rPr>
          <w:rFonts w:ascii="Calibri" w:hAnsi="Calibri" w:cs="Calibri"/>
        </w:rPr>
        <w:tab/>
      </w:r>
      <w:r w:rsidR="00274210" w:rsidRPr="005A3A5F">
        <w:rPr>
          <w:rFonts w:ascii="Calibri" w:eastAsia="Calibri" w:hAnsi="Calibri" w:cs="Calibri"/>
          <w:b/>
          <w:bCs/>
          <w:sz w:val="40"/>
          <w:szCs w:val="40"/>
        </w:rPr>
        <w:t>Financial Annex</w:t>
      </w:r>
      <w:bookmarkEnd w:id="47"/>
    </w:p>
    <w:p w14:paraId="40C5D392" w14:textId="25CAAFCA" w:rsidR="00B82741" w:rsidRPr="005A3A5F" w:rsidRDefault="00B82741" w:rsidP="00B82741">
      <w:pPr>
        <w:rPr>
          <w:rFonts w:ascii="Calibri" w:hAnsi="Calibri" w:cs="Calibri"/>
          <w:b/>
          <w:bCs/>
        </w:rPr>
      </w:pPr>
      <w:r w:rsidRPr="005A3A5F">
        <w:rPr>
          <w:rFonts w:ascii="Calibri" w:hAnsi="Calibri" w:cs="Calibri"/>
          <w:b/>
          <w:bCs/>
        </w:rPr>
        <w:t>2024</w:t>
      </w:r>
      <w:r w:rsidR="001C486E">
        <w:rPr>
          <w:rFonts w:ascii="Calibri" w:hAnsi="Calibri" w:cs="Calibri"/>
          <w:b/>
          <w:bCs/>
        </w:rPr>
        <w:t xml:space="preserve"> </w:t>
      </w:r>
      <w:r w:rsidRPr="005A3A5F">
        <w:rPr>
          <w:rFonts w:ascii="Calibri" w:hAnsi="Calibri" w:cs="Calibri"/>
          <w:b/>
          <w:bCs/>
        </w:rPr>
        <w:t xml:space="preserve">Financial Summary - User Enablement </w:t>
      </w:r>
      <w:r w:rsidR="00905E4E">
        <w:rPr>
          <w:rFonts w:ascii="Calibri" w:hAnsi="Calibri" w:cs="Calibri"/>
          <w:b/>
          <w:bCs/>
        </w:rPr>
        <w:t>b</w:t>
      </w:r>
      <w:r w:rsidR="00937569" w:rsidRPr="005A3A5F">
        <w:rPr>
          <w:rFonts w:ascii="Calibri" w:hAnsi="Calibri" w:cs="Calibri"/>
          <w:b/>
          <w:bCs/>
        </w:rPr>
        <w:t xml:space="preserve">usiness </w:t>
      </w:r>
      <w:r w:rsidR="00905E4E">
        <w:rPr>
          <w:rFonts w:ascii="Calibri" w:hAnsi="Calibri" w:cs="Calibri"/>
          <w:b/>
          <w:bCs/>
        </w:rPr>
        <w:t>u</w:t>
      </w:r>
      <w:r w:rsidR="00937569" w:rsidRPr="005A3A5F">
        <w:rPr>
          <w:rFonts w:ascii="Calibri" w:hAnsi="Calibri" w:cs="Calibri"/>
          <w:b/>
          <w:bCs/>
        </w:rPr>
        <w:t>nit</w:t>
      </w:r>
    </w:p>
    <w:p w14:paraId="00524E1A" w14:textId="77777777" w:rsidR="00B82741" w:rsidRPr="005A3A5F" w:rsidRDefault="00B82741" w:rsidP="00B82741">
      <w:r w:rsidRPr="005A3A5F">
        <w:rPr>
          <w:noProof/>
        </w:rPr>
        <w:drawing>
          <wp:inline distT="0" distB="0" distL="0" distR="0" wp14:anchorId="1C085067" wp14:editId="060145EE">
            <wp:extent cx="5943600" cy="2377440"/>
            <wp:effectExtent l="0" t="0" r="0" b="3810"/>
            <wp:docPr id="949720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0236" name="Picture 1" descr="A screenshot of a computer&#10;&#10;Description automatically generated"/>
                    <pic:cNvPicPr/>
                  </pic:nvPicPr>
                  <pic:blipFill>
                    <a:blip r:embed="rId19"/>
                    <a:stretch>
                      <a:fillRect/>
                    </a:stretch>
                  </pic:blipFill>
                  <pic:spPr>
                    <a:xfrm>
                      <a:off x="0" y="0"/>
                      <a:ext cx="5943600" cy="2377440"/>
                    </a:xfrm>
                    <a:prstGeom prst="rect">
                      <a:avLst/>
                    </a:prstGeom>
                  </pic:spPr>
                </pic:pic>
              </a:graphicData>
            </a:graphic>
          </wp:inline>
        </w:drawing>
      </w:r>
    </w:p>
    <w:p w14:paraId="708AE88D" w14:textId="77777777" w:rsidR="00B82741" w:rsidRDefault="00B82741" w:rsidP="00B82741">
      <w:r w:rsidRPr="005A3A5F">
        <w:rPr>
          <w:noProof/>
        </w:rPr>
        <w:drawing>
          <wp:inline distT="0" distB="0" distL="0" distR="0" wp14:anchorId="79E46C03" wp14:editId="4B10A3E7">
            <wp:extent cx="5943600" cy="1462405"/>
            <wp:effectExtent l="0" t="0" r="0" b="4445"/>
            <wp:docPr id="950044239"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4239" name="Picture 1" descr="A close-up of a screen&#10;&#10;Description automatically generated"/>
                    <pic:cNvPicPr/>
                  </pic:nvPicPr>
                  <pic:blipFill>
                    <a:blip r:embed="rId20"/>
                    <a:stretch>
                      <a:fillRect/>
                    </a:stretch>
                  </pic:blipFill>
                  <pic:spPr>
                    <a:xfrm>
                      <a:off x="0" y="0"/>
                      <a:ext cx="5943600" cy="1462405"/>
                    </a:xfrm>
                    <a:prstGeom prst="rect">
                      <a:avLst/>
                    </a:prstGeom>
                  </pic:spPr>
                </pic:pic>
              </a:graphicData>
            </a:graphic>
          </wp:inline>
        </w:drawing>
      </w:r>
    </w:p>
    <w:p w14:paraId="70C12133" w14:textId="77777777" w:rsidR="000F2F24" w:rsidRDefault="000F2F24" w:rsidP="00B82741"/>
    <w:p w14:paraId="3AB33AB4" w14:textId="77777777" w:rsidR="000F2F24" w:rsidRDefault="000F2F24" w:rsidP="00B82741"/>
    <w:p w14:paraId="0EFCCA88" w14:textId="77777777" w:rsidR="000F2F24" w:rsidRDefault="000F2F24" w:rsidP="00B82741"/>
    <w:p w14:paraId="7E6803FF" w14:textId="77777777" w:rsidR="000F2F24" w:rsidRDefault="000F2F24" w:rsidP="00B82741"/>
    <w:p w14:paraId="5F594F82" w14:textId="77777777" w:rsidR="000F2F24" w:rsidRDefault="000F2F24" w:rsidP="00B82741"/>
    <w:p w14:paraId="7FC746E1" w14:textId="77777777" w:rsidR="000F2F24" w:rsidRDefault="000F2F24" w:rsidP="00B82741"/>
    <w:p w14:paraId="26D4EAAC" w14:textId="77777777" w:rsidR="005E6519" w:rsidRDefault="005E6519" w:rsidP="00B82741"/>
    <w:p w14:paraId="6DBF506E" w14:textId="1D5B6C8A" w:rsidR="00C314A4" w:rsidRPr="00C314A4" w:rsidRDefault="00C314A4" w:rsidP="00B82741">
      <w:pPr>
        <w:rPr>
          <w:rFonts w:ascii="Calibri" w:hAnsi="Calibri" w:cs="Calibri"/>
          <w:b/>
          <w:bCs/>
        </w:rPr>
      </w:pPr>
      <w:r w:rsidRPr="005A3A5F">
        <w:rPr>
          <w:rFonts w:ascii="Calibri" w:hAnsi="Calibri" w:cs="Calibri"/>
          <w:b/>
          <w:bCs/>
        </w:rPr>
        <w:lastRenderedPageBreak/>
        <w:t>2024</w:t>
      </w:r>
      <w:r>
        <w:rPr>
          <w:rFonts w:ascii="Calibri" w:hAnsi="Calibri" w:cs="Calibri"/>
          <w:b/>
          <w:bCs/>
        </w:rPr>
        <w:t xml:space="preserve"> Total Salar</w:t>
      </w:r>
      <w:r w:rsidR="007F4F09">
        <w:rPr>
          <w:rFonts w:ascii="Calibri" w:hAnsi="Calibri" w:cs="Calibri"/>
          <w:b/>
          <w:bCs/>
        </w:rPr>
        <w:t xml:space="preserve">ies &amp; </w:t>
      </w:r>
      <w:r>
        <w:rPr>
          <w:rFonts w:ascii="Calibri" w:hAnsi="Calibri" w:cs="Calibri"/>
          <w:b/>
          <w:bCs/>
        </w:rPr>
        <w:t>Wages</w:t>
      </w:r>
      <w:r w:rsidR="00DC0AFB">
        <w:rPr>
          <w:rFonts w:ascii="Calibri" w:hAnsi="Calibri" w:cs="Calibri"/>
          <w:b/>
          <w:bCs/>
        </w:rPr>
        <w:t xml:space="preserve"> </w:t>
      </w:r>
      <w:r w:rsidR="00905E4E">
        <w:rPr>
          <w:rFonts w:ascii="Calibri" w:hAnsi="Calibri" w:cs="Calibri"/>
          <w:b/>
          <w:bCs/>
        </w:rPr>
        <w:t>– User Enablement business unit</w:t>
      </w:r>
    </w:p>
    <w:tbl>
      <w:tblPr>
        <w:tblpPr w:leftFromText="180" w:rightFromText="180" w:vertAnchor="text" w:tblpY="1"/>
        <w:tblOverlap w:val="never"/>
        <w:tblW w:w="7645" w:type="dxa"/>
        <w:tblBorders>
          <w:top w:val="single" w:sz="4" w:space="0" w:color="000000"/>
          <w:left w:val="single" w:sz="4" w:space="0" w:color="000000"/>
          <w:bottom w:val="single" w:sz="4" w:space="0" w:color="000000"/>
          <w:right w:val="single" w:sz="4" w:space="0" w:color="000000"/>
          <w:insideH w:val="single" w:sz="4" w:space="0" w:color="000000" w:themeColor="text1"/>
          <w:insideV w:val="single" w:sz="4" w:space="0" w:color="000000" w:themeColor="text1"/>
        </w:tblBorders>
        <w:tblCellMar>
          <w:top w:w="15" w:type="dxa"/>
          <w:bottom w:w="15" w:type="dxa"/>
        </w:tblCellMar>
        <w:tblLook w:val="04A0" w:firstRow="1" w:lastRow="0" w:firstColumn="1" w:lastColumn="0" w:noHBand="0" w:noVBand="1"/>
      </w:tblPr>
      <w:tblGrid>
        <w:gridCol w:w="5217"/>
        <w:gridCol w:w="2428"/>
      </w:tblGrid>
      <w:tr w:rsidR="00C314A4" w:rsidRPr="00565FD8" w14:paraId="39E3C1D9" w14:textId="77777777" w:rsidTr="00BF7DE6">
        <w:trPr>
          <w:trHeight w:val="756"/>
        </w:trPr>
        <w:tc>
          <w:tcPr>
            <w:tcW w:w="7645" w:type="dxa"/>
            <w:gridSpan w:val="2"/>
            <w:shd w:val="clear" w:color="auto" w:fill="0F4761" w:themeFill="accent1" w:themeFillShade="BF"/>
            <w:noWrap/>
            <w:vAlign w:val="center"/>
            <w:hideMark/>
          </w:tcPr>
          <w:p w14:paraId="127BFE9F" w14:textId="2BFFCCB6" w:rsidR="00C314A4" w:rsidRPr="00565FD8" w:rsidRDefault="00905E4E" w:rsidP="0053089E">
            <w:pPr>
              <w:spacing w:after="0" w:line="240" w:lineRule="auto"/>
              <w:jc w:val="center"/>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 xml:space="preserve">2024 </w:t>
            </w:r>
            <w:r w:rsidR="008607D1">
              <w:rPr>
                <w:rFonts w:ascii="Calibri" w:eastAsia="Times New Roman" w:hAnsi="Calibri" w:cs="Calibri"/>
                <w:b/>
                <w:bCs/>
                <w:color w:val="FFFFFF"/>
                <w:kern w:val="0"/>
                <w14:ligatures w14:val="none"/>
              </w:rPr>
              <w:t>Total Salaries &amp; Wages</w:t>
            </w:r>
            <w:r w:rsidR="0053089E">
              <w:rPr>
                <w:rFonts w:ascii="Calibri" w:eastAsia="Times New Roman" w:hAnsi="Calibri" w:cs="Calibri"/>
                <w:b/>
                <w:bCs/>
                <w:color w:val="FFFFFF"/>
                <w:kern w:val="0"/>
                <w14:ligatures w14:val="none"/>
              </w:rPr>
              <w:t xml:space="preserve"> </w:t>
            </w:r>
            <w:r w:rsidR="008607D1">
              <w:rPr>
                <w:rFonts w:ascii="Calibri" w:eastAsia="Times New Roman" w:hAnsi="Calibri" w:cs="Calibri"/>
                <w:b/>
                <w:bCs/>
                <w:color w:val="FFFFFF"/>
                <w:kern w:val="0"/>
                <w14:ligatures w14:val="none"/>
              </w:rPr>
              <w:t>– User Enablement</w:t>
            </w:r>
          </w:p>
        </w:tc>
      </w:tr>
      <w:tr w:rsidR="00C314A4" w:rsidRPr="00F10224" w14:paraId="7FEF470B" w14:textId="77777777" w:rsidTr="00BF7DE6">
        <w:trPr>
          <w:trHeight w:val="437"/>
        </w:trPr>
        <w:tc>
          <w:tcPr>
            <w:tcW w:w="5217" w:type="dxa"/>
            <w:shd w:val="clear" w:color="auto" w:fill="auto"/>
            <w:noWrap/>
            <w:vAlign w:val="center"/>
            <w:hideMark/>
          </w:tcPr>
          <w:p w14:paraId="7190827D" w14:textId="2D03D43F" w:rsidR="00C314A4" w:rsidRPr="00565FD8" w:rsidRDefault="007F4F09" w:rsidP="0053089E">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Change Management</w:t>
            </w:r>
          </w:p>
        </w:tc>
        <w:tc>
          <w:tcPr>
            <w:tcW w:w="2428" w:type="dxa"/>
            <w:shd w:val="clear" w:color="auto" w:fill="auto"/>
            <w:noWrap/>
            <w:vAlign w:val="center"/>
            <w:hideMark/>
          </w:tcPr>
          <w:p w14:paraId="4FEADB63" w14:textId="3EBF2952" w:rsidR="00C314A4" w:rsidRPr="0053089E" w:rsidRDefault="0053089E" w:rsidP="00310D54">
            <w:pPr>
              <w:spacing w:after="0"/>
              <w:jc w:val="right"/>
              <w:rPr>
                <w:rFonts w:ascii="Calibri" w:hAnsi="Calibri" w:cs="Calibri"/>
              </w:rPr>
            </w:pPr>
            <w:r w:rsidRPr="0053089E">
              <w:rPr>
                <w:rFonts w:ascii="Calibri" w:hAnsi="Calibri" w:cs="Calibri"/>
              </w:rPr>
              <w:t>$1,198,177.04</w:t>
            </w:r>
          </w:p>
        </w:tc>
      </w:tr>
      <w:tr w:rsidR="00C314A4" w:rsidRPr="00F10224" w14:paraId="157EDBEE" w14:textId="77777777" w:rsidTr="00BF7DE6">
        <w:trPr>
          <w:trHeight w:val="462"/>
        </w:trPr>
        <w:tc>
          <w:tcPr>
            <w:tcW w:w="5217" w:type="dxa"/>
            <w:shd w:val="clear" w:color="auto" w:fill="auto"/>
            <w:noWrap/>
            <w:vAlign w:val="center"/>
            <w:hideMark/>
          </w:tcPr>
          <w:p w14:paraId="19856849" w14:textId="1921B525" w:rsidR="00C314A4" w:rsidRPr="00565FD8" w:rsidRDefault="007F4F09" w:rsidP="0053089E">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Chennai Support</w:t>
            </w:r>
          </w:p>
        </w:tc>
        <w:tc>
          <w:tcPr>
            <w:tcW w:w="2428" w:type="dxa"/>
            <w:shd w:val="clear" w:color="auto" w:fill="auto"/>
            <w:noWrap/>
            <w:vAlign w:val="center"/>
            <w:hideMark/>
          </w:tcPr>
          <w:p w14:paraId="2DFE7297" w14:textId="092EFE15" w:rsidR="00C314A4" w:rsidRPr="0053089E" w:rsidRDefault="0053089E" w:rsidP="00310D54">
            <w:pPr>
              <w:spacing w:after="0"/>
              <w:jc w:val="right"/>
              <w:rPr>
                <w:rFonts w:ascii="Calibri" w:hAnsi="Calibri" w:cs="Calibri"/>
              </w:rPr>
            </w:pPr>
            <w:r w:rsidRPr="0053089E">
              <w:rPr>
                <w:rFonts w:ascii="Calibri" w:hAnsi="Calibri" w:cs="Calibri"/>
              </w:rPr>
              <w:t>$77,186.82</w:t>
            </w:r>
            <w:r w:rsidR="00C314A4" w:rsidRPr="00565FD8">
              <w:rPr>
                <w:rFonts w:ascii="Calibri" w:eastAsia="Times New Roman" w:hAnsi="Calibri" w:cs="Calibri"/>
                <w:color w:val="000000"/>
                <w:kern w:val="0"/>
                <w14:ligatures w14:val="none"/>
              </w:rPr>
              <w:t xml:space="preserve"> </w:t>
            </w:r>
          </w:p>
        </w:tc>
      </w:tr>
      <w:tr w:rsidR="00C314A4" w:rsidRPr="00F10224" w14:paraId="39281B5B" w14:textId="77777777" w:rsidTr="00BF7DE6">
        <w:trPr>
          <w:trHeight w:val="450"/>
        </w:trPr>
        <w:tc>
          <w:tcPr>
            <w:tcW w:w="5217" w:type="dxa"/>
            <w:shd w:val="clear" w:color="auto" w:fill="auto"/>
            <w:noWrap/>
            <w:vAlign w:val="center"/>
            <w:hideMark/>
          </w:tcPr>
          <w:p w14:paraId="3EC80178" w14:textId="0E04E16E" w:rsidR="00C314A4" w:rsidRPr="00565FD8" w:rsidRDefault="000F2F24" w:rsidP="0053089E">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Deskside Support</w:t>
            </w:r>
          </w:p>
        </w:tc>
        <w:tc>
          <w:tcPr>
            <w:tcW w:w="2428" w:type="dxa"/>
            <w:shd w:val="clear" w:color="auto" w:fill="auto"/>
            <w:noWrap/>
            <w:vAlign w:val="center"/>
            <w:hideMark/>
          </w:tcPr>
          <w:p w14:paraId="19ED216D" w14:textId="762AA5E9" w:rsidR="00C314A4" w:rsidRPr="0053089E" w:rsidRDefault="0053089E" w:rsidP="00310D54">
            <w:pPr>
              <w:spacing w:after="0"/>
              <w:jc w:val="right"/>
              <w:rPr>
                <w:rFonts w:ascii="Calibri" w:hAnsi="Calibri" w:cs="Calibri"/>
              </w:rPr>
            </w:pPr>
            <w:r w:rsidRPr="0053089E">
              <w:rPr>
                <w:rFonts w:ascii="Calibri" w:hAnsi="Calibri" w:cs="Calibri"/>
              </w:rPr>
              <w:t>$6,727,430.83</w:t>
            </w:r>
            <w:r w:rsidR="00C314A4" w:rsidRPr="00565FD8">
              <w:rPr>
                <w:rFonts w:ascii="Calibri" w:eastAsia="Times New Roman" w:hAnsi="Calibri" w:cs="Calibri"/>
                <w:color w:val="000000"/>
                <w:kern w:val="0"/>
                <w14:ligatures w14:val="none"/>
              </w:rPr>
              <w:t xml:space="preserve"> </w:t>
            </w:r>
          </w:p>
        </w:tc>
      </w:tr>
      <w:tr w:rsidR="00AC3275" w:rsidRPr="00F10224" w14:paraId="22B1855D" w14:textId="77777777" w:rsidTr="00BF7DE6">
        <w:trPr>
          <w:trHeight w:val="450"/>
        </w:trPr>
        <w:tc>
          <w:tcPr>
            <w:tcW w:w="5217" w:type="dxa"/>
            <w:shd w:val="clear" w:color="auto" w:fill="auto"/>
            <w:noWrap/>
            <w:vAlign w:val="center"/>
          </w:tcPr>
          <w:p w14:paraId="1FD3EEEB" w14:textId="0DD77F3B" w:rsidR="00AC3275" w:rsidRDefault="00AC3275" w:rsidP="0053089E">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Network Operations Center</w:t>
            </w:r>
          </w:p>
        </w:tc>
        <w:tc>
          <w:tcPr>
            <w:tcW w:w="2428" w:type="dxa"/>
            <w:shd w:val="clear" w:color="auto" w:fill="auto"/>
            <w:noWrap/>
            <w:vAlign w:val="center"/>
          </w:tcPr>
          <w:p w14:paraId="20817D52" w14:textId="0780B242" w:rsidR="00AC3275" w:rsidRPr="0053089E" w:rsidRDefault="0053089E" w:rsidP="00310D54">
            <w:pPr>
              <w:spacing w:after="0"/>
              <w:jc w:val="right"/>
              <w:rPr>
                <w:rFonts w:ascii="Calibri" w:hAnsi="Calibri" w:cs="Calibri"/>
              </w:rPr>
            </w:pPr>
            <w:r w:rsidRPr="0053089E">
              <w:rPr>
                <w:rFonts w:ascii="Calibri" w:hAnsi="Calibri" w:cs="Calibri"/>
              </w:rPr>
              <w:t>$266,941.24</w:t>
            </w:r>
          </w:p>
        </w:tc>
      </w:tr>
      <w:tr w:rsidR="00AC3275" w:rsidRPr="00F10224" w14:paraId="076F14A9" w14:textId="77777777" w:rsidTr="00BF7DE6">
        <w:trPr>
          <w:trHeight w:val="450"/>
        </w:trPr>
        <w:tc>
          <w:tcPr>
            <w:tcW w:w="5217" w:type="dxa"/>
            <w:shd w:val="clear" w:color="auto" w:fill="auto"/>
            <w:noWrap/>
            <w:vAlign w:val="center"/>
          </w:tcPr>
          <w:p w14:paraId="635AC5BA" w14:textId="0D6DFD5C" w:rsidR="00AC3275" w:rsidRDefault="00AC3275" w:rsidP="0053089E">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Service Desk (Call Center)</w:t>
            </w:r>
          </w:p>
        </w:tc>
        <w:tc>
          <w:tcPr>
            <w:tcW w:w="2428" w:type="dxa"/>
            <w:shd w:val="clear" w:color="auto" w:fill="auto"/>
            <w:noWrap/>
            <w:vAlign w:val="center"/>
          </w:tcPr>
          <w:p w14:paraId="2C605A25" w14:textId="33A8C2CF" w:rsidR="00AC3275" w:rsidRPr="0053089E" w:rsidRDefault="0053089E" w:rsidP="00310D54">
            <w:pPr>
              <w:spacing w:after="0"/>
              <w:jc w:val="right"/>
              <w:rPr>
                <w:rFonts w:ascii="Calibri" w:hAnsi="Calibri" w:cs="Calibri"/>
              </w:rPr>
            </w:pPr>
            <w:r w:rsidRPr="0053089E">
              <w:rPr>
                <w:rFonts w:ascii="Calibri" w:hAnsi="Calibri" w:cs="Calibri"/>
              </w:rPr>
              <w:t>$1,686,736.33</w:t>
            </w:r>
          </w:p>
        </w:tc>
      </w:tr>
      <w:tr w:rsidR="00AC3275" w:rsidRPr="00F10224" w14:paraId="47062B8F" w14:textId="77777777" w:rsidTr="00BF7DE6">
        <w:trPr>
          <w:trHeight w:val="609"/>
        </w:trPr>
        <w:tc>
          <w:tcPr>
            <w:tcW w:w="5217" w:type="dxa"/>
            <w:shd w:val="clear" w:color="auto" w:fill="145F82"/>
            <w:noWrap/>
            <w:vAlign w:val="center"/>
            <w:hideMark/>
          </w:tcPr>
          <w:p w14:paraId="52AE33D8" w14:textId="1C2C2DC1" w:rsidR="00AC3275" w:rsidRPr="00565FD8" w:rsidRDefault="00AC3275" w:rsidP="0053089E">
            <w:pPr>
              <w:spacing w:after="0" w:line="240" w:lineRule="auto"/>
              <w:jc w:val="right"/>
              <w:rPr>
                <w:rFonts w:ascii="Calibri" w:eastAsia="Times New Roman" w:hAnsi="Calibri" w:cs="Calibri"/>
                <w:b/>
                <w:bCs/>
                <w:color w:val="FFFFFF"/>
                <w:kern w:val="0"/>
                <w14:ligatures w14:val="none"/>
              </w:rPr>
            </w:pPr>
            <w:r w:rsidRPr="00F10224">
              <w:rPr>
                <w:rFonts w:ascii="Calibri" w:eastAsia="Times New Roman" w:hAnsi="Calibri" w:cs="Calibri"/>
                <w:b/>
                <w:bCs/>
                <w:color w:val="FFFFFF"/>
                <w:kern w:val="0"/>
                <w14:ligatures w14:val="none"/>
              </w:rPr>
              <w:t xml:space="preserve">Total Annual </w:t>
            </w:r>
            <w:r>
              <w:rPr>
                <w:rFonts w:ascii="Calibri" w:eastAsia="Times New Roman" w:hAnsi="Calibri" w:cs="Calibri"/>
                <w:b/>
                <w:bCs/>
                <w:color w:val="FFFFFF"/>
                <w:kern w:val="0"/>
                <w14:ligatures w14:val="none"/>
              </w:rPr>
              <w:t>Salaries &amp; Wages Cost</w:t>
            </w:r>
          </w:p>
        </w:tc>
        <w:tc>
          <w:tcPr>
            <w:tcW w:w="2428" w:type="dxa"/>
            <w:shd w:val="clear" w:color="auto" w:fill="145F82"/>
            <w:noWrap/>
            <w:vAlign w:val="center"/>
            <w:hideMark/>
          </w:tcPr>
          <w:p w14:paraId="0007D1BF" w14:textId="58473710" w:rsidR="00AC3275" w:rsidRPr="00565FD8" w:rsidRDefault="005E6519" w:rsidP="00BF7DE6">
            <w:pPr>
              <w:spacing w:after="0" w:line="240" w:lineRule="auto"/>
              <w:jc w:val="center"/>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w:t>
            </w:r>
            <w:r w:rsidRPr="005E6519">
              <w:rPr>
                <w:rFonts w:ascii="Calibri" w:eastAsia="Times New Roman" w:hAnsi="Calibri" w:cs="Calibri"/>
                <w:b/>
                <w:bCs/>
                <w:color w:val="FFFFFF"/>
                <w:kern w:val="0"/>
                <w14:ligatures w14:val="none"/>
              </w:rPr>
              <w:t>9,956,472.26</w:t>
            </w:r>
          </w:p>
        </w:tc>
      </w:tr>
    </w:tbl>
    <w:p w14:paraId="341A329D" w14:textId="77765177" w:rsidR="00697213" w:rsidRPr="005A3A5F" w:rsidRDefault="0053089E" w:rsidP="00274210">
      <w:r>
        <w:br w:type="textWrapping" w:clear="all"/>
      </w:r>
    </w:p>
    <w:p w14:paraId="1DA3B077" w14:textId="77777777" w:rsidR="00DC0AFB" w:rsidRDefault="00DC0AFB" w:rsidP="007A74CB">
      <w:pPr>
        <w:rPr>
          <w:rFonts w:ascii="Calibri" w:hAnsi="Calibri" w:cs="Calibri"/>
          <w:b/>
          <w:bCs/>
        </w:rPr>
      </w:pPr>
    </w:p>
    <w:p w14:paraId="6C716316" w14:textId="77777777" w:rsidR="00DC0AFB" w:rsidRDefault="00DC0AFB" w:rsidP="007A74CB">
      <w:pPr>
        <w:rPr>
          <w:rFonts w:ascii="Calibri" w:hAnsi="Calibri" w:cs="Calibri"/>
          <w:b/>
          <w:bCs/>
        </w:rPr>
      </w:pPr>
    </w:p>
    <w:p w14:paraId="11D05939" w14:textId="77777777" w:rsidR="00DC0AFB" w:rsidRDefault="00DC0AFB" w:rsidP="007A74CB">
      <w:pPr>
        <w:rPr>
          <w:rFonts w:ascii="Calibri" w:hAnsi="Calibri" w:cs="Calibri"/>
          <w:b/>
          <w:bCs/>
        </w:rPr>
      </w:pPr>
    </w:p>
    <w:p w14:paraId="512742C4" w14:textId="77777777" w:rsidR="00DC0AFB" w:rsidRDefault="00DC0AFB" w:rsidP="007A74CB">
      <w:pPr>
        <w:rPr>
          <w:rFonts w:ascii="Calibri" w:hAnsi="Calibri" w:cs="Calibri"/>
          <w:b/>
          <w:bCs/>
        </w:rPr>
      </w:pPr>
    </w:p>
    <w:p w14:paraId="32D4C2B0" w14:textId="77777777" w:rsidR="00DC0AFB" w:rsidRDefault="00DC0AFB" w:rsidP="007A74CB">
      <w:pPr>
        <w:rPr>
          <w:rFonts w:ascii="Calibri" w:hAnsi="Calibri" w:cs="Calibri"/>
          <w:b/>
          <w:bCs/>
        </w:rPr>
      </w:pPr>
    </w:p>
    <w:p w14:paraId="053DA9EF" w14:textId="77777777" w:rsidR="00DC0AFB" w:rsidRDefault="00DC0AFB" w:rsidP="007A74CB">
      <w:pPr>
        <w:rPr>
          <w:rFonts w:ascii="Calibri" w:hAnsi="Calibri" w:cs="Calibri"/>
          <w:b/>
          <w:bCs/>
        </w:rPr>
      </w:pPr>
    </w:p>
    <w:p w14:paraId="6A3CB81B" w14:textId="77777777" w:rsidR="00DC0AFB" w:rsidRDefault="00DC0AFB" w:rsidP="007A74CB">
      <w:pPr>
        <w:rPr>
          <w:rFonts w:ascii="Calibri" w:hAnsi="Calibri" w:cs="Calibri"/>
          <w:b/>
          <w:bCs/>
        </w:rPr>
      </w:pPr>
    </w:p>
    <w:p w14:paraId="7CF59F7C" w14:textId="77777777" w:rsidR="00DC0AFB" w:rsidRDefault="00DC0AFB" w:rsidP="007A74CB">
      <w:pPr>
        <w:rPr>
          <w:rFonts w:ascii="Calibri" w:hAnsi="Calibri" w:cs="Calibri"/>
          <w:b/>
          <w:bCs/>
        </w:rPr>
      </w:pPr>
    </w:p>
    <w:p w14:paraId="3777BD31" w14:textId="77777777" w:rsidR="00DC0AFB" w:rsidRDefault="00DC0AFB" w:rsidP="007A74CB">
      <w:pPr>
        <w:rPr>
          <w:rFonts w:ascii="Calibri" w:hAnsi="Calibri" w:cs="Calibri"/>
          <w:b/>
          <w:bCs/>
        </w:rPr>
      </w:pPr>
    </w:p>
    <w:p w14:paraId="64F1F268" w14:textId="77777777" w:rsidR="00DC0AFB" w:rsidRDefault="00DC0AFB" w:rsidP="007A74CB">
      <w:pPr>
        <w:rPr>
          <w:rFonts w:ascii="Calibri" w:hAnsi="Calibri" w:cs="Calibri"/>
          <w:b/>
          <w:bCs/>
        </w:rPr>
      </w:pPr>
    </w:p>
    <w:p w14:paraId="1FB8D63A" w14:textId="77777777" w:rsidR="00DC0AFB" w:rsidRDefault="00DC0AFB" w:rsidP="007A74CB">
      <w:pPr>
        <w:rPr>
          <w:rFonts w:ascii="Calibri" w:hAnsi="Calibri" w:cs="Calibri"/>
          <w:b/>
          <w:bCs/>
        </w:rPr>
      </w:pPr>
    </w:p>
    <w:p w14:paraId="2658EC7B" w14:textId="77777777" w:rsidR="00DC0AFB" w:rsidRDefault="00DC0AFB" w:rsidP="007A74CB">
      <w:pPr>
        <w:rPr>
          <w:rFonts w:ascii="Calibri" w:hAnsi="Calibri" w:cs="Calibri"/>
          <w:b/>
          <w:bCs/>
        </w:rPr>
      </w:pPr>
    </w:p>
    <w:p w14:paraId="1DFC8E52" w14:textId="77777777" w:rsidR="00DC0AFB" w:rsidRDefault="00DC0AFB" w:rsidP="007A74CB">
      <w:pPr>
        <w:rPr>
          <w:rFonts w:ascii="Calibri" w:hAnsi="Calibri" w:cs="Calibri"/>
          <w:b/>
          <w:bCs/>
        </w:rPr>
      </w:pPr>
    </w:p>
    <w:p w14:paraId="21DE202F" w14:textId="05D380B0" w:rsidR="00285F69" w:rsidRPr="00F10224" w:rsidRDefault="002744A6" w:rsidP="007A74CB">
      <w:pPr>
        <w:rPr>
          <w:rFonts w:ascii="Calibri" w:hAnsi="Calibri" w:cs="Calibri"/>
          <w:b/>
          <w:bCs/>
        </w:rPr>
      </w:pPr>
      <w:r w:rsidRPr="00F10224">
        <w:rPr>
          <w:rFonts w:ascii="Calibri" w:hAnsi="Calibri" w:cs="Calibri"/>
          <w:b/>
          <w:bCs/>
        </w:rPr>
        <w:lastRenderedPageBreak/>
        <w:t>Annual Average</w:t>
      </w:r>
      <w:r w:rsidR="0070745B" w:rsidRPr="00F10224">
        <w:rPr>
          <w:rFonts w:ascii="Calibri" w:hAnsi="Calibri" w:cs="Calibri"/>
          <w:b/>
          <w:bCs/>
        </w:rPr>
        <w:t xml:space="preserve"> </w:t>
      </w:r>
      <w:r w:rsidR="009E65BB" w:rsidRPr="00F10224">
        <w:rPr>
          <w:rFonts w:ascii="Calibri" w:hAnsi="Calibri" w:cs="Calibri"/>
          <w:b/>
          <w:bCs/>
        </w:rPr>
        <w:t>Salar</w:t>
      </w:r>
      <w:r w:rsidR="0070745B" w:rsidRPr="00F10224">
        <w:rPr>
          <w:rFonts w:ascii="Calibri" w:hAnsi="Calibri" w:cs="Calibri"/>
          <w:b/>
          <w:bCs/>
        </w:rPr>
        <w:t xml:space="preserve">y </w:t>
      </w:r>
      <w:r w:rsidRPr="00F10224">
        <w:rPr>
          <w:rFonts w:ascii="Calibri" w:hAnsi="Calibri" w:cs="Calibri"/>
          <w:b/>
          <w:bCs/>
        </w:rPr>
        <w:t xml:space="preserve">Calculation </w:t>
      </w:r>
      <w:r w:rsidR="0070745B" w:rsidRPr="00F10224">
        <w:rPr>
          <w:rFonts w:ascii="Calibri" w:hAnsi="Calibri" w:cs="Calibri"/>
          <w:b/>
          <w:bCs/>
        </w:rPr>
        <w:t>for UK-</w:t>
      </w:r>
      <w:r w:rsidR="000614B2">
        <w:rPr>
          <w:rFonts w:ascii="Calibri" w:hAnsi="Calibri" w:cs="Calibri"/>
          <w:b/>
          <w:bCs/>
        </w:rPr>
        <w:t>ba</w:t>
      </w:r>
      <w:r w:rsidR="0070745B" w:rsidRPr="00F10224">
        <w:rPr>
          <w:rFonts w:ascii="Calibri" w:hAnsi="Calibri" w:cs="Calibri"/>
          <w:b/>
          <w:bCs/>
        </w:rPr>
        <w:t xml:space="preserve">sed </w:t>
      </w:r>
      <w:r w:rsidR="00C91344">
        <w:rPr>
          <w:rFonts w:ascii="Calibri" w:hAnsi="Calibri" w:cs="Calibri"/>
          <w:b/>
          <w:bCs/>
        </w:rPr>
        <w:t xml:space="preserve">GSD </w:t>
      </w:r>
      <w:r w:rsidR="0070745B" w:rsidRPr="00F10224">
        <w:rPr>
          <w:rFonts w:ascii="Calibri" w:hAnsi="Calibri" w:cs="Calibri"/>
          <w:b/>
          <w:bCs/>
        </w:rPr>
        <w:t>Agent</w:t>
      </w:r>
    </w:p>
    <w:p w14:paraId="695F5AC9" w14:textId="5F60DBD3" w:rsidR="007A74CB" w:rsidRPr="00F10224" w:rsidRDefault="0070745B" w:rsidP="007A74CB">
      <w:pPr>
        <w:rPr>
          <w:rFonts w:ascii="Calibri" w:hAnsi="Calibri" w:cs="Calibri"/>
        </w:rPr>
      </w:pPr>
      <w:r w:rsidRPr="00F10224">
        <w:rPr>
          <w:rFonts w:ascii="Calibri" w:hAnsi="Calibri" w:cs="Calibri"/>
          <w:noProof/>
        </w:rPr>
        <w:drawing>
          <wp:inline distT="0" distB="0" distL="0" distR="0" wp14:anchorId="20E97D41" wp14:editId="17EFA385">
            <wp:extent cx="5943600" cy="1974937"/>
            <wp:effectExtent l="0" t="0" r="0" b="6350"/>
            <wp:docPr id="112050326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3263" name="Picture 1" descr="A screenshot of a spreadsheet&#10;&#10;Description automatically generated"/>
                    <pic:cNvPicPr/>
                  </pic:nvPicPr>
                  <pic:blipFill rotWithShape="1">
                    <a:blip r:embed="rId21"/>
                    <a:srcRect b="30686"/>
                    <a:stretch/>
                  </pic:blipFill>
                  <pic:spPr bwMode="auto">
                    <a:xfrm>
                      <a:off x="0" y="0"/>
                      <a:ext cx="5943600" cy="1974937"/>
                    </a:xfrm>
                    <a:prstGeom prst="rect">
                      <a:avLst/>
                    </a:prstGeom>
                    <a:ln>
                      <a:noFill/>
                    </a:ln>
                    <a:extLst>
                      <a:ext uri="{53640926-AAD7-44D8-BBD7-CCE9431645EC}">
                        <a14:shadowObscured xmlns:a14="http://schemas.microsoft.com/office/drawing/2010/main"/>
                      </a:ext>
                    </a:extLst>
                  </pic:spPr>
                </pic:pic>
              </a:graphicData>
            </a:graphic>
          </wp:inline>
        </w:drawing>
      </w:r>
    </w:p>
    <w:tbl>
      <w:tblPr>
        <w:tblW w:w="6718" w:type="dxa"/>
        <w:tblBorders>
          <w:top w:val="single" w:sz="4" w:space="0" w:color="000000"/>
          <w:left w:val="single" w:sz="4" w:space="0" w:color="000000"/>
          <w:bottom w:val="single" w:sz="4" w:space="0" w:color="000000"/>
          <w:right w:val="single" w:sz="4" w:space="0" w:color="000000"/>
          <w:insideH w:val="single" w:sz="4" w:space="0" w:color="000000" w:themeColor="text1"/>
          <w:insideV w:val="single" w:sz="4" w:space="0" w:color="000000" w:themeColor="text1"/>
        </w:tblBorders>
        <w:tblCellMar>
          <w:top w:w="15" w:type="dxa"/>
          <w:bottom w:w="15" w:type="dxa"/>
        </w:tblCellMar>
        <w:tblLook w:val="04A0" w:firstRow="1" w:lastRow="0" w:firstColumn="1" w:lastColumn="0" w:noHBand="0" w:noVBand="1"/>
      </w:tblPr>
      <w:tblGrid>
        <w:gridCol w:w="5217"/>
        <w:gridCol w:w="1501"/>
      </w:tblGrid>
      <w:tr w:rsidR="00907A96" w:rsidRPr="00565FD8" w14:paraId="25B0A8C2" w14:textId="77777777" w:rsidTr="00F539EC">
        <w:trPr>
          <w:trHeight w:val="756"/>
        </w:trPr>
        <w:tc>
          <w:tcPr>
            <w:tcW w:w="6718" w:type="dxa"/>
            <w:gridSpan w:val="2"/>
            <w:shd w:val="clear" w:color="auto" w:fill="0F4761" w:themeFill="accent1" w:themeFillShade="BF"/>
            <w:noWrap/>
            <w:vAlign w:val="center"/>
            <w:hideMark/>
          </w:tcPr>
          <w:p w14:paraId="7D725194" w14:textId="193FE600" w:rsidR="00565FD8" w:rsidRPr="00565FD8" w:rsidRDefault="00565FD8" w:rsidP="00565FD8">
            <w:pPr>
              <w:spacing w:after="0" w:line="240" w:lineRule="auto"/>
              <w:jc w:val="center"/>
              <w:rPr>
                <w:rFonts w:ascii="Calibri" w:eastAsia="Times New Roman" w:hAnsi="Calibri" w:cs="Calibri"/>
                <w:b/>
                <w:bCs/>
                <w:color w:val="FFFFFF"/>
                <w:kern w:val="0"/>
                <w14:ligatures w14:val="none"/>
              </w:rPr>
            </w:pPr>
            <w:r w:rsidRPr="00565FD8">
              <w:rPr>
                <w:rFonts w:ascii="Calibri" w:eastAsia="Times New Roman" w:hAnsi="Calibri" w:cs="Calibri"/>
                <w:b/>
                <w:bCs/>
                <w:color w:val="FFFFFF"/>
                <w:kern w:val="0"/>
                <w14:ligatures w14:val="none"/>
              </w:rPr>
              <w:t>Average Annual Salary Calculation for UK-</w:t>
            </w:r>
            <w:r w:rsidR="000614B2">
              <w:rPr>
                <w:rFonts w:ascii="Calibri" w:eastAsia="Times New Roman" w:hAnsi="Calibri" w:cs="Calibri"/>
                <w:b/>
                <w:bCs/>
                <w:color w:val="FFFFFF"/>
                <w:kern w:val="0"/>
                <w14:ligatures w14:val="none"/>
              </w:rPr>
              <w:t>b</w:t>
            </w:r>
            <w:r w:rsidRPr="00565FD8">
              <w:rPr>
                <w:rFonts w:ascii="Calibri" w:eastAsia="Times New Roman" w:hAnsi="Calibri" w:cs="Calibri"/>
                <w:b/>
                <w:bCs/>
                <w:color w:val="FFFFFF"/>
                <w:kern w:val="0"/>
                <w14:ligatures w14:val="none"/>
              </w:rPr>
              <w:t>ased GSD Agent</w:t>
            </w:r>
          </w:p>
        </w:tc>
      </w:tr>
      <w:tr w:rsidR="00872F95" w:rsidRPr="00F10224" w14:paraId="333A11A5" w14:textId="77777777" w:rsidTr="004E3DED">
        <w:trPr>
          <w:trHeight w:val="437"/>
        </w:trPr>
        <w:tc>
          <w:tcPr>
            <w:tcW w:w="5217" w:type="dxa"/>
            <w:shd w:val="clear" w:color="auto" w:fill="auto"/>
            <w:noWrap/>
            <w:vAlign w:val="center"/>
            <w:hideMark/>
          </w:tcPr>
          <w:p w14:paraId="0546D60C"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Average Salary for 40-hour Work Week:</w:t>
            </w:r>
          </w:p>
        </w:tc>
        <w:tc>
          <w:tcPr>
            <w:tcW w:w="1501" w:type="dxa"/>
            <w:shd w:val="clear" w:color="auto" w:fill="auto"/>
            <w:noWrap/>
            <w:vAlign w:val="center"/>
            <w:hideMark/>
          </w:tcPr>
          <w:p w14:paraId="098E4D59"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$783.23 </w:t>
            </w:r>
          </w:p>
        </w:tc>
      </w:tr>
      <w:tr w:rsidR="00872F95" w:rsidRPr="00F10224" w14:paraId="3A2409CB" w14:textId="77777777" w:rsidTr="004E3DED">
        <w:trPr>
          <w:trHeight w:val="462"/>
        </w:trPr>
        <w:tc>
          <w:tcPr>
            <w:tcW w:w="5217" w:type="dxa"/>
            <w:shd w:val="clear" w:color="auto" w:fill="auto"/>
            <w:noWrap/>
            <w:vAlign w:val="center"/>
            <w:hideMark/>
          </w:tcPr>
          <w:p w14:paraId="55C3B743"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Average Hourly Rate</w:t>
            </w:r>
          </w:p>
        </w:tc>
        <w:tc>
          <w:tcPr>
            <w:tcW w:w="1501" w:type="dxa"/>
            <w:shd w:val="clear" w:color="auto" w:fill="auto"/>
            <w:noWrap/>
            <w:vAlign w:val="center"/>
            <w:hideMark/>
          </w:tcPr>
          <w:p w14:paraId="505A7AC0"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$19.58 </w:t>
            </w:r>
          </w:p>
        </w:tc>
      </w:tr>
      <w:tr w:rsidR="00872F95" w:rsidRPr="00F10224" w14:paraId="6A5D1D0A" w14:textId="77777777" w:rsidTr="004E3DED">
        <w:trPr>
          <w:trHeight w:val="450"/>
        </w:trPr>
        <w:tc>
          <w:tcPr>
            <w:tcW w:w="5217" w:type="dxa"/>
            <w:shd w:val="clear" w:color="auto" w:fill="auto"/>
            <w:noWrap/>
            <w:vAlign w:val="center"/>
            <w:hideMark/>
          </w:tcPr>
          <w:p w14:paraId="139875C2" w14:textId="366E9775"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 of </w:t>
            </w:r>
            <w:r w:rsidR="001A0BA5" w:rsidRPr="00F10224">
              <w:rPr>
                <w:rFonts w:ascii="Calibri" w:eastAsia="Times New Roman" w:hAnsi="Calibri" w:cs="Calibri"/>
                <w:color w:val="000000"/>
                <w:kern w:val="0"/>
                <w14:ligatures w14:val="none"/>
              </w:rPr>
              <w:t>Work</w:t>
            </w:r>
            <w:r w:rsidRPr="00565FD8">
              <w:rPr>
                <w:rFonts w:ascii="Calibri" w:eastAsia="Times New Roman" w:hAnsi="Calibri" w:cs="Calibri"/>
                <w:color w:val="000000"/>
                <w:kern w:val="0"/>
                <w14:ligatures w14:val="none"/>
              </w:rPr>
              <w:t xml:space="preserve"> </w:t>
            </w:r>
            <w:r w:rsidR="001A0BA5" w:rsidRPr="00F10224">
              <w:rPr>
                <w:rFonts w:ascii="Calibri" w:eastAsia="Times New Roman" w:hAnsi="Calibri" w:cs="Calibri"/>
                <w:color w:val="000000"/>
                <w:kern w:val="0"/>
                <w14:ligatures w14:val="none"/>
              </w:rPr>
              <w:t>W</w:t>
            </w:r>
            <w:r w:rsidRPr="00565FD8">
              <w:rPr>
                <w:rFonts w:ascii="Calibri" w:eastAsia="Times New Roman" w:hAnsi="Calibri" w:cs="Calibri"/>
                <w:color w:val="000000"/>
                <w:kern w:val="0"/>
                <w14:ligatures w14:val="none"/>
              </w:rPr>
              <w:t>eeks Per Year</w:t>
            </w:r>
          </w:p>
        </w:tc>
        <w:tc>
          <w:tcPr>
            <w:tcW w:w="1501" w:type="dxa"/>
            <w:shd w:val="clear" w:color="auto" w:fill="auto"/>
            <w:noWrap/>
            <w:vAlign w:val="center"/>
            <w:hideMark/>
          </w:tcPr>
          <w:p w14:paraId="5AEA521E" w14:textId="7B352510"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52 </w:t>
            </w:r>
          </w:p>
        </w:tc>
      </w:tr>
      <w:tr w:rsidR="00872F95" w:rsidRPr="00F10224" w14:paraId="3041C1E2" w14:textId="77777777" w:rsidTr="00907A96">
        <w:trPr>
          <w:trHeight w:val="609"/>
        </w:trPr>
        <w:tc>
          <w:tcPr>
            <w:tcW w:w="5217" w:type="dxa"/>
            <w:shd w:val="clear" w:color="auto" w:fill="145F82"/>
            <w:noWrap/>
            <w:vAlign w:val="center"/>
            <w:hideMark/>
          </w:tcPr>
          <w:p w14:paraId="1130082A" w14:textId="5388E9D7" w:rsidR="00565FD8" w:rsidRPr="00565FD8" w:rsidRDefault="00056D96" w:rsidP="00565FD8">
            <w:pPr>
              <w:spacing w:after="0" w:line="240" w:lineRule="auto"/>
              <w:jc w:val="right"/>
              <w:rPr>
                <w:rFonts w:ascii="Calibri" w:eastAsia="Times New Roman" w:hAnsi="Calibri" w:cs="Calibri"/>
                <w:b/>
                <w:bCs/>
                <w:color w:val="FFFFFF"/>
                <w:kern w:val="0"/>
                <w14:ligatures w14:val="none"/>
              </w:rPr>
            </w:pPr>
            <w:r w:rsidRPr="00F10224">
              <w:rPr>
                <w:rFonts w:ascii="Calibri" w:eastAsia="Times New Roman" w:hAnsi="Calibri" w:cs="Calibri"/>
                <w:b/>
                <w:bCs/>
                <w:color w:val="FFFFFF"/>
                <w:kern w:val="0"/>
                <w14:ligatures w14:val="none"/>
              </w:rPr>
              <w:t xml:space="preserve">Total </w:t>
            </w:r>
            <w:r w:rsidR="002C4229" w:rsidRPr="00F10224">
              <w:rPr>
                <w:rFonts w:ascii="Calibri" w:eastAsia="Times New Roman" w:hAnsi="Calibri" w:cs="Calibri"/>
                <w:b/>
                <w:bCs/>
                <w:color w:val="FFFFFF"/>
                <w:kern w:val="0"/>
                <w14:ligatures w14:val="none"/>
              </w:rPr>
              <w:t xml:space="preserve">Annual </w:t>
            </w:r>
            <w:r w:rsidRPr="00F10224">
              <w:rPr>
                <w:rFonts w:ascii="Calibri" w:eastAsia="Times New Roman" w:hAnsi="Calibri" w:cs="Calibri"/>
                <w:b/>
                <w:bCs/>
                <w:color w:val="FFFFFF"/>
                <w:kern w:val="0"/>
                <w14:ligatures w14:val="none"/>
              </w:rPr>
              <w:t>Salary</w:t>
            </w:r>
          </w:p>
        </w:tc>
        <w:tc>
          <w:tcPr>
            <w:tcW w:w="1501" w:type="dxa"/>
            <w:shd w:val="clear" w:color="auto" w:fill="145F82"/>
            <w:noWrap/>
            <w:vAlign w:val="center"/>
            <w:hideMark/>
          </w:tcPr>
          <w:p w14:paraId="7AB5EC93" w14:textId="77777777" w:rsidR="00565FD8" w:rsidRPr="00565FD8" w:rsidRDefault="00565FD8" w:rsidP="00565FD8">
            <w:pPr>
              <w:spacing w:after="0" w:line="240" w:lineRule="auto"/>
              <w:jc w:val="center"/>
              <w:rPr>
                <w:rFonts w:ascii="Calibri" w:eastAsia="Times New Roman" w:hAnsi="Calibri" w:cs="Calibri"/>
                <w:b/>
                <w:bCs/>
                <w:color w:val="FFFFFF"/>
                <w:kern w:val="0"/>
                <w14:ligatures w14:val="none"/>
              </w:rPr>
            </w:pPr>
            <w:r w:rsidRPr="00565FD8">
              <w:rPr>
                <w:rFonts w:ascii="Calibri" w:eastAsia="Times New Roman" w:hAnsi="Calibri" w:cs="Calibri"/>
                <w:b/>
                <w:bCs/>
                <w:color w:val="FFFFFF"/>
                <w:kern w:val="0"/>
                <w14:ligatures w14:val="none"/>
              </w:rPr>
              <w:t xml:space="preserve">$40,727.87 </w:t>
            </w:r>
          </w:p>
        </w:tc>
      </w:tr>
    </w:tbl>
    <w:p w14:paraId="791BA7D0" w14:textId="5A95D95F" w:rsidR="00062EC7" w:rsidRPr="00F10224" w:rsidRDefault="00C678FF" w:rsidP="00BA1268">
      <w:pPr>
        <w:spacing w:before="160" w:after="0" w:line="240" w:lineRule="auto"/>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Disclaimer</w:t>
      </w:r>
      <w:r w:rsidR="00062EC7" w:rsidRPr="00AD00F8">
        <w:rPr>
          <w:rFonts w:ascii="Calibri" w:eastAsia="Times New Roman" w:hAnsi="Calibri" w:cs="Calibri"/>
          <w:b/>
          <w:bCs/>
          <w:color w:val="000000"/>
          <w:kern w:val="0"/>
          <w14:ligatures w14:val="none"/>
        </w:rPr>
        <w:t xml:space="preserve">: </w:t>
      </w:r>
      <w:r w:rsidR="00C520E9" w:rsidRPr="00F10224">
        <w:rPr>
          <w:rFonts w:ascii="Calibri" w:eastAsia="Times New Roman" w:hAnsi="Calibri" w:cs="Calibri"/>
          <w:color w:val="000000"/>
          <w:kern w:val="0"/>
          <w14:ligatures w14:val="none"/>
        </w:rPr>
        <w:t>Payroll Taxes, HR Management fees, and associated Compliance costs have</w:t>
      </w:r>
      <w:r w:rsidR="00DF141E" w:rsidRPr="00F10224">
        <w:rPr>
          <w:rFonts w:ascii="Calibri" w:eastAsia="Times New Roman" w:hAnsi="Calibri" w:cs="Calibri"/>
          <w:color w:val="000000"/>
          <w:kern w:val="0"/>
          <w14:ligatures w14:val="none"/>
        </w:rPr>
        <w:t xml:space="preserve"> not been incorporated</w:t>
      </w:r>
      <w:r w:rsidR="00062EC7" w:rsidRPr="00AD00F8">
        <w:rPr>
          <w:rFonts w:ascii="Calibri" w:eastAsia="Times New Roman" w:hAnsi="Calibri" w:cs="Calibri"/>
          <w:color w:val="000000"/>
          <w:kern w:val="0"/>
          <w14:ligatures w14:val="none"/>
        </w:rPr>
        <w:t>.</w:t>
      </w:r>
      <w:r w:rsidR="00617BCF">
        <w:rPr>
          <w:rFonts w:ascii="Calibri" w:eastAsia="Times New Roman" w:hAnsi="Calibri" w:cs="Calibri"/>
          <w:color w:val="000000"/>
          <w:kern w:val="0"/>
          <w14:ligatures w14:val="none"/>
        </w:rPr>
        <w:t xml:space="preserve"> Total Annual Salary calculation based on 2024 User Enablement Financial Report</w:t>
      </w:r>
      <w:r w:rsidR="00203B76">
        <w:rPr>
          <w:rFonts w:ascii="Calibri" w:eastAsia="Times New Roman" w:hAnsi="Calibri" w:cs="Calibri"/>
          <w:color w:val="000000"/>
          <w:kern w:val="0"/>
          <w14:ligatures w14:val="none"/>
        </w:rPr>
        <w:t>.</w:t>
      </w:r>
    </w:p>
    <w:p w14:paraId="6507CA4C" w14:textId="77777777" w:rsidR="00062EC7" w:rsidRDefault="00062EC7" w:rsidP="007A74CB">
      <w:pPr>
        <w:rPr>
          <w:rFonts w:ascii="Calibri" w:hAnsi="Calibri" w:cs="Calibri"/>
          <w:b/>
          <w:bCs/>
        </w:rPr>
      </w:pPr>
    </w:p>
    <w:p w14:paraId="027A9508" w14:textId="77777777" w:rsidR="00D42FAC" w:rsidRDefault="00D42FAC" w:rsidP="007A74CB">
      <w:pPr>
        <w:rPr>
          <w:rFonts w:ascii="Calibri" w:hAnsi="Calibri" w:cs="Calibri"/>
          <w:b/>
          <w:bCs/>
        </w:rPr>
      </w:pPr>
    </w:p>
    <w:p w14:paraId="19AC2D63" w14:textId="77777777" w:rsidR="00D42FAC" w:rsidRDefault="00D42FAC" w:rsidP="007A74CB">
      <w:pPr>
        <w:rPr>
          <w:rFonts w:ascii="Calibri" w:hAnsi="Calibri" w:cs="Calibri"/>
          <w:b/>
          <w:bCs/>
        </w:rPr>
      </w:pPr>
    </w:p>
    <w:p w14:paraId="635E34E7" w14:textId="77777777" w:rsidR="00D42FAC" w:rsidRDefault="00D42FAC" w:rsidP="007A74CB">
      <w:pPr>
        <w:rPr>
          <w:rFonts w:ascii="Calibri" w:hAnsi="Calibri" w:cs="Calibri"/>
          <w:b/>
          <w:bCs/>
        </w:rPr>
      </w:pPr>
    </w:p>
    <w:p w14:paraId="6552E8CD" w14:textId="77777777" w:rsidR="00D42FAC" w:rsidRDefault="00D42FAC" w:rsidP="007A74CB">
      <w:pPr>
        <w:rPr>
          <w:rFonts w:ascii="Calibri" w:hAnsi="Calibri" w:cs="Calibri"/>
          <w:b/>
          <w:bCs/>
        </w:rPr>
      </w:pPr>
    </w:p>
    <w:p w14:paraId="02930EFD" w14:textId="77777777" w:rsidR="006B2277" w:rsidRDefault="006B2277" w:rsidP="007A74CB">
      <w:pPr>
        <w:rPr>
          <w:rFonts w:ascii="Calibri" w:hAnsi="Calibri" w:cs="Calibri"/>
          <w:b/>
          <w:bCs/>
        </w:rPr>
      </w:pPr>
    </w:p>
    <w:p w14:paraId="4F3DA69C" w14:textId="77777777" w:rsidR="00D42FAC" w:rsidRDefault="00D42FAC" w:rsidP="007A74CB">
      <w:pPr>
        <w:rPr>
          <w:rFonts w:ascii="Calibri" w:hAnsi="Calibri" w:cs="Calibri"/>
          <w:b/>
          <w:bCs/>
        </w:rPr>
      </w:pPr>
    </w:p>
    <w:p w14:paraId="7C32A253" w14:textId="77777777" w:rsidR="00D42FAC" w:rsidRPr="00305B3B" w:rsidRDefault="00D42FAC" w:rsidP="007A74CB">
      <w:pPr>
        <w:rPr>
          <w:rFonts w:ascii="Calibri" w:hAnsi="Calibri" w:cs="Calibri"/>
          <w:b/>
          <w:bCs/>
        </w:rPr>
      </w:pPr>
    </w:p>
    <w:p w14:paraId="4CE266BE" w14:textId="0A07A265" w:rsidR="003F3A6F" w:rsidRPr="00305B3B" w:rsidRDefault="002744A6" w:rsidP="007A74CB">
      <w:pPr>
        <w:rPr>
          <w:rFonts w:ascii="Calibri" w:hAnsi="Calibri" w:cs="Calibri"/>
          <w:b/>
          <w:bCs/>
        </w:rPr>
      </w:pPr>
      <w:r w:rsidRPr="00305B3B">
        <w:rPr>
          <w:rFonts w:ascii="Calibri" w:hAnsi="Calibri" w:cs="Calibri"/>
          <w:b/>
          <w:bCs/>
        </w:rPr>
        <w:lastRenderedPageBreak/>
        <w:t xml:space="preserve">Annual Average Salary Calculation </w:t>
      </w:r>
      <w:r w:rsidR="006F17E3" w:rsidRPr="00305B3B">
        <w:rPr>
          <w:rFonts w:ascii="Calibri" w:hAnsi="Calibri" w:cs="Calibri"/>
          <w:b/>
          <w:bCs/>
        </w:rPr>
        <w:t>for</w:t>
      </w:r>
      <w:r w:rsidRPr="00305B3B">
        <w:rPr>
          <w:rFonts w:ascii="Calibri" w:hAnsi="Calibri" w:cs="Calibri"/>
          <w:b/>
          <w:bCs/>
        </w:rPr>
        <w:t xml:space="preserve"> India-Based </w:t>
      </w:r>
      <w:r w:rsidR="00AC5C0C" w:rsidRPr="00305B3B">
        <w:rPr>
          <w:rFonts w:ascii="Calibri" w:hAnsi="Calibri" w:cs="Calibri"/>
          <w:b/>
          <w:bCs/>
        </w:rPr>
        <w:t>GSD Agent</w:t>
      </w:r>
    </w:p>
    <w:p w14:paraId="12E88489" w14:textId="453CE9CE" w:rsidR="009F606C" w:rsidRPr="00305B3B" w:rsidRDefault="00FD0440" w:rsidP="007A74CB">
      <w:pPr>
        <w:rPr>
          <w:rFonts w:ascii="Calibri" w:hAnsi="Calibri" w:cs="Calibri"/>
        </w:rPr>
      </w:pPr>
      <w:r w:rsidRPr="00305B3B">
        <w:rPr>
          <w:rFonts w:ascii="Calibri" w:hAnsi="Calibri" w:cs="Calibri"/>
          <w:noProof/>
        </w:rPr>
        <w:drawing>
          <wp:inline distT="0" distB="0" distL="0" distR="0" wp14:anchorId="0380D2EE" wp14:editId="128CF919">
            <wp:extent cx="5943391" cy="1208735"/>
            <wp:effectExtent l="0" t="0" r="635" b="0"/>
            <wp:docPr id="807235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5852" name="Picture 1" descr="A screenshot of a computer&#10;&#10;Description automatically generated"/>
                    <pic:cNvPicPr/>
                  </pic:nvPicPr>
                  <pic:blipFill rotWithShape="1">
                    <a:blip r:embed="rId22"/>
                    <a:srcRect b="51416"/>
                    <a:stretch/>
                  </pic:blipFill>
                  <pic:spPr bwMode="auto">
                    <a:xfrm>
                      <a:off x="0" y="0"/>
                      <a:ext cx="5962387" cy="1212598"/>
                    </a:xfrm>
                    <a:prstGeom prst="rect">
                      <a:avLst/>
                    </a:prstGeom>
                    <a:ln>
                      <a:noFill/>
                    </a:ln>
                    <a:extLst>
                      <a:ext uri="{53640926-AAD7-44D8-BBD7-CCE9431645EC}">
                        <a14:shadowObscured xmlns:a14="http://schemas.microsoft.com/office/drawing/2010/main"/>
                      </a:ext>
                    </a:extLst>
                  </pic:spPr>
                </pic:pic>
              </a:graphicData>
            </a:graphic>
          </wp:inline>
        </w:drawing>
      </w:r>
    </w:p>
    <w:tbl>
      <w:tblPr>
        <w:tblW w:w="7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bottom w:w="15" w:type="dxa"/>
        </w:tblCellMar>
        <w:tblLook w:val="04A0" w:firstRow="1" w:lastRow="0" w:firstColumn="1" w:lastColumn="0" w:noHBand="0" w:noVBand="1"/>
      </w:tblPr>
      <w:tblGrid>
        <w:gridCol w:w="6294"/>
        <w:gridCol w:w="1306"/>
      </w:tblGrid>
      <w:tr w:rsidR="00565FD8" w:rsidRPr="00565FD8" w14:paraId="443750A0" w14:textId="77777777" w:rsidTr="004E3DED">
        <w:trPr>
          <w:trHeight w:val="812"/>
        </w:trPr>
        <w:tc>
          <w:tcPr>
            <w:tcW w:w="7600" w:type="dxa"/>
            <w:gridSpan w:val="2"/>
            <w:shd w:val="clear" w:color="auto" w:fill="0F4761" w:themeFill="accent1" w:themeFillShade="BF"/>
            <w:noWrap/>
            <w:vAlign w:val="center"/>
            <w:hideMark/>
          </w:tcPr>
          <w:p w14:paraId="2F1E9B44" w14:textId="19A7B8B3" w:rsidR="00565FD8" w:rsidRPr="00565FD8" w:rsidRDefault="00565FD8" w:rsidP="00565FD8">
            <w:pPr>
              <w:spacing w:after="0" w:line="240" w:lineRule="auto"/>
              <w:jc w:val="center"/>
              <w:rPr>
                <w:rFonts w:ascii="Calibri" w:eastAsia="Times New Roman" w:hAnsi="Calibri" w:cs="Calibri"/>
                <w:b/>
                <w:bCs/>
                <w:color w:val="FFFFFF"/>
                <w:kern w:val="0"/>
                <w14:ligatures w14:val="none"/>
              </w:rPr>
            </w:pPr>
            <w:r w:rsidRPr="00565FD8">
              <w:rPr>
                <w:rFonts w:ascii="Calibri" w:eastAsia="Times New Roman" w:hAnsi="Calibri" w:cs="Calibri"/>
                <w:b/>
                <w:bCs/>
                <w:color w:val="FFFFFF"/>
                <w:kern w:val="0"/>
                <w14:ligatures w14:val="none"/>
              </w:rPr>
              <w:t xml:space="preserve">Average Annual Salary Calculation </w:t>
            </w:r>
            <w:r w:rsidR="002827C3" w:rsidRPr="00305B3B">
              <w:rPr>
                <w:rFonts w:ascii="Calibri" w:eastAsia="Times New Roman" w:hAnsi="Calibri" w:cs="Calibri"/>
                <w:b/>
                <w:bCs/>
                <w:color w:val="FFFFFF"/>
                <w:kern w:val="0"/>
                <w14:ligatures w14:val="none"/>
              </w:rPr>
              <w:t>for</w:t>
            </w:r>
            <w:r w:rsidRPr="00565FD8">
              <w:rPr>
                <w:rFonts w:ascii="Calibri" w:eastAsia="Times New Roman" w:hAnsi="Calibri" w:cs="Calibri"/>
                <w:b/>
                <w:bCs/>
                <w:color w:val="FFFFFF"/>
                <w:kern w:val="0"/>
                <w14:ligatures w14:val="none"/>
              </w:rPr>
              <w:t xml:space="preserve"> India-</w:t>
            </w:r>
            <w:r w:rsidR="000614B2">
              <w:rPr>
                <w:rFonts w:ascii="Calibri" w:eastAsia="Times New Roman" w:hAnsi="Calibri" w:cs="Calibri"/>
                <w:b/>
                <w:bCs/>
                <w:color w:val="FFFFFF"/>
                <w:kern w:val="0"/>
                <w14:ligatures w14:val="none"/>
              </w:rPr>
              <w:t>b</w:t>
            </w:r>
            <w:r w:rsidRPr="00565FD8">
              <w:rPr>
                <w:rFonts w:ascii="Calibri" w:eastAsia="Times New Roman" w:hAnsi="Calibri" w:cs="Calibri"/>
                <w:b/>
                <w:bCs/>
                <w:color w:val="FFFFFF"/>
                <w:kern w:val="0"/>
                <w14:ligatures w14:val="none"/>
              </w:rPr>
              <w:t>ased GSD Agent</w:t>
            </w:r>
          </w:p>
        </w:tc>
      </w:tr>
      <w:tr w:rsidR="00565FD8" w:rsidRPr="00565FD8" w14:paraId="51883956" w14:textId="77777777" w:rsidTr="004E3DED">
        <w:trPr>
          <w:trHeight w:val="630"/>
        </w:trPr>
        <w:tc>
          <w:tcPr>
            <w:tcW w:w="6294" w:type="dxa"/>
            <w:shd w:val="clear" w:color="auto" w:fill="auto"/>
            <w:noWrap/>
            <w:vAlign w:val="center"/>
            <w:hideMark/>
          </w:tcPr>
          <w:p w14:paraId="191CF610" w14:textId="71DD64DC"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Average </w:t>
            </w:r>
            <w:r w:rsidRPr="00565FD8">
              <w:rPr>
                <w:rFonts w:ascii="Calibri" w:eastAsia="Times New Roman" w:hAnsi="Calibri" w:cs="Calibri"/>
                <w:i/>
                <w:iCs/>
                <w:color w:val="000000"/>
                <w:kern w:val="0"/>
                <w14:ligatures w14:val="none"/>
              </w:rPr>
              <w:t>Salar</w:t>
            </w:r>
            <w:r w:rsidR="003376F5">
              <w:rPr>
                <w:rFonts w:ascii="Calibri" w:eastAsia="Times New Roman" w:hAnsi="Calibri" w:cs="Calibri"/>
                <w:i/>
                <w:iCs/>
                <w:color w:val="000000"/>
                <w:kern w:val="0"/>
                <w14:ligatures w14:val="none"/>
              </w:rPr>
              <w:t xml:space="preserve">ies </w:t>
            </w:r>
            <w:r w:rsidRPr="00565FD8">
              <w:rPr>
                <w:rFonts w:ascii="Calibri" w:eastAsia="Times New Roman" w:hAnsi="Calibri" w:cs="Calibri"/>
                <w:i/>
                <w:iCs/>
                <w:color w:val="000000"/>
                <w:kern w:val="0"/>
                <w14:ligatures w14:val="none"/>
              </w:rPr>
              <w:t>&amp; Wages</w:t>
            </w:r>
            <w:r w:rsidR="00AA069A">
              <w:rPr>
                <w:rFonts w:ascii="Calibri" w:eastAsia="Times New Roman" w:hAnsi="Calibri" w:cs="Calibri"/>
                <w:i/>
                <w:iCs/>
                <w:color w:val="000000"/>
                <w:kern w:val="0"/>
                <w14:ligatures w14:val="none"/>
              </w:rPr>
              <w:t xml:space="preserve"> </w:t>
            </w:r>
            <w:r w:rsidR="00AA069A" w:rsidRPr="00AA069A">
              <w:rPr>
                <w:rFonts w:ascii="Calibri" w:eastAsia="Times New Roman" w:hAnsi="Calibri" w:cs="Calibri"/>
                <w:color w:val="000000"/>
                <w:kern w:val="0"/>
                <w14:ligatures w14:val="none"/>
              </w:rPr>
              <w:t>Liabilities</w:t>
            </w:r>
            <w:r w:rsidRPr="00565FD8">
              <w:rPr>
                <w:rFonts w:ascii="Calibri" w:eastAsia="Times New Roman" w:hAnsi="Calibri" w:cs="Calibri"/>
                <w:color w:val="000000"/>
                <w:kern w:val="0"/>
                <w14:ligatures w14:val="none"/>
              </w:rPr>
              <w:t xml:space="preserve"> Outflow Monthly</w:t>
            </w:r>
          </w:p>
        </w:tc>
        <w:tc>
          <w:tcPr>
            <w:tcW w:w="1306" w:type="dxa"/>
            <w:shd w:val="clear" w:color="auto" w:fill="auto"/>
            <w:noWrap/>
            <w:vAlign w:val="center"/>
            <w:hideMark/>
          </w:tcPr>
          <w:p w14:paraId="07187D36"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$6,432.23 </w:t>
            </w:r>
          </w:p>
        </w:tc>
      </w:tr>
      <w:tr w:rsidR="00565FD8" w:rsidRPr="00565FD8" w14:paraId="4D2EEE56" w14:textId="77777777" w:rsidTr="004E3DED">
        <w:trPr>
          <w:trHeight w:val="570"/>
        </w:trPr>
        <w:tc>
          <w:tcPr>
            <w:tcW w:w="6294" w:type="dxa"/>
            <w:shd w:val="clear" w:color="auto" w:fill="auto"/>
            <w:noWrap/>
            <w:vAlign w:val="center"/>
            <w:hideMark/>
          </w:tcPr>
          <w:p w14:paraId="720C8556" w14:textId="5607EF74"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Average Monthly Salar</w:t>
            </w:r>
            <w:r w:rsidR="00E53658" w:rsidRPr="00305B3B">
              <w:rPr>
                <w:rFonts w:ascii="Calibri" w:eastAsia="Times New Roman" w:hAnsi="Calibri" w:cs="Calibri"/>
                <w:color w:val="000000"/>
                <w:kern w:val="0"/>
                <w14:ligatures w14:val="none"/>
              </w:rPr>
              <w:t>y</w:t>
            </w:r>
          </w:p>
        </w:tc>
        <w:tc>
          <w:tcPr>
            <w:tcW w:w="1306" w:type="dxa"/>
            <w:shd w:val="clear" w:color="auto" w:fill="auto"/>
            <w:noWrap/>
            <w:vAlign w:val="center"/>
            <w:hideMark/>
          </w:tcPr>
          <w:p w14:paraId="65642010" w14:textId="77777777" w:rsidR="00565FD8" w:rsidRPr="00565FD8" w:rsidRDefault="00565FD8" w:rsidP="00565FD8">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 xml:space="preserve">$643.22 </w:t>
            </w:r>
          </w:p>
        </w:tc>
      </w:tr>
      <w:tr w:rsidR="00565FD8" w:rsidRPr="00565FD8" w14:paraId="27E4799B" w14:textId="77777777" w:rsidTr="00907A96">
        <w:trPr>
          <w:trHeight w:val="632"/>
        </w:trPr>
        <w:tc>
          <w:tcPr>
            <w:tcW w:w="6294" w:type="dxa"/>
            <w:shd w:val="clear" w:color="000000" w:fill="145F82"/>
            <w:noWrap/>
            <w:vAlign w:val="center"/>
            <w:hideMark/>
          </w:tcPr>
          <w:p w14:paraId="1C7A41FF" w14:textId="428374C1" w:rsidR="00565FD8" w:rsidRPr="00565FD8" w:rsidRDefault="00056D96" w:rsidP="00565FD8">
            <w:pPr>
              <w:spacing w:after="0" w:line="240" w:lineRule="auto"/>
              <w:jc w:val="right"/>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Total Annual Salary</w:t>
            </w:r>
          </w:p>
        </w:tc>
        <w:tc>
          <w:tcPr>
            <w:tcW w:w="1306" w:type="dxa"/>
            <w:shd w:val="clear" w:color="000000" w:fill="145F82"/>
            <w:noWrap/>
            <w:vAlign w:val="center"/>
            <w:hideMark/>
          </w:tcPr>
          <w:p w14:paraId="19428491" w14:textId="03626CEE" w:rsidR="00565FD8" w:rsidRPr="00565FD8" w:rsidRDefault="00565FD8" w:rsidP="00F928FC">
            <w:pPr>
              <w:spacing w:after="0" w:line="240" w:lineRule="auto"/>
              <w:jc w:val="center"/>
              <w:rPr>
                <w:rFonts w:ascii="Calibri" w:eastAsia="Times New Roman" w:hAnsi="Calibri" w:cs="Calibri"/>
                <w:b/>
                <w:bCs/>
                <w:color w:val="FFFFFF"/>
                <w:kern w:val="0"/>
                <w14:ligatures w14:val="none"/>
              </w:rPr>
            </w:pPr>
            <w:r w:rsidRPr="00565FD8">
              <w:rPr>
                <w:rFonts w:ascii="Calibri" w:eastAsia="Times New Roman" w:hAnsi="Calibri" w:cs="Calibri"/>
                <w:b/>
                <w:bCs/>
                <w:color w:val="FFFFFF"/>
                <w:kern w:val="0"/>
                <w14:ligatures w14:val="none"/>
              </w:rPr>
              <w:t>$7,718.68</w:t>
            </w:r>
          </w:p>
        </w:tc>
      </w:tr>
    </w:tbl>
    <w:p w14:paraId="3F152A88" w14:textId="636CD9A1" w:rsidR="00D610B0" w:rsidRPr="00305B3B" w:rsidRDefault="005E2055" w:rsidP="00BA1268">
      <w:pPr>
        <w:spacing w:before="160" w:after="0" w:line="240" w:lineRule="auto"/>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Disclaimer</w:t>
      </w:r>
      <w:r w:rsidR="00D610B0" w:rsidRPr="00AD00F8">
        <w:rPr>
          <w:rFonts w:ascii="Calibri" w:eastAsia="Times New Roman" w:hAnsi="Calibri" w:cs="Calibri"/>
          <w:b/>
          <w:bCs/>
          <w:color w:val="000000"/>
          <w:kern w:val="0"/>
          <w14:ligatures w14:val="none"/>
        </w:rPr>
        <w:t xml:space="preserve">: </w:t>
      </w:r>
      <w:r w:rsidR="00D610B0" w:rsidRPr="00305B3B">
        <w:rPr>
          <w:rFonts w:ascii="Calibri" w:eastAsia="Times New Roman" w:hAnsi="Calibri" w:cs="Calibri"/>
          <w:color w:val="000000"/>
          <w:kern w:val="0"/>
          <w14:ligatures w14:val="none"/>
        </w:rPr>
        <w:t>Payroll Taxes, HR Management fees, and associated Compliance costs have not been incorporated</w:t>
      </w:r>
      <w:r w:rsidR="00D610B0" w:rsidRPr="00AD00F8">
        <w:rPr>
          <w:rFonts w:ascii="Calibri" w:eastAsia="Times New Roman" w:hAnsi="Calibri" w:cs="Calibri"/>
          <w:color w:val="000000"/>
          <w:kern w:val="0"/>
          <w14:ligatures w14:val="none"/>
        </w:rPr>
        <w:t>.</w:t>
      </w:r>
      <w:r w:rsidR="00617BCF">
        <w:rPr>
          <w:rFonts w:ascii="Calibri" w:eastAsia="Times New Roman" w:hAnsi="Calibri" w:cs="Calibri"/>
          <w:color w:val="000000"/>
          <w:kern w:val="0"/>
          <w14:ligatures w14:val="none"/>
        </w:rPr>
        <w:t xml:space="preserve"> Total Annual Salary calculation based on 2024 User Enablement Financial Report</w:t>
      </w:r>
      <w:r w:rsidR="00203B76">
        <w:rPr>
          <w:rFonts w:ascii="Calibri" w:eastAsia="Times New Roman" w:hAnsi="Calibri" w:cs="Calibri"/>
          <w:color w:val="000000"/>
          <w:kern w:val="0"/>
          <w14:ligatures w14:val="none"/>
        </w:rPr>
        <w:t>.</w:t>
      </w:r>
    </w:p>
    <w:p w14:paraId="1A272FED" w14:textId="77777777" w:rsidR="00EC5930" w:rsidRPr="00305B3B" w:rsidRDefault="00EC5930" w:rsidP="007A74CB">
      <w:pPr>
        <w:rPr>
          <w:rFonts w:ascii="Calibri" w:hAnsi="Calibri" w:cs="Calibri"/>
          <w:b/>
          <w:bCs/>
        </w:rPr>
      </w:pPr>
    </w:p>
    <w:p w14:paraId="79FDA8AD" w14:textId="77777777" w:rsidR="00D42FAC" w:rsidRPr="00305B3B" w:rsidRDefault="00D42FAC" w:rsidP="007A74CB">
      <w:pPr>
        <w:rPr>
          <w:rFonts w:ascii="Calibri" w:hAnsi="Calibri" w:cs="Calibri"/>
          <w:b/>
          <w:bCs/>
        </w:rPr>
      </w:pPr>
    </w:p>
    <w:p w14:paraId="23CB6E78" w14:textId="77777777" w:rsidR="00D42FAC" w:rsidRPr="00305B3B" w:rsidRDefault="00D42FAC" w:rsidP="007A74CB">
      <w:pPr>
        <w:rPr>
          <w:rFonts w:ascii="Calibri" w:hAnsi="Calibri" w:cs="Calibri"/>
          <w:b/>
          <w:bCs/>
        </w:rPr>
      </w:pPr>
    </w:p>
    <w:p w14:paraId="648262A5" w14:textId="77777777" w:rsidR="00D42FAC" w:rsidRPr="00305B3B" w:rsidRDefault="00D42FAC" w:rsidP="007A74CB">
      <w:pPr>
        <w:rPr>
          <w:rFonts w:ascii="Calibri" w:hAnsi="Calibri" w:cs="Calibri"/>
          <w:b/>
          <w:bCs/>
        </w:rPr>
      </w:pPr>
    </w:p>
    <w:p w14:paraId="07AA1ADB" w14:textId="77777777" w:rsidR="00F75D94" w:rsidRPr="00305B3B" w:rsidRDefault="00F75D94" w:rsidP="007A74CB">
      <w:pPr>
        <w:rPr>
          <w:rFonts w:ascii="Calibri" w:hAnsi="Calibri" w:cs="Calibri"/>
          <w:b/>
          <w:bCs/>
        </w:rPr>
      </w:pPr>
    </w:p>
    <w:p w14:paraId="5648043B" w14:textId="77777777" w:rsidR="00D42FAC" w:rsidRDefault="00D42FAC" w:rsidP="007A74CB">
      <w:pPr>
        <w:rPr>
          <w:rFonts w:ascii="Calibri" w:hAnsi="Calibri" w:cs="Calibri"/>
          <w:b/>
          <w:bCs/>
        </w:rPr>
      </w:pPr>
    </w:p>
    <w:p w14:paraId="2AB6377D" w14:textId="77777777" w:rsidR="0080441C" w:rsidRPr="00305B3B" w:rsidRDefault="0080441C" w:rsidP="007A74CB">
      <w:pPr>
        <w:rPr>
          <w:rFonts w:ascii="Calibri" w:hAnsi="Calibri" w:cs="Calibri"/>
          <w:b/>
          <w:bCs/>
        </w:rPr>
      </w:pPr>
    </w:p>
    <w:p w14:paraId="14020EF6" w14:textId="77777777" w:rsidR="00D42FAC" w:rsidRDefault="00D42FAC" w:rsidP="007A74CB">
      <w:pPr>
        <w:rPr>
          <w:rFonts w:ascii="Calibri" w:hAnsi="Calibri" w:cs="Calibri"/>
          <w:b/>
          <w:bCs/>
        </w:rPr>
      </w:pPr>
    </w:p>
    <w:p w14:paraId="5A694162" w14:textId="77777777" w:rsidR="003671E2" w:rsidRDefault="003671E2" w:rsidP="007A74CB">
      <w:pPr>
        <w:rPr>
          <w:rFonts w:ascii="Calibri" w:hAnsi="Calibri" w:cs="Calibri"/>
          <w:b/>
          <w:bCs/>
        </w:rPr>
      </w:pPr>
    </w:p>
    <w:p w14:paraId="6BCA3D82" w14:textId="77777777" w:rsidR="00305B3B" w:rsidRPr="00305B3B" w:rsidRDefault="00305B3B" w:rsidP="007A74CB">
      <w:pPr>
        <w:rPr>
          <w:rFonts w:ascii="Calibri" w:hAnsi="Calibri" w:cs="Calibri"/>
          <w:b/>
          <w:bCs/>
        </w:rPr>
      </w:pPr>
    </w:p>
    <w:p w14:paraId="6A041096" w14:textId="77777777" w:rsidR="00565FD8" w:rsidRPr="00305B3B" w:rsidRDefault="00565FD8" w:rsidP="007A74CB">
      <w:pPr>
        <w:rPr>
          <w:rFonts w:ascii="Calibri" w:hAnsi="Calibri" w:cs="Calibri"/>
          <w:b/>
          <w:bCs/>
        </w:rPr>
      </w:pPr>
    </w:p>
    <w:p w14:paraId="2285154E" w14:textId="7E0F5D41" w:rsidR="00A2634A" w:rsidRDefault="00972220" w:rsidP="007A74CB">
      <w:pPr>
        <w:rPr>
          <w:rFonts w:ascii="Calibri" w:hAnsi="Calibri" w:cs="Calibri"/>
          <w:b/>
          <w:bCs/>
        </w:rPr>
      </w:pPr>
      <w:r>
        <w:rPr>
          <w:rFonts w:ascii="Calibri" w:hAnsi="Calibri" w:cs="Calibri"/>
          <w:b/>
          <w:bCs/>
        </w:rPr>
        <w:lastRenderedPageBreak/>
        <w:t xml:space="preserve">Annual </w:t>
      </w:r>
      <w:r w:rsidR="00A2634A">
        <w:rPr>
          <w:rFonts w:ascii="Calibri" w:hAnsi="Calibri" w:cs="Calibri"/>
          <w:b/>
          <w:bCs/>
        </w:rPr>
        <w:t>Indirect Labor</w:t>
      </w:r>
      <w:r w:rsidR="00071887">
        <w:rPr>
          <w:rFonts w:ascii="Calibri" w:hAnsi="Calibri" w:cs="Calibri"/>
          <w:b/>
          <w:bCs/>
        </w:rPr>
        <w:t xml:space="preserve"> (Fringes)</w:t>
      </w:r>
      <w:r w:rsidR="00A2634A">
        <w:rPr>
          <w:rFonts w:ascii="Calibri" w:hAnsi="Calibri" w:cs="Calibri"/>
          <w:b/>
          <w:bCs/>
        </w:rPr>
        <w:t xml:space="preserve"> Cost</w:t>
      </w:r>
      <w:r w:rsidR="00C210FC">
        <w:rPr>
          <w:rFonts w:ascii="Calibri" w:hAnsi="Calibri" w:cs="Calibri"/>
          <w:b/>
          <w:bCs/>
        </w:rPr>
        <w:t xml:space="preserve"> Calculation</w:t>
      </w:r>
      <w:r w:rsidR="009E2A54">
        <w:rPr>
          <w:rFonts w:ascii="Calibri" w:hAnsi="Calibri" w:cs="Calibri"/>
          <w:b/>
          <w:bCs/>
        </w:rPr>
        <w:t xml:space="preserve"> for</w:t>
      </w:r>
      <w:r w:rsidR="0042012F">
        <w:rPr>
          <w:rFonts w:ascii="Calibri" w:hAnsi="Calibri" w:cs="Calibri"/>
          <w:b/>
          <w:bCs/>
        </w:rPr>
        <w:t xml:space="preserve"> each</w:t>
      </w:r>
      <w:r w:rsidR="00A2634A" w:rsidRPr="00305B3B">
        <w:rPr>
          <w:rFonts w:ascii="Calibri" w:hAnsi="Calibri" w:cs="Calibri"/>
          <w:b/>
          <w:bCs/>
        </w:rPr>
        <w:t xml:space="preserve"> GSD Agent</w:t>
      </w:r>
    </w:p>
    <w:p w14:paraId="301218A0" w14:textId="78AC8BC0" w:rsidR="00A2634A" w:rsidRDefault="00B61F48" w:rsidP="007A74CB">
      <w:pPr>
        <w:rPr>
          <w:rFonts w:ascii="Calibri" w:hAnsi="Calibri" w:cs="Calibri"/>
          <w:b/>
          <w:bCs/>
        </w:rPr>
      </w:pPr>
      <w:r w:rsidRPr="00B61F48">
        <w:rPr>
          <w:rFonts w:ascii="Calibri" w:hAnsi="Calibri" w:cs="Calibri"/>
          <w:b/>
          <w:bCs/>
          <w:noProof/>
        </w:rPr>
        <w:drawing>
          <wp:inline distT="0" distB="0" distL="0" distR="0" wp14:anchorId="0C803103" wp14:editId="1F3B3F29">
            <wp:extent cx="5943600" cy="2168525"/>
            <wp:effectExtent l="0" t="0" r="0" b="3175"/>
            <wp:docPr id="1015377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7446" name="Picture 1" descr="A screenshot of a computer&#10;&#10;AI-generated content may be incorrect."/>
                    <pic:cNvPicPr/>
                  </pic:nvPicPr>
                  <pic:blipFill>
                    <a:blip r:embed="rId23"/>
                    <a:stretch>
                      <a:fillRect/>
                    </a:stretch>
                  </pic:blipFill>
                  <pic:spPr>
                    <a:xfrm>
                      <a:off x="0" y="0"/>
                      <a:ext cx="5943600" cy="2168525"/>
                    </a:xfrm>
                    <a:prstGeom prst="rect">
                      <a:avLst/>
                    </a:prstGeom>
                  </pic:spPr>
                </pic:pic>
              </a:graphicData>
            </a:graphic>
          </wp:inline>
        </w:drawing>
      </w:r>
    </w:p>
    <w:p w14:paraId="04CCAFBD" w14:textId="7C35BA8A" w:rsidR="000E6FF8" w:rsidRPr="001B13BC" w:rsidRDefault="00B61F48" w:rsidP="007A74CB">
      <w:pPr>
        <w:rPr>
          <w:rFonts w:ascii="Calibri" w:hAnsi="Calibri" w:cs="Calibri"/>
        </w:rPr>
      </w:pPr>
      <w:r w:rsidRPr="001B13BC">
        <w:rPr>
          <w:rFonts w:ascii="Calibri" w:hAnsi="Calibri" w:cs="Calibri"/>
        </w:rPr>
        <w:t>Applying the necessary filters</w:t>
      </w:r>
      <w:r w:rsidR="00A20B7E" w:rsidRPr="001B13BC">
        <w:rPr>
          <w:rFonts w:ascii="Calibri" w:hAnsi="Calibri" w:cs="Calibri"/>
        </w:rPr>
        <w:t xml:space="preserve"> to the User Enablement Financial Report, we have calculated the </w:t>
      </w:r>
      <w:r w:rsidR="005D7023">
        <w:rPr>
          <w:rFonts w:ascii="Calibri" w:hAnsi="Calibri" w:cs="Calibri"/>
        </w:rPr>
        <w:t>Annual</w:t>
      </w:r>
      <w:r w:rsidR="00A20B7E" w:rsidRPr="001B13BC">
        <w:rPr>
          <w:rFonts w:ascii="Calibri" w:hAnsi="Calibri" w:cs="Calibri"/>
        </w:rPr>
        <w:t xml:space="preserve"> Indirect Labor (Fringes) Cost for the </w:t>
      </w:r>
      <w:r w:rsidR="00832AE1">
        <w:rPr>
          <w:rFonts w:ascii="Calibri" w:hAnsi="Calibri" w:cs="Calibri"/>
        </w:rPr>
        <w:t xml:space="preserve">entire </w:t>
      </w:r>
      <w:r w:rsidR="00A20B7E" w:rsidRPr="001B13BC">
        <w:rPr>
          <w:rFonts w:ascii="Calibri" w:hAnsi="Calibri" w:cs="Calibri"/>
        </w:rPr>
        <w:t xml:space="preserve">GSD </w:t>
      </w:r>
      <w:r w:rsidR="00832AE1">
        <w:rPr>
          <w:rFonts w:ascii="Calibri" w:hAnsi="Calibri" w:cs="Calibri"/>
        </w:rPr>
        <w:t xml:space="preserve">team </w:t>
      </w:r>
      <w:r w:rsidR="00A20B7E" w:rsidRPr="001B13BC">
        <w:rPr>
          <w:rFonts w:ascii="Calibri" w:hAnsi="Calibri" w:cs="Calibri"/>
        </w:rPr>
        <w:t>at</w:t>
      </w:r>
      <w:r w:rsidR="001B13BC" w:rsidRPr="001B13BC">
        <w:rPr>
          <w:rFonts w:ascii="Calibri" w:hAnsi="Calibri" w:cs="Calibri"/>
        </w:rPr>
        <w:t xml:space="preserve"> $493,815.07</w:t>
      </w:r>
      <w:r w:rsidR="000E6FF8">
        <w:rPr>
          <w:rFonts w:ascii="Calibri" w:hAnsi="Calibri" w:cs="Calibri"/>
        </w:rPr>
        <w:t>.</w:t>
      </w:r>
    </w:p>
    <w:tbl>
      <w:tblPr>
        <w:tblW w:w="8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bottom w:w="15" w:type="dxa"/>
        </w:tblCellMar>
        <w:tblLook w:val="04A0" w:firstRow="1" w:lastRow="0" w:firstColumn="1" w:lastColumn="0" w:noHBand="0" w:noVBand="1"/>
      </w:tblPr>
      <w:tblGrid>
        <w:gridCol w:w="7195"/>
        <w:gridCol w:w="1530"/>
      </w:tblGrid>
      <w:tr w:rsidR="000E6FF8" w:rsidRPr="00565FD8" w14:paraId="7FE006C0" w14:textId="77777777" w:rsidTr="00903199">
        <w:trPr>
          <w:trHeight w:val="812"/>
        </w:trPr>
        <w:tc>
          <w:tcPr>
            <w:tcW w:w="8725" w:type="dxa"/>
            <w:gridSpan w:val="2"/>
            <w:shd w:val="clear" w:color="auto" w:fill="0F4761" w:themeFill="accent1" w:themeFillShade="BF"/>
            <w:noWrap/>
            <w:vAlign w:val="center"/>
            <w:hideMark/>
          </w:tcPr>
          <w:p w14:paraId="3B7E85CE" w14:textId="028F1A5E" w:rsidR="000E6FF8" w:rsidRPr="00565FD8" w:rsidRDefault="000E6FF8" w:rsidP="0051555A">
            <w:pPr>
              <w:spacing w:after="0" w:line="240" w:lineRule="auto"/>
              <w:jc w:val="center"/>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Total</w:t>
            </w:r>
            <w:r w:rsidRPr="00565FD8">
              <w:rPr>
                <w:rFonts w:ascii="Calibri" w:eastAsia="Times New Roman" w:hAnsi="Calibri" w:cs="Calibri"/>
                <w:b/>
                <w:bCs/>
                <w:color w:val="FFFFFF"/>
                <w:kern w:val="0"/>
                <w14:ligatures w14:val="none"/>
              </w:rPr>
              <w:t xml:space="preserve"> Annual </w:t>
            </w:r>
            <w:r>
              <w:rPr>
                <w:rFonts w:ascii="Calibri" w:eastAsia="Times New Roman" w:hAnsi="Calibri" w:cs="Calibri"/>
                <w:b/>
                <w:bCs/>
                <w:color w:val="FFFFFF"/>
                <w:kern w:val="0"/>
                <w14:ligatures w14:val="none"/>
              </w:rPr>
              <w:t xml:space="preserve">Indirect Labor (Fringes) Cost </w:t>
            </w:r>
            <w:r w:rsidRPr="00565FD8">
              <w:rPr>
                <w:rFonts w:ascii="Calibri" w:eastAsia="Times New Roman" w:hAnsi="Calibri" w:cs="Calibri"/>
                <w:b/>
                <w:bCs/>
                <w:color w:val="FFFFFF"/>
                <w:kern w:val="0"/>
                <w14:ligatures w14:val="none"/>
              </w:rPr>
              <w:t xml:space="preserve">Calculation </w:t>
            </w:r>
            <w:r w:rsidRPr="00305B3B">
              <w:rPr>
                <w:rFonts w:ascii="Calibri" w:eastAsia="Times New Roman" w:hAnsi="Calibri" w:cs="Calibri"/>
                <w:b/>
                <w:bCs/>
                <w:color w:val="FFFFFF"/>
                <w:kern w:val="0"/>
                <w14:ligatures w14:val="none"/>
              </w:rPr>
              <w:t>for</w:t>
            </w:r>
            <w:r>
              <w:rPr>
                <w:rFonts w:ascii="Calibri" w:eastAsia="Times New Roman" w:hAnsi="Calibri" w:cs="Calibri"/>
                <w:b/>
                <w:bCs/>
                <w:color w:val="FFFFFF"/>
                <w:kern w:val="0"/>
                <w14:ligatures w14:val="none"/>
              </w:rPr>
              <w:t xml:space="preserve"> each</w:t>
            </w:r>
            <w:r w:rsidRPr="00565FD8">
              <w:rPr>
                <w:rFonts w:ascii="Calibri" w:eastAsia="Times New Roman" w:hAnsi="Calibri" w:cs="Calibri"/>
                <w:b/>
                <w:bCs/>
                <w:color w:val="FFFFFF"/>
                <w:kern w:val="0"/>
                <w14:ligatures w14:val="none"/>
              </w:rPr>
              <w:t xml:space="preserve"> GSD Agent</w:t>
            </w:r>
          </w:p>
        </w:tc>
      </w:tr>
      <w:tr w:rsidR="000E6FF8" w:rsidRPr="00565FD8" w14:paraId="72163BF0" w14:textId="77777777" w:rsidTr="00903199">
        <w:trPr>
          <w:trHeight w:val="630"/>
        </w:trPr>
        <w:tc>
          <w:tcPr>
            <w:tcW w:w="7195" w:type="dxa"/>
            <w:shd w:val="clear" w:color="auto" w:fill="auto"/>
            <w:noWrap/>
            <w:vAlign w:val="center"/>
            <w:hideMark/>
          </w:tcPr>
          <w:p w14:paraId="506FE890" w14:textId="31BB8E8F" w:rsidR="000E6FF8" w:rsidRPr="00565FD8" w:rsidRDefault="000E6FF8" w:rsidP="0051555A">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Total Annual Indirect Labor (Fringes) Cost for all GSD </w:t>
            </w:r>
            <w:r w:rsidR="00903199">
              <w:rPr>
                <w:rFonts w:ascii="Calibri" w:eastAsia="Times New Roman" w:hAnsi="Calibri" w:cs="Calibri"/>
                <w:color w:val="000000"/>
                <w:kern w:val="0"/>
                <w14:ligatures w14:val="none"/>
              </w:rPr>
              <w:t>Team Members</w:t>
            </w:r>
          </w:p>
        </w:tc>
        <w:tc>
          <w:tcPr>
            <w:tcW w:w="1530" w:type="dxa"/>
            <w:shd w:val="clear" w:color="auto" w:fill="auto"/>
            <w:noWrap/>
            <w:vAlign w:val="center"/>
            <w:hideMark/>
          </w:tcPr>
          <w:p w14:paraId="7039BD0B" w14:textId="35E9D8D3" w:rsidR="000E6FF8" w:rsidRPr="00565FD8" w:rsidRDefault="000E6FF8" w:rsidP="0051555A">
            <w:pPr>
              <w:spacing w:after="0" w:line="240" w:lineRule="auto"/>
              <w:jc w:val="right"/>
              <w:rPr>
                <w:rFonts w:ascii="Calibri" w:eastAsia="Times New Roman" w:hAnsi="Calibri" w:cs="Calibri"/>
                <w:color w:val="000000"/>
                <w:kern w:val="0"/>
                <w14:ligatures w14:val="none"/>
              </w:rPr>
            </w:pPr>
            <w:r w:rsidRPr="00565FD8">
              <w:rPr>
                <w:rFonts w:ascii="Calibri" w:eastAsia="Times New Roman" w:hAnsi="Calibri" w:cs="Calibri"/>
                <w:color w:val="000000"/>
                <w:kern w:val="0"/>
                <w14:ligatures w14:val="none"/>
              </w:rPr>
              <w:t>$</w:t>
            </w:r>
            <w:r w:rsidR="00903199">
              <w:rPr>
                <w:rFonts w:ascii="Calibri" w:eastAsia="Times New Roman" w:hAnsi="Calibri" w:cs="Calibri"/>
                <w:color w:val="000000"/>
                <w:kern w:val="0"/>
                <w14:ligatures w14:val="none"/>
              </w:rPr>
              <w:t>493,815.07</w:t>
            </w:r>
            <w:r w:rsidRPr="00565FD8">
              <w:rPr>
                <w:rFonts w:ascii="Calibri" w:eastAsia="Times New Roman" w:hAnsi="Calibri" w:cs="Calibri"/>
                <w:color w:val="000000"/>
                <w:kern w:val="0"/>
                <w14:ligatures w14:val="none"/>
              </w:rPr>
              <w:t xml:space="preserve"> </w:t>
            </w:r>
          </w:p>
        </w:tc>
      </w:tr>
      <w:tr w:rsidR="000E6FF8" w:rsidRPr="00565FD8" w14:paraId="3678CF23" w14:textId="77777777" w:rsidTr="00903199">
        <w:trPr>
          <w:trHeight w:val="570"/>
        </w:trPr>
        <w:tc>
          <w:tcPr>
            <w:tcW w:w="7195" w:type="dxa"/>
            <w:shd w:val="clear" w:color="auto" w:fill="auto"/>
            <w:noWrap/>
            <w:vAlign w:val="center"/>
            <w:hideMark/>
          </w:tcPr>
          <w:p w14:paraId="5A066A96" w14:textId="516E4071" w:rsidR="000E6FF8" w:rsidRPr="00565FD8" w:rsidRDefault="00903199" w:rsidP="0051555A">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Number of GSD Agents</w:t>
            </w:r>
          </w:p>
        </w:tc>
        <w:tc>
          <w:tcPr>
            <w:tcW w:w="1530" w:type="dxa"/>
            <w:shd w:val="clear" w:color="auto" w:fill="auto"/>
            <w:noWrap/>
            <w:vAlign w:val="center"/>
            <w:hideMark/>
          </w:tcPr>
          <w:p w14:paraId="4333D4D5" w14:textId="740914D2" w:rsidR="000E6FF8" w:rsidRPr="00565FD8" w:rsidRDefault="00903199" w:rsidP="0051555A">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w:t>
            </w:r>
            <w:r w:rsidR="000E6FF8" w:rsidRPr="00565FD8">
              <w:rPr>
                <w:rFonts w:ascii="Calibri" w:eastAsia="Times New Roman" w:hAnsi="Calibri" w:cs="Calibri"/>
                <w:color w:val="000000"/>
                <w:kern w:val="0"/>
                <w14:ligatures w14:val="none"/>
              </w:rPr>
              <w:t xml:space="preserve"> </w:t>
            </w:r>
          </w:p>
        </w:tc>
      </w:tr>
      <w:tr w:rsidR="000E6FF8" w:rsidRPr="00565FD8" w14:paraId="4171A9B6" w14:textId="77777777" w:rsidTr="00903199">
        <w:trPr>
          <w:trHeight w:val="632"/>
        </w:trPr>
        <w:tc>
          <w:tcPr>
            <w:tcW w:w="7195" w:type="dxa"/>
            <w:shd w:val="clear" w:color="000000" w:fill="145F82"/>
            <w:noWrap/>
            <w:vAlign w:val="center"/>
            <w:hideMark/>
          </w:tcPr>
          <w:p w14:paraId="53AF50CC" w14:textId="14FA8CA5" w:rsidR="000E6FF8" w:rsidRPr="00565FD8" w:rsidRDefault="00903199" w:rsidP="0051555A">
            <w:pPr>
              <w:spacing w:after="0" w:line="240" w:lineRule="auto"/>
              <w:jc w:val="right"/>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Total Annual Indirect Labor (Fringes) Cost</w:t>
            </w:r>
            <w:r w:rsidR="00522EC7">
              <w:rPr>
                <w:rFonts w:ascii="Calibri" w:eastAsia="Times New Roman" w:hAnsi="Calibri" w:cs="Calibri"/>
                <w:b/>
                <w:bCs/>
                <w:color w:val="FFFFFF"/>
                <w:kern w:val="0"/>
                <w14:ligatures w14:val="none"/>
              </w:rPr>
              <w:t xml:space="preserve"> for each GSD Agent</w:t>
            </w:r>
          </w:p>
        </w:tc>
        <w:tc>
          <w:tcPr>
            <w:tcW w:w="1530" w:type="dxa"/>
            <w:shd w:val="clear" w:color="000000" w:fill="145F82"/>
            <w:noWrap/>
            <w:vAlign w:val="center"/>
            <w:hideMark/>
          </w:tcPr>
          <w:p w14:paraId="07BB8F35" w14:textId="71F9A4E0" w:rsidR="000E6FF8" w:rsidRPr="00565FD8" w:rsidRDefault="000E6FF8" w:rsidP="00F928FC">
            <w:pPr>
              <w:spacing w:after="0" w:line="240" w:lineRule="auto"/>
              <w:jc w:val="center"/>
              <w:rPr>
                <w:rFonts w:ascii="Calibri" w:eastAsia="Times New Roman" w:hAnsi="Calibri" w:cs="Calibri"/>
                <w:b/>
                <w:bCs/>
                <w:color w:val="FFFFFF"/>
                <w:kern w:val="0"/>
                <w14:ligatures w14:val="none"/>
              </w:rPr>
            </w:pPr>
            <w:r w:rsidRPr="00565FD8">
              <w:rPr>
                <w:rFonts w:ascii="Calibri" w:eastAsia="Times New Roman" w:hAnsi="Calibri" w:cs="Calibri"/>
                <w:b/>
                <w:bCs/>
                <w:color w:val="FFFFFF"/>
                <w:kern w:val="0"/>
                <w14:ligatures w14:val="none"/>
              </w:rPr>
              <w:t>$</w:t>
            </w:r>
            <w:r w:rsidR="004C06EC">
              <w:rPr>
                <w:rFonts w:ascii="Calibri" w:eastAsia="Times New Roman" w:hAnsi="Calibri" w:cs="Calibri"/>
                <w:b/>
                <w:bCs/>
                <w:color w:val="FFFFFF"/>
                <w:kern w:val="0"/>
                <w14:ligatures w14:val="none"/>
              </w:rPr>
              <w:t>15,929.52</w:t>
            </w:r>
          </w:p>
        </w:tc>
      </w:tr>
    </w:tbl>
    <w:p w14:paraId="2A681BDC" w14:textId="6634C522" w:rsidR="004C06EC" w:rsidRPr="001C15FC" w:rsidRDefault="004C06EC" w:rsidP="004C06EC">
      <w:pPr>
        <w:spacing w:before="160" w:after="0" w:line="240" w:lineRule="auto"/>
        <w:jc w:val="both"/>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Disclaimer</w:t>
      </w:r>
      <w:r w:rsidRPr="00AD00F8">
        <w:rPr>
          <w:rFonts w:ascii="Calibri" w:eastAsia="Times New Roman" w:hAnsi="Calibri" w:cs="Calibri"/>
          <w:b/>
          <w:bCs/>
          <w:color w:val="000000"/>
          <w:kern w:val="0"/>
          <w14:ligatures w14:val="none"/>
        </w:rPr>
        <w:t>:</w:t>
      </w:r>
      <w:r w:rsidR="00423BA0">
        <w:rPr>
          <w:rFonts w:ascii="Calibri" w:eastAsia="Times New Roman" w:hAnsi="Calibri" w:cs="Calibri"/>
          <w:b/>
          <w:bCs/>
          <w:color w:val="000000"/>
          <w:kern w:val="0"/>
          <w14:ligatures w14:val="none"/>
        </w:rPr>
        <w:t xml:space="preserve"> </w:t>
      </w:r>
      <w:r w:rsidR="00423BA0" w:rsidRPr="00832AE1">
        <w:rPr>
          <w:rFonts w:ascii="Calibri" w:eastAsia="Times New Roman" w:hAnsi="Calibri" w:cs="Calibri"/>
          <w:color w:val="000000"/>
          <w:kern w:val="0"/>
          <w14:ligatures w14:val="none"/>
        </w:rPr>
        <w:t xml:space="preserve">We have rounded up the </w:t>
      </w:r>
      <w:r w:rsidR="00770A7C" w:rsidRPr="00832AE1">
        <w:rPr>
          <w:rFonts w:ascii="Calibri" w:eastAsia="Times New Roman" w:hAnsi="Calibri" w:cs="Calibri"/>
          <w:color w:val="000000"/>
          <w:kern w:val="0"/>
          <w14:ligatures w14:val="none"/>
        </w:rPr>
        <w:t>Total Annual Indirec</w:t>
      </w:r>
      <w:r w:rsidR="00B80034" w:rsidRPr="00832AE1">
        <w:rPr>
          <w:rFonts w:ascii="Calibri" w:eastAsia="Times New Roman" w:hAnsi="Calibri" w:cs="Calibri"/>
          <w:color w:val="000000"/>
          <w:kern w:val="0"/>
          <w14:ligatures w14:val="none"/>
        </w:rPr>
        <w:t>t Labor (Fringes) for each GSD Agent from $15,929.</w:t>
      </w:r>
      <w:r w:rsidR="00B80034" w:rsidRPr="008D561B">
        <w:rPr>
          <w:rFonts w:ascii="Calibri" w:eastAsia="Times New Roman" w:hAnsi="Calibri" w:cs="Calibri"/>
          <w:color w:val="000000"/>
          <w:kern w:val="0"/>
          <w:u w:val="single"/>
          <w14:ligatures w14:val="none"/>
        </w:rPr>
        <w:t>51839</w:t>
      </w:r>
      <w:r w:rsidR="00B80034" w:rsidRPr="00832AE1">
        <w:rPr>
          <w:rFonts w:ascii="Calibri" w:eastAsia="Times New Roman" w:hAnsi="Calibri" w:cs="Calibri"/>
          <w:color w:val="000000"/>
          <w:kern w:val="0"/>
          <w14:ligatures w14:val="none"/>
        </w:rPr>
        <w:t xml:space="preserve"> to $15,929</w:t>
      </w:r>
      <w:r w:rsidR="00832AE1" w:rsidRPr="00832AE1">
        <w:rPr>
          <w:rFonts w:ascii="Calibri" w:eastAsia="Times New Roman" w:hAnsi="Calibri" w:cs="Calibri"/>
          <w:color w:val="000000"/>
          <w:kern w:val="0"/>
          <w14:ligatures w14:val="none"/>
        </w:rPr>
        <w:t>.</w:t>
      </w:r>
      <w:r w:rsidR="00832AE1" w:rsidRPr="008D561B">
        <w:rPr>
          <w:rFonts w:ascii="Calibri" w:eastAsia="Times New Roman" w:hAnsi="Calibri" w:cs="Calibri"/>
          <w:color w:val="000000"/>
          <w:kern w:val="0"/>
          <w:u w:val="single"/>
          <w14:ligatures w14:val="none"/>
        </w:rPr>
        <w:t>52</w:t>
      </w:r>
      <w:r w:rsidR="00832AE1" w:rsidRPr="00832AE1">
        <w:rPr>
          <w:rFonts w:ascii="Calibri" w:eastAsia="Times New Roman" w:hAnsi="Calibri" w:cs="Calibri"/>
          <w:color w:val="000000"/>
          <w:kern w:val="0"/>
          <w14:ligatures w14:val="none"/>
        </w:rPr>
        <w:t>.</w:t>
      </w:r>
      <w:r w:rsidR="00832AE1">
        <w:rPr>
          <w:rFonts w:ascii="Calibri" w:eastAsia="Times New Roman" w:hAnsi="Calibri" w:cs="Calibri"/>
          <w:b/>
          <w:bCs/>
          <w:color w:val="000000"/>
          <w:kern w:val="0"/>
          <w14:ligatures w14:val="none"/>
        </w:rPr>
        <w:t xml:space="preserve"> </w:t>
      </w:r>
      <w:r w:rsidR="002E56F4" w:rsidRPr="001C15FC">
        <w:rPr>
          <w:rFonts w:ascii="Calibri" w:eastAsia="Times New Roman" w:hAnsi="Calibri" w:cs="Calibri"/>
          <w:color w:val="000000"/>
          <w:kern w:val="0"/>
          <w14:ligatures w14:val="none"/>
        </w:rPr>
        <w:t xml:space="preserve">In addition, we have </w:t>
      </w:r>
      <w:r w:rsidR="00EB1A10" w:rsidRPr="001C15FC">
        <w:rPr>
          <w:rFonts w:ascii="Calibri" w:eastAsia="Times New Roman" w:hAnsi="Calibri" w:cs="Calibri"/>
          <w:color w:val="000000"/>
          <w:kern w:val="0"/>
          <w14:ligatures w14:val="none"/>
        </w:rPr>
        <w:t xml:space="preserve">not considered </w:t>
      </w:r>
      <w:r w:rsidR="002E56F4" w:rsidRPr="001C15FC">
        <w:rPr>
          <w:rFonts w:ascii="Calibri" w:eastAsia="Times New Roman" w:hAnsi="Calibri" w:cs="Calibri"/>
          <w:color w:val="000000"/>
          <w:kern w:val="0"/>
          <w14:ligatures w14:val="none"/>
        </w:rPr>
        <w:t>region</w:t>
      </w:r>
      <w:r w:rsidR="001C15FC">
        <w:rPr>
          <w:rFonts w:ascii="Calibri" w:eastAsia="Times New Roman" w:hAnsi="Calibri" w:cs="Calibri"/>
          <w:color w:val="000000"/>
          <w:kern w:val="0"/>
          <w14:ligatures w14:val="none"/>
        </w:rPr>
        <w:t xml:space="preserve">s in our </w:t>
      </w:r>
      <w:r w:rsidR="001C15FC" w:rsidRPr="001C15FC">
        <w:rPr>
          <w:rFonts w:ascii="Calibri" w:eastAsia="Times New Roman" w:hAnsi="Calibri" w:cs="Calibri"/>
          <w:color w:val="000000"/>
          <w:kern w:val="0"/>
          <w14:ligatures w14:val="none"/>
        </w:rPr>
        <w:t>calculation</w:t>
      </w:r>
      <w:r w:rsidR="00EB2D90">
        <w:rPr>
          <w:rFonts w:ascii="Calibri" w:eastAsia="Times New Roman" w:hAnsi="Calibri" w:cs="Calibri"/>
          <w:color w:val="000000"/>
          <w:kern w:val="0"/>
          <w14:ligatures w14:val="none"/>
        </w:rPr>
        <w:t>.</w:t>
      </w:r>
    </w:p>
    <w:p w14:paraId="6C0BAB5D" w14:textId="773AEB77" w:rsidR="00A2634A" w:rsidRDefault="00A2634A" w:rsidP="007A74CB">
      <w:pPr>
        <w:rPr>
          <w:rFonts w:ascii="Calibri" w:hAnsi="Calibri" w:cs="Calibri"/>
          <w:b/>
          <w:bCs/>
        </w:rPr>
      </w:pPr>
    </w:p>
    <w:p w14:paraId="78CFC93F" w14:textId="77777777" w:rsidR="00A2634A" w:rsidRDefault="00A2634A" w:rsidP="007A74CB">
      <w:pPr>
        <w:rPr>
          <w:rFonts w:ascii="Calibri" w:hAnsi="Calibri" w:cs="Calibri"/>
          <w:b/>
          <w:bCs/>
        </w:rPr>
      </w:pPr>
    </w:p>
    <w:p w14:paraId="7E7ED995" w14:textId="77777777" w:rsidR="00A2634A" w:rsidRDefault="00A2634A" w:rsidP="007A74CB">
      <w:pPr>
        <w:rPr>
          <w:rFonts w:ascii="Calibri" w:hAnsi="Calibri" w:cs="Calibri"/>
          <w:b/>
          <w:bCs/>
        </w:rPr>
      </w:pPr>
    </w:p>
    <w:p w14:paraId="1306A148" w14:textId="77777777" w:rsidR="00A2634A" w:rsidRDefault="00A2634A" w:rsidP="007A74CB">
      <w:pPr>
        <w:rPr>
          <w:rFonts w:ascii="Calibri" w:hAnsi="Calibri" w:cs="Calibri"/>
          <w:b/>
          <w:bCs/>
        </w:rPr>
      </w:pPr>
    </w:p>
    <w:p w14:paraId="20FABE98" w14:textId="77777777" w:rsidR="00A2634A" w:rsidRDefault="00A2634A" w:rsidP="007A74CB">
      <w:pPr>
        <w:rPr>
          <w:rFonts w:ascii="Calibri" w:hAnsi="Calibri" w:cs="Calibri"/>
          <w:b/>
          <w:bCs/>
        </w:rPr>
      </w:pPr>
    </w:p>
    <w:p w14:paraId="290935B6" w14:textId="45D44D74" w:rsidR="007C181D" w:rsidRPr="00305B3B" w:rsidRDefault="007C181D" w:rsidP="007A74CB">
      <w:pPr>
        <w:rPr>
          <w:rFonts w:ascii="Calibri" w:hAnsi="Calibri" w:cs="Calibri"/>
          <w:b/>
          <w:bCs/>
        </w:rPr>
      </w:pPr>
      <w:r w:rsidRPr="00305B3B">
        <w:rPr>
          <w:rFonts w:ascii="Calibri" w:hAnsi="Calibri" w:cs="Calibri"/>
          <w:b/>
          <w:bCs/>
        </w:rPr>
        <w:lastRenderedPageBreak/>
        <w:t xml:space="preserve">Total </w:t>
      </w:r>
      <w:r w:rsidR="00AC5C0C" w:rsidRPr="00305B3B">
        <w:rPr>
          <w:rFonts w:ascii="Calibri" w:hAnsi="Calibri" w:cs="Calibri"/>
          <w:b/>
          <w:bCs/>
        </w:rPr>
        <w:t xml:space="preserve">Hardware Cost </w:t>
      </w:r>
      <w:r w:rsidR="00D92363">
        <w:rPr>
          <w:rFonts w:ascii="Calibri" w:hAnsi="Calibri" w:cs="Calibri"/>
          <w:b/>
          <w:bCs/>
        </w:rPr>
        <w:t>for GSD</w:t>
      </w:r>
    </w:p>
    <w:tbl>
      <w:tblPr>
        <w:tblW w:w="9265" w:type="dxa"/>
        <w:tblCellMar>
          <w:top w:w="15" w:type="dxa"/>
          <w:bottom w:w="15" w:type="dxa"/>
        </w:tblCellMar>
        <w:tblLook w:val="04A0" w:firstRow="1" w:lastRow="0" w:firstColumn="1" w:lastColumn="0" w:noHBand="0" w:noVBand="1"/>
      </w:tblPr>
      <w:tblGrid>
        <w:gridCol w:w="5358"/>
        <w:gridCol w:w="1860"/>
        <w:gridCol w:w="2047"/>
      </w:tblGrid>
      <w:tr w:rsidR="00AD00F8" w:rsidRPr="00AD00F8" w14:paraId="4201D709" w14:textId="77777777" w:rsidTr="00021387">
        <w:trPr>
          <w:trHeight w:val="750"/>
        </w:trPr>
        <w:tc>
          <w:tcPr>
            <w:tcW w:w="9265" w:type="dxa"/>
            <w:gridSpan w:val="3"/>
            <w:tcBorders>
              <w:top w:val="single" w:sz="4" w:space="0" w:color="000000"/>
              <w:left w:val="single" w:sz="4" w:space="0" w:color="000000"/>
              <w:bottom w:val="single" w:sz="4" w:space="0" w:color="000000"/>
              <w:right w:val="single" w:sz="4" w:space="0" w:color="000000"/>
            </w:tcBorders>
            <w:shd w:val="clear" w:color="auto" w:fill="0F4761" w:themeFill="accent1" w:themeFillShade="BF"/>
            <w:noWrap/>
            <w:vAlign w:val="center"/>
            <w:hideMark/>
          </w:tcPr>
          <w:p w14:paraId="111A88E1" w14:textId="08870D07" w:rsidR="00AD00F8" w:rsidRPr="00AD00F8" w:rsidRDefault="00AD00F8" w:rsidP="00AD00F8">
            <w:pPr>
              <w:spacing w:after="0" w:line="240" w:lineRule="auto"/>
              <w:jc w:val="center"/>
              <w:rPr>
                <w:rFonts w:ascii="Calibri" w:eastAsia="Times New Roman" w:hAnsi="Calibri" w:cs="Calibri"/>
                <w:b/>
                <w:bCs/>
                <w:color w:val="FFFFFF"/>
                <w:kern w:val="0"/>
                <w14:ligatures w14:val="none"/>
              </w:rPr>
            </w:pPr>
            <w:r w:rsidRPr="00AD00F8">
              <w:rPr>
                <w:rFonts w:ascii="Calibri" w:eastAsia="Times New Roman" w:hAnsi="Calibri" w:cs="Calibri"/>
                <w:b/>
                <w:bCs/>
                <w:color w:val="FFFFFF"/>
                <w:kern w:val="0"/>
                <w14:ligatures w14:val="none"/>
              </w:rPr>
              <w:t xml:space="preserve">Hardware Cost </w:t>
            </w:r>
            <w:r w:rsidR="00D92363">
              <w:rPr>
                <w:rFonts w:ascii="Calibri" w:eastAsia="Times New Roman" w:hAnsi="Calibri" w:cs="Calibri"/>
                <w:b/>
                <w:bCs/>
                <w:color w:val="FFFFFF"/>
                <w:kern w:val="0"/>
                <w14:ligatures w14:val="none"/>
              </w:rPr>
              <w:t>for</w:t>
            </w:r>
            <w:r w:rsidRPr="00AD00F8">
              <w:rPr>
                <w:rFonts w:ascii="Calibri" w:eastAsia="Times New Roman" w:hAnsi="Calibri" w:cs="Calibri"/>
                <w:b/>
                <w:bCs/>
                <w:color w:val="FFFFFF"/>
                <w:kern w:val="0"/>
                <w14:ligatures w14:val="none"/>
              </w:rPr>
              <w:t xml:space="preserve"> GSD</w:t>
            </w:r>
          </w:p>
        </w:tc>
      </w:tr>
      <w:tr w:rsidR="00AD00F8" w:rsidRPr="00AD00F8" w14:paraId="3C37C76B" w14:textId="77777777" w:rsidTr="00021387">
        <w:trPr>
          <w:trHeight w:val="480"/>
        </w:trPr>
        <w:tc>
          <w:tcPr>
            <w:tcW w:w="5358" w:type="dxa"/>
            <w:tcBorders>
              <w:top w:val="nil"/>
              <w:left w:val="single" w:sz="4" w:space="0" w:color="000000"/>
              <w:bottom w:val="single" w:sz="4" w:space="0" w:color="000000"/>
              <w:right w:val="single" w:sz="4" w:space="0" w:color="000000"/>
            </w:tcBorders>
            <w:shd w:val="clear" w:color="000000" w:fill="145F82"/>
            <w:noWrap/>
            <w:vAlign w:val="center"/>
            <w:hideMark/>
          </w:tcPr>
          <w:p w14:paraId="5BA3500E" w14:textId="77777777" w:rsidR="00AD00F8" w:rsidRPr="00AD00F8" w:rsidRDefault="00AD00F8" w:rsidP="00AD00F8">
            <w:pPr>
              <w:spacing w:after="0" w:line="240" w:lineRule="auto"/>
              <w:jc w:val="center"/>
              <w:rPr>
                <w:rFonts w:ascii="Calibri" w:eastAsia="Times New Roman" w:hAnsi="Calibri" w:cs="Calibri"/>
                <w:b/>
                <w:bCs/>
                <w:color w:val="FFFFFF"/>
                <w:kern w:val="0"/>
                <w14:ligatures w14:val="none"/>
              </w:rPr>
            </w:pPr>
            <w:r w:rsidRPr="00AD00F8">
              <w:rPr>
                <w:rFonts w:ascii="Calibri" w:eastAsia="Times New Roman" w:hAnsi="Calibri" w:cs="Calibri"/>
                <w:b/>
                <w:bCs/>
                <w:color w:val="FFFFFF"/>
                <w:kern w:val="0"/>
                <w14:ligatures w14:val="none"/>
              </w:rPr>
              <w:t>Hardware</w:t>
            </w:r>
          </w:p>
        </w:tc>
        <w:tc>
          <w:tcPr>
            <w:tcW w:w="1860" w:type="dxa"/>
            <w:tcBorders>
              <w:top w:val="nil"/>
              <w:left w:val="single" w:sz="4" w:space="0" w:color="000000"/>
              <w:bottom w:val="single" w:sz="4" w:space="0" w:color="000000"/>
              <w:right w:val="single" w:sz="4" w:space="0" w:color="000000"/>
            </w:tcBorders>
            <w:shd w:val="clear" w:color="000000" w:fill="145F82"/>
            <w:noWrap/>
            <w:vAlign w:val="center"/>
            <w:hideMark/>
          </w:tcPr>
          <w:p w14:paraId="2343167C" w14:textId="24CBB354" w:rsidR="00AD00F8" w:rsidRPr="00AD00F8" w:rsidRDefault="00577B24" w:rsidP="00AD00F8">
            <w:pPr>
              <w:spacing w:after="0" w:line="240" w:lineRule="auto"/>
              <w:jc w:val="center"/>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Cost</w:t>
            </w:r>
          </w:p>
        </w:tc>
        <w:tc>
          <w:tcPr>
            <w:tcW w:w="2047" w:type="dxa"/>
            <w:tcBorders>
              <w:top w:val="nil"/>
              <w:left w:val="single" w:sz="4" w:space="0" w:color="000000"/>
              <w:bottom w:val="single" w:sz="4" w:space="0" w:color="000000"/>
              <w:right w:val="single" w:sz="4" w:space="0" w:color="000000"/>
            </w:tcBorders>
            <w:shd w:val="clear" w:color="000000" w:fill="145F82"/>
            <w:noWrap/>
            <w:vAlign w:val="center"/>
            <w:hideMark/>
          </w:tcPr>
          <w:p w14:paraId="5FC24E04" w14:textId="77777777" w:rsidR="00AD00F8" w:rsidRPr="00AD00F8" w:rsidRDefault="00AD00F8" w:rsidP="00AD00F8">
            <w:pPr>
              <w:spacing w:after="0" w:line="240" w:lineRule="auto"/>
              <w:jc w:val="center"/>
              <w:rPr>
                <w:rFonts w:ascii="Calibri" w:eastAsia="Times New Roman" w:hAnsi="Calibri" w:cs="Calibri"/>
                <w:b/>
                <w:bCs/>
                <w:color w:val="FFFFFF"/>
                <w:kern w:val="0"/>
                <w14:ligatures w14:val="none"/>
              </w:rPr>
            </w:pPr>
            <w:r w:rsidRPr="00AD00F8">
              <w:rPr>
                <w:rFonts w:ascii="Calibri" w:eastAsia="Times New Roman" w:hAnsi="Calibri" w:cs="Calibri"/>
                <w:b/>
                <w:bCs/>
                <w:color w:val="FFFFFF"/>
                <w:kern w:val="0"/>
                <w14:ligatures w14:val="none"/>
              </w:rPr>
              <w:t>Source</w:t>
            </w:r>
          </w:p>
        </w:tc>
      </w:tr>
      <w:tr w:rsidR="00AD00F8" w:rsidRPr="00AD00F8" w14:paraId="6D07C9B3" w14:textId="77777777" w:rsidTr="00021387">
        <w:trPr>
          <w:trHeight w:val="300"/>
        </w:trPr>
        <w:tc>
          <w:tcPr>
            <w:tcW w:w="53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2EA3727" w14:textId="77777777" w:rsidR="00AD00F8" w:rsidRPr="00AD00F8" w:rsidRDefault="00AD00F8" w:rsidP="00AD00F8">
            <w:pPr>
              <w:spacing w:after="0" w:line="240" w:lineRule="auto"/>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Dell Latitude 5420 Laptop</w:t>
            </w:r>
          </w:p>
        </w:tc>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E52A07F" w14:textId="132ED0CA" w:rsidR="00AD00F8" w:rsidRPr="00AD00F8" w:rsidRDefault="00AD00F8" w:rsidP="00ED6CD2">
            <w:pPr>
              <w:spacing w:after="0" w:line="240" w:lineRule="auto"/>
              <w:jc w:val="center"/>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$539.77</w:t>
            </w:r>
          </w:p>
        </w:tc>
        <w:tc>
          <w:tcPr>
            <w:tcW w:w="204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2E3ECFF" w14:textId="77777777" w:rsidR="00AD00F8" w:rsidRPr="00AD00F8" w:rsidRDefault="00AD00F8" w:rsidP="00AD00F8">
            <w:pPr>
              <w:spacing w:after="0" w:line="240" w:lineRule="auto"/>
              <w:jc w:val="center"/>
              <w:rPr>
                <w:rFonts w:ascii="Calibri" w:eastAsia="Times New Roman" w:hAnsi="Calibri" w:cs="Calibri"/>
                <w:color w:val="467886"/>
                <w:kern w:val="0"/>
                <w:u w:val="single"/>
                <w14:ligatures w14:val="none"/>
              </w:rPr>
            </w:pPr>
            <w:hyperlink r:id="rId24" w:history="1">
              <w:r w:rsidRPr="00AD00F8">
                <w:rPr>
                  <w:rFonts w:ascii="Calibri" w:eastAsia="Times New Roman" w:hAnsi="Calibri" w:cs="Calibri"/>
                  <w:color w:val="467886"/>
                  <w:kern w:val="0"/>
                  <w:u w:val="single"/>
                  <w14:ligatures w14:val="none"/>
                </w:rPr>
                <w:t>Link</w:t>
              </w:r>
            </w:hyperlink>
          </w:p>
        </w:tc>
      </w:tr>
      <w:tr w:rsidR="00AD00F8" w:rsidRPr="00AD00F8" w14:paraId="7C3E9D89" w14:textId="77777777" w:rsidTr="00021387">
        <w:trPr>
          <w:trHeight w:val="300"/>
        </w:trPr>
        <w:tc>
          <w:tcPr>
            <w:tcW w:w="53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ED1DAC7" w14:textId="77777777" w:rsidR="00AD00F8" w:rsidRPr="00AD00F8" w:rsidRDefault="00AD00F8" w:rsidP="00AD00F8">
            <w:pPr>
              <w:spacing w:after="0" w:line="240" w:lineRule="auto"/>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Jabra Evolve 65 Headset</w:t>
            </w:r>
          </w:p>
        </w:tc>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3C2DCC9" w14:textId="060C984C" w:rsidR="00AD00F8" w:rsidRPr="00AD00F8" w:rsidRDefault="00AD00F8" w:rsidP="00ED6CD2">
            <w:pPr>
              <w:spacing w:after="0" w:line="240" w:lineRule="auto"/>
              <w:jc w:val="center"/>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$190.49</w:t>
            </w:r>
          </w:p>
        </w:tc>
        <w:tc>
          <w:tcPr>
            <w:tcW w:w="204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59CD25A" w14:textId="77777777" w:rsidR="00AD00F8" w:rsidRPr="00AD00F8" w:rsidRDefault="00AD00F8" w:rsidP="00AD00F8">
            <w:pPr>
              <w:spacing w:after="0" w:line="240" w:lineRule="auto"/>
              <w:jc w:val="center"/>
              <w:rPr>
                <w:rFonts w:ascii="Calibri" w:eastAsia="Times New Roman" w:hAnsi="Calibri" w:cs="Calibri"/>
                <w:color w:val="467886"/>
                <w:kern w:val="0"/>
                <w:u w:val="single"/>
                <w14:ligatures w14:val="none"/>
              </w:rPr>
            </w:pPr>
            <w:hyperlink r:id="rId25" w:history="1">
              <w:r w:rsidRPr="00AD00F8">
                <w:rPr>
                  <w:rFonts w:ascii="Calibri" w:eastAsia="Times New Roman" w:hAnsi="Calibri" w:cs="Calibri"/>
                  <w:color w:val="467886"/>
                  <w:kern w:val="0"/>
                  <w:u w:val="single"/>
                  <w14:ligatures w14:val="none"/>
                </w:rPr>
                <w:t>Link</w:t>
              </w:r>
            </w:hyperlink>
          </w:p>
        </w:tc>
      </w:tr>
      <w:tr w:rsidR="00AD00F8" w:rsidRPr="00AD00F8" w14:paraId="4317AA91" w14:textId="77777777" w:rsidTr="00021387">
        <w:trPr>
          <w:trHeight w:val="300"/>
        </w:trPr>
        <w:tc>
          <w:tcPr>
            <w:tcW w:w="53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92E7E9E" w14:textId="77777777" w:rsidR="00AD00F8" w:rsidRPr="00AD00F8" w:rsidRDefault="00AD00F8" w:rsidP="00AD00F8">
            <w:pPr>
              <w:spacing w:after="0" w:line="240" w:lineRule="auto"/>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Dell 24' P2425H Monitor</w:t>
            </w:r>
          </w:p>
        </w:tc>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7BC31F6" w14:textId="2C3B56F4" w:rsidR="00AD00F8" w:rsidRPr="00AD00F8" w:rsidRDefault="00AD00F8" w:rsidP="00ED6CD2">
            <w:pPr>
              <w:spacing w:after="0" w:line="240" w:lineRule="auto"/>
              <w:jc w:val="center"/>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$184.99</w:t>
            </w:r>
          </w:p>
        </w:tc>
        <w:tc>
          <w:tcPr>
            <w:tcW w:w="204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9D59DE8" w14:textId="77777777" w:rsidR="00AD00F8" w:rsidRPr="00AD00F8" w:rsidRDefault="00AD00F8" w:rsidP="00AD00F8">
            <w:pPr>
              <w:spacing w:after="0" w:line="240" w:lineRule="auto"/>
              <w:jc w:val="center"/>
              <w:rPr>
                <w:rFonts w:ascii="Calibri" w:eastAsia="Times New Roman" w:hAnsi="Calibri" w:cs="Calibri"/>
                <w:color w:val="467886"/>
                <w:kern w:val="0"/>
                <w:u w:val="single"/>
                <w14:ligatures w14:val="none"/>
              </w:rPr>
            </w:pPr>
            <w:hyperlink r:id="rId26" w:history="1">
              <w:r w:rsidRPr="00AD00F8">
                <w:rPr>
                  <w:rFonts w:ascii="Calibri" w:eastAsia="Times New Roman" w:hAnsi="Calibri" w:cs="Calibri"/>
                  <w:color w:val="467886"/>
                  <w:kern w:val="0"/>
                  <w:u w:val="single"/>
                  <w14:ligatures w14:val="none"/>
                </w:rPr>
                <w:t>Link</w:t>
              </w:r>
            </w:hyperlink>
          </w:p>
        </w:tc>
      </w:tr>
      <w:tr w:rsidR="00AD00F8" w:rsidRPr="00AD00F8" w14:paraId="772ACAD9" w14:textId="77777777" w:rsidTr="00021387">
        <w:trPr>
          <w:trHeight w:val="300"/>
        </w:trPr>
        <w:tc>
          <w:tcPr>
            <w:tcW w:w="53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DF75BFB" w14:textId="77777777" w:rsidR="00AD00F8" w:rsidRPr="00AD00F8" w:rsidRDefault="00AD00F8" w:rsidP="00AD00F8">
            <w:pPr>
              <w:spacing w:after="0" w:line="240" w:lineRule="auto"/>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Logitech MK955 Wireless Keyboard and Mouse</w:t>
            </w:r>
          </w:p>
        </w:tc>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590AE30" w14:textId="7B83A315" w:rsidR="00AD00F8" w:rsidRPr="00AD00F8" w:rsidRDefault="00AD00F8" w:rsidP="00ED6CD2">
            <w:pPr>
              <w:spacing w:after="0" w:line="240" w:lineRule="auto"/>
              <w:jc w:val="center"/>
              <w:rPr>
                <w:rFonts w:ascii="Calibri" w:eastAsia="Times New Roman" w:hAnsi="Calibri" w:cs="Calibri"/>
                <w:color w:val="000000"/>
                <w:kern w:val="0"/>
                <w14:ligatures w14:val="none"/>
              </w:rPr>
            </w:pPr>
            <w:r w:rsidRPr="00AD00F8">
              <w:rPr>
                <w:rFonts w:ascii="Calibri" w:eastAsia="Times New Roman" w:hAnsi="Calibri" w:cs="Calibri"/>
                <w:color w:val="000000"/>
                <w:kern w:val="0"/>
                <w14:ligatures w14:val="none"/>
              </w:rPr>
              <w:t>$99.99</w:t>
            </w:r>
          </w:p>
        </w:tc>
        <w:tc>
          <w:tcPr>
            <w:tcW w:w="204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A77209B" w14:textId="77777777" w:rsidR="00AD00F8" w:rsidRPr="00AD00F8" w:rsidRDefault="00AD00F8" w:rsidP="00AD00F8">
            <w:pPr>
              <w:spacing w:after="0" w:line="240" w:lineRule="auto"/>
              <w:jc w:val="center"/>
              <w:rPr>
                <w:rFonts w:ascii="Calibri" w:eastAsia="Times New Roman" w:hAnsi="Calibri" w:cs="Calibri"/>
                <w:color w:val="467886"/>
                <w:kern w:val="0"/>
                <w:u w:val="single"/>
                <w14:ligatures w14:val="none"/>
              </w:rPr>
            </w:pPr>
            <w:hyperlink r:id="rId27" w:history="1">
              <w:r w:rsidRPr="00AD00F8">
                <w:rPr>
                  <w:rFonts w:ascii="Calibri" w:eastAsia="Times New Roman" w:hAnsi="Calibri" w:cs="Calibri"/>
                  <w:color w:val="467886"/>
                  <w:kern w:val="0"/>
                  <w:u w:val="single"/>
                  <w14:ligatures w14:val="none"/>
                </w:rPr>
                <w:t>Link</w:t>
              </w:r>
            </w:hyperlink>
          </w:p>
        </w:tc>
      </w:tr>
      <w:tr w:rsidR="00AD00F8" w:rsidRPr="00AD00F8" w14:paraId="0711FE6C" w14:textId="77777777" w:rsidTr="00A2164F">
        <w:trPr>
          <w:trHeight w:val="488"/>
        </w:trPr>
        <w:tc>
          <w:tcPr>
            <w:tcW w:w="5358" w:type="dxa"/>
            <w:tcBorders>
              <w:top w:val="single" w:sz="4" w:space="0" w:color="000000"/>
              <w:left w:val="single" w:sz="4" w:space="0" w:color="000000"/>
              <w:bottom w:val="single" w:sz="4" w:space="0" w:color="000000"/>
              <w:right w:val="single" w:sz="4" w:space="0" w:color="000000"/>
            </w:tcBorders>
            <w:shd w:val="clear" w:color="000000" w:fill="145F82"/>
            <w:noWrap/>
            <w:vAlign w:val="center"/>
            <w:hideMark/>
          </w:tcPr>
          <w:p w14:paraId="3FB4E04B" w14:textId="39B4F442" w:rsidR="00AD00F8" w:rsidRPr="00AD00F8" w:rsidRDefault="00AA0FDC" w:rsidP="00AD00F8">
            <w:pPr>
              <w:spacing w:after="0" w:line="240" w:lineRule="auto"/>
              <w:jc w:val="right"/>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Total Hardware Cost</w:t>
            </w:r>
            <w:r w:rsidR="00CD530D">
              <w:rPr>
                <w:rFonts w:ascii="Calibri" w:eastAsia="Times New Roman" w:hAnsi="Calibri" w:cs="Calibri"/>
                <w:b/>
                <w:bCs/>
                <w:color w:val="FFFFFF"/>
                <w:kern w:val="0"/>
                <w14:ligatures w14:val="none"/>
              </w:rPr>
              <w:t xml:space="preserve"> Per Agent</w:t>
            </w:r>
          </w:p>
        </w:tc>
        <w:tc>
          <w:tcPr>
            <w:tcW w:w="1860" w:type="dxa"/>
            <w:tcBorders>
              <w:top w:val="nil"/>
              <w:left w:val="nil"/>
              <w:bottom w:val="single" w:sz="4" w:space="0" w:color="000000"/>
              <w:right w:val="nil"/>
            </w:tcBorders>
            <w:shd w:val="clear" w:color="000000" w:fill="145F82"/>
            <w:noWrap/>
            <w:vAlign w:val="center"/>
            <w:hideMark/>
          </w:tcPr>
          <w:p w14:paraId="190D61A9" w14:textId="77777777" w:rsidR="00AD00F8" w:rsidRPr="00AD00F8" w:rsidRDefault="00AD00F8" w:rsidP="00AD00F8">
            <w:pPr>
              <w:spacing w:after="0" w:line="240" w:lineRule="auto"/>
              <w:rPr>
                <w:rFonts w:ascii="Calibri" w:eastAsia="Times New Roman" w:hAnsi="Calibri" w:cs="Calibri"/>
                <w:b/>
                <w:bCs/>
                <w:color w:val="FFFFFF"/>
                <w:kern w:val="0"/>
                <w14:ligatures w14:val="none"/>
              </w:rPr>
            </w:pPr>
            <w:r w:rsidRPr="00AD00F8">
              <w:rPr>
                <w:rFonts w:ascii="Calibri" w:eastAsia="Times New Roman" w:hAnsi="Calibri" w:cs="Calibri"/>
                <w:b/>
                <w:bCs/>
                <w:color w:val="FFFFFF"/>
                <w:kern w:val="0"/>
                <w14:ligatures w14:val="none"/>
              </w:rPr>
              <w:t xml:space="preserve">$1,015.24 </w:t>
            </w:r>
          </w:p>
        </w:tc>
        <w:tc>
          <w:tcPr>
            <w:tcW w:w="2047" w:type="dxa"/>
            <w:tcBorders>
              <w:top w:val="nil"/>
              <w:left w:val="nil"/>
              <w:bottom w:val="single" w:sz="4" w:space="0" w:color="000000"/>
              <w:right w:val="single" w:sz="4" w:space="0" w:color="000000"/>
            </w:tcBorders>
            <w:shd w:val="clear" w:color="000000" w:fill="145F82"/>
            <w:noWrap/>
            <w:vAlign w:val="bottom"/>
            <w:hideMark/>
          </w:tcPr>
          <w:p w14:paraId="31683DA7" w14:textId="77777777" w:rsidR="00AD00F8" w:rsidRPr="00AD00F8" w:rsidRDefault="00AD00F8" w:rsidP="00AD00F8">
            <w:pPr>
              <w:spacing w:after="0" w:line="240" w:lineRule="auto"/>
              <w:rPr>
                <w:rFonts w:ascii="Calibri" w:eastAsia="Times New Roman" w:hAnsi="Calibri" w:cs="Calibri"/>
                <w:b/>
                <w:bCs/>
                <w:color w:val="FFFFFF"/>
                <w:kern w:val="0"/>
                <w14:ligatures w14:val="none"/>
              </w:rPr>
            </w:pPr>
          </w:p>
        </w:tc>
      </w:tr>
      <w:tr w:rsidR="00D92363" w:rsidRPr="00AD00F8" w14:paraId="43D03B49" w14:textId="77777777" w:rsidTr="00A2164F">
        <w:trPr>
          <w:trHeight w:val="506"/>
        </w:trPr>
        <w:tc>
          <w:tcPr>
            <w:tcW w:w="5358" w:type="dxa"/>
            <w:tcBorders>
              <w:top w:val="single" w:sz="4" w:space="0" w:color="000000"/>
              <w:left w:val="single" w:sz="4" w:space="0" w:color="000000"/>
              <w:bottom w:val="single" w:sz="4" w:space="0" w:color="000000"/>
              <w:right w:val="single" w:sz="4" w:space="0" w:color="000000"/>
            </w:tcBorders>
            <w:shd w:val="clear" w:color="000000" w:fill="145F82"/>
            <w:noWrap/>
            <w:vAlign w:val="center"/>
          </w:tcPr>
          <w:p w14:paraId="29B55947" w14:textId="6F36EDA5" w:rsidR="00D92363" w:rsidRPr="00305B3B" w:rsidRDefault="00D92363" w:rsidP="00D92363">
            <w:pPr>
              <w:spacing w:after="0" w:line="240" w:lineRule="auto"/>
              <w:jc w:val="right"/>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Total Hardware Cost</w:t>
            </w:r>
            <w:r>
              <w:rPr>
                <w:rFonts w:ascii="Calibri" w:eastAsia="Times New Roman" w:hAnsi="Calibri" w:cs="Calibri"/>
                <w:b/>
                <w:bCs/>
                <w:color w:val="FFFFFF"/>
                <w:kern w:val="0"/>
                <w14:ligatures w14:val="none"/>
              </w:rPr>
              <w:t xml:space="preserve"> </w:t>
            </w:r>
            <w:r w:rsidR="00A2164F">
              <w:rPr>
                <w:rFonts w:ascii="Calibri" w:eastAsia="Times New Roman" w:hAnsi="Calibri" w:cs="Calibri"/>
                <w:b/>
                <w:bCs/>
                <w:color w:val="FFFFFF"/>
                <w:kern w:val="0"/>
                <w14:ligatures w14:val="none"/>
              </w:rPr>
              <w:t>for all GSD</w:t>
            </w:r>
          </w:p>
        </w:tc>
        <w:tc>
          <w:tcPr>
            <w:tcW w:w="1860" w:type="dxa"/>
            <w:tcBorders>
              <w:top w:val="nil"/>
              <w:left w:val="nil"/>
              <w:bottom w:val="single" w:sz="4" w:space="0" w:color="000000"/>
              <w:right w:val="nil"/>
            </w:tcBorders>
            <w:shd w:val="clear" w:color="000000" w:fill="145F82"/>
            <w:noWrap/>
            <w:vAlign w:val="center"/>
          </w:tcPr>
          <w:p w14:paraId="2D2ECDB0" w14:textId="4DF9CDCB" w:rsidR="00D92363" w:rsidRPr="00AD00F8" w:rsidRDefault="00A2164F" w:rsidP="00D92363">
            <w:pPr>
              <w:spacing w:after="0" w:line="240" w:lineRule="auto"/>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$31,472.44</w:t>
            </w:r>
          </w:p>
        </w:tc>
        <w:tc>
          <w:tcPr>
            <w:tcW w:w="2047" w:type="dxa"/>
            <w:tcBorders>
              <w:top w:val="nil"/>
              <w:left w:val="nil"/>
              <w:bottom w:val="single" w:sz="4" w:space="0" w:color="000000"/>
              <w:right w:val="single" w:sz="4" w:space="0" w:color="000000"/>
            </w:tcBorders>
            <w:shd w:val="clear" w:color="000000" w:fill="145F82"/>
            <w:noWrap/>
            <w:vAlign w:val="bottom"/>
          </w:tcPr>
          <w:p w14:paraId="7795AB0E" w14:textId="77777777" w:rsidR="00D92363" w:rsidRPr="00AD00F8" w:rsidRDefault="00D92363" w:rsidP="00D92363">
            <w:pPr>
              <w:spacing w:after="0" w:line="240" w:lineRule="auto"/>
              <w:rPr>
                <w:rFonts w:ascii="Calibri" w:eastAsia="Times New Roman" w:hAnsi="Calibri" w:cs="Calibri"/>
                <w:b/>
                <w:bCs/>
                <w:color w:val="FFFFFF"/>
                <w:kern w:val="0"/>
                <w14:ligatures w14:val="none"/>
              </w:rPr>
            </w:pPr>
          </w:p>
        </w:tc>
      </w:tr>
      <w:tr w:rsidR="00D92363" w:rsidRPr="00AD00F8" w14:paraId="7424DD37" w14:textId="77777777" w:rsidTr="00021387">
        <w:trPr>
          <w:trHeight w:val="30"/>
        </w:trPr>
        <w:tc>
          <w:tcPr>
            <w:tcW w:w="5358" w:type="dxa"/>
            <w:tcBorders>
              <w:top w:val="single" w:sz="4" w:space="0" w:color="000000"/>
              <w:left w:val="nil"/>
              <w:bottom w:val="nil"/>
              <w:right w:val="nil"/>
            </w:tcBorders>
            <w:noWrap/>
            <w:vAlign w:val="bottom"/>
            <w:hideMark/>
          </w:tcPr>
          <w:p w14:paraId="585A250A" w14:textId="77777777" w:rsidR="00D92363" w:rsidRPr="00AD00F8" w:rsidRDefault="00D92363" w:rsidP="00D92363">
            <w:pPr>
              <w:spacing w:after="0" w:line="240" w:lineRule="auto"/>
              <w:rPr>
                <w:rFonts w:ascii="Calibri" w:eastAsia="Times New Roman" w:hAnsi="Calibri" w:cs="Calibri"/>
                <w:kern w:val="0"/>
                <w14:ligatures w14:val="none"/>
              </w:rPr>
            </w:pPr>
          </w:p>
        </w:tc>
        <w:tc>
          <w:tcPr>
            <w:tcW w:w="1860" w:type="dxa"/>
            <w:tcBorders>
              <w:top w:val="single" w:sz="4" w:space="0" w:color="000000"/>
              <w:left w:val="nil"/>
              <w:bottom w:val="nil"/>
              <w:right w:val="nil"/>
            </w:tcBorders>
            <w:vAlign w:val="center"/>
            <w:hideMark/>
          </w:tcPr>
          <w:p w14:paraId="154BC621" w14:textId="77777777" w:rsidR="00D92363" w:rsidRPr="00AD00F8" w:rsidRDefault="00D92363" w:rsidP="00D92363">
            <w:pPr>
              <w:spacing w:after="0" w:line="240" w:lineRule="auto"/>
              <w:rPr>
                <w:rFonts w:ascii="Calibri" w:eastAsia="Times New Roman" w:hAnsi="Calibri" w:cs="Calibri"/>
                <w:kern w:val="0"/>
                <w14:ligatures w14:val="none"/>
              </w:rPr>
            </w:pPr>
          </w:p>
        </w:tc>
        <w:tc>
          <w:tcPr>
            <w:tcW w:w="2047" w:type="dxa"/>
            <w:tcBorders>
              <w:top w:val="single" w:sz="4" w:space="0" w:color="000000"/>
              <w:left w:val="nil"/>
              <w:bottom w:val="nil"/>
              <w:right w:val="nil"/>
            </w:tcBorders>
            <w:vAlign w:val="center"/>
            <w:hideMark/>
          </w:tcPr>
          <w:p w14:paraId="16FC9D22" w14:textId="77777777" w:rsidR="00D92363" w:rsidRPr="00AD00F8" w:rsidRDefault="00D92363" w:rsidP="00D92363">
            <w:pPr>
              <w:spacing w:after="0" w:line="240" w:lineRule="auto"/>
              <w:rPr>
                <w:rFonts w:ascii="Calibri" w:eastAsia="Times New Roman" w:hAnsi="Calibri" w:cs="Calibri"/>
                <w:kern w:val="0"/>
                <w14:ligatures w14:val="none"/>
              </w:rPr>
            </w:pPr>
          </w:p>
        </w:tc>
      </w:tr>
      <w:tr w:rsidR="00D92363" w:rsidRPr="00AD00F8" w14:paraId="044B3C00" w14:textId="77777777" w:rsidTr="00021387">
        <w:trPr>
          <w:trHeight w:val="42"/>
        </w:trPr>
        <w:tc>
          <w:tcPr>
            <w:tcW w:w="5358" w:type="dxa"/>
            <w:tcBorders>
              <w:top w:val="nil"/>
              <w:left w:val="nil"/>
              <w:bottom w:val="nil"/>
              <w:right w:val="nil"/>
            </w:tcBorders>
            <w:noWrap/>
            <w:vAlign w:val="bottom"/>
            <w:hideMark/>
          </w:tcPr>
          <w:p w14:paraId="6B7268E2" w14:textId="77777777" w:rsidR="00D92363" w:rsidRPr="00AD00F8" w:rsidRDefault="00D92363" w:rsidP="00D92363">
            <w:pPr>
              <w:spacing w:after="0" w:line="240" w:lineRule="auto"/>
              <w:rPr>
                <w:rFonts w:ascii="Calibri" w:eastAsia="Times New Roman" w:hAnsi="Calibri" w:cs="Calibri"/>
                <w:b/>
                <w:bCs/>
                <w:color w:val="FFFFFF"/>
                <w:kern w:val="0"/>
                <w14:ligatures w14:val="none"/>
              </w:rPr>
            </w:pPr>
          </w:p>
        </w:tc>
        <w:tc>
          <w:tcPr>
            <w:tcW w:w="1860" w:type="dxa"/>
            <w:tcBorders>
              <w:top w:val="nil"/>
              <w:left w:val="nil"/>
              <w:bottom w:val="nil"/>
              <w:right w:val="nil"/>
            </w:tcBorders>
            <w:noWrap/>
            <w:vAlign w:val="bottom"/>
            <w:hideMark/>
          </w:tcPr>
          <w:p w14:paraId="1F2E9333" w14:textId="77777777" w:rsidR="00D92363" w:rsidRPr="00AD00F8" w:rsidRDefault="00D92363" w:rsidP="00D92363">
            <w:pPr>
              <w:spacing w:after="0" w:line="240" w:lineRule="auto"/>
              <w:rPr>
                <w:rFonts w:ascii="Calibri" w:eastAsia="Times New Roman" w:hAnsi="Calibri" w:cs="Calibri"/>
                <w:kern w:val="0"/>
                <w14:ligatures w14:val="none"/>
              </w:rPr>
            </w:pPr>
          </w:p>
        </w:tc>
        <w:tc>
          <w:tcPr>
            <w:tcW w:w="2047" w:type="dxa"/>
            <w:tcBorders>
              <w:top w:val="nil"/>
              <w:left w:val="nil"/>
              <w:bottom w:val="nil"/>
              <w:right w:val="nil"/>
            </w:tcBorders>
            <w:vAlign w:val="center"/>
            <w:hideMark/>
          </w:tcPr>
          <w:p w14:paraId="58D1D0FC" w14:textId="77777777" w:rsidR="00D92363" w:rsidRPr="00AD00F8" w:rsidRDefault="00D92363" w:rsidP="00D92363">
            <w:pPr>
              <w:spacing w:after="0" w:line="240" w:lineRule="auto"/>
              <w:rPr>
                <w:rFonts w:ascii="Calibri" w:eastAsia="Times New Roman" w:hAnsi="Calibri" w:cs="Calibri"/>
                <w:kern w:val="0"/>
                <w14:ligatures w14:val="none"/>
              </w:rPr>
            </w:pPr>
          </w:p>
        </w:tc>
      </w:tr>
    </w:tbl>
    <w:p w14:paraId="368A7254" w14:textId="2EB856FA" w:rsidR="00BB58AC" w:rsidRDefault="000614B2" w:rsidP="00BA1268">
      <w:pPr>
        <w:jc w:val="both"/>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Disclaimer</w:t>
      </w:r>
      <w:r w:rsidR="00D610B0" w:rsidRPr="00AD00F8">
        <w:rPr>
          <w:rFonts w:ascii="Calibri" w:eastAsia="Times New Roman" w:hAnsi="Calibri" w:cs="Calibri"/>
          <w:b/>
          <w:bCs/>
          <w:color w:val="000000"/>
          <w:kern w:val="0"/>
          <w14:ligatures w14:val="none"/>
        </w:rPr>
        <w:t xml:space="preserve">: </w:t>
      </w:r>
      <w:r w:rsidR="00D610B0" w:rsidRPr="00AD00F8">
        <w:rPr>
          <w:rFonts w:ascii="Calibri" w:eastAsia="Times New Roman" w:hAnsi="Calibri" w:cs="Calibri"/>
          <w:color w:val="000000"/>
          <w:kern w:val="0"/>
          <w14:ligatures w14:val="none"/>
        </w:rPr>
        <w:t xml:space="preserve">The cost for each hardware </w:t>
      </w:r>
      <w:r w:rsidR="00DE48C1">
        <w:rPr>
          <w:rFonts w:ascii="Calibri" w:eastAsia="Times New Roman" w:hAnsi="Calibri" w:cs="Calibri"/>
          <w:color w:val="000000"/>
          <w:kern w:val="0"/>
          <w14:ligatures w14:val="none"/>
        </w:rPr>
        <w:t>has</w:t>
      </w:r>
      <w:r w:rsidR="00203B76">
        <w:rPr>
          <w:rFonts w:ascii="Calibri" w:eastAsia="Times New Roman" w:hAnsi="Calibri" w:cs="Calibri"/>
          <w:color w:val="000000"/>
          <w:kern w:val="0"/>
          <w14:ligatures w14:val="none"/>
        </w:rPr>
        <w:t xml:space="preserve"> been</w:t>
      </w:r>
      <w:r w:rsidR="00D610B0" w:rsidRPr="00AD00F8">
        <w:rPr>
          <w:rFonts w:ascii="Calibri" w:eastAsia="Times New Roman" w:hAnsi="Calibri" w:cs="Calibri"/>
          <w:color w:val="000000"/>
          <w:kern w:val="0"/>
          <w14:ligatures w14:val="none"/>
        </w:rPr>
        <w:t xml:space="preserve"> estimated using reputable</w:t>
      </w:r>
      <w:r w:rsidR="00203B76">
        <w:rPr>
          <w:rFonts w:ascii="Calibri" w:eastAsia="Times New Roman" w:hAnsi="Calibri" w:cs="Calibri"/>
          <w:color w:val="000000"/>
          <w:kern w:val="0"/>
          <w14:ligatures w14:val="none"/>
        </w:rPr>
        <w:t xml:space="preserve"> third-party</w:t>
      </w:r>
      <w:r w:rsidR="00D610B0" w:rsidRPr="00AD00F8">
        <w:rPr>
          <w:rFonts w:ascii="Calibri" w:eastAsia="Times New Roman" w:hAnsi="Calibri" w:cs="Calibri"/>
          <w:color w:val="000000"/>
          <w:kern w:val="0"/>
          <w14:ligatures w14:val="none"/>
        </w:rPr>
        <w:t xml:space="preserve"> sources. No Sales Tax or Shipping Fees incorporated.</w:t>
      </w:r>
      <w:r w:rsidR="003F3ADD">
        <w:rPr>
          <w:rFonts w:ascii="Calibri" w:eastAsia="Times New Roman" w:hAnsi="Calibri" w:cs="Calibri"/>
          <w:color w:val="000000"/>
          <w:kern w:val="0"/>
          <w14:ligatures w14:val="none"/>
        </w:rPr>
        <w:t xml:space="preserve"> </w:t>
      </w:r>
      <w:r w:rsidR="003F3ADD" w:rsidRPr="00FE5073">
        <w:rPr>
          <w:rFonts w:ascii="Calibri" w:eastAsia="Times New Roman" w:hAnsi="Calibri" w:cs="Calibri"/>
          <w:b/>
          <w:bCs/>
          <w:color w:val="000000"/>
          <w:kern w:val="0"/>
          <w14:ligatures w14:val="none"/>
        </w:rPr>
        <w:t xml:space="preserve">Hardware costs have not been used in our proposal and </w:t>
      </w:r>
      <w:r w:rsidR="000B3A86" w:rsidRPr="00FE5073">
        <w:rPr>
          <w:rFonts w:ascii="Calibri" w:eastAsia="Times New Roman" w:hAnsi="Calibri" w:cs="Calibri"/>
          <w:b/>
          <w:bCs/>
          <w:color w:val="000000"/>
          <w:kern w:val="0"/>
          <w14:ligatures w14:val="none"/>
        </w:rPr>
        <w:t>are</w:t>
      </w:r>
      <w:r w:rsidR="003F3ADD" w:rsidRPr="00FE5073">
        <w:rPr>
          <w:rFonts w:ascii="Calibri" w:eastAsia="Times New Roman" w:hAnsi="Calibri" w:cs="Calibri"/>
          <w:b/>
          <w:bCs/>
          <w:color w:val="000000"/>
          <w:kern w:val="0"/>
          <w14:ligatures w14:val="none"/>
        </w:rPr>
        <w:t xml:space="preserve"> for information purposes only.</w:t>
      </w:r>
    </w:p>
    <w:p w14:paraId="3A8832CF" w14:textId="5025DEEC" w:rsidR="00D610B0" w:rsidRPr="00305B3B" w:rsidRDefault="00570635">
      <w:pPr>
        <w:rPr>
          <w:rFonts w:ascii="Calibri" w:eastAsia="Calibri" w:hAnsi="Calibri" w:cs="Calibri"/>
          <w:b/>
          <w:bCs/>
        </w:rPr>
      </w:pPr>
      <w:r>
        <w:rPr>
          <w:rFonts w:ascii="Calibri" w:eastAsia="Calibri" w:hAnsi="Calibri" w:cs="Calibri"/>
          <w:b/>
          <w:bCs/>
        </w:rPr>
        <w:t xml:space="preserve"> </w:t>
      </w:r>
    </w:p>
    <w:p w14:paraId="161FD551" w14:textId="06051305" w:rsidR="00AA3596" w:rsidRPr="00305B3B" w:rsidRDefault="00C66B30" w:rsidP="00AA3596">
      <w:pPr>
        <w:rPr>
          <w:rFonts w:ascii="Calibri" w:hAnsi="Calibri" w:cs="Calibri"/>
          <w:b/>
          <w:bCs/>
        </w:rPr>
      </w:pPr>
      <w:r w:rsidRPr="00305B3B">
        <w:rPr>
          <w:rFonts w:ascii="Calibri" w:hAnsi="Calibri" w:cs="Calibri"/>
          <w:b/>
          <w:bCs/>
        </w:rPr>
        <w:t xml:space="preserve">Annual </w:t>
      </w:r>
      <w:r w:rsidR="00AA3596" w:rsidRPr="00305B3B">
        <w:rPr>
          <w:rFonts w:ascii="Calibri" w:hAnsi="Calibri" w:cs="Calibri"/>
          <w:b/>
          <w:bCs/>
        </w:rPr>
        <w:t xml:space="preserve">Software Cost </w:t>
      </w:r>
      <w:r w:rsidR="00D92363">
        <w:rPr>
          <w:rFonts w:ascii="Calibri" w:hAnsi="Calibri" w:cs="Calibri"/>
          <w:b/>
          <w:bCs/>
        </w:rPr>
        <w:t>for GSD</w:t>
      </w:r>
    </w:p>
    <w:tbl>
      <w:tblPr>
        <w:tblW w:w="9128" w:type="dxa"/>
        <w:tblCellMar>
          <w:top w:w="15" w:type="dxa"/>
          <w:bottom w:w="15" w:type="dxa"/>
        </w:tblCellMar>
        <w:tblLook w:val="04A0" w:firstRow="1" w:lastRow="0" w:firstColumn="1" w:lastColumn="0" w:noHBand="0" w:noVBand="1"/>
      </w:tblPr>
      <w:tblGrid>
        <w:gridCol w:w="5774"/>
        <w:gridCol w:w="1944"/>
        <w:gridCol w:w="1410"/>
      </w:tblGrid>
      <w:tr w:rsidR="007C181D" w:rsidRPr="007C181D" w14:paraId="39C5057B" w14:textId="77777777" w:rsidTr="00F539EC">
        <w:trPr>
          <w:trHeight w:val="705"/>
        </w:trPr>
        <w:tc>
          <w:tcPr>
            <w:tcW w:w="9128" w:type="dxa"/>
            <w:gridSpan w:val="3"/>
            <w:tcBorders>
              <w:top w:val="single" w:sz="4" w:space="0" w:color="000000"/>
              <w:left w:val="single" w:sz="4" w:space="0" w:color="000000"/>
              <w:bottom w:val="single" w:sz="4" w:space="0" w:color="000000" w:themeColor="text1"/>
              <w:right w:val="single" w:sz="4" w:space="0" w:color="000000"/>
            </w:tcBorders>
            <w:shd w:val="clear" w:color="auto" w:fill="0F4761" w:themeFill="accent1" w:themeFillShade="BF"/>
            <w:noWrap/>
            <w:vAlign w:val="center"/>
            <w:hideMark/>
          </w:tcPr>
          <w:p w14:paraId="763065F9" w14:textId="3DC6AD55" w:rsidR="007C181D" w:rsidRPr="007C181D" w:rsidRDefault="007C181D" w:rsidP="007C181D">
            <w:pPr>
              <w:spacing w:after="0" w:line="240" w:lineRule="auto"/>
              <w:jc w:val="center"/>
              <w:rPr>
                <w:rFonts w:ascii="Calibri" w:eastAsia="Times New Roman" w:hAnsi="Calibri" w:cs="Calibri"/>
                <w:b/>
                <w:bCs/>
                <w:color w:val="FFFFFF"/>
                <w:kern w:val="0"/>
                <w14:ligatures w14:val="none"/>
              </w:rPr>
            </w:pPr>
            <w:r w:rsidRPr="007C181D">
              <w:rPr>
                <w:rFonts w:ascii="Calibri" w:eastAsia="Times New Roman" w:hAnsi="Calibri" w:cs="Calibri"/>
                <w:b/>
                <w:bCs/>
                <w:color w:val="FFFFFF"/>
                <w:kern w:val="0"/>
                <w14:ligatures w14:val="none"/>
              </w:rPr>
              <w:t xml:space="preserve">Software Cost </w:t>
            </w:r>
            <w:r w:rsidR="00A2164F">
              <w:rPr>
                <w:rFonts w:ascii="Calibri" w:eastAsia="Times New Roman" w:hAnsi="Calibri" w:cs="Calibri"/>
                <w:b/>
                <w:bCs/>
                <w:color w:val="FFFFFF"/>
                <w:kern w:val="0"/>
                <w14:ligatures w14:val="none"/>
              </w:rPr>
              <w:t>for</w:t>
            </w:r>
            <w:r w:rsidRPr="007C181D">
              <w:rPr>
                <w:rFonts w:ascii="Calibri" w:eastAsia="Times New Roman" w:hAnsi="Calibri" w:cs="Calibri"/>
                <w:b/>
                <w:bCs/>
                <w:color w:val="FFFFFF"/>
                <w:kern w:val="0"/>
                <w14:ligatures w14:val="none"/>
              </w:rPr>
              <w:t xml:space="preserve"> GSD (Annual)</w:t>
            </w:r>
          </w:p>
        </w:tc>
      </w:tr>
      <w:tr w:rsidR="00FF5679" w:rsidRPr="00305B3B" w14:paraId="481930E5" w14:textId="77777777" w:rsidTr="00907A96">
        <w:trPr>
          <w:trHeight w:val="471"/>
        </w:trPr>
        <w:tc>
          <w:tcPr>
            <w:tcW w:w="5774" w:type="dxa"/>
            <w:tcBorders>
              <w:top w:val="nil"/>
              <w:left w:val="single" w:sz="4" w:space="0" w:color="000000"/>
              <w:bottom w:val="single" w:sz="4" w:space="0" w:color="000000" w:themeColor="text1"/>
              <w:right w:val="single" w:sz="4" w:space="0" w:color="000000" w:themeColor="text1"/>
            </w:tcBorders>
            <w:shd w:val="clear" w:color="auto" w:fill="145F82"/>
            <w:noWrap/>
            <w:vAlign w:val="center"/>
            <w:hideMark/>
          </w:tcPr>
          <w:p w14:paraId="56701B9F" w14:textId="77777777" w:rsidR="007C181D" w:rsidRPr="007C181D" w:rsidRDefault="007C181D" w:rsidP="007C181D">
            <w:pPr>
              <w:spacing w:after="0" w:line="240" w:lineRule="auto"/>
              <w:jc w:val="center"/>
              <w:rPr>
                <w:rFonts w:ascii="Calibri" w:eastAsia="Times New Roman" w:hAnsi="Calibri" w:cs="Calibri"/>
                <w:b/>
                <w:bCs/>
                <w:color w:val="FFFFFF"/>
                <w:kern w:val="0"/>
                <w14:ligatures w14:val="none"/>
              </w:rPr>
            </w:pPr>
            <w:r w:rsidRPr="007C181D">
              <w:rPr>
                <w:rFonts w:ascii="Calibri" w:eastAsia="Times New Roman" w:hAnsi="Calibri" w:cs="Calibri"/>
                <w:b/>
                <w:bCs/>
                <w:color w:val="FFFFFF"/>
                <w:kern w:val="0"/>
                <w14:ligatures w14:val="none"/>
              </w:rPr>
              <w:t>Hardware</w:t>
            </w:r>
          </w:p>
        </w:tc>
        <w:tc>
          <w:tcPr>
            <w:tcW w:w="1944" w:type="dxa"/>
            <w:tcBorders>
              <w:top w:val="nil"/>
              <w:left w:val="single" w:sz="4" w:space="0" w:color="000000" w:themeColor="text1"/>
              <w:bottom w:val="single" w:sz="4" w:space="0" w:color="000000" w:themeColor="text1"/>
              <w:right w:val="single" w:sz="4" w:space="0" w:color="000000" w:themeColor="text1"/>
            </w:tcBorders>
            <w:shd w:val="clear" w:color="auto" w:fill="145F82"/>
            <w:noWrap/>
            <w:vAlign w:val="center"/>
            <w:hideMark/>
          </w:tcPr>
          <w:p w14:paraId="25E077BB" w14:textId="702540BB" w:rsidR="007C181D" w:rsidRPr="007C181D" w:rsidRDefault="00577B24" w:rsidP="007C181D">
            <w:pPr>
              <w:spacing w:after="0" w:line="240" w:lineRule="auto"/>
              <w:jc w:val="center"/>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Cost</w:t>
            </w:r>
          </w:p>
        </w:tc>
        <w:tc>
          <w:tcPr>
            <w:tcW w:w="1410" w:type="dxa"/>
            <w:tcBorders>
              <w:top w:val="nil"/>
              <w:left w:val="single" w:sz="4" w:space="0" w:color="000000" w:themeColor="text1"/>
              <w:bottom w:val="single" w:sz="4" w:space="0" w:color="000000" w:themeColor="text1"/>
              <w:right w:val="single" w:sz="4" w:space="0" w:color="000000"/>
            </w:tcBorders>
            <w:shd w:val="clear" w:color="auto" w:fill="145F82"/>
            <w:noWrap/>
            <w:vAlign w:val="center"/>
            <w:hideMark/>
          </w:tcPr>
          <w:p w14:paraId="2F5E1A06" w14:textId="77777777" w:rsidR="007C181D" w:rsidRPr="007C181D" w:rsidRDefault="007C181D" w:rsidP="007C181D">
            <w:pPr>
              <w:spacing w:after="0" w:line="240" w:lineRule="auto"/>
              <w:jc w:val="center"/>
              <w:rPr>
                <w:rFonts w:ascii="Calibri" w:eastAsia="Times New Roman" w:hAnsi="Calibri" w:cs="Calibri"/>
                <w:b/>
                <w:bCs/>
                <w:color w:val="FFFFFF"/>
                <w:kern w:val="0"/>
                <w14:ligatures w14:val="none"/>
              </w:rPr>
            </w:pPr>
            <w:r w:rsidRPr="007C181D">
              <w:rPr>
                <w:rFonts w:ascii="Calibri" w:eastAsia="Times New Roman" w:hAnsi="Calibri" w:cs="Calibri"/>
                <w:b/>
                <w:bCs/>
                <w:color w:val="FFFFFF"/>
                <w:kern w:val="0"/>
                <w14:ligatures w14:val="none"/>
              </w:rPr>
              <w:t>Source</w:t>
            </w:r>
          </w:p>
        </w:tc>
      </w:tr>
      <w:tr w:rsidR="00FF5679" w:rsidRPr="00305B3B" w14:paraId="77B9893E" w14:textId="77777777" w:rsidTr="004E3DED">
        <w:trPr>
          <w:trHeight w:val="300"/>
        </w:trPr>
        <w:tc>
          <w:tcPr>
            <w:tcW w:w="5774" w:type="dxa"/>
            <w:tcBorders>
              <w:top w:val="single" w:sz="4" w:space="0" w:color="000000" w:themeColor="text1"/>
              <w:left w:val="single" w:sz="4" w:space="0" w:color="000000"/>
              <w:bottom w:val="single" w:sz="4" w:space="0" w:color="000000" w:themeColor="text1"/>
              <w:right w:val="single" w:sz="4" w:space="0" w:color="000000" w:themeColor="text1"/>
            </w:tcBorders>
            <w:shd w:val="clear" w:color="auto" w:fill="auto"/>
            <w:noWrap/>
            <w:vAlign w:val="bottom"/>
            <w:hideMark/>
          </w:tcPr>
          <w:p w14:paraId="09759D6F" w14:textId="77777777" w:rsidR="007C181D" w:rsidRPr="007C181D" w:rsidRDefault="007C181D" w:rsidP="007C181D">
            <w:pPr>
              <w:spacing w:after="0" w:line="240" w:lineRule="auto"/>
              <w:rPr>
                <w:rFonts w:ascii="Calibri" w:eastAsia="Times New Roman" w:hAnsi="Calibri" w:cs="Calibri"/>
                <w:color w:val="000000"/>
                <w:kern w:val="0"/>
                <w14:ligatures w14:val="none"/>
              </w:rPr>
            </w:pPr>
            <w:r w:rsidRPr="007C181D">
              <w:rPr>
                <w:rFonts w:ascii="Calibri" w:eastAsia="Times New Roman" w:hAnsi="Calibri" w:cs="Calibri"/>
                <w:color w:val="000000"/>
                <w:kern w:val="0"/>
                <w14:ligatures w14:val="none"/>
              </w:rPr>
              <w:t>Microsoft Office E5 License</w:t>
            </w:r>
          </w:p>
        </w:tc>
        <w:tc>
          <w:tcPr>
            <w:tcW w:w="1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00254F72" w14:textId="720D37E6" w:rsidR="007C181D" w:rsidRPr="007C181D" w:rsidRDefault="007C181D" w:rsidP="00635053">
            <w:pPr>
              <w:spacing w:after="0" w:line="240" w:lineRule="auto"/>
              <w:jc w:val="center"/>
              <w:rPr>
                <w:rFonts w:ascii="Calibri" w:eastAsia="Times New Roman" w:hAnsi="Calibri" w:cs="Calibri"/>
                <w:color w:val="000000"/>
                <w:kern w:val="0"/>
                <w14:ligatures w14:val="none"/>
              </w:rPr>
            </w:pPr>
            <w:r w:rsidRPr="007C181D">
              <w:rPr>
                <w:rFonts w:ascii="Calibri" w:eastAsia="Times New Roman" w:hAnsi="Calibri" w:cs="Calibri"/>
                <w:color w:val="000000"/>
                <w:kern w:val="0"/>
                <w14:ligatures w14:val="none"/>
              </w:rPr>
              <w:t>$144.00</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cBorders>
            <w:shd w:val="clear" w:color="auto" w:fill="auto"/>
            <w:noWrap/>
            <w:vAlign w:val="bottom"/>
            <w:hideMark/>
          </w:tcPr>
          <w:p w14:paraId="32656AA8" w14:textId="77777777" w:rsidR="007C181D" w:rsidRPr="007C181D" w:rsidRDefault="007C181D" w:rsidP="007C181D">
            <w:pPr>
              <w:spacing w:after="0" w:line="240" w:lineRule="auto"/>
              <w:jc w:val="center"/>
              <w:rPr>
                <w:rFonts w:ascii="Calibri" w:eastAsia="Times New Roman" w:hAnsi="Calibri" w:cs="Calibri"/>
                <w:color w:val="467886"/>
                <w:kern w:val="0"/>
                <w:u w:val="single"/>
                <w14:ligatures w14:val="none"/>
              </w:rPr>
            </w:pPr>
            <w:hyperlink r:id="rId28" w:history="1">
              <w:r w:rsidRPr="007C181D">
                <w:rPr>
                  <w:rFonts w:ascii="Calibri" w:eastAsia="Times New Roman" w:hAnsi="Calibri" w:cs="Calibri"/>
                  <w:color w:val="467886"/>
                  <w:kern w:val="0"/>
                  <w:u w:val="single"/>
                  <w14:ligatures w14:val="none"/>
                </w:rPr>
                <w:t>Link</w:t>
              </w:r>
            </w:hyperlink>
          </w:p>
        </w:tc>
      </w:tr>
      <w:tr w:rsidR="00FF5679" w:rsidRPr="00305B3B" w14:paraId="00E58B94" w14:textId="77777777" w:rsidTr="004E3DED">
        <w:trPr>
          <w:trHeight w:val="300"/>
        </w:trPr>
        <w:tc>
          <w:tcPr>
            <w:tcW w:w="5774" w:type="dxa"/>
            <w:tcBorders>
              <w:top w:val="single" w:sz="4" w:space="0" w:color="000000" w:themeColor="text1"/>
              <w:left w:val="single" w:sz="4" w:space="0" w:color="000000"/>
              <w:bottom w:val="single" w:sz="4" w:space="0" w:color="000000" w:themeColor="text1"/>
              <w:right w:val="single" w:sz="4" w:space="0" w:color="000000" w:themeColor="text1"/>
            </w:tcBorders>
            <w:shd w:val="clear" w:color="auto" w:fill="auto"/>
            <w:noWrap/>
            <w:vAlign w:val="bottom"/>
            <w:hideMark/>
          </w:tcPr>
          <w:p w14:paraId="23D3126D" w14:textId="77777777" w:rsidR="007C181D" w:rsidRPr="007C181D" w:rsidRDefault="007C181D" w:rsidP="007C181D">
            <w:pPr>
              <w:spacing w:after="0" w:line="240" w:lineRule="auto"/>
              <w:rPr>
                <w:rFonts w:ascii="Calibri" w:eastAsia="Times New Roman" w:hAnsi="Calibri" w:cs="Calibri"/>
                <w:color w:val="000000"/>
                <w:kern w:val="0"/>
                <w14:ligatures w14:val="none"/>
              </w:rPr>
            </w:pPr>
            <w:r w:rsidRPr="007C181D">
              <w:rPr>
                <w:rFonts w:ascii="Calibri" w:eastAsia="Times New Roman" w:hAnsi="Calibri" w:cs="Calibri"/>
                <w:color w:val="000000"/>
                <w:kern w:val="0"/>
                <w14:ligatures w14:val="none"/>
              </w:rPr>
              <w:t>AT&amp;T Long Distance Authorization</w:t>
            </w:r>
          </w:p>
        </w:tc>
        <w:tc>
          <w:tcPr>
            <w:tcW w:w="1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73769FA9" w14:textId="00265889" w:rsidR="007C181D" w:rsidRPr="007C181D" w:rsidRDefault="007C181D" w:rsidP="00635053">
            <w:pPr>
              <w:spacing w:after="0" w:line="240" w:lineRule="auto"/>
              <w:jc w:val="center"/>
              <w:rPr>
                <w:rFonts w:ascii="Calibri" w:eastAsia="Times New Roman" w:hAnsi="Calibri" w:cs="Calibri"/>
                <w:color w:val="000000"/>
                <w:kern w:val="0"/>
                <w14:ligatures w14:val="none"/>
              </w:rPr>
            </w:pPr>
            <w:r w:rsidRPr="007C181D">
              <w:rPr>
                <w:rFonts w:ascii="Calibri" w:eastAsia="Times New Roman" w:hAnsi="Calibri" w:cs="Calibri"/>
                <w:color w:val="000000"/>
                <w:kern w:val="0"/>
                <w14:ligatures w14:val="none"/>
              </w:rPr>
              <w:t>$50.00</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cBorders>
            <w:shd w:val="clear" w:color="auto" w:fill="auto"/>
            <w:noWrap/>
            <w:vAlign w:val="bottom"/>
            <w:hideMark/>
          </w:tcPr>
          <w:p w14:paraId="28D7FBD9" w14:textId="77777777" w:rsidR="007C181D" w:rsidRPr="007C181D" w:rsidRDefault="007C181D" w:rsidP="007C181D">
            <w:pPr>
              <w:spacing w:after="0" w:line="240" w:lineRule="auto"/>
              <w:jc w:val="center"/>
              <w:rPr>
                <w:rFonts w:ascii="Calibri" w:eastAsia="Times New Roman" w:hAnsi="Calibri" w:cs="Calibri"/>
                <w:color w:val="467886"/>
                <w:kern w:val="0"/>
                <w:u w:val="single"/>
                <w14:ligatures w14:val="none"/>
              </w:rPr>
            </w:pPr>
            <w:hyperlink r:id="rId29" w:history="1">
              <w:r w:rsidRPr="007C181D">
                <w:rPr>
                  <w:rFonts w:ascii="Calibri" w:eastAsia="Times New Roman" w:hAnsi="Calibri" w:cs="Calibri"/>
                  <w:color w:val="467886"/>
                  <w:kern w:val="0"/>
                  <w:u w:val="single"/>
                  <w14:ligatures w14:val="none"/>
                </w:rPr>
                <w:t>Link</w:t>
              </w:r>
            </w:hyperlink>
          </w:p>
        </w:tc>
      </w:tr>
      <w:tr w:rsidR="00FF5679" w:rsidRPr="00305B3B" w14:paraId="1F7123E3" w14:textId="77777777" w:rsidTr="0060552E">
        <w:trPr>
          <w:trHeight w:val="488"/>
        </w:trPr>
        <w:tc>
          <w:tcPr>
            <w:tcW w:w="5774" w:type="dxa"/>
            <w:tcBorders>
              <w:top w:val="single" w:sz="4" w:space="0" w:color="000000" w:themeColor="text1"/>
              <w:left w:val="single" w:sz="4" w:space="0" w:color="000000"/>
              <w:bottom w:val="single" w:sz="4" w:space="0" w:color="000000"/>
              <w:right w:val="single" w:sz="4" w:space="0" w:color="000000" w:themeColor="text1"/>
            </w:tcBorders>
            <w:shd w:val="clear" w:color="auto" w:fill="145F82"/>
            <w:noWrap/>
            <w:vAlign w:val="center"/>
            <w:hideMark/>
          </w:tcPr>
          <w:p w14:paraId="6D697DC0" w14:textId="292585BF" w:rsidR="007C181D" w:rsidRPr="007C181D" w:rsidRDefault="00AA0FDC" w:rsidP="007C181D">
            <w:pPr>
              <w:spacing w:after="0" w:line="240" w:lineRule="auto"/>
              <w:jc w:val="right"/>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 xml:space="preserve">Total </w:t>
            </w:r>
            <w:r w:rsidR="00A2164F">
              <w:rPr>
                <w:rFonts w:ascii="Calibri" w:eastAsia="Times New Roman" w:hAnsi="Calibri" w:cs="Calibri"/>
                <w:b/>
                <w:bCs/>
                <w:color w:val="FFFFFF"/>
                <w:kern w:val="0"/>
                <w14:ligatures w14:val="none"/>
              </w:rPr>
              <w:t xml:space="preserve">Annual </w:t>
            </w:r>
            <w:r w:rsidRPr="00305B3B">
              <w:rPr>
                <w:rFonts w:ascii="Calibri" w:eastAsia="Times New Roman" w:hAnsi="Calibri" w:cs="Calibri"/>
                <w:b/>
                <w:bCs/>
                <w:color w:val="FFFFFF"/>
                <w:kern w:val="0"/>
                <w14:ligatures w14:val="none"/>
              </w:rPr>
              <w:t>Software</w:t>
            </w:r>
            <w:r w:rsidR="00056D96" w:rsidRPr="00305B3B">
              <w:rPr>
                <w:rFonts w:ascii="Calibri" w:eastAsia="Times New Roman" w:hAnsi="Calibri" w:cs="Calibri"/>
                <w:b/>
                <w:bCs/>
                <w:color w:val="FFFFFF"/>
                <w:kern w:val="0"/>
                <w14:ligatures w14:val="none"/>
              </w:rPr>
              <w:t xml:space="preserve"> </w:t>
            </w:r>
            <w:r w:rsidRPr="00305B3B">
              <w:rPr>
                <w:rFonts w:ascii="Calibri" w:eastAsia="Times New Roman" w:hAnsi="Calibri" w:cs="Calibri"/>
                <w:b/>
                <w:bCs/>
                <w:color w:val="FFFFFF"/>
                <w:kern w:val="0"/>
                <w14:ligatures w14:val="none"/>
              </w:rPr>
              <w:t>Cost</w:t>
            </w:r>
            <w:r w:rsidR="00CD530D">
              <w:rPr>
                <w:rFonts w:ascii="Calibri" w:eastAsia="Times New Roman" w:hAnsi="Calibri" w:cs="Calibri"/>
                <w:b/>
                <w:bCs/>
                <w:color w:val="FFFFFF"/>
                <w:kern w:val="0"/>
                <w14:ligatures w14:val="none"/>
              </w:rPr>
              <w:t xml:space="preserve"> Per Agent</w:t>
            </w:r>
          </w:p>
        </w:tc>
        <w:tc>
          <w:tcPr>
            <w:tcW w:w="1944" w:type="dxa"/>
            <w:tcBorders>
              <w:top w:val="nil"/>
              <w:left w:val="nil"/>
              <w:bottom w:val="single" w:sz="4" w:space="0" w:color="000000"/>
              <w:right w:val="nil"/>
            </w:tcBorders>
            <w:shd w:val="clear" w:color="auto" w:fill="145F82"/>
            <w:noWrap/>
            <w:vAlign w:val="center"/>
            <w:hideMark/>
          </w:tcPr>
          <w:p w14:paraId="030A25AA" w14:textId="1685F849" w:rsidR="007C181D" w:rsidRPr="007C181D" w:rsidRDefault="007C181D" w:rsidP="00F928FC">
            <w:pPr>
              <w:spacing w:after="0" w:line="240" w:lineRule="auto"/>
              <w:rPr>
                <w:rFonts w:ascii="Calibri" w:eastAsia="Times New Roman" w:hAnsi="Calibri" w:cs="Calibri"/>
                <w:b/>
                <w:bCs/>
                <w:color w:val="FFFFFF"/>
                <w:kern w:val="0"/>
                <w14:ligatures w14:val="none"/>
              </w:rPr>
            </w:pPr>
            <w:r w:rsidRPr="007C181D">
              <w:rPr>
                <w:rFonts w:ascii="Calibri" w:eastAsia="Times New Roman" w:hAnsi="Calibri" w:cs="Calibri"/>
                <w:b/>
                <w:bCs/>
                <w:color w:val="FFFFFF"/>
                <w:kern w:val="0"/>
                <w14:ligatures w14:val="none"/>
              </w:rPr>
              <w:t>$1</w:t>
            </w:r>
            <w:r w:rsidR="00CF72EB" w:rsidRPr="00305B3B">
              <w:rPr>
                <w:rFonts w:ascii="Calibri" w:eastAsia="Times New Roman" w:hAnsi="Calibri" w:cs="Calibri"/>
                <w:b/>
                <w:bCs/>
                <w:color w:val="FFFFFF"/>
                <w:kern w:val="0"/>
                <w14:ligatures w14:val="none"/>
              </w:rPr>
              <w:t>94.00</w:t>
            </w:r>
          </w:p>
        </w:tc>
        <w:tc>
          <w:tcPr>
            <w:tcW w:w="1410" w:type="dxa"/>
            <w:tcBorders>
              <w:top w:val="nil"/>
              <w:left w:val="nil"/>
              <w:bottom w:val="single" w:sz="4" w:space="0" w:color="000000"/>
              <w:right w:val="single" w:sz="4" w:space="0" w:color="000000"/>
            </w:tcBorders>
            <w:shd w:val="clear" w:color="auto" w:fill="145F82"/>
            <w:noWrap/>
            <w:vAlign w:val="bottom"/>
            <w:hideMark/>
          </w:tcPr>
          <w:p w14:paraId="3753A86D" w14:textId="77777777" w:rsidR="007C181D" w:rsidRPr="007C181D" w:rsidRDefault="007C181D" w:rsidP="007C181D">
            <w:pPr>
              <w:spacing w:after="0" w:line="240" w:lineRule="auto"/>
              <w:jc w:val="center"/>
              <w:rPr>
                <w:rFonts w:ascii="Calibri" w:eastAsia="Times New Roman" w:hAnsi="Calibri" w:cs="Calibri"/>
                <w:b/>
                <w:bCs/>
                <w:color w:val="FFFFFF"/>
                <w:kern w:val="0"/>
                <w14:ligatures w14:val="none"/>
              </w:rPr>
            </w:pPr>
          </w:p>
        </w:tc>
      </w:tr>
      <w:tr w:rsidR="00A2164F" w:rsidRPr="00305B3B" w14:paraId="74D12E3F" w14:textId="77777777" w:rsidTr="0060552E">
        <w:trPr>
          <w:trHeight w:val="497"/>
        </w:trPr>
        <w:tc>
          <w:tcPr>
            <w:tcW w:w="5774" w:type="dxa"/>
            <w:tcBorders>
              <w:top w:val="single" w:sz="4" w:space="0" w:color="000000" w:themeColor="text1"/>
              <w:left w:val="single" w:sz="4" w:space="0" w:color="000000"/>
              <w:bottom w:val="single" w:sz="4" w:space="0" w:color="000000"/>
              <w:right w:val="single" w:sz="4" w:space="0" w:color="000000" w:themeColor="text1"/>
            </w:tcBorders>
            <w:shd w:val="clear" w:color="auto" w:fill="145F82"/>
            <w:noWrap/>
            <w:vAlign w:val="center"/>
          </w:tcPr>
          <w:p w14:paraId="4D54D2C0" w14:textId="510CCAA9" w:rsidR="00A2164F" w:rsidRPr="00305B3B" w:rsidRDefault="00A2164F" w:rsidP="00A2164F">
            <w:pPr>
              <w:spacing w:after="0" w:line="240" w:lineRule="auto"/>
              <w:jc w:val="right"/>
              <w:rPr>
                <w:rFonts w:ascii="Calibri" w:eastAsia="Times New Roman" w:hAnsi="Calibri" w:cs="Calibri"/>
                <w:b/>
                <w:bCs/>
                <w:color w:val="FFFFFF"/>
                <w:kern w:val="0"/>
                <w14:ligatures w14:val="none"/>
              </w:rPr>
            </w:pPr>
            <w:r w:rsidRPr="00305B3B">
              <w:rPr>
                <w:rFonts w:ascii="Calibri" w:eastAsia="Times New Roman" w:hAnsi="Calibri" w:cs="Calibri"/>
                <w:b/>
                <w:bCs/>
                <w:color w:val="FFFFFF"/>
                <w:kern w:val="0"/>
                <w14:ligatures w14:val="none"/>
              </w:rPr>
              <w:t xml:space="preserve">Total </w:t>
            </w:r>
            <w:r>
              <w:rPr>
                <w:rFonts w:ascii="Calibri" w:eastAsia="Times New Roman" w:hAnsi="Calibri" w:cs="Calibri"/>
                <w:b/>
                <w:bCs/>
                <w:color w:val="FFFFFF"/>
                <w:kern w:val="0"/>
                <w14:ligatures w14:val="none"/>
              </w:rPr>
              <w:t xml:space="preserve">Annual </w:t>
            </w:r>
            <w:r w:rsidRPr="00305B3B">
              <w:rPr>
                <w:rFonts w:ascii="Calibri" w:eastAsia="Times New Roman" w:hAnsi="Calibri" w:cs="Calibri"/>
                <w:b/>
                <w:bCs/>
                <w:color w:val="FFFFFF"/>
                <w:kern w:val="0"/>
                <w14:ligatures w14:val="none"/>
              </w:rPr>
              <w:t>Software Cost</w:t>
            </w:r>
            <w:r>
              <w:rPr>
                <w:rFonts w:ascii="Calibri" w:eastAsia="Times New Roman" w:hAnsi="Calibri" w:cs="Calibri"/>
                <w:b/>
                <w:bCs/>
                <w:color w:val="FFFFFF"/>
                <w:kern w:val="0"/>
                <w14:ligatures w14:val="none"/>
              </w:rPr>
              <w:t xml:space="preserve"> for GSD</w:t>
            </w:r>
          </w:p>
        </w:tc>
        <w:tc>
          <w:tcPr>
            <w:tcW w:w="1944" w:type="dxa"/>
            <w:tcBorders>
              <w:top w:val="nil"/>
              <w:left w:val="nil"/>
              <w:bottom w:val="single" w:sz="4" w:space="0" w:color="000000"/>
              <w:right w:val="nil"/>
            </w:tcBorders>
            <w:shd w:val="clear" w:color="auto" w:fill="145F82"/>
            <w:noWrap/>
            <w:vAlign w:val="center"/>
          </w:tcPr>
          <w:p w14:paraId="4A25EFE2" w14:textId="56220456" w:rsidR="00A2164F" w:rsidRPr="007C181D" w:rsidRDefault="0060552E" w:rsidP="00A2164F">
            <w:pPr>
              <w:spacing w:after="0" w:line="240" w:lineRule="auto"/>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$6</w:t>
            </w:r>
            <w:r w:rsidR="00635053">
              <w:rPr>
                <w:rFonts w:ascii="Calibri" w:eastAsia="Times New Roman" w:hAnsi="Calibri" w:cs="Calibri"/>
                <w:b/>
                <w:bCs/>
                <w:color w:val="FFFFFF"/>
                <w:kern w:val="0"/>
                <w14:ligatures w14:val="none"/>
              </w:rPr>
              <w:t>,</w:t>
            </w:r>
            <w:r>
              <w:rPr>
                <w:rFonts w:ascii="Calibri" w:eastAsia="Times New Roman" w:hAnsi="Calibri" w:cs="Calibri"/>
                <w:b/>
                <w:bCs/>
                <w:color w:val="FFFFFF"/>
                <w:kern w:val="0"/>
                <w14:ligatures w14:val="none"/>
              </w:rPr>
              <w:t>014.00</w:t>
            </w:r>
          </w:p>
        </w:tc>
        <w:tc>
          <w:tcPr>
            <w:tcW w:w="1410" w:type="dxa"/>
            <w:tcBorders>
              <w:top w:val="nil"/>
              <w:left w:val="nil"/>
              <w:bottom w:val="single" w:sz="4" w:space="0" w:color="000000"/>
              <w:right w:val="single" w:sz="4" w:space="0" w:color="000000"/>
            </w:tcBorders>
            <w:shd w:val="clear" w:color="auto" w:fill="145F82"/>
            <w:noWrap/>
            <w:vAlign w:val="bottom"/>
          </w:tcPr>
          <w:p w14:paraId="2C708CAA" w14:textId="77777777" w:rsidR="00A2164F" w:rsidRPr="007C181D" w:rsidRDefault="00A2164F" w:rsidP="00A2164F">
            <w:pPr>
              <w:spacing w:after="0" w:line="240" w:lineRule="auto"/>
              <w:jc w:val="center"/>
              <w:rPr>
                <w:rFonts w:ascii="Calibri" w:eastAsia="Times New Roman" w:hAnsi="Calibri" w:cs="Calibri"/>
                <w:b/>
                <w:bCs/>
                <w:color w:val="FFFFFF"/>
                <w:kern w:val="0"/>
                <w14:ligatures w14:val="none"/>
              </w:rPr>
            </w:pPr>
          </w:p>
        </w:tc>
      </w:tr>
      <w:tr w:rsidR="00A2164F" w:rsidRPr="007C181D" w14:paraId="5F0CBB9D" w14:textId="77777777" w:rsidTr="00907A96">
        <w:trPr>
          <w:trHeight w:val="32"/>
        </w:trPr>
        <w:tc>
          <w:tcPr>
            <w:tcW w:w="5774" w:type="dxa"/>
            <w:tcBorders>
              <w:top w:val="single" w:sz="4" w:space="0" w:color="000000"/>
              <w:left w:val="nil"/>
              <w:bottom w:val="nil"/>
              <w:right w:val="nil"/>
            </w:tcBorders>
            <w:noWrap/>
            <w:vAlign w:val="bottom"/>
            <w:hideMark/>
          </w:tcPr>
          <w:p w14:paraId="3E0B3806" w14:textId="77777777" w:rsidR="00A2164F" w:rsidRPr="007C181D" w:rsidRDefault="00A2164F" w:rsidP="00A2164F">
            <w:pPr>
              <w:spacing w:after="0" w:line="240" w:lineRule="auto"/>
              <w:rPr>
                <w:rFonts w:ascii="Calibri" w:eastAsia="Times New Roman" w:hAnsi="Calibri" w:cs="Calibri"/>
                <w:b/>
                <w:bCs/>
                <w:color w:val="FFFFFF"/>
                <w:kern w:val="0"/>
                <w14:ligatures w14:val="none"/>
              </w:rPr>
            </w:pPr>
          </w:p>
        </w:tc>
        <w:tc>
          <w:tcPr>
            <w:tcW w:w="1944" w:type="dxa"/>
            <w:tcBorders>
              <w:top w:val="single" w:sz="4" w:space="0" w:color="000000"/>
              <w:left w:val="nil"/>
              <w:bottom w:val="nil"/>
              <w:right w:val="nil"/>
            </w:tcBorders>
            <w:noWrap/>
            <w:vAlign w:val="bottom"/>
            <w:hideMark/>
          </w:tcPr>
          <w:p w14:paraId="4F710237" w14:textId="77777777" w:rsidR="00A2164F" w:rsidRPr="007C181D" w:rsidRDefault="00A2164F" w:rsidP="00A2164F">
            <w:pPr>
              <w:spacing w:after="0" w:line="240" w:lineRule="auto"/>
              <w:rPr>
                <w:rFonts w:ascii="Calibri" w:eastAsia="Times New Roman" w:hAnsi="Calibri" w:cs="Calibri"/>
                <w:kern w:val="0"/>
                <w14:ligatures w14:val="none"/>
              </w:rPr>
            </w:pPr>
          </w:p>
        </w:tc>
        <w:tc>
          <w:tcPr>
            <w:tcW w:w="1410" w:type="dxa"/>
            <w:tcBorders>
              <w:top w:val="single" w:sz="4" w:space="0" w:color="000000"/>
              <w:left w:val="nil"/>
              <w:bottom w:val="nil"/>
              <w:right w:val="nil"/>
            </w:tcBorders>
            <w:noWrap/>
            <w:vAlign w:val="bottom"/>
            <w:hideMark/>
          </w:tcPr>
          <w:p w14:paraId="3D6ECF1F" w14:textId="77777777" w:rsidR="00A2164F" w:rsidRPr="007C181D" w:rsidRDefault="00A2164F" w:rsidP="00A2164F">
            <w:pPr>
              <w:spacing w:after="0" w:line="240" w:lineRule="auto"/>
              <w:rPr>
                <w:rFonts w:ascii="Calibri" w:eastAsia="Times New Roman" w:hAnsi="Calibri" w:cs="Calibri"/>
                <w:kern w:val="0"/>
                <w14:ligatures w14:val="none"/>
              </w:rPr>
            </w:pPr>
          </w:p>
        </w:tc>
      </w:tr>
    </w:tbl>
    <w:p w14:paraId="79F3A3AB" w14:textId="6C6924CC" w:rsidR="005A0EBF" w:rsidRPr="0060552E" w:rsidRDefault="005E2055" w:rsidP="0060552E">
      <w:pPr>
        <w:spacing w:before="160" w:after="0" w:line="240" w:lineRule="auto"/>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Disclaimer</w:t>
      </w:r>
      <w:r w:rsidR="00D610B0" w:rsidRPr="007C181D">
        <w:rPr>
          <w:rFonts w:ascii="Calibri" w:eastAsia="Times New Roman" w:hAnsi="Calibri" w:cs="Calibri"/>
          <w:b/>
          <w:bCs/>
          <w:color w:val="000000"/>
          <w:kern w:val="0"/>
          <w14:ligatures w14:val="none"/>
        </w:rPr>
        <w:t xml:space="preserve">: </w:t>
      </w:r>
      <w:r w:rsidR="00DE48C1" w:rsidRPr="00F11B5A">
        <w:rPr>
          <w:rFonts w:ascii="Calibri" w:eastAsia="Times New Roman" w:hAnsi="Calibri" w:cs="Calibri"/>
          <w:color w:val="000000"/>
          <w:kern w:val="0"/>
          <w14:ligatures w14:val="none"/>
        </w:rPr>
        <w:t xml:space="preserve">The cost for each software license has been based on </w:t>
      </w:r>
      <w:r w:rsidR="00F11B5A" w:rsidRPr="00F11B5A">
        <w:rPr>
          <w:rFonts w:ascii="Calibri" w:eastAsia="Times New Roman" w:hAnsi="Calibri" w:cs="Calibri"/>
          <w:color w:val="000000"/>
          <w:kern w:val="0"/>
          <w14:ligatures w14:val="none"/>
        </w:rPr>
        <w:t>reputable third-party sources</w:t>
      </w:r>
      <w:r w:rsidR="00F11B5A">
        <w:rPr>
          <w:rFonts w:ascii="Calibri" w:eastAsia="Times New Roman" w:hAnsi="Calibri" w:cs="Calibri"/>
          <w:b/>
          <w:bCs/>
          <w:color w:val="000000"/>
          <w:kern w:val="0"/>
          <w14:ligatures w14:val="none"/>
        </w:rPr>
        <w:t xml:space="preserve">. </w:t>
      </w:r>
      <w:r w:rsidR="00D610B0" w:rsidRPr="007C181D">
        <w:rPr>
          <w:rFonts w:ascii="Calibri" w:eastAsia="Times New Roman" w:hAnsi="Calibri" w:cs="Calibri"/>
          <w:color w:val="000000"/>
          <w:kern w:val="0"/>
          <w14:ligatures w14:val="none"/>
        </w:rPr>
        <w:t xml:space="preserve">IT Infrastructure and Networking costs </w:t>
      </w:r>
      <w:r w:rsidR="00D610B0" w:rsidRPr="00305B3B">
        <w:rPr>
          <w:rFonts w:ascii="Calibri" w:eastAsia="Times New Roman" w:hAnsi="Calibri" w:cs="Calibri"/>
          <w:color w:val="000000"/>
          <w:kern w:val="0"/>
          <w14:ligatures w14:val="none"/>
        </w:rPr>
        <w:t>have</w:t>
      </w:r>
      <w:r w:rsidR="00D610B0" w:rsidRPr="007C181D">
        <w:rPr>
          <w:rFonts w:ascii="Calibri" w:eastAsia="Times New Roman" w:hAnsi="Calibri" w:cs="Calibri"/>
          <w:color w:val="000000"/>
          <w:kern w:val="0"/>
          <w14:ligatures w14:val="none"/>
        </w:rPr>
        <w:t xml:space="preserve"> not been incorporated</w:t>
      </w:r>
      <w:r w:rsidR="00D610B0" w:rsidRPr="00305B3B">
        <w:rPr>
          <w:rFonts w:ascii="Calibri" w:eastAsia="Times New Roman" w:hAnsi="Calibri" w:cs="Calibri"/>
          <w:color w:val="000000"/>
          <w:kern w:val="0"/>
          <w14:ligatures w14:val="none"/>
        </w:rPr>
        <w:t>,</w:t>
      </w:r>
      <w:r w:rsidR="00D610B0" w:rsidRPr="007C181D">
        <w:rPr>
          <w:rFonts w:ascii="Calibri" w:eastAsia="Times New Roman" w:hAnsi="Calibri" w:cs="Calibri"/>
          <w:color w:val="000000"/>
          <w:kern w:val="0"/>
          <w14:ligatures w14:val="none"/>
        </w:rPr>
        <w:t xml:space="preserve"> including associated fees</w:t>
      </w:r>
      <w:r w:rsidR="00D610B0" w:rsidRPr="00305B3B">
        <w:rPr>
          <w:rFonts w:ascii="Calibri" w:eastAsia="Times New Roman" w:hAnsi="Calibri" w:cs="Calibri"/>
          <w:color w:val="000000"/>
          <w:kern w:val="0"/>
          <w14:ligatures w14:val="none"/>
        </w:rPr>
        <w:t xml:space="preserve"> and taxes.</w:t>
      </w:r>
      <w:r w:rsidR="00D610B0" w:rsidRPr="007C181D">
        <w:rPr>
          <w:rFonts w:ascii="Calibri" w:eastAsia="Times New Roman" w:hAnsi="Calibri" w:cs="Calibri"/>
          <w:color w:val="000000"/>
          <w:kern w:val="0"/>
          <w14:ligatures w14:val="none"/>
        </w:rPr>
        <w:t xml:space="preserve"> AT&amp;T Long Distance Authorization Code has been conservatively estimated</w:t>
      </w:r>
      <w:r w:rsidR="00D610B0" w:rsidRPr="00305B3B">
        <w:rPr>
          <w:rFonts w:ascii="Calibri" w:eastAsia="Times New Roman" w:hAnsi="Calibri" w:cs="Calibri"/>
          <w:color w:val="000000"/>
          <w:kern w:val="0"/>
          <w14:ligatures w14:val="none"/>
        </w:rPr>
        <w:t>.</w:t>
      </w:r>
      <w:r w:rsidR="003F3ADD">
        <w:rPr>
          <w:rFonts w:ascii="Calibri" w:eastAsia="Times New Roman" w:hAnsi="Calibri" w:cs="Calibri"/>
          <w:color w:val="000000"/>
          <w:kern w:val="0"/>
          <w14:ligatures w14:val="none"/>
        </w:rPr>
        <w:t xml:space="preserve"> </w:t>
      </w:r>
      <w:r w:rsidR="003F3ADD" w:rsidRPr="00FE5073">
        <w:rPr>
          <w:rFonts w:ascii="Calibri" w:eastAsia="Times New Roman" w:hAnsi="Calibri" w:cs="Calibri"/>
          <w:b/>
          <w:bCs/>
          <w:color w:val="000000"/>
          <w:kern w:val="0"/>
          <w14:ligatures w14:val="none"/>
        </w:rPr>
        <w:t>Software Costs</w:t>
      </w:r>
      <w:r w:rsidR="000B3A86" w:rsidRPr="00FE5073">
        <w:rPr>
          <w:rFonts w:ascii="Calibri" w:eastAsia="Times New Roman" w:hAnsi="Calibri" w:cs="Calibri"/>
          <w:b/>
          <w:bCs/>
          <w:color w:val="000000"/>
          <w:kern w:val="0"/>
          <w14:ligatures w14:val="none"/>
        </w:rPr>
        <w:t xml:space="preserve"> have not been used in our proposal and </w:t>
      </w:r>
      <w:r w:rsidR="004A4AA9" w:rsidRPr="00FE5073">
        <w:rPr>
          <w:rFonts w:ascii="Calibri" w:eastAsia="Times New Roman" w:hAnsi="Calibri" w:cs="Calibri"/>
          <w:b/>
          <w:bCs/>
          <w:color w:val="000000"/>
          <w:kern w:val="0"/>
          <w14:ligatures w14:val="none"/>
        </w:rPr>
        <w:t>are</w:t>
      </w:r>
      <w:r w:rsidR="000B3A86" w:rsidRPr="00FE5073">
        <w:rPr>
          <w:rFonts w:ascii="Calibri" w:eastAsia="Times New Roman" w:hAnsi="Calibri" w:cs="Calibri"/>
          <w:b/>
          <w:bCs/>
          <w:color w:val="000000"/>
          <w:kern w:val="0"/>
          <w14:ligatures w14:val="none"/>
        </w:rPr>
        <w:t xml:space="preserve"> for information purposes only.</w:t>
      </w:r>
    </w:p>
    <w:p w14:paraId="729C49B1" w14:textId="2DE92D14" w:rsidR="006C2221" w:rsidRDefault="00643D5B" w:rsidP="006C2221">
      <w:pPr>
        <w:pStyle w:val="Heading1"/>
        <w:spacing w:before="0" w:after="160"/>
        <w:rPr>
          <w:rFonts w:ascii="Calibri" w:eastAsia="Calibri" w:hAnsi="Calibri" w:cs="Calibri"/>
          <w:b/>
          <w:bCs/>
          <w:sz w:val="40"/>
          <w:szCs w:val="40"/>
        </w:rPr>
      </w:pPr>
      <w:bookmarkStart w:id="48" w:name="_Toc188452987"/>
      <w:r>
        <w:rPr>
          <w:rFonts w:ascii="Calibri" w:eastAsia="Calibri" w:hAnsi="Calibri" w:cs="Calibri"/>
          <w:b/>
          <w:bCs/>
          <w:sz w:val="40"/>
          <w:szCs w:val="40"/>
        </w:rPr>
        <w:lastRenderedPageBreak/>
        <w:t>1</w:t>
      </w:r>
      <w:r w:rsidR="00E170AE">
        <w:rPr>
          <w:rFonts w:ascii="Calibri" w:eastAsia="Calibri" w:hAnsi="Calibri" w:cs="Calibri"/>
          <w:b/>
          <w:bCs/>
          <w:sz w:val="40"/>
          <w:szCs w:val="40"/>
        </w:rPr>
        <w:t>1</w:t>
      </w:r>
      <w:r w:rsidR="003C370D" w:rsidRPr="005A3A5F">
        <w:rPr>
          <w:rFonts w:ascii="Calibri" w:hAnsi="Calibri" w:cs="Calibri"/>
        </w:rPr>
        <w:tab/>
      </w:r>
      <w:r w:rsidR="00CE26A1" w:rsidRPr="005A3A5F">
        <w:rPr>
          <w:rFonts w:ascii="Calibri" w:eastAsia="Calibri" w:hAnsi="Calibri" w:cs="Calibri"/>
          <w:b/>
          <w:bCs/>
          <w:sz w:val="40"/>
          <w:szCs w:val="40"/>
        </w:rPr>
        <w:t>Technical</w:t>
      </w:r>
      <w:r w:rsidR="003C370D" w:rsidRPr="005A3A5F">
        <w:rPr>
          <w:rFonts w:ascii="Calibri" w:eastAsia="Calibri" w:hAnsi="Calibri" w:cs="Calibri"/>
          <w:b/>
          <w:bCs/>
          <w:sz w:val="40"/>
          <w:szCs w:val="40"/>
        </w:rPr>
        <w:t xml:space="preserve"> Annex</w:t>
      </w:r>
      <w:bookmarkEnd w:id="48"/>
      <w:r w:rsidR="00570635">
        <w:rPr>
          <w:rFonts w:ascii="Calibri" w:eastAsia="Calibri" w:hAnsi="Calibri" w:cs="Calibri"/>
          <w:b/>
          <w:bCs/>
          <w:sz w:val="40"/>
          <w:szCs w:val="40"/>
        </w:rPr>
        <w:t xml:space="preserve">     </w:t>
      </w:r>
    </w:p>
    <w:p w14:paraId="554DD6D2" w14:textId="368CF166" w:rsidR="0089185F" w:rsidRPr="005A3A5F" w:rsidRDefault="0089185F" w:rsidP="0089185F">
      <w:pPr>
        <w:spacing w:line="257" w:lineRule="auto"/>
        <w:jc w:val="both"/>
        <w:rPr>
          <w:rFonts w:ascii="Calibri" w:eastAsia="Calibri" w:hAnsi="Calibri" w:cs="Calibri"/>
          <w:b/>
          <w:bCs/>
        </w:rPr>
      </w:pPr>
      <w:r w:rsidRPr="005A3A5F">
        <w:rPr>
          <w:rFonts w:ascii="Calibri" w:eastAsia="Calibri" w:hAnsi="Calibri" w:cs="Calibri"/>
          <w:b/>
          <w:bCs/>
        </w:rPr>
        <w:t>What is an Agent</w:t>
      </w:r>
    </w:p>
    <w:p w14:paraId="22B996DD" w14:textId="77777777" w:rsidR="0068679B" w:rsidRDefault="0068679B" w:rsidP="0068679B">
      <w:pPr>
        <w:spacing w:after="100"/>
        <w:jc w:val="both"/>
        <w:rPr>
          <w:rFonts w:ascii="Calibri" w:eastAsia="Calibri" w:hAnsi="Calibri" w:cs="Calibri"/>
          <w:kern w:val="0"/>
          <w14:ligatures w14:val="none"/>
        </w:rPr>
      </w:pPr>
      <w:r w:rsidRPr="00FC137F">
        <w:rPr>
          <w:rFonts w:ascii="Calibri" w:eastAsia="Calibri" w:hAnsi="Calibri" w:cs="Calibri"/>
          <w:kern w:val="0"/>
          <w14:ligatures w14:val="none"/>
        </w:rPr>
        <w:t>AI Agents, like employees, can make decisions within their predefined scope. Agentic AI, on the other hand, operates more like a manager, orchestrating</w:t>
      </w:r>
      <w:r>
        <w:rPr>
          <w:rFonts w:ascii="Calibri" w:eastAsia="Calibri" w:hAnsi="Calibri" w:cs="Calibri"/>
          <w:kern w:val="0"/>
          <w14:ligatures w14:val="none"/>
        </w:rPr>
        <w:t xml:space="preserve">, </w:t>
      </w:r>
      <w:r w:rsidRPr="00FC137F">
        <w:rPr>
          <w:rFonts w:ascii="Calibri" w:eastAsia="Calibri" w:hAnsi="Calibri" w:cs="Calibri"/>
          <w:kern w:val="0"/>
          <w14:ligatures w14:val="none"/>
        </w:rPr>
        <w:t>adapting</w:t>
      </w:r>
      <w:r>
        <w:rPr>
          <w:rFonts w:ascii="Calibri" w:eastAsia="Calibri" w:hAnsi="Calibri" w:cs="Calibri"/>
          <w:kern w:val="0"/>
          <w14:ligatures w14:val="none"/>
        </w:rPr>
        <w:t xml:space="preserve">, and learning </w:t>
      </w:r>
      <w:r w:rsidRPr="00FC137F">
        <w:rPr>
          <w:rFonts w:ascii="Calibri" w:eastAsia="Calibri" w:hAnsi="Calibri" w:cs="Calibri"/>
          <w:kern w:val="0"/>
          <w14:ligatures w14:val="none"/>
        </w:rPr>
        <w:t>across a broader set of goals and task</w:t>
      </w:r>
      <w:r>
        <w:rPr>
          <w:rFonts w:ascii="Calibri" w:eastAsia="Calibri" w:hAnsi="Calibri" w:cs="Calibri"/>
          <w:kern w:val="0"/>
          <w14:ligatures w14:val="none"/>
        </w:rPr>
        <w:t>s.</w:t>
      </w:r>
    </w:p>
    <w:p w14:paraId="2E069802" w14:textId="77777777" w:rsidR="0089185F" w:rsidRPr="005A3A5F" w:rsidRDefault="0089185F" w:rsidP="0089185F">
      <w:pPr>
        <w:spacing w:line="257" w:lineRule="auto"/>
        <w:jc w:val="both"/>
        <w:rPr>
          <w:rFonts w:ascii="Calibri" w:eastAsia="Calibri" w:hAnsi="Calibri" w:cs="Calibri"/>
        </w:rPr>
      </w:pPr>
      <w:r w:rsidRPr="005A3A5F">
        <w:rPr>
          <w:rFonts w:ascii="Calibri" w:eastAsia="Calibri" w:hAnsi="Calibri" w:cs="Calibri"/>
        </w:rPr>
        <w:t xml:space="preserve"> </w:t>
      </w:r>
    </w:p>
    <w:p w14:paraId="4E026276" w14:textId="77777777" w:rsidR="0089185F" w:rsidRPr="005A3A5F" w:rsidRDefault="0089185F" w:rsidP="0089185F">
      <w:pPr>
        <w:spacing w:line="257" w:lineRule="auto"/>
        <w:jc w:val="both"/>
        <w:rPr>
          <w:rFonts w:ascii="Calibri" w:eastAsia="Calibri" w:hAnsi="Calibri" w:cs="Calibri"/>
          <w:b/>
          <w:bCs/>
        </w:rPr>
      </w:pPr>
      <w:r w:rsidRPr="005A3A5F">
        <w:rPr>
          <w:rFonts w:ascii="Calibri" w:eastAsia="Calibri" w:hAnsi="Calibri" w:cs="Calibri"/>
          <w:b/>
          <w:bCs/>
        </w:rPr>
        <w:t>What AI Agents Do</w:t>
      </w:r>
    </w:p>
    <w:p w14:paraId="4C882B9F" w14:textId="77777777" w:rsidR="0089185F" w:rsidRPr="005A3A5F" w:rsidRDefault="0089185F" w:rsidP="00F92EE3">
      <w:pPr>
        <w:pStyle w:val="ListParagraph"/>
        <w:numPr>
          <w:ilvl w:val="0"/>
          <w:numId w:val="5"/>
        </w:numPr>
        <w:spacing w:after="0" w:line="257" w:lineRule="auto"/>
        <w:jc w:val="both"/>
        <w:rPr>
          <w:rFonts w:ascii="Calibri" w:eastAsia="Calibri" w:hAnsi="Calibri" w:cs="Calibri"/>
        </w:rPr>
      </w:pPr>
      <w:r w:rsidRPr="005A3A5F">
        <w:rPr>
          <w:rFonts w:ascii="Calibri" w:eastAsia="Calibri" w:hAnsi="Calibri" w:cs="Calibri"/>
        </w:rPr>
        <w:t>Plan</w:t>
      </w:r>
    </w:p>
    <w:p w14:paraId="1EFE5C0A" w14:textId="77777777" w:rsidR="0089185F" w:rsidRPr="005A3A5F" w:rsidRDefault="0089185F" w:rsidP="00F92EE3">
      <w:pPr>
        <w:pStyle w:val="ListParagraph"/>
        <w:numPr>
          <w:ilvl w:val="0"/>
          <w:numId w:val="5"/>
        </w:numPr>
        <w:spacing w:after="0" w:line="257" w:lineRule="auto"/>
        <w:jc w:val="both"/>
        <w:rPr>
          <w:rFonts w:ascii="Calibri" w:eastAsia="Calibri" w:hAnsi="Calibri" w:cs="Calibri"/>
        </w:rPr>
      </w:pPr>
      <w:r w:rsidRPr="005A3A5F">
        <w:rPr>
          <w:rFonts w:ascii="Calibri" w:eastAsia="Calibri" w:hAnsi="Calibri" w:cs="Calibri"/>
        </w:rPr>
        <w:t>Act (Execute Code, Use Tools)</w:t>
      </w:r>
    </w:p>
    <w:p w14:paraId="1F1DA6FA" w14:textId="77777777" w:rsidR="0089185F" w:rsidRPr="005A3A5F" w:rsidRDefault="0089185F" w:rsidP="00F92EE3">
      <w:pPr>
        <w:pStyle w:val="ListParagraph"/>
        <w:numPr>
          <w:ilvl w:val="0"/>
          <w:numId w:val="5"/>
        </w:numPr>
        <w:spacing w:after="0" w:line="257" w:lineRule="auto"/>
        <w:jc w:val="both"/>
        <w:rPr>
          <w:rFonts w:ascii="Calibri" w:eastAsia="Calibri" w:hAnsi="Calibri" w:cs="Calibri"/>
        </w:rPr>
      </w:pPr>
      <w:r w:rsidRPr="005A3A5F">
        <w:rPr>
          <w:rFonts w:ascii="Calibri" w:eastAsia="Calibri" w:hAnsi="Calibri" w:cs="Calibri"/>
        </w:rPr>
        <w:t>Observe</w:t>
      </w:r>
    </w:p>
    <w:p w14:paraId="4F9B9944" w14:textId="77777777" w:rsidR="0089185F" w:rsidRPr="005A3A5F" w:rsidRDefault="0089185F" w:rsidP="00F92EE3">
      <w:pPr>
        <w:pStyle w:val="ListParagraph"/>
        <w:numPr>
          <w:ilvl w:val="0"/>
          <w:numId w:val="5"/>
        </w:numPr>
        <w:spacing w:after="0" w:line="257" w:lineRule="auto"/>
        <w:jc w:val="both"/>
        <w:rPr>
          <w:rFonts w:ascii="Calibri" w:eastAsia="Calibri" w:hAnsi="Calibri" w:cs="Calibri"/>
        </w:rPr>
      </w:pPr>
      <w:r w:rsidRPr="005A3A5F">
        <w:rPr>
          <w:rFonts w:ascii="Calibri" w:eastAsia="Calibri" w:hAnsi="Calibri" w:cs="Calibri"/>
        </w:rPr>
        <w:t>Reflect over multiple steps</w:t>
      </w:r>
    </w:p>
    <w:p w14:paraId="1F539461" w14:textId="77777777" w:rsidR="0089185F" w:rsidRPr="005A3A5F" w:rsidRDefault="0089185F" w:rsidP="00F92EE3">
      <w:pPr>
        <w:pStyle w:val="ListParagraph"/>
        <w:numPr>
          <w:ilvl w:val="0"/>
          <w:numId w:val="4"/>
        </w:numPr>
        <w:spacing w:after="0" w:line="257" w:lineRule="auto"/>
        <w:ind w:left="1080"/>
        <w:jc w:val="both"/>
        <w:rPr>
          <w:rFonts w:ascii="Calibri" w:eastAsia="Calibri" w:hAnsi="Calibri" w:cs="Calibri"/>
        </w:rPr>
      </w:pPr>
      <w:r w:rsidRPr="005A3A5F">
        <w:rPr>
          <w:rFonts w:ascii="Calibri" w:eastAsia="Calibri" w:hAnsi="Calibri" w:cs="Calibri"/>
        </w:rPr>
        <w:t>Call Tools to perform actions (Services)</w:t>
      </w:r>
    </w:p>
    <w:p w14:paraId="64701C70" w14:textId="77777777" w:rsidR="0089185F" w:rsidRPr="005A3A5F" w:rsidRDefault="0089185F" w:rsidP="00F92EE3">
      <w:pPr>
        <w:pStyle w:val="ListParagraph"/>
        <w:numPr>
          <w:ilvl w:val="0"/>
          <w:numId w:val="4"/>
        </w:numPr>
        <w:spacing w:after="0" w:line="257" w:lineRule="auto"/>
        <w:ind w:left="1080"/>
        <w:jc w:val="both"/>
        <w:rPr>
          <w:rFonts w:ascii="Calibri" w:eastAsia="Calibri" w:hAnsi="Calibri" w:cs="Calibri"/>
        </w:rPr>
      </w:pPr>
      <w:r w:rsidRPr="005A3A5F">
        <w:rPr>
          <w:rFonts w:ascii="Calibri" w:eastAsia="Calibri" w:hAnsi="Calibri" w:cs="Calibri"/>
        </w:rPr>
        <w:t>Collaborate with other agents (multi-Agents)</w:t>
      </w:r>
    </w:p>
    <w:p w14:paraId="3BFFCE4D" w14:textId="77777777" w:rsidR="0089185F" w:rsidRPr="005A3A5F" w:rsidRDefault="0089185F" w:rsidP="00F92EE3">
      <w:pPr>
        <w:pStyle w:val="ListParagraph"/>
        <w:numPr>
          <w:ilvl w:val="0"/>
          <w:numId w:val="4"/>
        </w:numPr>
        <w:spacing w:after="0" w:line="257" w:lineRule="auto"/>
        <w:ind w:left="1080"/>
        <w:jc w:val="both"/>
        <w:rPr>
          <w:rFonts w:ascii="Calibri" w:eastAsia="Calibri" w:hAnsi="Calibri" w:cs="Calibri"/>
        </w:rPr>
      </w:pPr>
      <w:r w:rsidRPr="005A3A5F">
        <w:rPr>
          <w:rFonts w:ascii="Calibri" w:eastAsia="Calibri" w:hAnsi="Calibri" w:cs="Calibri"/>
        </w:rPr>
        <w:t>Specialized (Fine-Tuned and Agentic Workflows)</w:t>
      </w:r>
    </w:p>
    <w:p w14:paraId="5F9A431A" w14:textId="77777777" w:rsidR="0089185F" w:rsidRPr="005A3A5F" w:rsidRDefault="0089185F" w:rsidP="00F92EE3">
      <w:pPr>
        <w:pStyle w:val="ListParagraph"/>
        <w:numPr>
          <w:ilvl w:val="0"/>
          <w:numId w:val="4"/>
        </w:numPr>
        <w:spacing w:after="0" w:line="257" w:lineRule="auto"/>
        <w:ind w:left="1080"/>
        <w:jc w:val="both"/>
        <w:rPr>
          <w:rFonts w:ascii="Calibri" w:eastAsia="Calibri" w:hAnsi="Calibri" w:cs="Calibri"/>
        </w:rPr>
      </w:pPr>
      <w:r w:rsidRPr="005A3A5F">
        <w:rPr>
          <w:rFonts w:ascii="Calibri" w:eastAsia="Calibri" w:hAnsi="Calibri" w:cs="Calibri"/>
        </w:rPr>
        <w:t>Reflect / Orchestration</w:t>
      </w:r>
    </w:p>
    <w:p w14:paraId="3C0D2233" w14:textId="77777777" w:rsidR="0089185F" w:rsidRDefault="0089185F" w:rsidP="00F92EE3">
      <w:pPr>
        <w:pStyle w:val="ListParagraph"/>
        <w:numPr>
          <w:ilvl w:val="0"/>
          <w:numId w:val="5"/>
        </w:numPr>
        <w:spacing w:after="0" w:line="257" w:lineRule="auto"/>
        <w:jc w:val="both"/>
        <w:rPr>
          <w:rFonts w:ascii="Calibri" w:eastAsia="Calibri" w:hAnsi="Calibri" w:cs="Calibri"/>
        </w:rPr>
      </w:pPr>
      <w:r w:rsidRPr="005A3A5F">
        <w:rPr>
          <w:rFonts w:ascii="Calibri" w:eastAsia="Calibri" w:hAnsi="Calibri" w:cs="Calibri"/>
        </w:rPr>
        <w:t>Memory</w:t>
      </w:r>
    </w:p>
    <w:p w14:paraId="5B5AA365" w14:textId="077896C2" w:rsidR="006B1FA3" w:rsidRPr="005A3A5F" w:rsidRDefault="006B1FA3" w:rsidP="00F92EE3">
      <w:pPr>
        <w:pStyle w:val="ListParagraph"/>
        <w:numPr>
          <w:ilvl w:val="0"/>
          <w:numId w:val="5"/>
        </w:numPr>
        <w:spacing w:after="0" w:line="257" w:lineRule="auto"/>
        <w:jc w:val="both"/>
        <w:rPr>
          <w:rFonts w:ascii="Calibri" w:eastAsia="Calibri" w:hAnsi="Calibri" w:cs="Calibri"/>
        </w:rPr>
      </w:pPr>
      <w:r>
        <w:rPr>
          <w:rFonts w:ascii="Calibri" w:eastAsia="Calibri" w:hAnsi="Calibri" w:cs="Calibri"/>
        </w:rPr>
        <w:t>Learn (Self-improving)</w:t>
      </w:r>
    </w:p>
    <w:p w14:paraId="5EE5CBA1" w14:textId="77777777" w:rsidR="0089185F" w:rsidRPr="005A3A5F" w:rsidRDefault="0089185F" w:rsidP="0089185F">
      <w:pPr>
        <w:spacing w:line="257" w:lineRule="auto"/>
        <w:jc w:val="both"/>
        <w:rPr>
          <w:rFonts w:ascii="Calibri" w:eastAsia="Calibri" w:hAnsi="Calibri" w:cs="Calibri"/>
        </w:rPr>
      </w:pPr>
      <w:r w:rsidRPr="005A3A5F">
        <w:rPr>
          <w:rFonts w:ascii="Calibri" w:eastAsia="Calibri" w:hAnsi="Calibri" w:cs="Calibri"/>
        </w:rPr>
        <w:t xml:space="preserve"> </w:t>
      </w:r>
    </w:p>
    <w:p w14:paraId="30C1B5CF" w14:textId="77777777" w:rsidR="0089185F" w:rsidRPr="005A3A5F" w:rsidRDefault="0089185F" w:rsidP="0089185F">
      <w:pPr>
        <w:spacing w:line="257" w:lineRule="auto"/>
        <w:jc w:val="both"/>
        <w:rPr>
          <w:rFonts w:ascii="Calibri" w:eastAsia="Calibri" w:hAnsi="Calibri" w:cs="Calibri"/>
          <w:b/>
          <w:bCs/>
        </w:rPr>
      </w:pPr>
      <w:r w:rsidRPr="005A3A5F">
        <w:rPr>
          <w:rFonts w:ascii="Calibri" w:eastAsia="Calibri" w:hAnsi="Calibri" w:cs="Calibri"/>
          <w:b/>
          <w:bCs/>
        </w:rPr>
        <w:t>Agent Behaviors</w:t>
      </w:r>
    </w:p>
    <w:p w14:paraId="12688345" w14:textId="1B360A97" w:rsidR="0089185F" w:rsidRPr="005A3A5F" w:rsidRDefault="0089185F" w:rsidP="00F92EE3">
      <w:pPr>
        <w:pStyle w:val="ListParagraph"/>
        <w:numPr>
          <w:ilvl w:val="0"/>
          <w:numId w:val="3"/>
        </w:numPr>
        <w:spacing w:after="0" w:line="257" w:lineRule="auto"/>
        <w:jc w:val="both"/>
        <w:rPr>
          <w:rFonts w:ascii="Calibri" w:eastAsia="Calibri" w:hAnsi="Calibri" w:cs="Calibri"/>
        </w:rPr>
      </w:pPr>
      <w:r w:rsidRPr="005A3A5F">
        <w:rPr>
          <w:rFonts w:ascii="Calibri" w:eastAsia="Calibri" w:hAnsi="Calibri" w:cs="Calibri"/>
        </w:rPr>
        <w:t xml:space="preserve">Each Agent has a </w:t>
      </w:r>
      <w:r w:rsidR="0063481F" w:rsidRPr="005A3A5F">
        <w:rPr>
          <w:rFonts w:ascii="Calibri" w:eastAsia="Calibri" w:hAnsi="Calibri" w:cs="Calibri"/>
        </w:rPr>
        <w:t>Persona.</w:t>
      </w:r>
    </w:p>
    <w:p w14:paraId="4E80A2F7" w14:textId="18B8BB3F" w:rsidR="0089185F" w:rsidRPr="005A3A5F" w:rsidRDefault="0089185F" w:rsidP="00F92EE3">
      <w:pPr>
        <w:pStyle w:val="ListParagraph"/>
        <w:numPr>
          <w:ilvl w:val="0"/>
          <w:numId w:val="3"/>
        </w:numPr>
        <w:spacing w:after="0" w:line="257" w:lineRule="auto"/>
        <w:jc w:val="both"/>
        <w:rPr>
          <w:rFonts w:ascii="Calibri" w:eastAsia="Calibri" w:hAnsi="Calibri" w:cs="Calibri"/>
        </w:rPr>
      </w:pPr>
      <w:r w:rsidRPr="005A3A5F">
        <w:rPr>
          <w:rFonts w:ascii="Calibri" w:eastAsia="Calibri" w:hAnsi="Calibri" w:cs="Calibri"/>
        </w:rPr>
        <w:t xml:space="preserve">Each Agent is specialized in a field and/or </w:t>
      </w:r>
      <w:r w:rsidR="0063481F" w:rsidRPr="005A3A5F">
        <w:rPr>
          <w:rFonts w:ascii="Calibri" w:eastAsia="Calibri" w:hAnsi="Calibri" w:cs="Calibri"/>
        </w:rPr>
        <w:t>domain.</w:t>
      </w:r>
    </w:p>
    <w:p w14:paraId="37F8C0B6" w14:textId="40289867" w:rsidR="0089185F" w:rsidRPr="005A3A5F" w:rsidRDefault="0089185F" w:rsidP="00F92EE3">
      <w:pPr>
        <w:pStyle w:val="ListParagraph"/>
        <w:numPr>
          <w:ilvl w:val="0"/>
          <w:numId w:val="3"/>
        </w:numPr>
        <w:spacing w:after="0" w:line="257" w:lineRule="auto"/>
        <w:jc w:val="both"/>
        <w:rPr>
          <w:rFonts w:ascii="Calibri" w:eastAsia="Calibri" w:hAnsi="Calibri" w:cs="Calibri"/>
        </w:rPr>
      </w:pPr>
      <w:r w:rsidRPr="005A3A5F">
        <w:rPr>
          <w:rFonts w:ascii="Calibri" w:eastAsia="Calibri" w:hAnsi="Calibri" w:cs="Calibri"/>
        </w:rPr>
        <w:t xml:space="preserve">Supervisor/Orchestrator Agent receives prompt, and routes task to a specialized </w:t>
      </w:r>
      <w:r w:rsidR="0063481F" w:rsidRPr="005A3A5F">
        <w:rPr>
          <w:rFonts w:ascii="Calibri" w:eastAsia="Calibri" w:hAnsi="Calibri" w:cs="Calibri"/>
        </w:rPr>
        <w:t>agent.</w:t>
      </w:r>
    </w:p>
    <w:p w14:paraId="5D05DDEF" w14:textId="77777777" w:rsidR="0089185F" w:rsidRPr="005A3A5F" w:rsidRDefault="0089185F" w:rsidP="00F92EE3">
      <w:pPr>
        <w:pStyle w:val="ListParagraph"/>
        <w:numPr>
          <w:ilvl w:val="0"/>
          <w:numId w:val="3"/>
        </w:numPr>
        <w:spacing w:after="0" w:line="257" w:lineRule="auto"/>
        <w:jc w:val="both"/>
        <w:rPr>
          <w:rFonts w:ascii="Calibri" w:eastAsia="Calibri" w:hAnsi="Calibri" w:cs="Calibri"/>
        </w:rPr>
      </w:pPr>
      <w:r w:rsidRPr="005A3A5F">
        <w:rPr>
          <w:rFonts w:ascii="Calibri" w:eastAsia="Calibri" w:hAnsi="Calibri" w:cs="Calibri"/>
        </w:rPr>
        <w:t>The specialized agent may collaborate with other agents to complete the task, or route back to the Supervisor to assign it to another agent.</w:t>
      </w:r>
    </w:p>
    <w:p w14:paraId="451FEF2B" w14:textId="77777777" w:rsidR="0089185F" w:rsidRPr="005A3A5F" w:rsidRDefault="0089185F" w:rsidP="00F92EE3">
      <w:pPr>
        <w:pStyle w:val="ListParagraph"/>
        <w:numPr>
          <w:ilvl w:val="0"/>
          <w:numId w:val="3"/>
        </w:numPr>
        <w:spacing w:after="0" w:line="257" w:lineRule="auto"/>
        <w:jc w:val="both"/>
        <w:rPr>
          <w:rFonts w:ascii="Calibri" w:eastAsia="Calibri" w:hAnsi="Calibri" w:cs="Calibri"/>
        </w:rPr>
      </w:pPr>
      <w:r w:rsidRPr="005A3A5F">
        <w:rPr>
          <w:rFonts w:ascii="Calibri" w:eastAsia="Calibri" w:hAnsi="Calibri" w:cs="Calibri"/>
        </w:rPr>
        <w:t>Agentic RAG</w:t>
      </w:r>
    </w:p>
    <w:p w14:paraId="75271A30" w14:textId="77777777" w:rsidR="0089185F" w:rsidRDefault="0089185F" w:rsidP="0089185F">
      <w:pPr>
        <w:spacing w:after="0" w:line="257" w:lineRule="auto"/>
        <w:rPr>
          <w:rFonts w:ascii="Calibri" w:eastAsia="Calibri" w:hAnsi="Calibri" w:cs="Calibri"/>
        </w:rPr>
      </w:pPr>
    </w:p>
    <w:p w14:paraId="551C8C5F" w14:textId="77777777" w:rsidR="00990A2A" w:rsidRPr="005A3A5F" w:rsidRDefault="00990A2A" w:rsidP="0089185F">
      <w:pPr>
        <w:spacing w:after="0" w:line="257" w:lineRule="auto"/>
        <w:rPr>
          <w:rFonts w:ascii="Calibri" w:eastAsia="Calibri" w:hAnsi="Calibri" w:cs="Calibri"/>
        </w:rPr>
      </w:pPr>
    </w:p>
    <w:p w14:paraId="035D927F" w14:textId="77777777" w:rsidR="006B1BCB" w:rsidRPr="005A3A5F" w:rsidRDefault="006B1BCB" w:rsidP="006B1BCB">
      <w:pPr>
        <w:spacing w:line="257" w:lineRule="auto"/>
        <w:jc w:val="both"/>
        <w:rPr>
          <w:rFonts w:ascii="Calibri" w:eastAsia="Calibri" w:hAnsi="Calibri" w:cs="Calibri"/>
          <w:b/>
          <w:bCs/>
        </w:rPr>
      </w:pPr>
      <w:r w:rsidRPr="005A3A5F">
        <w:rPr>
          <w:rFonts w:ascii="Calibri" w:eastAsia="Calibri" w:hAnsi="Calibri" w:cs="Calibri"/>
          <w:b/>
          <w:bCs/>
        </w:rPr>
        <w:t>Building Multi-Agent Systems</w:t>
      </w:r>
    </w:p>
    <w:p w14:paraId="37C9B2A8" w14:textId="77777777" w:rsidR="006B1BCB" w:rsidRPr="005A3A5F" w:rsidRDefault="006B1BCB" w:rsidP="006B1BCB">
      <w:pPr>
        <w:spacing w:line="257" w:lineRule="auto"/>
        <w:jc w:val="both"/>
        <w:rPr>
          <w:rFonts w:ascii="Calibri" w:hAnsi="Calibri" w:cs="Calibri"/>
        </w:rPr>
      </w:pPr>
      <w:hyperlink r:id="rId30">
        <w:r w:rsidRPr="005A3A5F">
          <w:rPr>
            <w:rStyle w:val="Hyperlink"/>
            <w:rFonts w:ascii="Calibri" w:eastAsia="Calibri" w:hAnsi="Calibri" w:cs="Calibri"/>
          </w:rPr>
          <w:t>Building Multi-Agent Systems</w:t>
        </w:r>
      </w:hyperlink>
    </w:p>
    <w:p w14:paraId="15B6C86C" w14:textId="77777777" w:rsidR="006B1BCB" w:rsidRDefault="006B1BCB" w:rsidP="0089185F">
      <w:pPr>
        <w:spacing w:line="257" w:lineRule="auto"/>
        <w:rPr>
          <w:rFonts w:ascii="Calibri" w:eastAsia="Calibri" w:hAnsi="Calibri" w:cs="Calibri"/>
          <w:b/>
          <w:bCs/>
        </w:rPr>
      </w:pPr>
    </w:p>
    <w:p w14:paraId="78248DE8" w14:textId="551E36B1" w:rsidR="0089185F" w:rsidRPr="005A3A5F" w:rsidRDefault="0089185F" w:rsidP="0089185F">
      <w:pPr>
        <w:spacing w:line="257" w:lineRule="auto"/>
        <w:rPr>
          <w:rFonts w:ascii="Calibri" w:eastAsia="Calibri" w:hAnsi="Calibri" w:cs="Calibri"/>
          <w:b/>
          <w:bCs/>
        </w:rPr>
      </w:pPr>
      <w:r w:rsidRPr="005A3A5F">
        <w:rPr>
          <w:rFonts w:ascii="Calibri" w:eastAsia="Calibri" w:hAnsi="Calibri" w:cs="Calibri"/>
          <w:b/>
          <w:bCs/>
        </w:rPr>
        <w:lastRenderedPageBreak/>
        <w:t>AI Agent Components</w:t>
      </w:r>
    </w:p>
    <w:p w14:paraId="6BACCF1D" w14:textId="64B75623" w:rsidR="006C2221" w:rsidRPr="00720317" w:rsidRDefault="0089185F" w:rsidP="00720317">
      <w:pPr>
        <w:pStyle w:val="ListParagraph"/>
        <w:spacing w:after="0" w:line="257" w:lineRule="auto"/>
        <w:ind w:left="360" w:hanging="360"/>
        <w:rPr>
          <w:rFonts w:ascii="Calibri" w:eastAsia="Calibri" w:hAnsi="Calibri" w:cs="Calibri"/>
        </w:rPr>
      </w:pPr>
      <w:r w:rsidRPr="005A3A5F">
        <w:rPr>
          <w:rFonts w:ascii="Calibri" w:hAnsi="Calibri" w:cs="Calibri"/>
          <w:noProof/>
        </w:rPr>
        <w:drawing>
          <wp:anchor distT="0" distB="0" distL="114300" distR="114300" simplePos="0" relativeHeight="251658241" behindDoc="0" locked="0" layoutInCell="1" allowOverlap="1" wp14:anchorId="1704084C" wp14:editId="10E5BF87">
            <wp:simplePos x="914400" y="3284220"/>
            <wp:positionH relativeFrom="column">
              <wp:align>left</wp:align>
            </wp:positionH>
            <wp:positionV relativeFrom="paragraph">
              <wp:align>top</wp:align>
            </wp:positionV>
            <wp:extent cx="3265294" cy="3260035"/>
            <wp:effectExtent l="19050" t="19050" r="11430" b="17145"/>
            <wp:wrapSquare wrapText="bothSides"/>
            <wp:docPr id="1165173690" name="Picture 116517369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3690" name="Picture 1165173690" descr="A diagram of a company&#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65294" cy="3260035"/>
                    </a:xfrm>
                    <a:prstGeom prst="rect">
                      <a:avLst/>
                    </a:prstGeom>
                    <a:ln>
                      <a:solidFill>
                        <a:schemeClr val="tx1"/>
                      </a:solidFill>
                    </a:ln>
                  </pic:spPr>
                </pic:pic>
              </a:graphicData>
            </a:graphic>
          </wp:anchor>
        </w:drawing>
      </w:r>
      <w:r>
        <w:rPr>
          <w:rFonts w:ascii="Calibri" w:eastAsia="Calibri" w:hAnsi="Calibri" w:cs="Calibri"/>
        </w:rPr>
        <w:br w:type="textWrapping" w:clear="all"/>
      </w:r>
    </w:p>
    <w:p w14:paraId="0E44E709" w14:textId="77777777" w:rsidR="000F6F90" w:rsidRPr="005A3A5F" w:rsidRDefault="000F6F90" w:rsidP="00BA1268">
      <w:pPr>
        <w:spacing w:line="257" w:lineRule="auto"/>
        <w:jc w:val="both"/>
        <w:rPr>
          <w:rFonts w:ascii="Calibri" w:eastAsia="Calibri" w:hAnsi="Calibri" w:cs="Calibri"/>
          <w:b/>
          <w:bCs/>
        </w:rPr>
      </w:pPr>
      <w:r w:rsidRPr="005A3A5F">
        <w:rPr>
          <w:rFonts w:ascii="Calibri" w:eastAsia="Calibri" w:hAnsi="Calibri" w:cs="Calibri"/>
          <w:b/>
          <w:bCs/>
        </w:rPr>
        <w:t>Agents Whitepaper by Google</w:t>
      </w:r>
    </w:p>
    <w:p w14:paraId="045FF74D" w14:textId="77777777" w:rsidR="000F6F90" w:rsidRPr="005A3A5F" w:rsidRDefault="000F6F90" w:rsidP="00BA1268">
      <w:pPr>
        <w:spacing w:line="257" w:lineRule="auto"/>
        <w:jc w:val="both"/>
        <w:rPr>
          <w:rFonts w:ascii="Calibri" w:eastAsia="Calibri" w:hAnsi="Calibri" w:cs="Calibri"/>
        </w:rPr>
      </w:pPr>
      <w:hyperlink r:id="rId32">
        <w:r w:rsidRPr="005A3A5F">
          <w:rPr>
            <w:rStyle w:val="Hyperlink"/>
            <w:rFonts w:ascii="Calibri" w:eastAsia="Calibri" w:hAnsi="Calibri" w:cs="Calibri"/>
          </w:rPr>
          <w:t>Whitepaper_Agents.pdf</w:t>
        </w:r>
      </w:hyperlink>
    </w:p>
    <w:p w14:paraId="48F8DD0C" w14:textId="77777777" w:rsidR="000F6F90" w:rsidRPr="005A3A5F" w:rsidRDefault="000F6F90" w:rsidP="00BA1268">
      <w:pPr>
        <w:spacing w:line="257" w:lineRule="auto"/>
        <w:jc w:val="both"/>
        <w:rPr>
          <w:rFonts w:ascii="Calibri" w:hAnsi="Calibri" w:cs="Calibri"/>
          <w:b/>
          <w:bCs/>
        </w:rPr>
      </w:pPr>
    </w:p>
    <w:p w14:paraId="0B44F678" w14:textId="77777777" w:rsidR="006C2221" w:rsidRPr="005A3A5F" w:rsidRDefault="006C2221" w:rsidP="00BA1268">
      <w:pPr>
        <w:spacing w:line="257" w:lineRule="auto"/>
        <w:jc w:val="both"/>
        <w:rPr>
          <w:rFonts w:ascii="Calibri" w:eastAsia="Calibri" w:hAnsi="Calibri" w:cs="Calibri"/>
          <w:b/>
          <w:bCs/>
        </w:rPr>
      </w:pPr>
      <w:r w:rsidRPr="005A3A5F">
        <w:rPr>
          <w:rFonts w:ascii="Calibri" w:eastAsia="Calibri" w:hAnsi="Calibri" w:cs="Calibri"/>
          <w:b/>
          <w:bCs/>
        </w:rPr>
        <w:t>Agent Evaluations</w:t>
      </w:r>
    </w:p>
    <w:p w14:paraId="6FB009EB" w14:textId="77777777" w:rsidR="006C2221" w:rsidRDefault="006C2221" w:rsidP="00BA1268">
      <w:pPr>
        <w:spacing w:line="257" w:lineRule="auto"/>
        <w:jc w:val="both"/>
      </w:pPr>
      <w:hyperlink r:id="rId33">
        <w:r w:rsidRPr="005A3A5F">
          <w:rPr>
            <w:rStyle w:val="Hyperlink"/>
            <w:rFonts w:ascii="Calibri" w:eastAsia="Calibri" w:hAnsi="Calibri" w:cs="Calibri"/>
          </w:rPr>
          <w:t>Beginner's Guide to Agent Evaluations</w:t>
        </w:r>
      </w:hyperlink>
    </w:p>
    <w:p w14:paraId="4EBDE0EA" w14:textId="77777777" w:rsidR="002945FA" w:rsidRDefault="002945FA" w:rsidP="00BA1268">
      <w:pPr>
        <w:spacing w:line="257" w:lineRule="auto"/>
        <w:jc w:val="both"/>
      </w:pPr>
    </w:p>
    <w:p w14:paraId="314909AF" w14:textId="77777777" w:rsidR="002945FA" w:rsidRPr="00C04E67" w:rsidRDefault="002945FA" w:rsidP="002945FA">
      <w:pPr>
        <w:spacing w:line="257" w:lineRule="auto"/>
        <w:rPr>
          <w:rFonts w:ascii="Calibri" w:hAnsi="Calibri" w:cs="Calibri"/>
          <w:b/>
          <w:bCs/>
        </w:rPr>
      </w:pPr>
      <w:r w:rsidRPr="00C04E67">
        <w:rPr>
          <w:rFonts w:ascii="Calibri" w:hAnsi="Calibri" w:cs="Calibri"/>
          <w:b/>
          <w:bCs/>
        </w:rPr>
        <w:t>Realtime API Agents</w:t>
      </w:r>
    </w:p>
    <w:p w14:paraId="5A055B1C" w14:textId="77777777" w:rsidR="002945FA" w:rsidRDefault="002945FA" w:rsidP="002945FA">
      <w:pPr>
        <w:spacing w:line="257" w:lineRule="auto"/>
        <w:rPr>
          <w:rFonts w:ascii="Calibri" w:hAnsi="Calibri" w:cs="Calibri"/>
        </w:rPr>
      </w:pPr>
      <w:hyperlink r:id="rId34" w:history="1">
        <w:r w:rsidRPr="009B6E04">
          <w:rPr>
            <w:rStyle w:val="Hyperlink"/>
            <w:rFonts w:ascii="Calibri" w:hAnsi="Calibri" w:cs="Calibri"/>
          </w:rPr>
          <w:t>GitHub - openai/openai-realtime-agents: This is a simple demonstration of more advanced, agentic patterns built on top of the Realtime API.</w:t>
        </w:r>
      </w:hyperlink>
    </w:p>
    <w:p w14:paraId="1A852787" w14:textId="77777777" w:rsidR="002945FA" w:rsidRDefault="002945FA" w:rsidP="002945FA">
      <w:pPr>
        <w:spacing w:line="257" w:lineRule="auto"/>
        <w:rPr>
          <w:rFonts w:ascii="Calibri" w:hAnsi="Calibri" w:cs="Calibri"/>
        </w:rPr>
      </w:pPr>
    </w:p>
    <w:p w14:paraId="014A1E2B" w14:textId="77777777" w:rsidR="002945FA" w:rsidRPr="00C04298" w:rsidRDefault="002945FA" w:rsidP="002945FA">
      <w:pPr>
        <w:spacing w:line="257" w:lineRule="auto"/>
        <w:rPr>
          <w:rFonts w:ascii="Calibri" w:hAnsi="Calibri" w:cs="Calibri"/>
          <w:b/>
          <w:bCs/>
        </w:rPr>
      </w:pPr>
      <w:r w:rsidRPr="00C04298">
        <w:rPr>
          <w:rFonts w:ascii="Calibri" w:hAnsi="Calibri" w:cs="Calibri"/>
          <w:b/>
          <w:bCs/>
        </w:rPr>
        <w:t>Titans by Google: The Era of AI After Transformers</w:t>
      </w:r>
    </w:p>
    <w:p w14:paraId="31BF15B3" w14:textId="73D0025A" w:rsidR="00184995" w:rsidRPr="0080441C" w:rsidRDefault="002945FA" w:rsidP="0080441C">
      <w:pPr>
        <w:spacing w:line="257" w:lineRule="auto"/>
        <w:rPr>
          <w:rFonts w:ascii="Calibri" w:hAnsi="Calibri" w:cs="Calibri"/>
        </w:rPr>
      </w:pPr>
      <w:hyperlink r:id="rId35" w:history="1">
        <w:r>
          <w:rPr>
            <w:rStyle w:val="Hyperlink"/>
            <w:rFonts w:ascii="Calibri" w:hAnsi="Calibri" w:cs="Calibri"/>
          </w:rPr>
          <w:t>Titans by Google: The Era of AI After Transformers</w:t>
        </w:r>
      </w:hyperlink>
    </w:p>
    <w:p w14:paraId="2FFC21D3" w14:textId="10769F04" w:rsidR="007A41E4" w:rsidRPr="005A3A5F" w:rsidRDefault="007A41E4" w:rsidP="00BA1268">
      <w:pPr>
        <w:spacing w:line="257" w:lineRule="auto"/>
        <w:jc w:val="both"/>
        <w:rPr>
          <w:rFonts w:ascii="Calibri" w:eastAsia="Calibri" w:hAnsi="Calibri" w:cs="Calibri"/>
          <w:b/>
          <w:bCs/>
        </w:rPr>
      </w:pPr>
      <w:r w:rsidRPr="005A3A5F">
        <w:rPr>
          <w:rFonts w:ascii="Calibri" w:eastAsia="Calibri" w:hAnsi="Calibri" w:cs="Calibri"/>
          <w:b/>
          <w:bCs/>
        </w:rPr>
        <w:lastRenderedPageBreak/>
        <w:t>LangGraph</w:t>
      </w:r>
    </w:p>
    <w:p w14:paraId="770C13EF" w14:textId="635ADDCE" w:rsidR="007A41E4" w:rsidRPr="005A3A5F" w:rsidRDefault="007A41E4" w:rsidP="00BA1268">
      <w:pPr>
        <w:spacing w:line="257" w:lineRule="auto"/>
        <w:jc w:val="both"/>
        <w:rPr>
          <w:rFonts w:ascii="Calibri" w:eastAsia="Calibri" w:hAnsi="Calibri" w:cs="Calibri"/>
        </w:rPr>
      </w:pPr>
      <w:r w:rsidRPr="005A3A5F">
        <w:rPr>
          <w:rFonts w:ascii="Calibri" w:eastAsia="Calibri" w:hAnsi="Calibri" w:cs="Calibri"/>
        </w:rPr>
        <w:t>LangGraph is a stateful, orchestration framework that brings added control to agent workflows.</w:t>
      </w:r>
    </w:p>
    <w:p w14:paraId="65C65429" w14:textId="78A17B77" w:rsidR="0079347E" w:rsidRDefault="007A41E4" w:rsidP="00BA1268">
      <w:pPr>
        <w:spacing w:line="257" w:lineRule="auto"/>
        <w:jc w:val="both"/>
        <w:rPr>
          <w:rFonts w:ascii="Calibri" w:hAnsi="Calibri" w:cs="Calibri"/>
        </w:rPr>
      </w:pPr>
      <w:hyperlink r:id="rId36">
        <w:r w:rsidRPr="005A3A5F">
          <w:rPr>
            <w:rStyle w:val="Hyperlink"/>
            <w:rFonts w:ascii="Calibri" w:eastAsia="Calibri" w:hAnsi="Calibri" w:cs="Calibri"/>
            <w:color w:val="0000FF"/>
          </w:rPr>
          <w:t>GitHub - langchain-ai/langgraph: Build resilient language agents as graphs.</w:t>
        </w:r>
      </w:hyperlink>
    </w:p>
    <w:p w14:paraId="3A0B67DE" w14:textId="77777777" w:rsidR="00720317" w:rsidRPr="0079347E" w:rsidRDefault="00720317" w:rsidP="00BA1268">
      <w:pPr>
        <w:spacing w:line="257" w:lineRule="auto"/>
        <w:jc w:val="both"/>
        <w:rPr>
          <w:rFonts w:ascii="Calibri" w:hAnsi="Calibri" w:cs="Calibri"/>
        </w:rPr>
      </w:pPr>
    </w:p>
    <w:p w14:paraId="71191D18" w14:textId="77777777" w:rsidR="007A41E4" w:rsidRPr="005A3A5F" w:rsidRDefault="007A41E4" w:rsidP="00BA1268">
      <w:pPr>
        <w:spacing w:line="257" w:lineRule="auto"/>
        <w:jc w:val="both"/>
        <w:rPr>
          <w:rFonts w:ascii="Calibri" w:eastAsia="Calibri" w:hAnsi="Calibri" w:cs="Calibri"/>
          <w:b/>
          <w:bCs/>
        </w:rPr>
      </w:pPr>
      <w:r w:rsidRPr="005A3A5F">
        <w:rPr>
          <w:rFonts w:ascii="Calibri" w:eastAsia="Calibri" w:hAnsi="Calibri" w:cs="Calibri"/>
          <w:b/>
          <w:bCs/>
        </w:rPr>
        <w:t>LangGraph Cloud</w:t>
      </w:r>
    </w:p>
    <w:p w14:paraId="472CDA80" w14:textId="200168AB" w:rsidR="007A41E4" w:rsidRPr="005A3A5F" w:rsidRDefault="007A41E4" w:rsidP="00BA1268">
      <w:pPr>
        <w:spacing w:line="257" w:lineRule="auto"/>
        <w:jc w:val="both"/>
        <w:rPr>
          <w:rFonts w:ascii="Calibri" w:eastAsia="Calibri" w:hAnsi="Calibri" w:cs="Calibri"/>
        </w:rPr>
      </w:pPr>
      <w:r w:rsidRPr="005A3A5F">
        <w:rPr>
          <w:rFonts w:ascii="Calibri" w:eastAsia="Calibri" w:hAnsi="Calibri" w:cs="Calibri"/>
        </w:rPr>
        <w:t>LangGraph Cloud is a service for deploying and scaling LangGraph applications, with a built-in Studio for prototyping, debugging, and sharing LangGraph applications.</w:t>
      </w:r>
    </w:p>
    <w:p w14:paraId="1EC743DB" w14:textId="77777777" w:rsidR="007A41E4" w:rsidRPr="00990A2A" w:rsidRDefault="007A41E4" w:rsidP="00BA1268">
      <w:pPr>
        <w:spacing w:line="257" w:lineRule="auto"/>
        <w:jc w:val="both"/>
        <w:rPr>
          <w:rFonts w:ascii="Calibri" w:hAnsi="Calibri" w:cs="Calibri"/>
        </w:rPr>
      </w:pPr>
      <w:hyperlink r:id="rId37">
        <w:r w:rsidRPr="00990A2A">
          <w:rPr>
            <w:rStyle w:val="Hyperlink"/>
            <w:rFonts w:ascii="Calibri" w:eastAsia="Calibri" w:hAnsi="Calibri" w:cs="Calibri"/>
            <w:color w:val="0000FF"/>
          </w:rPr>
          <w:t>LangGraph Cloud (beta) (langchain-ai.github.io)</w:t>
        </w:r>
      </w:hyperlink>
    </w:p>
    <w:p w14:paraId="2CF892FA" w14:textId="77777777" w:rsidR="00ED0D04" w:rsidRPr="005A3A5F" w:rsidRDefault="00ED0D04" w:rsidP="00BA1268">
      <w:pPr>
        <w:spacing w:line="257" w:lineRule="auto"/>
        <w:jc w:val="both"/>
        <w:rPr>
          <w:rFonts w:ascii="Calibri" w:hAnsi="Calibri" w:cs="Calibri"/>
          <w:b/>
          <w:bCs/>
          <w:sz w:val="26"/>
          <w:szCs w:val="26"/>
        </w:rPr>
      </w:pPr>
    </w:p>
    <w:p w14:paraId="5A1CC377" w14:textId="4E4CEAB4" w:rsidR="006A13BB" w:rsidRPr="005A3A5F" w:rsidRDefault="00ED0D04" w:rsidP="00BA1268">
      <w:pPr>
        <w:spacing w:line="257" w:lineRule="auto"/>
        <w:jc w:val="both"/>
        <w:rPr>
          <w:rFonts w:ascii="Calibri" w:hAnsi="Calibri" w:cs="Calibri"/>
          <w:b/>
          <w:bCs/>
        </w:rPr>
      </w:pPr>
      <w:r w:rsidRPr="005A3A5F">
        <w:rPr>
          <w:rFonts w:ascii="Calibri" w:hAnsi="Calibri" w:cs="Calibri"/>
          <w:b/>
          <w:bCs/>
        </w:rPr>
        <w:t>LangChain</w:t>
      </w:r>
    </w:p>
    <w:p w14:paraId="720A9AD3" w14:textId="1D55A3CA" w:rsidR="009B063A" w:rsidRPr="005A3A5F" w:rsidRDefault="009B063A" w:rsidP="00BA1268">
      <w:pPr>
        <w:spacing w:line="257" w:lineRule="auto"/>
        <w:jc w:val="both"/>
        <w:rPr>
          <w:rFonts w:ascii="Calibri" w:hAnsi="Calibri" w:cs="Calibri"/>
        </w:rPr>
      </w:pPr>
      <w:hyperlink r:id="rId38" w:history="1">
        <w:r w:rsidRPr="005A3A5F">
          <w:rPr>
            <w:rStyle w:val="Hyperlink"/>
            <w:rFonts w:ascii="Calibri" w:hAnsi="Calibri" w:cs="Calibri"/>
          </w:rPr>
          <w:t xml:space="preserve">Introduction | </w:t>
        </w:r>
        <w:r w:rsidRPr="005A3A5F">
          <w:rPr>
            <w:rStyle w:val="Hyperlink"/>
            <w:rFonts w:ascii="Segoe UI Emoji" w:hAnsi="Segoe UI Emoji" w:cs="Segoe UI Emoji"/>
          </w:rPr>
          <w:t>🦜️🔗</w:t>
        </w:r>
        <w:r w:rsidRPr="005A3A5F">
          <w:rPr>
            <w:rStyle w:val="Hyperlink"/>
            <w:rFonts w:ascii="Calibri" w:hAnsi="Calibri" w:cs="Calibri"/>
          </w:rPr>
          <w:t xml:space="preserve"> LangChain</w:t>
        </w:r>
      </w:hyperlink>
    </w:p>
    <w:p w14:paraId="4901C511" w14:textId="77777777" w:rsidR="009B063A" w:rsidRPr="005A3A5F" w:rsidRDefault="009B063A" w:rsidP="00BA1268">
      <w:pPr>
        <w:spacing w:line="257" w:lineRule="auto"/>
        <w:jc w:val="both"/>
        <w:rPr>
          <w:rFonts w:ascii="Calibri" w:hAnsi="Calibri" w:cs="Calibri"/>
        </w:rPr>
      </w:pPr>
      <w:r w:rsidRPr="009B063A">
        <w:rPr>
          <w:rFonts w:ascii="Calibri" w:hAnsi="Calibri" w:cs="Calibri"/>
        </w:rPr>
        <w:t>LangChain is a framework for developing applications powered by large language models (LLMs).</w:t>
      </w:r>
    </w:p>
    <w:p w14:paraId="3A13D240" w14:textId="77777777" w:rsidR="00ED0D04" w:rsidRPr="009B063A" w:rsidRDefault="00ED0D04" w:rsidP="009B063A">
      <w:pPr>
        <w:spacing w:line="257" w:lineRule="auto"/>
        <w:rPr>
          <w:rFonts w:ascii="Calibri" w:hAnsi="Calibri" w:cs="Calibri"/>
        </w:rPr>
      </w:pPr>
    </w:p>
    <w:p w14:paraId="5C1E6746" w14:textId="3A6D8890" w:rsidR="009B063A" w:rsidRPr="005A3A5F" w:rsidRDefault="00ED0D04" w:rsidP="00BA1268">
      <w:pPr>
        <w:spacing w:line="257" w:lineRule="auto"/>
        <w:jc w:val="both"/>
        <w:rPr>
          <w:rFonts w:ascii="Calibri" w:hAnsi="Calibri" w:cs="Calibri"/>
          <w:b/>
          <w:bCs/>
        </w:rPr>
      </w:pPr>
      <w:r w:rsidRPr="005A3A5F">
        <w:rPr>
          <w:rFonts w:ascii="Calibri" w:hAnsi="Calibri" w:cs="Calibri"/>
          <w:b/>
          <w:bCs/>
        </w:rPr>
        <w:t>LangSmith</w:t>
      </w:r>
    </w:p>
    <w:p w14:paraId="565AF37B" w14:textId="475C12D5" w:rsidR="009B1613" w:rsidRPr="009B1613" w:rsidRDefault="009B1613" w:rsidP="00BA1268">
      <w:pPr>
        <w:spacing w:line="257" w:lineRule="auto"/>
        <w:jc w:val="both"/>
        <w:rPr>
          <w:rFonts w:ascii="Calibri" w:hAnsi="Calibri" w:cs="Calibri"/>
        </w:rPr>
      </w:pPr>
      <w:r w:rsidRPr="009B1613">
        <w:rPr>
          <w:rFonts w:ascii="Calibri" w:hAnsi="Calibri" w:cs="Calibri"/>
        </w:rPr>
        <w:t>LangSmith is a platform for building production-grade LLM applications. It allows you to closely monitor and evaluate your application, so you can ship quickly and with confidence.</w:t>
      </w:r>
    </w:p>
    <w:p w14:paraId="3D209D3C" w14:textId="04375D80" w:rsidR="006A13BB" w:rsidRDefault="006A13BB" w:rsidP="00BA1268">
      <w:pPr>
        <w:spacing w:line="257" w:lineRule="auto"/>
        <w:jc w:val="both"/>
      </w:pPr>
      <w:hyperlink r:id="rId39" w:history="1">
        <w:r w:rsidRPr="005A3A5F">
          <w:rPr>
            <w:rStyle w:val="Hyperlink"/>
            <w:rFonts w:ascii="Calibri" w:hAnsi="Calibri" w:cs="Calibri"/>
          </w:rPr>
          <w:t xml:space="preserve">Get started with LangSmith | </w:t>
        </w:r>
        <w:r w:rsidRPr="005A3A5F">
          <w:rPr>
            <w:rStyle w:val="Hyperlink"/>
            <w:rFonts w:ascii="Segoe UI Emoji" w:hAnsi="Segoe UI Emoji" w:cs="Segoe UI Emoji"/>
          </w:rPr>
          <w:t>🦜️🛠️</w:t>
        </w:r>
        <w:r w:rsidRPr="005A3A5F">
          <w:rPr>
            <w:rStyle w:val="Hyperlink"/>
            <w:rFonts w:ascii="Calibri" w:hAnsi="Calibri" w:cs="Calibri"/>
          </w:rPr>
          <w:t xml:space="preserve"> LangSmith</w:t>
        </w:r>
      </w:hyperlink>
    </w:p>
    <w:p w14:paraId="7F828C1C" w14:textId="77777777" w:rsidR="006B1BCB" w:rsidRDefault="006B1BCB" w:rsidP="00BA1268">
      <w:pPr>
        <w:spacing w:line="257" w:lineRule="auto"/>
        <w:jc w:val="both"/>
      </w:pPr>
    </w:p>
    <w:p w14:paraId="57DADC28" w14:textId="77777777" w:rsidR="00720317" w:rsidRPr="00720317" w:rsidRDefault="00720317" w:rsidP="00720317">
      <w:pPr>
        <w:spacing w:line="257" w:lineRule="auto"/>
        <w:jc w:val="both"/>
        <w:rPr>
          <w:rFonts w:ascii="Calibri" w:hAnsi="Calibri" w:cs="Calibri"/>
          <w:b/>
          <w:bCs/>
        </w:rPr>
      </w:pPr>
      <w:r w:rsidRPr="005A3A5F">
        <w:rPr>
          <w:rFonts w:ascii="Calibri" w:hAnsi="Calibri" w:cs="Calibri"/>
          <w:b/>
          <w:bCs/>
        </w:rPr>
        <w:t>La</w:t>
      </w:r>
      <w:r>
        <w:rPr>
          <w:rFonts w:ascii="Calibri" w:hAnsi="Calibri" w:cs="Calibri"/>
          <w:b/>
          <w:bCs/>
        </w:rPr>
        <w:t>rge Language Models</w:t>
      </w:r>
    </w:p>
    <w:p w14:paraId="023CD3CF" w14:textId="77777777" w:rsidR="00720317" w:rsidRPr="005A3A5F" w:rsidRDefault="00720317" w:rsidP="00720317">
      <w:pPr>
        <w:spacing w:line="257" w:lineRule="auto"/>
        <w:jc w:val="both"/>
        <w:rPr>
          <w:rFonts w:ascii="Calibri" w:eastAsia="Calibri" w:hAnsi="Calibri" w:cs="Calibri"/>
        </w:rPr>
      </w:pPr>
      <w:r w:rsidRPr="00720317">
        <w:rPr>
          <w:rFonts w:ascii="Calibri" w:eastAsia="Calibri" w:hAnsi="Calibri" w:cs="Calibri"/>
        </w:rPr>
        <w:t>A large language model (LLM) is a machine learning model that uses deep learning to understand and analyze natural language. LLMs are trained on large amounts of text data, such as books and articles, to learn how language works. They can then be used to generate and translate text, answer questions, and complete text. </w:t>
      </w:r>
    </w:p>
    <w:p w14:paraId="76CAA9A3" w14:textId="77777777" w:rsidR="00720317" w:rsidRDefault="00720317" w:rsidP="00BA1268">
      <w:pPr>
        <w:spacing w:line="257" w:lineRule="auto"/>
        <w:jc w:val="both"/>
      </w:pPr>
    </w:p>
    <w:p w14:paraId="275A9E53" w14:textId="77777777" w:rsidR="00184995" w:rsidRDefault="00184995" w:rsidP="00BA1268">
      <w:pPr>
        <w:spacing w:line="257" w:lineRule="auto"/>
        <w:jc w:val="both"/>
      </w:pPr>
    </w:p>
    <w:p w14:paraId="3B3CD6DF" w14:textId="77777777" w:rsidR="002859E7" w:rsidRDefault="002859E7" w:rsidP="00BA1268">
      <w:pPr>
        <w:spacing w:line="257" w:lineRule="auto"/>
        <w:jc w:val="both"/>
      </w:pPr>
    </w:p>
    <w:p w14:paraId="6DDC4A7D" w14:textId="71587395" w:rsidR="006B1BCB" w:rsidRPr="006B1BCB" w:rsidRDefault="006B1BCB" w:rsidP="00BA1268">
      <w:pPr>
        <w:spacing w:line="257" w:lineRule="auto"/>
        <w:jc w:val="both"/>
        <w:rPr>
          <w:rFonts w:ascii="Calibri" w:hAnsi="Calibri" w:cs="Calibri"/>
          <w:b/>
          <w:bCs/>
        </w:rPr>
      </w:pPr>
      <w:r w:rsidRPr="005A3A5F">
        <w:rPr>
          <w:rFonts w:ascii="Calibri" w:hAnsi="Calibri" w:cs="Calibri"/>
          <w:b/>
          <w:bCs/>
        </w:rPr>
        <w:lastRenderedPageBreak/>
        <w:t>La</w:t>
      </w:r>
      <w:r>
        <w:rPr>
          <w:rFonts w:ascii="Calibri" w:hAnsi="Calibri" w:cs="Calibri"/>
          <w:b/>
          <w:bCs/>
        </w:rPr>
        <w:t>rge Concept Models</w:t>
      </w:r>
    </w:p>
    <w:p w14:paraId="18AF592C" w14:textId="2FFCE7E2" w:rsidR="00720317" w:rsidRDefault="00AD2E58" w:rsidP="00BA1268">
      <w:pPr>
        <w:spacing w:line="257" w:lineRule="auto"/>
        <w:jc w:val="both"/>
        <w:rPr>
          <w:rFonts w:ascii="Calibri" w:eastAsia="Calibri" w:hAnsi="Calibri" w:cs="Calibri"/>
        </w:rPr>
      </w:pPr>
      <w:r w:rsidRPr="00AD2E58">
        <w:rPr>
          <w:rFonts w:ascii="Calibri" w:eastAsia="Calibri" w:hAnsi="Calibri" w:cs="Calibri"/>
        </w:rPr>
        <w:t xml:space="preserve">A "Large Concept Model" (LCM) refers to a type of artificial intelligence model that processes language at a higher level of abstraction by focusing on "concepts" (meaningful ideas or sentences) rather than individual words or tokens, allowing for more </w:t>
      </w:r>
      <w:r w:rsidR="004E1B57">
        <w:rPr>
          <w:rFonts w:ascii="Calibri" w:eastAsia="Calibri" w:hAnsi="Calibri" w:cs="Calibri"/>
        </w:rPr>
        <w:t>H</w:t>
      </w:r>
      <w:r w:rsidRPr="00AD2E58">
        <w:rPr>
          <w:rFonts w:ascii="Calibri" w:eastAsia="Calibri" w:hAnsi="Calibri" w:cs="Calibri"/>
        </w:rPr>
        <w:t>uman-like reasoning and understanding compared to traditional language models that operate on a word-by-word basis; primarily developed by Meta AI, LCMs enable better multilingual capabilities and can handle complex tasks involving multiple modalities like text and speech. </w:t>
      </w:r>
    </w:p>
    <w:p w14:paraId="67DEEFDE" w14:textId="77777777" w:rsidR="002859E7" w:rsidRDefault="002859E7" w:rsidP="00BA1268">
      <w:pPr>
        <w:spacing w:line="257" w:lineRule="auto"/>
        <w:jc w:val="both"/>
        <w:rPr>
          <w:rFonts w:ascii="Calibri" w:eastAsia="Calibri" w:hAnsi="Calibri" w:cs="Calibri"/>
        </w:rPr>
      </w:pPr>
    </w:p>
    <w:p w14:paraId="5D82FCDA" w14:textId="28E0FFCF" w:rsidR="007A41E4" w:rsidRPr="005A3A5F" w:rsidRDefault="00163926" w:rsidP="00BA1268">
      <w:pPr>
        <w:spacing w:line="257" w:lineRule="auto"/>
        <w:jc w:val="both"/>
        <w:rPr>
          <w:rFonts w:ascii="Calibri" w:eastAsia="Calibri" w:hAnsi="Calibri" w:cs="Calibri"/>
        </w:rPr>
      </w:pPr>
      <w:r w:rsidRPr="005A3A5F">
        <w:rPr>
          <w:rFonts w:ascii="Calibri" w:eastAsia="Calibri" w:hAnsi="Calibri" w:cs="Calibri"/>
          <w:b/>
          <w:bCs/>
        </w:rPr>
        <w:t>Class</w:t>
      </w:r>
      <w:r w:rsidR="00831BC8">
        <w:rPr>
          <w:rFonts w:ascii="Calibri" w:eastAsia="Calibri" w:hAnsi="Calibri" w:cs="Calibri"/>
          <w:b/>
          <w:bCs/>
        </w:rPr>
        <w:t>ic</w:t>
      </w:r>
      <w:r w:rsidRPr="005A3A5F">
        <w:rPr>
          <w:rFonts w:ascii="Calibri" w:eastAsia="Calibri" w:hAnsi="Calibri" w:cs="Calibri"/>
          <w:b/>
          <w:bCs/>
        </w:rPr>
        <w:t xml:space="preserve"> Multi-Agent vs Modern GenAI Multi-Agent</w:t>
      </w:r>
      <w:r w:rsidR="007A41E4" w:rsidRPr="005A3A5F">
        <w:rPr>
          <w:rFonts w:ascii="Calibri" w:eastAsia="Calibri" w:hAnsi="Calibri" w:cs="Calibri"/>
          <w:b/>
          <w:bCs/>
        </w:rPr>
        <w:t xml:space="preserve"> Architectures</w:t>
      </w:r>
    </w:p>
    <w:p w14:paraId="77390CC2" w14:textId="43769C23" w:rsidR="00293B22" w:rsidRDefault="00162C27" w:rsidP="007A41E4">
      <w:r w:rsidRPr="005A3A5F">
        <w:rPr>
          <w:rFonts w:ascii="Calibri" w:hAnsi="Calibri" w:cs="Calibri"/>
          <w:noProof/>
        </w:rPr>
        <w:drawing>
          <wp:inline distT="0" distB="0" distL="0" distR="0" wp14:anchorId="2776FF05" wp14:editId="20979EB5">
            <wp:extent cx="4412836" cy="4952141"/>
            <wp:effectExtent l="19050" t="19050" r="26035" b="20320"/>
            <wp:docPr id="1017620171" name="Picture 10176201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20171" name="Picture 1017620171" descr="A screenshot of a computer&#10;&#10;Description automatically generated"/>
                    <pic:cNvPicPr/>
                  </pic:nvPicPr>
                  <pic:blipFill rotWithShape="1">
                    <a:blip r:embed="rId40" cstate="print">
                      <a:extLst>
                        <a:ext uri="{28A0092B-C50C-407E-A947-70E740481C1C}">
                          <a14:useLocalDpi xmlns:a14="http://schemas.microsoft.com/office/drawing/2010/main" val="0"/>
                        </a:ext>
                      </a:extLst>
                    </a:blip>
                    <a:srcRect l="1246" t="1112"/>
                    <a:stretch/>
                  </pic:blipFill>
                  <pic:spPr bwMode="auto">
                    <a:xfrm>
                      <a:off x="0" y="0"/>
                      <a:ext cx="4413659" cy="49530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929362" w14:textId="34438E79" w:rsidR="009C0E93" w:rsidRDefault="00A62511" w:rsidP="007A41E4">
      <w:pPr>
        <w:rPr>
          <w:rFonts w:ascii="Calibri" w:hAnsi="Calibri" w:cs="Calibri"/>
          <w:b/>
          <w:bCs/>
        </w:rPr>
      </w:pPr>
      <w:r>
        <w:rPr>
          <w:rFonts w:ascii="Calibri" w:hAnsi="Calibri" w:cs="Calibri"/>
          <w:b/>
          <w:bCs/>
        </w:rPr>
        <w:lastRenderedPageBreak/>
        <w:t xml:space="preserve">Artificial Intelligence </w:t>
      </w:r>
      <w:r w:rsidR="00821EF3">
        <w:rPr>
          <w:rFonts w:ascii="Calibri" w:hAnsi="Calibri" w:cs="Calibri"/>
          <w:b/>
          <w:bCs/>
        </w:rPr>
        <w:t xml:space="preserve">Projected </w:t>
      </w:r>
      <w:r>
        <w:rPr>
          <w:rFonts w:ascii="Calibri" w:hAnsi="Calibri" w:cs="Calibri"/>
          <w:b/>
          <w:bCs/>
        </w:rPr>
        <w:t xml:space="preserve">Market Size </w:t>
      </w:r>
    </w:p>
    <w:p w14:paraId="2ACBBCDA" w14:textId="66746168" w:rsidR="009C0E93" w:rsidRDefault="003B607E" w:rsidP="007A41E4">
      <w:pPr>
        <w:rPr>
          <w:rFonts w:ascii="Calibri" w:hAnsi="Calibri" w:cs="Calibri"/>
          <w:b/>
          <w:bCs/>
        </w:rPr>
      </w:pPr>
      <w:r>
        <w:rPr>
          <w:rFonts w:ascii="Calibri" w:hAnsi="Calibri" w:cs="Calibri"/>
          <w:b/>
          <w:bCs/>
          <w:noProof/>
        </w:rPr>
        <w:drawing>
          <wp:inline distT="0" distB="0" distL="0" distR="0" wp14:anchorId="10D99D78" wp14:editId="293066DC">
            <wp:extent cx="5755640" cy="3244059"/>
            <wp:effectExtent l="19050" t="19050" r="16510" b="13970"/>
            <wp:docPr id="1125437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5889" cy="3266744"/>
                    </a:xfrm>
                    <a:prstGeom prst="rect">
                      <a:avLst/>
                    </a:prstGeom>
                    <a:noFill/>
                    <a:ln>
                      <a:solidFill>
                        <a:schemeClr val="tx1"/>
                      </a:solidFill>
                    </a:ln>
                  </pic:spPr>
                </pic:pic>
              </a:graphicData>
            </a:graphic>
          </wp:inline>
        </w:drawing>
      </w:r>
    </w:p>
    <w:p w14:paraId="4E93427D" w14:textId="77777777" w:rsidR="00821EF3" w:rsidRDefault="00821EF3" w:rsidP="007A41E4">
      <w:pPr>
        <w:rPr>
          <w:rFonts w:ascii="Calibri" w:hAnsi="Calibri" w:cs="Calibri"/>
          <w:b/>
          <w:bCs/>
        </w:rPr>
      </w:pPr>
    </w:p>
    <w:p w14:paraId="2777925E" w14:textId="77777777" w:rsidR="00821EF3" w:rsidRPr="00B91216" w:rsidRDefault="00821EF3" w:rsidP="00821EF3">
      <w:pPr>
        <w:rPr>
          <w:rFonts w:ascii="Calibri" w:hAnsi="Calibri" w:cs="Calibri"/>
          <w:b/>
          <w:bCs/>
        </w:rPr>
      </w:pPr>
      <w:r>
        <w:rPr>
          <w:rFonts w:ascii="Calibri" w:hAnsi="Calibri" w:cs="Calibri"/>
          <w:b/>
          <w:bCs/>
        </w:rPr>
        <w:t xml:space="preserve">Stages </w:t>
      </w:r>
      <w:r w:rsidRPr="00293B22">
        <w:rPr>
          <w:rFonts w:ascii="Calibri" w:hAnsi="Calibri" w:cs="Calibri"/>
          <w:b/>
          <w:bCs/>
        </w:rPr>
        <w:t>of Artificial Intelligence</w:t>
      </w:r>
    </w:p>
    <w:p w14:paraId="4BCA359C" w14:textId="2DA1FF95" w:rsidR="00821EF3" w:rsidRDefault="00821EF3" w:rsidP="007A41E4">
      <w:pPr>
        <w:rPr>
          <w:rFonts w:ascii="Calibri" w:hAnsi="Calibri" w:cs="Calibri"/>
          <w:b/>
          <w:bCs/>
        </w:rPr>
      </w:pPr>
      <w:r>
        <w:rPr>
          <w:noProof/>
        </w:rPr>
        <w:drawing>
          <wp:inline distT="0" distB="0" distL="0" distR="0" wp14:anchorId="3AD6BB64" wp14:editId="54BB1795">
            <wp:extent cx="5756161" cy="2886075"/>
            <wp:effectExtent l="19050" t="19050" r="16510" b="9525"/>
            <wp:docPr id="1068867141" name="Picture 14"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7141" name="Picture 14" descr="A diagram of a pyramid&#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7787" cy="2886890"/>
                    </a:xfrm>
                    <a:prstGeom prst="rect">
                      <a:avLst/>
                    </a:prstGeom>
                    <a:noFill/>
                    <a:ln>
                      <a:solidFill>
                        <a:schemeClr val="tx1"/>
                      </a:solidFill>
                    </a:ln>
                  </pic:spPr>
                </pic:pic>
              </a:graphicData>
            </a:graphic>
          </wp:inline>
        </w:drawing>
      </w:r>
    </w:p>
    <w:p w14:paraId="63D650FF" w14:textId="00B583F0" w:rsidR="00293B22" w:rsidRPr="00293B22" w:rsidRDefault="00293B22" w:rsidP="007A41E4">
      <w:pPr>
        <w:rPr>
          <w:rFonts w:ascii="Calibri" w:hAnsi="Calibri" w:cs="Calibri"/>
          <w:b/>
          <w:bCs/>
        </w:rPr>
      </w:pPr>
      <w:r w:rsidRPr="00293B22">
        <w:rPr>
          <w:rFonts w:ascii="Calibri" w:hAnsi="Calibri" w:cs="Calibri"/>
          <w:b/>
          <w:bCs/>
        </w:rPr>
        <w:lastRenderedPageBreak/>
        <w:t>Domains of Artificial Intelligence</w:t>
      </w:r>
    </w:p>
    <w:p w14:paraId="34054799" w14:textId="362D402D" w:rsidR="00293B22" w:rsidRPr="005A3A5F" w:rsidRDefault="00E2727D" w:rsidP="007A41E4">
      <w:r>
        <w:rPr>
          <w:noProof/>
        </w:rPr>
        <w:drawing>
          <wp:inline distT="0" distB="0" distL="0" distR="0" wp14:anchorId="01D259D8" wp14:editId="431D0750">
            <wp:extent cx="5943600" cy="3151505"/>
            <wp:effectExtent l="19050" t="19050" r="19050" b="10795"/>
            <wp:docPr id="801137204" name="Picture 18"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7204" name="Picture 18" descr="A diagram of a machine learning&#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solidFill>
                        <a:schemeClr val="tx1"/>
                      </a:solidFill>
                    </a:ln>
                  </pic:spPr>
                </pic:pic>
              </a:graphicData>
            </a:graphic>
          </wp:inline>
        </w:drawing>
      </w:r>
    </w:p>
    <w:p w14:paraId="2980A34F" w14:textId="77777777" w:rsidR="00B91216" w:rsidRDefault="00B91216" w:rsidP="00B91216">
      <w:pPr>
        <w:rPr>
          <w:rFonts w:ascii="Calibri" w:hAnsi="Calibri" w:cs="Calibri"/>
          <w:b/>
          <w:bCs/>
        </w:rPr>
      </w:pPr>
    </w:p>
    <w:p w14:paraId="21AEC1A2" w14:textId="73A8CBDE" w:rsidR="00B91216" w:rsidRDefault="00B91216" w:rsidP="00FA53F9">
      <w:pPr>
        <w:spacing w:line="257" w:lineRule="auto"/>
        <w:rPr>
          <w:rFonts w:ascii="Calibri" w:hAnsi="Calibri" w:cs="Calibri"/>
        </w:rPr>
      </w:pPr>
    </w:p>
    <w:sectPr w:rsidR="00B91216" w:rsidSect="00557CB8">
      <w:headerReference w:type="even" r:id="rId44"/>
      <w:headerReference w:type="default" r:id="rId45"/>
      <w:footerReference w:type="default" r:id="rId46"/>
      <w:headerReference w:type="first" r:id="rId47"/>
      <w:pgSz w:w="12240" w:h="15840"/>
      <w:pgMar w:top="1440" w:right="1440" w:bottom="1440" w:left="144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E319" w14:textId="77777777" w:rsidR="00AA4E59" w:rsidRPr="005A3A5F" w:rsidRDefault="00AA4E59" w:rsidP="00291F4D">
      <w:pPr>
        <w:spacing w:after="0" w:line="240" w:lineRule="auto"/>
      </w:pPr>
      <w:r w:rsidRPr="005A3A5F">
        <w:separator/>
      </w:r>
    </w:p>
  </w:endnote>
  <w:endnote w:type="continuationSeparator" w:id="0">
    <w:p w14:paraId="41E8B92B" w14:textId="77777777" w:rsidR="00AA4E59" w:rsidRPr="005A3A5F" w:rsidRDefault="00AA4E59" w:rsidP="00291F4D">
      <w:pPr>
        <w:spacing w:after="0" w:line="240" w:lineRule="auto"/>
      </w:pPr>
      <w:r w:rsidRPr="005A3A5F">
        <w:continuationSeparator/>
      </w:r>
    </w:p>
  </w:endnote>
  <w:endnote w:type="continuationNotice" w:id="1">
    <w:p w14:paraId="64F5C785" w14:textId="77777777" w:rsidR="00AA4E59" w:rsidRPr="005A3A5F" w:rsidRDefault="00AA4E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B2EF" w14:textId="3AD68468" w:rsidR="004303D1" w:rsidRPr="005A3A5F" w:rsidRDefault="576650DC" w:rsidP="77F9BD31">
    <w:pPr>
      <w:pStyle w:val="paragraph"/>
      <w:spacing w:beforeAutospacing="0" w:after="0" w:afterAutospacing="0"/>
      <w:ind w:left="7020" w:hanging="7020"/>
      <w:textAlignment w:val="baseline"/>
      <w:rPr>
        <w:rFonts w:ascii="Segoe UI" w:hAnsi="Segoe UI" w:cs="Segoe UI"/>
        <w:sz w:val="18"/>
        <w:szCs w:val="18"/>
      </w:rPr>
    </w:pPr>
    <w:r w:rsidRPr="005A3A5F">
      <w:rPr>
        <w:rStyle w:val="normaltextrun"/>
        <w:rFonts w:ascii="Calibri" w:hAnsi="Calibri" w:cs="Calibri"/>
        <w:b/>
        <w:bCs/>
        <w:color w:val="ED7D31"/>
      </w:rPr>
      <w:t>                                                                                                                     </w:t>
    </w:r>
    <w:r w:rsidRPr="005A3A5F">
      <w:rPr>
        <w:rStyle w:val="eop"/>
        <w:rFonts w:ascii="Calibri" w:hAnsi="Calibri" w:cs="Calibri"/>
        <w:color w:val="ED7D31"/>
      </w:rPr>
      <w:t> </w:t>
    </w:r>
  </w:p>
  <w:p w14:paraId="218756D7" w14:textId="55293F24" w:rsidR="004303D1" w:rsidRPr="005A3A5F" w:rsidRDefault="004303D1" w:rsidP="576650DC">
    <w:pPr>
      <w:pStyle w:val="paragraph"/>
      <w:pBdr>
        <w:bottom w:val="single" w:sz="6" w:space="1" w:color="000000"/>
      </w:pBdr>
      <w:spacing w:beforeAutospacing="0" w:after="0" w:afterAutospacing="0"/>
      <w:textAlignment w:val="baseline"/>
      <w:rPr>
        <w:rFonts w:ascii="Segoe UI" w:hAnsi="Segoe UI" w:cs="Segoe UI"/>
        <w:sz w:val="18"/>
        <w:szCs w:val="18"/>
      </w:rPr>
    </w:pPr>
  </w:p>
  <w:p w14:paraId="7A946CE3" w14:textId="77777777" w:rsidR="004303D1" w:rsidRPr="005A3A5F" w:rsidRDefault="004303D1" w:rsidP="004303D1">
    <w:pPr>
      <w:pStyle w:val="Footer"/>
      <w:tabs>
        <w:tab w:val="clear" w:pos="9360"/>
      </w:tabs>
      <w:spacing w:line="360" w:lineRule="auto"/>
    </w:pPr>
  </w:p>
  <w:p w14:paraId="57CCF4AA" w14:textId="39E07E15" w:rsidR="004303D1" w:rsidRPr="005A3A5F" w:rsidRDefault="004303D1" w:rsidP="00880F9A">
    <w:pPr>
      <w:pStyle w:val="Footer"/>
      <w:spacing w:line="360" w:lineRule="auto"/>
      <w:jc w:val="center"/>
    </w:pPr>
    <w:r w:rsidRPr="25C8F49D">
      <w:rPr>
        <w:rStyle w:val="normaltextrun"/>
        <w:rFonts w:ascii="Calibri" w:hAnsi="Calibri" w:cs="Calibri"/>
        <w:b/>
        <w:color w:val="004987"/>
        <w:shd w:val="clear" w:color="auto" w:fill="FFFFFF"/>
      </w:rPr>
      <w:t>Proud history, bright future</w:t>
    </w:r>
    <w:r w:rsidR="00F23922" w:rsidRPr="25C8F49D">
      <w:rPr>
        <w:rStyle w:val="normaltextrun"/>
        <w:rFonts w:ascii="Calibri" w:hAnsi="Calibri" w:cs="Calibri"/>
        <w:b/>
        <w:color w:val="004987"/>
        <w:shd w:val="clear" w:color="auto" w:fill="FFFFFF"/>
      </w:rPr>
      <w:t>.</w:t>
    </w:r>
    <w:r w:rsidR="00F23922" w:rsidRPr="25C8F49D">
      <w:rPr>
        <w:rStyle w:val="eop"/>
        <w:rFonts w:ascii="Calibri" w:hAnsi="Calibri" w:cs="Calibri"/>
        <w:color w:val="004987"/>
        <w:shd w:val="clear" w:color="auto" w:fill="FFFFFF"/>
      </w:rPr>
      <w:t xml:space="preserve"> </w:t>
    </w:r>
    <w:r w:rsidR="004C1169">
      <w:rPr>
        <w:rStyle w:val="eop"/>
        <w:rFonts w:ascii="Calibri" w:hAnsi="Calibri" w:cs="Calibri"/>
        <w:color w:val="004987"/>
        <w:shd w:val="clear" w:color="auto" w:fill="FFFFFF"/>
      </w:rPr>
      <w:t xml:space="preserve">        </w:t>
    </w:r>
    <w:r w:rsidRPr="25C8F49D">
      <w:rPr>
        <w:rStyle w:val="eop"/>
        <w:rFonts w:ascii="Calibri" w:hAnsi="Calibri" w:cs="Calibri"/>
        <w:color w:val="004987"/>
        <w:shd w:val="clear" w:color="auto" w:fill="FFFFFF"/>
      </w:rPr>
      <w:t xml:space="preserve">                                                                                                       </w:t>
    </w:r>
    <w:r w:rsidRPr="25C8F49D">
      <w:fldChar w:fldCharType="begin"/>
    </w:r>
    <w:r w:rsidRPr="005A3A5F">
      <w:instrText>PAGE</w:instrText>
    </w:r>
    <w:r w:rsidRPr="25C8F49D">
      <w:fldChar w:fldCharType="separate"/>
    </w:r>
    <w:r w:rsidR="00E530CD" w:rsidRPr="25C8F49D">
      <w:t>1</w:t>
    </w:r>
    <w:r w:rsidRPr="25C8F49D">
      <w:fldChar w:fldCharType="end"/>
    </w:r>
  </w:p>
  <w:p w14:paraId="74EA34D2" w14:textId="77777777" w:rsidR="004303D1" w:rsidRPr="005A3A5F" w:rsidRDefault="004303D1" w:rsidP="18853411">
    <w:pPr>
      <w:pStyle w:val="Footer"/>
      <w:tabs>
        <w:tab w:val="clear" w:pos="9360"/>
      </w:tabs>
    </w:pPr>
  </w:p>
  <w:p w14:paraId="1F458817" w14:textId="7798FD37" w:rsidR="004303D1" w:rsidRPr="005A3A5F" w:rsidRDefault="576650DC" w:rsidP="004303D1">
    <w:pPr>
      <w:pStyle w:val="Footer"/>
    </w:pPr>
    <w:r w:rsidRPr="005A3A5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262B" w14:textId="77777777" w:rsidR="00AA4E59" w:rsidRPr="005A3A5F" w:rsidRDefault="00AA4E59" w:rsidP="00291F4D">
      <w:pPr>
        <w:spacing w:after="0" w:line="240" w:lineRule="auto"/>
      </w:pPr>
      <w:r w:rsidRPr="005A3A5F">
        <w:separator/>
      </w:r>
    </w:p>
  </w:footnote>
  <w:footnote w:type="continuationSeparator" w:id="0">
    <w:p w14:paraId="47553C73" w14:textId="77777777" w:rsidR="00AA4E59" w:rsidRPr="005A3A5F" w:rsidRDefault="00AA4E59" w:rsidP="00291F4D">
      <w:pPr>
        <w:spacing w:after="0" w:line="240" w:lineRule="auto"/>
      </w:pPr>
      <w:r w:rsidRPr="005A3A5F">
        <w:continuationSeparator/>
      </w:r>
    </w:p>
  </w:footnote>
  <w:footnote w:type="continuationNotice" w:id="1">
    <w:p w14:paraId="2042B23E" w14:textId="77777777" w:rsidR="00AA4E59" w:rsidRPr="005A3A5F" w:rsidRDefault="00AA4E59">
      <w:pPr>
        <w:spacing w:after="0" w:line="240" w:lineRule="auto"/>
      </w:pPr>
    </w:p>
  </w:footnote>
  <w:footnote w:id="2">
    <w:p w14:paraId="799FE744" w14:textId="275B6624" w:rsidR="18853411" w:rsidRPr="00DD3541" w:rsidRDefault="18853411" w:rsidP="00E02E3D">
      <w:pPr>
        <w:pStyle w:val="FootnoteText"/>
        <w:jc w:val="both"/>
        <w:rPr>
          <w:rFonts w:ascii="Calibri" w:hAnsi="Calibri" w:cs="Calibri"/>
        </w:rPr>
      </w:pPr>
      <w:r w:rsidRPr="00DD3541">
        <w:rPr>
          <w:rStyle w:val="FootnoteReference"/>
          <w:rFonts w:ascii="Calibri" w:eastAsia="Calibri" w:hAnsi="Calibri" w:cs="Calibri"/>
        </w:rPr>
        <w:footnoteRef/>
      </w:r>
      <w:r w:rsidRPr="00DD3541">
        <w:rPr>
          <w:rFonts w:ascii="Calibri" w:eastAsia="Calibri" w:hAnsi="Calibri" w:cs="Calibri"/>
        </w:rPr>
        <w:t xml:space="preserve"> Agentic </w:t>
      </w:r>
      <w:r w:rsidR="0072361E" w:rsidRPr="00DD3541">
        <w:rPr>
          <w:rFonts w:ascii="Calibri" w:eastAsia="Calibri" w:hAnsi="Calibri" w:cs="Calibri"/>
        </w:rPr>
        <w:t xml:space="preserve">AI </w:t>
      </w:r>
      <w:r w:rsidRPr="00DD3541">
        <w:rPr>
          <w:rFonts w:ascii="Calibri" w:eastAsia="Calibri" w:hAnsi="Calibri" w:cs="Calibri"/>
        </w:rPr>
        <w:t xml:space="preserve">Systems refers to an advanced AI system that autonomously takes actions, adapts in real-time, </w:t>
      </w:r>
      <w:r w:rsidR="00441317" w:rsidRPr="00DD3541">
        <w:rPr>
          <w:rFonts w:ascii="Calibri" w:eastAsia="Calibri" w:hAnsi="Calibri" w:cs="Calibri"/>
        </w:rPr>
        <w:t>and</w:t>
      </w:r>
      <w:r w:rsidRPr="00DD3541">
        <w:rPr>
          <w:rFonts w:ascii="Calibri" w:eastAsia="Calibri" w:hAnsi="Calibri" w:cs="Calibri"/>
        </w:rPr>
        <w:t xml:space="preserve"> solves multi-step problems based on context and objectives.</w:t>
      </w:r>
    </w:p>
  </w:footnote>
  <w:footnote w:id="3">
    <w:p w14:paraId="7937F1A8" w14:textId="5685D3FF" w:rsidR="00322179" w:rsidRPr="00DD3541" w:rsidRDefault="00322179" w:rsidP="00E02E3D">
      <w:pPr>
        <w:pStyle w:val="FootnoteText"/>
        <w:jc w:val="both"/>
        <w:rPr>
          <w:rFonts w:ascii="Calibri" w:hAnsi="Calibri" w:cs="Calibri"/>
        </w:rPr>
      </w:pPr>
      <w:r w:rsidRPr="00DD3541">
        <w:rPr>
          <w:rStyle w:val="FootnoteReference"/>
          <w:rFonts w:ascii="Calibri" w:hAnsi="Calibri" w:cs="Calibri"/>
        </w:rPr>
        <w:footnoteRef/>
      </w:r>
      <w:r w:rsidRPr="00DD3541">
        <w:rPr>
          <w:rFonts w:ascii="Calibri" w:hAnsi="Calibri" w:cs="Calibri"/>
        </w:rPr>
        <w:t xml:space="preserve"> </w:t>
      </w:r>
      <w:r w:rsidR="00C57950" w:rsidRPr="00DD3541">
        <w:rPr>
          <w:rFonts w:ascii="Calibri" w:hAnsi="Calibri" w:cs="Calibri"/>
        </w:rPr>
        <w:t xml:space="preserve">AI </w:t>
      </w:r>
      <w:r w:rsidR="00375A9B" w:rsidRPr="00DD3541">
        <w:rPr>
          <w:rFonts w:ascii="Calibri" w:hAnsi="Calibri" w:cs="Calibri"/>
        </w:rPr>
        <w:t>A</w:t>
      </w:r>
      <w:r w:rsidR="00C57950" w:rsidRPr="00DD3541">
        <w:rPr>
          <w:rFonts w:ascii="Calibri" w:hAnsi="Calibri" w:cs="Calibri"/>
        </w:rPr>
        <w:t>gents are autonomous intelligent systems performing specific tasks without human intervention.</w:t>
      </w:r>
    </w:p>
  </w:footnote>
  <w:footnote w:id="4">
    <w:p w14:paraId="213FA385" w14:textId="0D232EFF" w:rsidR="00046302" w:rsidRDefault="00046302">
      <w:pPr>
        <w:pStyle w:val="FootnoteText"/>
      </w:pPr>
      <w:r>
        <w:rPr>
          <w:rStyle w:val="FootnoteReference"/>
        </w:rPr>
        <w:footnoteRef/>
      </w:r>
      <w:r>
        <w:t xml:space="preserve"> </w:t>
      </w:r>
      <w:r w:rsidRPr="00DD3541">
        <w:rPr>
          <w:rFonts w:ascii="Calibri" w:hAnsi="Calibri" w:cs="Calibri"/>
        </w:rPr>
        <w:t xml:space="preserve">An Integrated Enterprise Agentic AI System consolidates an organization’s existing Business Applications, </w:t>
      </w:r>
      <w:r>
        <w:rPr>
          <w:rFonts w:ascii="Calibri" w:hAnsi="Calibri" w:cs="Calibri"/>
        </w:rPr>
        <w:t>Data Sources</w:t>
      </w:r>
      <w:r w:rsidRPr="00DD3541">
        <w:rPr>
          <w:rFonts w:ascii="Calibri" w:hAnsi="Calibri" w:cs="Calibri"/>
        </w:rPr>
        <w:t>, and</w:t>
      </w:r>
      <w:r>
        <w:rPr>
          <w:rFonts w:ascii="Calibri" w:hAnsi="Calibri" w:cs="Calibri"/>
        </w:rPr>
        <w:t xml:space="preserve"> IT Infrastructure to</w:t>
      </w:r>
      <w:r w:rsidRPr="00DD3541">
        <w:rPr>
          <w:rFonts w:ascii="Calibri" w:hAnsi="Calibri" w:cs="Calibri"/>
        </w:rPr>
        <w:t xml:space="preserve"> an AI-driven environment allowing for the deployment of AI Agents and automation.</w:t>
      </w:r>
    </w:p>
  </w:footnote>
  <w:footnote w:id="5">
    <w:p w14:paraId="14EE621B" w14:textId="153C7894" w:rsidR="00511358" w:rsidRPr="00DD3541" w:rsidRDefault="00511358" w:rsidP="00E02E3D">
      <w:pPr>
        <w:pStyle w:val="FootnoteText"/>
        <w:jc w:val="both"/>
        <w:rPr>
          <w:rFonts w:ascii="Calibri" w:hAnsi="Calibri" w:cs="Calibri"/>
        </w:rPr>
      </w:pPr>
      <w:r w:rsidRPr="00DD3541">
        <w:rPr>
          <w:rStyle w:val="FootnoteReference"/>
          <w:rFonts w:ascii="Calibri" w:hAnsi="Calibri" w:cs="Calibri"/>
        </w:rPr>
        <w:footnoteRef/>
      </w:r>
      <w:r w:rsidRPr="00DD3541">
        <w:rPr>
          <w:rFonts w:ascii="Calibri" w:hAnsi="Calibri" w:cs="Calibri"/>
        </w:rPr>
        <w:t xml:space="preserve"> A Vertical in business refers to a specific niche market or industry that a company focuses on, </w:t>
      </w:r>
      <w:r w:rsidR="00EC39BE" w:rsidRPr="00DD3541">
        <w:rPr>
          <w:rFonts w:ascii="Calibri" w:hAnsi="Calibri" w:cs="Calibri"/>
        </w:rPr>
        <w:t>meaning</w:t>
      </w:r>
      <w:r w:rsidRPr="00DD3541">
        <w:rPr>
          <w:rFonts w:ascii="Calibri" w:hAnsi="Calibri" w:cs="Calibri"/>
        </w:rPr>
        <w:t xml:space="preserve"> they cater their products and services to a particular customer group with specialized needs.</w:t>
      </w:r>
    </w:p>
  </w:footnote>
  <w:footnote w:id="6">
    <w:p w14:paraId="18366979" w14:textId="2A339AB7" w:rsidR="00511358" w:rsidRPr="00483CA2" w:rsidRDefault="00511358" w:rsidP="00E02E3D">
      <w:pPr>
        <w:pStyle w:val="FootnoteText"/>
        <w:jc w:val="both"/>
        <w:rPr>
          <w:rFonts w:ascii="Calibri" w:hAnsi="Calibri" w:cs="Calibri"/>
        </w:rPr>
      </w:pPr>
      <w:r w:rsidRPr="00DD3541">
        <w:rPr>
          <w:rStyle w:val="FootnoteReference"/>
          <w:rFonts w:ascii="Calibri" w:hAnsi="Calibri" w:cs="Calibri"/>
        </w:rPr>
        <w:footnoteRef/>
      </w:r>
      <w:r w:rsidRPr="00DD3541">
        <w:rPr>
          <w:rFonts w:ascii="Calibri" w:hAnsi="Calibri" w:cs="Calibri"/>
        </w:rPr>
        <w:t xml:space="preserve"> A Knowledge Worker is a professional who generates value for the organization with their expertise, critical </w:t>
      </w:r>
      <w:r w:rsidR="00ED5BED" w:rsidRPr="00DD3541">
        <w:rPr>
          <w:rFonts w:ascii="Calibri" w:hAnsi="Calibri" w:cs="Calibri"/>
        </w:rPr>
        <w:t>thinking,</w:t>
      </w:r>
      <w:r w:rsidRPr="00DD3541">
        <w:rPr>
          <w:rFonts w:ascii="Calibri" w:hAnsi="Calibri" w:cs="Calibri"/>
        </w:rPr>
        <w:t xml:space="preserve"> and interpersonal skills.</w:t>
      </w:r>
    </w:p>
  </w:footnote>
  <w:footnote w:id="7">
    <w:p w14:paraId="5B420484" w14:textId="77777777" w:rsidR="00EA5D18" w:rsidRPr="0025658B" w:rsidRDefault="00EA5D18" w:rsidP="00EA5D18">
      <w:pPr>
        <w:pStyle w:val="FootnoteText"/>
        <w:jc w:val="both"/>
        <w:rPr>
          <w:rFonts w:ascii="Calibri" w:hAnsi="Calibri" w:cs="Calibri"/>
        </w:rPr>
      </w:pPr>
      <w:r w:rsidRPr="0025658B">
        <w:rPr>
          <w:rStyle w:val="FootnoteReference"/>
          <w:rFonts w:ascii="Calibri" w:hAnsi="Calibri" w:cs="Calibri"/>
        </w:rPr>
        <w:footnoteRef/>
      </w:r>
      <w:r w:rsidRPr="0025658B">
        <w:rPr>
          <w:rFonts w:ascii="Calibri" w:hAnsi="Calibri" w:cs="Calibri"/>
        </w:rPr>
        <w:t xml:space="preserve"> The Scope determines what actions may be performed and measured in a system.</w:t>
      </w:r>
    </w:p>
  </w:footnote>
  <w:footnote w:id="8">
    <w:p w14:paraId="0EB42A67" w14:textId="77777777" w:rsidR="00EA5D18" w:rsidRPr="0025658B" w:rsidRDefault="00EA5D18" w:rsidP="00EA5D18">
      <w:pPr>
        <w:pStyle w:val="FootnoteText"/>
        <w:jc w:val="both"/>
        <w:rPr>
          <w:rFonts w:ascii="Calibri" w:hAnsi="Calibri" w:cs="Calibri"/>
        </w:rPr>
      </w:pPr>
      <w:r w:rsidRPr="0025658B">
        <w:rPr>
          <w:rStyle w:val="FootnoteReference"/>
          <w:rFonts w:ascii="Calibri" w:hAnsi="Calibri" w:cs="Calibri"/>
        </w:rPr>
        <w:footnoteRef/>
      </w:r>
      <w:r w:rsidRPr="0025658B">
        <w:rPr>
          <w:rFonts w:ascii="Calibri" w:hAnsi="Calibri" w:cs="Calibri"/>
        </w:rPr>
        <w:t xml:space="preserve"> Agentic AI is a probabilistic technology with high adaptability to changing environments and events. It relies on patterns and likelihoods to make decisions and take actions, as opposed to deterministic systems.</w:t>
      </w:r>
    </w:p>
  </w:footnote>
  <w:footnote w:id="9">
    <w:p w14:paraId="30CB5ADB" w14:textId="77777777" w:rsidR="00EA5D18" w:rsidRPr="0025658B" w:rsidRDefault="00EA5D18" w:rsidP="00EA5D18">
      <w:pPr>
        <w:pStyle w:val="FootnoteText"/>
        <w:jc w:val="both"/>
        <w:rPr>
          <w:rFonts w:ascii="Calibri" w:hAnsi="Calibri" w:cs="Calibri"/>
        </w:rPr>
      </w:pPr>
      <w:r w:rsidRPr="0025658B">
        <w:rPr>
          <w:rStyle w:val="FootnoteReference"/>
          <w:rFonts w:ascii="Calibri" w:hAnsi="Calibri" w:cs="Calibri"/>
        </w:rPr>
        <w:footnoteRef/>
      </w:r>
      <w:r w:rsidRPr="0025658B">
        <w:rPr>
          <w:rFonts w:ascii="Calibri" w:hAnsi="Calibri" w:cs="Calibri"/>
        </w:rPr>
        <w:t xml:space="preserve"> Orchestration in AI is the process of managing and coordinating AI Agents and tools to work together efficiently. It's a way to streamline and automate the end-to-end process of AI applications.</w:t>
      </w:r>
    </w:p>
  </w:footnote>
  <w:footnote w:id="10">
    <w:p w14:paraId="1800C111" w14:textId="6A9470D5" w:rsidR="00A86517" w:rsidRDefault="00A86517" w:rsidP="00E02E3D">
      <w:pPr>
        <w:pStyle w:val="FootnoteText"/>
        <w:jc w:val="both"/>
      </w:pPr>
      <w:r w:rsidRPr="0094534F">
        <w:rPr>
          <w:rStyle w:val="FootnoteReference"/>
          <w:rFonts w:ascii="Calibri" w:hAnsi="Calibri" w:cs="Calibri"/>
        </w:rPr>
        <w:footnoteRef/>
      </w:r>
      <w:r w:rsidRPr="0094534F">
        <w:rPr>
          <w:rFonts w:ascii="Calibri" w:hAnsi="Calibri" w:cs="Calibri"/>
        </w:rPr>
        <w:t xml:space="preserve"> </w:t>
      </w:r>
      <w:r w:rsidR="00334B31" w:rsidRPr="0094534F">
        <w:rPr>
          <w:rFonts w:ascii="Calibri" w:hAnsi="Calibri" w:cs="Calibri"/>
        </w:rPr>
        <w:t xml:space="preserve">A </w:t>
      </w:r>
      <w:r w:rsidR="0055649F" w:rsidRPr="0094534F">
        <w:rPr>
          <w:rFonts w:ascii="Calibri" w:hAnsi="Calibri" w:cs="Calibri"/>
        </w:rPr>
        <w:t>Proof</w:t>
      </w:r>
      <w:r w:rsidR="00F459C1">
        <w:rPr>
          <w:rFonts w:ascii="Calibri" w:hAnsi="Calibri" w:cs="Calibri"/>
        </w:rPr>
        <w:t>-</w:t>
      </w:r>
      <w:r w:rsidR="0055649F" w:rsidRPr="0094534F">
        <w:rPr>
          <w:rFonts w:ascii="Calibri" w:hAnsi="Calibri" w:cs="Calibri"/>
        </w:rPr>
        <w:t>of</w:t>
      </w:r>
      <w:r w:rsidR="00F459C1">
        <w:rPr>
          <w:rFonts w:ascii="Calibri" w:hAnsi="Calibri" w:cs="Calibri"/>
        </w:rPr>
        <w:t>-C</w:t>
      </w:r>
      <w:r w:rsidR="0055649F" w:rsidRPr="0094534F">
        <w:rPr>
          <w:rFonts w:ascii="Calibri" w:hAnsi="Calibri" w:cs="Calibri"/>
        </w:rPr>
        <w:t>oncept (POC</w:t>
      </w:r>
      <w:r w:rsidR="007C0B2C" w:rsidRPr="0094534F">
        <w:rPr>
          <w:rFonts w:ascii="Calibri" w:hAnsi="Calibri" w:cs="Calibri"/>
        </w:rPr>
        <w:t>)</w:t>
      </w:r>
      <w:r w:rsidR="0055649F" w:rsidRPr="0094534F">
        <w:rPr>
          <w:rFonts w:ascii="Calibri" w:hAnsi="Calibri" w:cs="Calibri"/>
          <w:b/>
          <w:bCs/>
        </w:rPr>
        <w:t xml:space="preserve"> </w:t>
      </w:r>
      <w:r w:rsidR="0055649F" w:rsidRPr="0094534F">
        <w:rPr>
          <w:rFonts w:ascii="Calibri" w:hAnsi="Calibri" w:cs="Calibri"/>
        </w:rPr>
        <w:t xml:space="preserve">is a realization of a certain idea, method or principle </w:t>
      </w:r>
      <w:r w:rsidR="00D5030B" w:rsidRPr="0094534F">
        <w:rPr>
          <w:rFonts w:ascii="Calibri" w:hAnsi="Calibri" w:cs="Calibri"/>
        </w:rPr>
        <w:t>to</w:t>
      </w:r>
      <w:r w:rsidR="0055649F" w:rsidRPr="0094534F">
        <w:rPr>
          <w:rFonts w:ascii="Calibri" w:hAnsi="Calibri" w:cs="Calibri"/>
        </w:rPr>
        <w:t xml:space="preserve"> demonstrate its feasibility</w:t>
      </w:r>
      <w:r w:rsidR="00334B31" w:rsidRPr="0094534F">
        <w:rPr>
          <w:rFonts w:ascii="Calibri" w:hAnsi="Calibri" w:cs="Calibri"/>
        </w:rPr>
        <w:t xml:space="preserve">, </w:t>
      </w:r>
      <w:r w:rsidR="0055649F" w:rsidRPr="0094534F">
        <w:rPr>
          <w:rFonts w:ascii="Calibri" w:hAnsi="Calibri" w:cs="Calibri"/>
        </w:rPr>
        <w:t>viability</w:t>
      </w:r>
      <w:r w:rsidR="00334B31" w:rsidRPr="0094534F">
        <w:rPr>
          <w:rFonts w:ascii="Calibri" w:hAnsi="Calibri" w:cs="Calibri"/>
        </w:rPr>
        <w:t>,</w:t>
      </w:r>
      <w:r w:rsidR="0055649F" w:rsidRPr="0094534F">
        <w:rPr>
          <w:rFonts w:ascii="Calibri" w:hAnsi="Calibri" w:cs="Calibri"/>
        </w:rPr>
        <w:t> or a demonstration in principle with the aim of verifying that some concept or theory has practical potential.</w:t>
      </w:r>
    </w:p>
  </w:footnote>
  <w:footnote w:id="11">
    <w:p w14:paraId="13844858" w14:textId="00C66855" w:rsidR="00754776" w:rsidRPr="00B2204E" w:rsidRDefault="00754776" w:rsidP="00E02E3D">
      <w:pPr>
        <w:pStyle w:val="FootnoteText"/>
        <w:jc w:val="both"/>
        <w:rPr>
          <w:rFonts w:ascii="Calibri" w:hAnsi="Calibri" w:cs="Calibri"/>
        </w:rPr>
      </w:pPr>
      <w:r w:rsidRPr="00B2204E">
        <w:rPr>
          <w:rStyle w:val="FootnoteReference"/>
          <w:rFonts w:ascii="Calibri" w:hAnsi="Calibri" w:cs="Calibri"/>
        </w:rPr>
        <w:footnoteRef/>
      </w:r>
      <w:r w:rsidRPr="00B2204E">
        <w:rPr>
          <w:rFonts w:ascii="Calibri" w:hAnsi="Calibri" w:cs="Calibri"/>
        </w:rPr>
        <w:t xml:space="preserve"> </w:t>
      </w:r>
      <w:r w:rsidR="00B2204E" w:rsidRPr="00B2204E">
        <w:rPr>
          <w:rFonts w:ascii="Calibri" w:hAnsi="Calibri" w:cs="Calibri"/>
        </w:rPr>
        <w:t xml:space="preserve">A </w:t>
      </w:r>
      <w:r w:rsidR="00B2204E">
        <w:rPr>
          <w:rFonts w:ascii="Calibri" w:hAnsi="Calibri" w:cs="Calibri"/>
        </w:rPr>
        <w:t>V</w:t>
      </w:r>
      <w:r w:rsidR="00B2204E" w:rsidRPr="00B2204E">
        <w:rPr>
          <w:rFonts w:ascii="Calibri" w:hAnsi="Calibri" w:cs="Calibri"/>
        </w:rPr>
        <w:t xml:space="preserve">ertical in business refers to a specific niche market or industry that a company focuses on, </w:t>
      </w:r>
      <w:r w:rsidR="00EC39BE" w:rsidRPr="00B2204E">
        <w:rPr>
          <w:rFonts w:ascii="Calibri" w:hAnsi="Calibri" w:cs="Calibri"/>
        </w:rPr>
        <w:t>meaning</w:t>
      </w:r>
      <w:r w:rsidR="00B2204E" w:rsidRPr="00B2204E">
        <w:rPr>
          <w:rFonts w:ascii="Calibri" w:hAnsi="Calibri" w:cs="Calibri"/>
        </w:rPr>
        <w:t xml:space="preserve"> they cater their products and services to a particular customer group with specialized needs</w:t>
      </w:r>
      <w:r w:rsidR="00B2204E">
        <w:rPr>
          <w:rFonts w:ascii="Calibri" w:hAnsi="Calibri" w:cs="Calibri"/>
        </w:rPr>
        <w:t>.</w:t>
      </w:r>
    </w:p>
  </w:footnote>
  <w:footnote w:id="12">
    <w:p w14:paraId="2EADC8EB" w14:textId="68345BE1" w:rsidR="000D30A5" w:rsidRPr="00483CA2" w:rsidRDefault="000D30A5"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B17BD0" w:rsidRPr="00483CA2">
        <w:rPr>
          <w:rFonts w:ascii="Calibri" w:hAnsi="Calibri" w:cs="Calibri"/>
        </w:rPr>
        <w:t xml:space="preserve">A </w:t>
      </w:r>
      <w:r w:rsidR="000C410E" w:rsidRPr="00483CA2">
        <w:rPr>
          <w:rFonts w:ascii="Calibri" w:hAnsi="Calibri" w:cs="Calibri"/>
        </w:rPr>
        <w:t>K</w:t>
      </w:r>
      <w:r w:rsidR="00B17BD0" w:rsidRPr="00483CA2">
        <w:rPr>
          <w:rFonts w:ascii="Calibri" w:hAnsi="Calibri" w:cs="Calibri"/>
        </w:rPr>
        <w:t xml:space="preserve">nowledge </w:t>
      </w:r>
      <w:r w:rsidR="000C410E" w:rsidRPr="00483CA2">
        <w:rPr>
          <w:rFonts w:ascii="Calibri" w:hAnsi="Calibri" w:cs="Calibri"/>
        </w:rPr>
        <w:t>W</w:t>
      </w:r>
      <w:r w:rsidR="00B17BD0" w:rsidRPr="00483CA2">
        <w:rPr>
          <w:rFonts w:ascii="Calibri" w:hAnsi="Calibri" w:cs="Calibri"/>
        </w:rPr>
        <w:t>orker is a professional who generates value for the organization with their expertise, critical thinking and interpersonal skills.</w:t>
      </w:r>
    </w:p>
  </w:footnote>
  <w:footnote w:id="13">
    <w:p w14:paraId="73339DBF" w14:textId="54B3BAE7" w:rsidR="000F0375" w:rsidRPr="00483CA2" w:rsidRDefault="000F0375" w:rsidP="00E02E3D">
      <w:pPr>
        <w:pStyle w:val="FootnoteText"/>
        <w:jc w:val="both"/>
        <w:rPr>
          <w:rFonts w:ascii="Calibri" w:hAnsi="Calibri" w:cs="Calibri"/>
        </w:rPr>
      </w:pPr>
      <w:r w:rsidRPr="00483CA2">
        <w:rPr>
          <w:rStyle w:val="FootnoteReference"/>
          <w:rFonts w:ascii="Calibri" w:hAnsi="Calibri" w:cs="Calibri"/>
        </w:rPr>
        <w:footnoteRef/>
      </w:r>
      <w:r w:rsidR="00BF45F0" w:rsidRPr="00483CA2">
        <w:rPr>
          <w:rFonts w:ascii="Calibri" w:hAnsi="Calibri" w:cs="Calibri"/>
        </w:rPr>
        <w:t xml:space="preserve"> </w:t>
      </w:r>
      <w:r w:rsidR="0056381E" w:rsidRPr="00483CA2">
        <w:rPr>
          <w:rFonts w:ascii="Calibri" w:hAnsi="Calibri" w:cs="Calibri"/>
        </w:rPr>
        <w:t>Data Augmentation is a technique used to expand or diversify the existing dataset by applying various transformations (e.g., paraphrasing, cropping, rotating, noise injection) while preserving its essential characteristics.</w:t>
      </w:r>
    </w:p>
  </w:footnote>
  <w:footnote w:id="14">
    <w:p w14:paraId="068535F3" w14:textId="467AF619" w:rsidR="004729B3" w:rsidRPr="00483CA2" w:rsidRDefault="004729B3"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54485F" w:rsidRPr="00483CA2">
        <w:rPr>
          <w:rFonts w:ascii="Calibri" w:hAnsi="Calibri" w:cs="Calibri"/>
        </w:rPr>
        <w:t>Data</w:t>
      </w:r>
      <w:r w:rsidR="00B27C53" w:rsidRPr="00483CA2">
        <w:rPr>
          <w:rFonts w:ascii="Calibri" w:hAnsi="Calibri" w:cs="Calibri"/>
        </w:rPr>
        <w:t xml:space="preserve"> (Text)</w:t>
      </w:r>
      <w:r w:rsidR="00FC091A" w:rsidRPr="00483CA2">
        <w:rPr>
          <w:rFonts w:ascii="Calibri" w:hAnsi="Calibri" w:cs="Calibri"/>
        </w:rPr>
        <w:t xml:space="preserve"> Generation Frameworks</w:t>
      </w:r>
      <w:r w:rsidR="00FE790C" w:rsidRPr="00483CA2">
        <w:rPr>
          <w:rFonts w:ascii="Calibri" w:hAnsi="Calibri" w:cs="Calibri"/>
        </w:rPr>
        <w:t xml:space="preserve"> are </w:t>
      </w:r>
      <w:r w:rsidR="00FC091A" w:rsidRPr="00483CA2">
        <w:rPr>
          <w:rFonts w:ascii="Calibri" w:hAnsi="Calibri" w:cs="Calibri"/>
        </w:rPr>
        <w:t>Systems or architectures (often driven by Large Language Models) that create new, contextually relevant outputs—such as text, summaries, or full documents—based on specified prompts or input data.</w:t>
      </w:r>
    </w:p>
  </w:footnote>
  <w:footnote w:id="15">
    <w:p w14:paraId="73812603" w14:textId="77777777" w:rsidR="00DB0169" w:rsidRPr="00483CA2" w:rsidRDefault="00DB0169" w:rsidP="00565288">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RAG (Retrieval-Augmented Generation) is an AI framework that combines the strengths of traditional information retrieval systems (such as search and databases) with the capabilities of generative large language models (LLMs).</w:t>
      </w:r>
    </w:p>
  </w:footnote>
  <w:footnote w:id="16">
    <w:p w14:paraId="5A4C13BB" w14:textId="79A8BF22" w:rsidR="00DB0169" w:rsidRPr="00483CA2" w:rsidRDefault="00DB0169" w:rsidP="00565288">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GraphRAG</w:t>
      </w:r>
      <w:r w:rsidR="001E178B" w:rsidRPr="00483CA2">
        <w:rPr>
          <w:rFonts w:ascii="Calibri" w:hAnsi="Calibri" w:cs="Calibri"/>
        </w:rPr>
        <w:t xml:space="preserve"> (</w:t>
      </w:r>
      <w:r w:rsidRPr="00483CA2">
        <w:rPr>
          <w:rFonts w:ascii="Calibri" w:hAnsi="Calibri" w:cs="Calibri"/>
        </w:rPr>
        <w:t>Graph-based Retrieval-Augmented Generation</w:t>
      </w:r>
      <w:r w:rsidR="001E178B" w:rsidRPr="00483CA2">
        <w:rPr>
          <w:rFonts w:ascii="Calibri" w:hAnsi="Calibri" w:cs="Calibri"/>
        </w:rPr>
        <w:t>)</w:t>
      </w:r>
      <w:r w:rsidRPr="00483CA2">
        <w:rPr>
          <w:rFonts w:ascii="Calibri" w:hAnsi="Calibri" w:cs="Calibri"/>
        </w:rPr>
        <w:t xml:space="preserve"> is a technique that uses graphs to improve the process of finding and creating information.</w:t>
      </w:r>
    </w:p>
  </w:footnote>
  <w:footnote w:id="17">
    <w:p w14:paraId="4796D7F6" w14:textId="2474FEEF" w:rsidR="00416F2A" w:rsidRPr="00483CA2" w:rsidRDefault="00416F2A" w:rsidP="00565288">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AF1C0A" w:rsidRPr="00483CA2">
        <w:rPr>
          <w:rFonts w:ascii="Calibri" w:hAnsi="Calibri" w:cs="Calibri"/>
        </w:rPr>
        <w:t xml:space="preserve">CAG </w:t>
      </w:r>
      <w:r w:rsidR="001E178B" w:rsidRPr="00483CA2">
        <w:rPr>
          <w:rFonts w:ascii="Calibri" w:hAnsi="Calibri" w:cs="Calibri"/>
        </w:rPr>
        <w:t>(</w:t>
      </w:r>
      <w:r w:rsidR="005713FA" w:rsidRPr="00483CA2">
        <w:rPr>
          <w:rFonts w:ascii="Calibri" w:hAnsi="Calibri" w:cs="Calibri"/>
        </w:rPr>
        <w:t>Cache-Augmented Generation)</w:t>
      </w:r>
      <w:r w:rsidR="00663479">
        <w:rPr>
          <w:rFonts w:ascii="Calibri" w:hAnsi="Calibri" w:cs="Calibri"/>
        </w:rPr>
        <w:t xml:space="preserve"> </w:t>
      </w:r>
      <w:r w:rsidR="00663479" w:rsidRPr="00483CA2">
        <w:rPr>
          <w:rFonts w:ascii="Calibri" w:hAnsi="Calibri" w:cs="Calibri"/>
        </w:rPr>
        <w:t>preloads all relevant data into the AI’s context during preprocessing</w:t>
      </w:r>
      <w:r w:rsidR="00663479">
        <w:rPr>
          <w:rFonts w:ascii="Calibri" w:hAnsi="Calibri" w:cs="Calibri"/>
        </w:rPr>
        <w:t xml:space="preserve"> </w:t>
      </w:r>
      <w:r w:rsidR="00B27C53" w:rsidRPr="00483CA2">
        <w:rPr>
          <w:rFonts w:ascii="Calibri" w:hAnsi="Calibri" w:cs="Calibri"/>
        </w:rPr>
        <w:t>i</w:t>
      </w:r>
      <w:r w:rsidR="000D1406" w:rsidRPr="00483CA2">
        <w:rPr>
          <w:rFonts w:ascii="Calibri" w:hAnsi="Calibri" w:cs="Calibri"/>
        </w:rPr>
        <w:t>n</w:t>
      </w:r>
      <w:r w:rsidR="00AF1C0A" w:rsidRPr="00483CA2">
        <w:rPr>
          <w:rFonts w:ascii="Calibri" w:hAnsi="Calibri" w:cs="Calibri"/>
        </w:rPr>
        <w:t>stead of fetching knowledge in real-time</w:t>
      </w:r>
      <w:r w:rsidR="00663479">
        <w:rPr>
          <w:rFonts w:ascii="Calibri" w:hAnsi="Calibri" w:cs="Calibri"/>
        </w:rPr>
        <w:t>.</w:t>
      </w:r>
    </w:p>
  </w:footnote>
  <w:footnote w:id="18">
    <w:p w14:paraId="1F7CB3DC" w14:textId="2F0BE466" w:rsidR="00E12849" w:rsidRPr="00483CA2" w:rsidRDefault="00E12849" w:rsidP="00565288">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A61B8F" w:rsidRPr="00483CA2">
        <w:rPr>
          <w:rFonts w:ascii="Calibri" w:hAnsi="Calibri" w:cs="Calibri"/>
        </w:rPr>
        <w:t xml:space="preserve">Conceptual data is a first stage data that needs an interpretation for further </w:t>
      </w:r>
      <w:r w:rsidR="009E7D75" w:rsidRPr="00483CA2">
        <w:rPr>
          <w:rFonts w:ascii="Calibri" w:hAnsi="Calibri" w:cs="Calibri"/>
        </w:rPr>
        <w:t>use in business operations</w:t>
      </w:r>
      <w:r w:rsidR="00124040" w:rsidRPr="00483CA2">
        <w:rPr>
          <w:rFonts w:ascii="Calibri" w:hAnsi="Calibri" w:cs="Calibri"/>
        </w:rPr>
        <w:t>.</w:t>
      </w:r>
    </w:p>
  </w:footnote>
  <w:footnote w:id="19">
    <w:p w14:paraId="4AB3C2E3" w14:textId="37C9C5E3" w:rsidR="00007C2C" w:rsidRPr="00483CA2" w:rsidRDefault="00007C2C" w:rsidP="00447389">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D31F19" w:rsidRPr="00483CA2">
        <w:rPr>
          <w:rFonts w:ascii="Calibri" w:hAnsi="Calibri" w:cs="Calibri"/>
        </w:rPr>
        <w:t xml:space="preserve">A Knowledge Graph is a knowledge base that uses a graph-structured data model or topology to represent and operate on data. </w:t>
      </w:r>
      <w:r w:rsidR="0039733C" w:rsidRPr="00483CA2">
        <w:rPr>
          <w:rFonts w:ascii="Calibri" w:hAnsi="Calibri" w:cs="Calibri"/>
        </w:rPr>
        <w:t xml:space="preserve">Knowledge graphs </w:t>
      </w:r>
      <w:r w:rsidR="00B27C53" w:rsidRPr="00483CA2">
        <w:rPr>
          <w:rFonts w:ascii="Calibri" w:hAnsi="Calibri" w:cs="Calibri"/>
        </w:rPr>
        <w:t>allow</w:t>
      </w:r>
      <w:r w:rsidR="005B68A4" w:rsidRPr="00483CA2">
        <w:rPr>
          <w:rFonts w:ascii="Calibri" w:hAnsi="Calibri" w:cs="Calibri"/>
        </w:rPr>
        <w:t xml:space="preserve"> for</w:t>
      </w:r>
      <w:r w:rsidR="0039733C" w:rsidRPr="00483CA2">
        <w:rPr>
          <w:rFonts w:ascii="Calibri" w:hAnsi="Calibri" w:cs="Calibri"/>
        </w:rPr>
        <w:t xml:space="preserve"> LLMs to understand the relationships between entities, leading to improved contextual understanding</w:t>
      </w:r>
      <w:r w:rsidR="00284EDD" w:rsidRPr="00483CA2">
        <w:rPr>
          <w:rFonts w:ascii="Calibri" w:hAnsi="Calibri" w:cs="Calibri"/>
        </w:rPr>
        <w:t>.</w:t>
      </w:r>
    </w:p>
  </w:footnote>
  <w:footnote w:id="20">
    <w:p w14:paraId="32662166" w14:textId="29E20443" w:rsidR="00023EB9" w:rsidRPr="00483CA2" w:rsidRDefault="00023EB9"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6D1930" w:rsidRPr="00483CA2">
        <w:rPr>
          <w:rFonts w:ascii="Calibri" w:hAnsi="Calibri" w:cs="Calibri"/>
        </w:rPr>
        <w:t>Hallucinations is the failure of model to correlate the intent or context of the query to the data required to generate a meaningful response.</w:t>
      </w:r>
    </w:p>
  </w:footnote>
  <w:footnote w:id="21">
    <w:p w14:paraId="7CD2CC0D" w14:textId="7640EF07" w:rsidR="00391624" w:rsidRPr="00483CA2" w:rsidRDefault="00391624"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AF744B" w:rsidRPr="00483CA2">
        <w:rPr>
          <w:rFonts w:ascii="Calibri" w:hAnsi="Calibri" w:cs="Calibri"/>
        </w:rPr>
        <w:t>Retrieval latency is a type of data latency, which is the delay between when data is generated and when it is received or processed</w:t>
      </w:r>
      <w:r w:rsidR="00284EDD" w:rsidRPr="00483CA2">
        <w:rPr>
          <w:rFonts w:ascii="Calibri" w:hAnsi="Calibri" w:cs="Calibri"/>
        </w:rPr>
        <w:t>.</w:t>
      </w:r>
    </w:p>
  </w:footnote>
  <w:footnote w:id="22">
    <w:p w14:paraId="3AF069D6" w14:textId="341EE418" w:rsidR="00C34B60" w:rsidRPr="00483CA2" w:rsidRDefault="00C34B60"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014783" w:rsidRPr="00483CA2">
        <w:rPr>
          <w:rFonts w:ascii="Calibri" w:hAnsi="Calibri" w:cs="Calibri"/>
        </w:rPr>
        <w:t>Edge computing is a distributed computing model that processes data closer to its source, reducing latency and improving real-time analysis</w:t>
      </w:r>
      <w:r w:rsidR="00284EDD" w:rsidRPr="00483CA2">
        <w:rPr>
          <w:rFonts w:ascii="Calibri" w:hAnsi="Calibri" w:cs="Calibri"/>
        </w:rPr>
        <w:t>.</w:t>
      </w:r>
    </w:p>
  </w:footnote>
  <w:footnote w:id="23">
    <w:p w14:paraId="72EFAF26" w14:textId="0AC5104A" w:rsidR="00702F85" w:rsidRPr="00483CA2" w:rsidRDefault="00702F85"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265FD6" w:rsidRPr="00483CA2">
        <w:rPr>
          <w:rFonts w:ascii="Calibri" w:hAnsi="Calibri" w:cs="Calibri"/>
        </w:rPr>
        <w:t>Contextual understanding involves interpretation of contexts and recognizing the factors that contribute to the significance of a situation or piece of information</w:t>
      </w:r>
      <w:r w:rsidR="000B76F0" w:rsidRPr="00483CA2">
        <w:rPr>
          <w:rFonts w:ascii="Calibri" w:hAnsi="Calibri" w:cs="Calibri"/>
        </w:rPr>
        <w:t>.</w:t>
      </w:r>
    </w:p>
  </w:footnote>
  <w:footnote w:id="24">
    <w:p w14:paraId="0C586727" w14:textId="2491DC81" w:rsidR="007E50D8" w:rsidRPr="00483CA2" w:rsidRDefault="007E50D8"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0B76F0" w:rsidRPr="00483CA2">
        <w:rPr>
          <w:rFonts w:ascii="Calibri" w:hAnsi="Calibri" w:cs="Calibri"/>
        </w:rPr>
        <w:t>Static data refers to data that does not change frequently or remains constant over time. It acts as a reference or a guideline for other data and usually doesn’t request updates or alterations frequently.</w:t>
      </w:r>
    </w:p>
  </w:footnote>
  <w:footnote w:id="25">
    <w:p w14:paraId="162D9C70" w14:textId="3C2BC974" w:rsidR="00D77D8E" w:rsidRPr="00483CA2" w:rsidRDefault="00D77D8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2E5544" w:rsidRPr="00483CA2">
        <w:rPr>
          <w:rFonts w:ascii="Calibri" w:hAnsi="Calibri" w:cs="Calibri"/>
        </w:rPr>
        <w:t>dynamic data is information that is periodically updated, changes asynchronously over time as new information becomes available</w:t>
      </w:r>
      <w:r w:rsidR="00532471" w:rsidRPr="00483CA2">
        <w:rPr>
          <w:rFonts w:ascii="Calibri" w:hAnsi="Calibri" w:cs="Calibri"/>
        </w:rPr>
        <w:t>.</w:t>
      </w:r>
    </w:p>
  </w:footnote>
  <w:footnote w:id="26">
    <w:p w14:paraId="105C2365" w14:textId="781B49F7" w:rsidR="00011C0E" w:rsidRPr="00483CA2" w:rsidRDefault="00011C0E" w:rsidP="00E02E3D">
      <w:pPr>
        <w:pStyle w:val="FootnoteText"/>
        <w:jc w:val="both"/>
        <w:rPr>
          <w:rFonts w:ascii="Calibri" w:hAnsi="Calibri" w:cs="Calibri"/>
        </w:rPr>
      </w:pPr>
      <w:r w:rsidRPr="00483CA2">
        <w:rPr>
          <w:rStyle w:val="FootnoteReference"/>
          <w:rFonts w:ascii="Calibri" w:hAnsi="Calibri" w:cs="Calibri"/>
        </w:rPr>
        <w:footnoteRef/>
      </w:r>
      <w:r w:rsidR="00017B0E">
        <w:rPr>
          <w:rFonts w:ascii="Calibri" w:hAnsi="Calibri" w:cs="Calibri"/>
        </w:rPr>
        <w:t xml:space="preserve"> </w:t>
      </w:r>
      <w:r w:rsidR="000F275A" w:rsidRPr="00483CA2">
        <w:rPr>
          <w:rFonts w:ascii="Calibri" w:hAnsi="Calibri" w:cs="Calibri"/>
        </w:rPr>
        <w:t>Multi-agent</w:t>
      </w:r>
      <w:r w:rsidR="00800D97" w:rsidRPr="00483CA2">
        <w:rPr>
          <w:rFonts w:ascii="Calibri" w:hAnsi="Calibri" w:cs="Calibri"/>
        </w:rPr>
        <w:t xml:space="preserve"> system </w:t>
      </w:r>
      <w:r w:rsidR="00645B1A" w:rsidRPr="00483CA2">
        <w:rPr>
          <w:rFonts w:ascii="Calibri" w:hAnsi="Calibri" w:cs="Calibri"/>
        </w:rPr>
        <w:t>is a system</w:t>
      </w:r>
      <w:r w:rsidR="00800D97" w:rsidRPr="00483CA2">
        <w:rPr>
          <w:rFonts w:ascii="Calibri" w:hAnsi="Calibri" w:cs="Calibri"/>
        </w:rPr>
        <w:t xml:space="preserve"> of multiple AI agents working collectively to perform tasks on behalf of a user or another system</w:t>
      </w:r>
      <w:r w:rsidR="0088638C" w:rsidRPr="00483CA2">
        <w:rPr>
          <w:rFonts w:ascii="Calibri" w:hAnsi="Calibri" w:cs="Calibri"/>
        </w:rPr>
        <w:t>.</w:t>
      </w:r>
    </w:p>
  </w:footnote>
  <w:footnote w:id="27">
    <w:p w14:paraId="58A68251" w14:textId="44D3E5CA" w:rsidR="00011C0E" w:rsidRPr="00483CA2" w:rsidRDefault="00011C0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9D7EB5" w:rsidRPr="00483CA2">
        <w:rPr>
          <w:rFonts w:ascii="Calibri" w:hAnsi="Calibri" w:cs="Calibri"/>
        </w:rPr>
        <w:t>Hi</w:t>
      </w:r>
      <w:r w:rsidR="00FD6486" w:rsidRPr="00483CA2">
        <w:rPr>
          <w:rFonts w:ascii="Calibri" w:hAnsi="Calibri" w:cs="Calibri"/>
        </w:rPr>
        <w:t>erarchical</w:t>
      </w:r>
      <w:r w:rsidR="00BB7BEF" w:rsidRPr="00483CA2">
        <w:rPr>
          <w:rFonts w:ascii="Calibri" w:hAnsi="Calibri" w:cs="Calibri"/>
        </w:rPr>
        <w:t xml:space="preserve"> manner is a structural order </w:t>
      </w:r>
      <w:r w:rsidR="00DE2557" w:rsidRPr="00483CA2">
        <w:rPr>
          <w:rFonts w:ascii="Calibri" w:hAnsi="Calibri" w:cs="Calibri"/>
        </w:rPr>
        <w:t xml:space="preserve">in which </w:t>
      </w:r>
      <w:r w:rsidR="0071275F" w:rsidRPr="00483CA2">
        <w:rPr>
          <w:rFonts w:ascii="Calibri" w:hAnsi="Calibri" w:cs="Calibri"/>
        </w:rPr>
        <w:t xml:space="preserve">tasks and decisions are structured in </w:t>
      </w:r>
      <w:r w:rsidR="001A04BD" w:rsidRPr="00483CA2">
        <w:rPr>
          <w:rFonts w:ascii="Calibri" w:hAnsi="Calibri" w:cs="Calibri"/>
        </w:rPr>
        <w:t xml:space="preserve">multiple </w:t>
      </w:r>
      <w:r w:rsidR="00084588" w:rsidRPr="00483CA2">
        <w:rPr>
          <w:rFonts w:ascii="Calibri" w:hAnsi="Calibri" w:cs="Calibri"/>
        </w:rPr>
        <w:t>layers,</w:t>
      </w:r>
      <w:r w:rsidR="00D416CC" w:rsidRPr="00483CA2">
        <w:rPr>
          <w:rFonts w:ascii="Calibri" w:hAnsi="Calibri" w:cs="Calibri"/>
        </w:rPr>
        <w:t xml:space="preserve"> and each layer </w:t>
      </w:r>
      <w:r w:rsidR="009F1B0A" w:rsidRPr="00483CA2">
        <w:rPr>
          <w:rFonts w:ascii="Calibri" w:hAnsi="Calibri" w:cs="Calibri"/>
        </w:rPr>
        <w:t xml:space="preserve">has an AI agent </w:t>
      </w:r>
      <w:r w:rsidR="004605C2" w:rsidRPr="00483CA2">
        <w:rPr>
          <w:rFonts w:ascii="Calibri" w:hAnsi="Calibri" w:cs="Calibri"/>
        </w:rPr>
        <w:t xml:space="preserve">to </w:t>
      </w:r>
      <w:r w:rsidR="0088638C" w:rsidRPr="00483CA2">
        <w:rPr>
          <w:rFonts w:ascii="Calibri" w:hAnsi="Calibri" w:cs="Calibri"/>
        </w:rPr>
        <w:t>handle</w:t>
      </w:r>
      <w:r w:rsidR="004605C2" w:rsidRPr="00483CA2">
        <w:rPr>
          <w:rFonts w:ascii="Calibri" w:hAnsi="Calibri" w:cs="Calibri"/>
        </w:rPr>
        <w:t xml:space="preserve"> a </w:t>
      </w:r>
      <w:r w:rsidR="0088638C" w:rsidRPr="00483CA2">
        <w:rPr>
          <w:rFonts w:ascii="Calibri" w:hAnsi="Calibri" w:cs="Calibri"/>
        </w:rPr>
        <w:t>specific aspect of problem</w:t>
      </w:r>
      <w:r w:rsidR="003D31A5" w:rsidRPr="00483CA2">
        <w:rPr>
          <w:rFonts w:ascii="Calibri" w:hAnsi="Calibri" w:cs="Calibri"/>
        </w:rPr>
        <w:t>.</w:t>
      </w:r>
      <w:r w:rsidR="00BB7BEF" w:rsidRPr="00483CA2">
        <w:rPr>
          <w:rFonts w:ascii="Calibri" w:hAnsi="Calibri" w:cs="Calibri"/>
        </w:rPr>
        <w:t xml:space="preserve"> </w:t>
      </w:r>
    </w:p>
  </w:footnote>
  <w:footnote w:id="28">
    <w:p w14:paraId="3358071A" w14:textId="7539E000" w:rsidR="00846F08" w:rsidRPr="00483CA2" w:rsidRDefault="00846F08"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5A7AD9" w:rsidRPr="005A7AD9">
        <w:rPr>
          <w:rFonts w:ascii="Calibri" w:hAnsi="Calibri" w:cs="Calibri"/>
        </w:rPr>
        <w:t>Expert</w:t>
      </w:r>
      <w:r w:rsidR="005A7AD9" w:rsidRPr="00180962">
        <w:rPr>
          <w:rFonts w:ascii="Calibri" w:hAnsi="Calibri" w:cs="Calibri"/>
          <w:sz w:val="22"/>
          <w:szCs w:val="22"/>
        </w:rPr>
        <w:t xml:space="preserve"> </w:t>
      </w:r>
      <w:r w:rsidR="0064178D" w:rsidRPr="00483CA2">
        <w:rPr>
          <w:rFonts w:ascii="Calibri" w:hAnsi="Calibri" w:cs="Calibri"/>
        </w:rPr>
        <w:t xml:space="preserve">AI agent is a tool that is operated by the </w:t>
      </w:r>
      <w:r w:rsidR="00C6440D" w:rsidRPr="00483CA2">
        <w:rPr>
          <w:rFonts w:ascii="Calibri" w:hAnsi="Calibri" w:cs="Calibri"/>
        </w:rPr>
        <w:t>supervisor AI agent to perform a specific aspect of task</w:t>
      </w:r>
      <w:r w:rsidR="00DA66C8" w:rsidRPr="00483CA2">
        <w:rPr>
          <w:rFonts w:ascii="Calibri" w:hAnsi="Calibri" w:cs="Calibri"/>
        </w:rPr>
        <w:t>.</w:t>
      </w:r>
    </w:p>
  </w:footnote>
  <w:footnote w:id="29">
    <w:p w14:paraId="0399C071" w14:textId="5B00EF79" w:rsidR="00846F08" w:rsidRPr="00483CA2" w:rsidRDefault="00846F08"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w:t>
      </w:r>
      <w:r w:rsidR="00F364D0" w:rsidRPr="00483CA2">
        <w:rPr>
          <w:rFonts w:ascii="Calibri" w:hAnsi="Calibri" w:cs="Calibri"/>
        </w:rPr>
        <w:t xml:space="preserve">Synthesizing refers to a process of generating responses </w:t>
      </w:r>
      <w:r w:rsidR="00675624" w:rsidRPr="00483CA2">
        <w:rPr>
          <w:rFonts w:ascii="Calibri" w:hAnsi="Calibri" w:cs="Calibri"/>
        </w:rPr>
        <w:t>according to the user prompt.</w:t>
      </w:r>
    </w:p>
  </w:footnote>
  <w:footnote w:id="30">
    <w:p w14:paraId="39C36086" w14:textId="32FDF36E" w:rsidR="000320F2" w:rsidRPr="000320F2" w:rsidRDefault="000320F2" w:rsidP="00E02E3D">
      <w:pPr>
        <w:jc w:val="both"/>
        <w:rPr>
          <w:rFonts w:ascii="Calibri" w:eastAsia="Calibri" w:hAnsi="Calibri" w:cs="Calibri"/>
          <w:sz w:val="20"/>
          <w:szCs w:val="20"/>
        </w:rPr>
      </w:pPr>
      <w:r w:rsidRPr="000320F2">
        <w:rPr>
          <w:rStyle w:val="FootnoteReference"/>
          <w:rFonts w:ascii="Calibri" w:hAnsi="Calibri" w:cs="Calibri"/>
          <w:sz w:val="20"/>
          <w:szCs w:val="20"/>
        </w:rPr>
        <w:footnoteRef/>
      </w:r>
      <w:r w:rsidRPr="000320F2">
        <w:rPr>
          <w:rFonts w:ascii="Calibri" w:hAnsi="Calibri" w:cs="Calibri"/>
          <w:sz w:val="20"/>
          <w:szCs w:val="20"/>
        </w:rPr>
        <w:t xml:space="preserve"> </w:t>
      </w:r>
      <w:r w:rsidRPr="000320F2">
        <w:rPr>
          <w:rFonts w:ascii="Calibri" w:eastAsia="Calibri" w:hAnsi="Calibri" w:cs="Calibri"/>
          <w:sz w:val="20"/>
          <w:szCs w:val="20"/>
        </w:rPr>
        <w:t>Agentic AI is equivalent to our Executive Leadership.</w:t>
      </w:r>
    </w:p>
  </w:footnote>
  <w:footnote w:id="31">
    <w:p w14:paraId="3EC3CE31" w14:textId="4DEFEC51" w:rsidR="0073748F" w:rsidRPr="00483CA2" w:rsidRDefault="0073748F"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Fine-tuned is a process of precisely enhancing the performance, efficiency and effectiveness.</w:t>
      </w:r>
    </w:p>
  </w:footnote>
  <w:footnote w:id="32">
    <w:p w14:paraId="5638BF6D" w14:textId="6DE80A7B" w:rsidR="00D846D4" w:rsidRPr="00BE0B62" w:rsidRDefault="00D846D4" w:rsidP="00E02E3D">
      <w:pPr>
        <w:jc w:val="both"/>
        <w:rPr>
          <w:rFonts w:ascii="Calibri" w:eastAsia="Calibri" w:hAnsi="Calibri" w:cs="Calibri"/>
          <w:sz w:val="20"/>
          <w:szCs w:val="20"/>
        </w:rPr>
      </w:pPr>
      <w:r w:rsidRPr="00BE0B62">
        <w:rPr>
          <w:rStyle w:val="FootnoteReference"/>
          <w:rFonts w:ascii="Calibri" w:hAnsi="Calibri" w:cs="Calibri"/>
          <w:sz w:val="20"/>
          <w:szCs w:val="20"/>
        </w:rPr>
        <w:footnoteRef/>
      </w:r>
      <w:r w:rsidRPr="00BE0B62">
        <w:rPr>
          <w:rFonts w:ascii="Calibri" w:hAnsi="Calibri" w:cs="Calibri"/>
          <w:sz w:val="20"/>
          <w:szCs w:val="20"/>
        </w:rPr>
        <w:t xml:space="preserve"> </w:t>
      </w:r>
      <w:r w:rsidRPr="00BE0B62">
        <w:rPr>
          <w:rFonts w:ascii="Calibri" w:eastAsia="Calibri" w:hAnsi="Calibri" w:cs="Calibri"/>
          <w:sz w:val="20"/>
          <w:szCs w:val="20"/>
        </w:rPr>
        <w:t>Supervisor AI Agents are equivalent to our Middle Management.</w:t>
      </w:r>
    </w:p>
  </w:footnote>
  <w:footnote w:id="33">
    <w:p w14:paraId="3AA4D3F1" w14:textId="4E9E1886" w:rsidR="00D846D4" w:rsidRPr="00BE0B62" w:rsidRDefault="00D846D4" w:rsidP="00E02E3D">
      <w:pPr>
        <w:jc w:val="both"/>
        <w:rPr>
          <w:rFonts w:ascii="Calibri" w:eastAsia="Calibri" w:hAnsi="Calibri" w:cs="Calibri"/>
          <w:sz w:val="20"/>
          <w:szCs w:val="20"/>
        </w:rPr>
      </w:pPr>
      <w:r w:rsidRPr="00BE0B62">
        <w:rPr>
          <w:rStyle w:val="FootnoteReference"/>
          <w:rFonts w:ascii="Calibri" w:hAnsi="Calibri" w:cs="Calibri"/>
          <w:sz w:val="20"/>
          <w:szCs w:val="20"/>
        </w:rPr>
        <w:footnoteRef/>
      </w:r>
      <w:r w:rsidRPr="00BE0B62">
        <w:rPr>
          <w:rFonts w:ascii="Calibri" w:hAnsi="Calibri" w:cs="Calibri"/>
          <w:sz w:val="20"/>
          <w:szCs w:val="20"/>
        </w:rPr>
        <w:t xml:space="preserve"> </w:t>
      </w:r>
      <w:r w:rsidRPr="00BE0B62">
        <w:rPr>
          <w:rFonts w:ascii="Calibri" w:eastAsia="Calibri" w:hAnsi="Calibri" w:cs="Calibri"/>
          <w:sz w:val="20"/>
          <w:szCs w:val="20"/>
        </w:rPr>
        <w:t>Expert AI Agents are equivalent to our Workers and S</w:t>
      </w:r>
      <w:r w:rsidR="00CB5D15">
        <w:rPr>
          <w:rFonts w:ascii="Calibri" w:eastAsia="Calibri" w:hAnsi="Calibri" w:cs="Calibri"/>
          <w:sz w:val="20"/>
          <w:szCs w:val="20"/>
        </w:rPr>
        <w:t>ubject Matter Expert</w:t>
      </w:r>
      <w:r w:rsidRPr="00BE0B62">
        <w:rPr>
          <w:rFonts w:ascii="Calibri" w:eastAsia="Calibri" w:hAnsi="Calibri" w:cs="Calibri"/>
          <w:sz w:val="20"/>
          <w:szCs w:val="20"/>
        </w:rPr>
        <w:t>s</w:t>
      </w:r>
      <w:r w:rsidR="00CB5D15">
        <w:rPr>
          <w:rFonts w:ascii="Calibri" w:eastAsia="Calibri" w:hAnsi="Calibri" w:cs="Calibri"/>
          <w:sz w:val="20"/>
          <w:szCs w:val="20"/>
        </w:rPr>
        <w:t xml:space="preserve"> (SME’s)</w:t>
      </w:r>
      <w:r w:rsidRPr="00BE0B62">
        <w:rPr>
          <w:rFonts w:ascii="Calibri" w:eastAsia="Calibri" w:hAnsi="Calibri" w:cs="Calibri"/>
          <w:sz w:val="20"/>
          <w:szCs w:val="20"/>
        </w:rPr>
        <w:t>.</w:t>
      </w:r>
    </w:p>
  </w:footnote>
  <w:footnote w:id="34">
    <w:p w14:paraId="42CC8B22" w14:textId="77777777" w:rsidR="00F65C3E" w:rsidRPr="002E34B7" w:rsidRDefault="00F65C3E" w:rsidP="00E02E3D">
      <w:pPr>
        <w:pStyle w:val="FootnoteText"/>
        <w:jc w:val="both"/>
        <w:rPr>
          <w:rFonts w:ascii="Calibri" w:hAnsi="Calibri" w:cs="Calibri"/>
        </w:rPr>
      </w:pPr>
      <w:r w:rsidRPr="002E34B7">
        <w:rPr>
          <w:rStyle w:val="FootnoteReference"/>
          <w:rFonts w:ascii="Calibri" w:hAnsi="Calibri" w:cs="Calibri"/>
        </w:rPr>
        <w:footnoteRef/>
      </w:r>
      <w:r w:rsidRPr="002E34B7">
        <w:rPr>
          <w:rFonts w:ascii="Calibri" w:hAnsi="Calibri" w:cs="Calibri"/>
        </w:rPr>
        <w:t xml:space="preserve"> Additional information pertaining to </w:t>
      </w:r>
      <w:r>
        <w:rPr>
          <w:rFonts w:ascii="Calibri" w:hAnsi="Calibri" w:cs="Calibri"/>
        </w:rPr>
        <w:t xml:space="preserve">KBR IT </w:t>
      </w:r>
      <w:r w:rsidRPr="002E34B7">
        <w:rPr>
          <w:rFonts w:ascii="Calibri" w:hAnsi="Calibri" w:cs="Calibri"/>
        </w:rPr>
        <w:t>Service Level Agreement (SLA) and Key Performance Indicators (KPIs) can be found in the Metrics Annex.</w:t>
      </w:r>
    </w:p>
  </w:footnote>
  <w:footnote w:id="35">
    <w:p w14:paraId="0F4F926F" w14:textId="77777777" w:rsidR="00BD4EBE" w:rsidRPr="00483CA2" w:rsidRDefault="00BD4EB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The # of Agents have been calculated from the organizational chart in Microsoft Teams.</w:t>
      </w:r>
    </w:p>
  </w:footnote>
  <w:footnote w:id="36">
    <w:p w14:paraId="7AB16A36" w14:textId="77777777" w:rsidR="00BD4EBE" w:rsidRPr="00483CA2" w:rsidRDefault="00BD4EB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The Annual (Avg) Salary for a US-based GSD Support Agent was supplied by Jenifer Pulver, Sr. Manager, IT.</w:t>
      </w:r>
    </w:p>
  </w:footnote>
  <w:footnote w:id="37">
    <w:p w14:paraId="03449B2C" w14:textId="448DCF70" w:rsidR="00BD4EBE" w:rsidRPr="00483CA2" w:rsidRDefault="00BD4EB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The Annual (Avg) Salary for a UK-based GSD Support Agent was calculated using User Enablement Financial Reports supplied by the Corporate Finance </w:t>
      </w:r>
      <w:r w:rsidR="00017B0E">
        <w:rPr>
          <w:rFonts w:ascii="Calibri" w:hAnsi="Calibri" w:cs="Calibri"/>
        </w:rPr>
        <w:t>t</w:t>
      </w:r>
      <w:r w:rsidRPr="00483CA2">
        <w:rPr>
          <w:rFonts w:ascii="Calibri" w:hAnsi="Calibri" w:cs="Calibri"/>
        </w:rPr>
        <w:t>eam. See Financial Annex for more information.</w:t>
      </w:r>
    </w:p>
  </w:footnote>
  <w:footnote w:id="38">
    <w:p w14:paraId="7A019CB4" w14:textId="5154EB21" w:rsidR="00BD4EBE" w:rsidRPr="00483CA2" w:rsidRDefault="00BD4EBE" w:rsidP="00E02E3D">
      <w:pPr>
        <w:pStyle w:val="FootnoteText"/>
        <w:jc w:val="both"/>
        <w:rPr>
          <w:rFonts w:ascii="Calibri" w:hAnsi="Calibri" w:cs="Calibri"/>
        </w:rPr>
      </w:pPr>
      <w:r w:rsidRPr="00483CA2">
        <w:rPr>
          <w:rStyle w:val="FootnoteReference"/>
          <w:rFonts w:ascii="Calibri" w:hAnsi="Calibri" w:cs="Calibri"/>
        </w:rPr>
        <w:footnoteRef/>
      </w:r>
      <w:r w:rsidRPr="00483CA2">
        <w:rPr>
          <w:rFonts w:ascii="Calibri" w:hAnsi="Calibri" w:cs="Calibri"/>
        </w:rPr>
        <w:t xml:space="preserve"> The Annual (Avg) Salary for an India-based GSD Support Agent was calculated using User Enablement Financial Reports supplied by the Corporate Finance </w:t>
      </w:r>
      <w:r w:rsidR="00017B0E">
        <w:rPr>
          <w:rFonts w:ascii="Calibri" w:hAnsi="Calibri" w:cs="Calibri"/>
        </w:rPr>
        <w:t>t</w:t>
      </w:r>
      <w:r w:rsidRPr="00483CA2">
        <w:rPr>
          <w:rFonts w:ascii="Calibri" w:hAnsi="Calibri" w:cs="Calibri"/>
        </w:rPr>
        <w:t>eam. See Financial Annex for more information.</w:t>
      </w:r>
    </w:p>
  </w:footnote>
  <w:footnote w:id="39">
    <w:p w14:paraId="2DF9B47E" w14:textId="7605234A" w:rsidR="00945396" w:rsidRPr="004E3339" w:rsidRDefault="00945396" w:rsidP="00E02E3D">
      <w:pPr>
        <w:pStyle w:val="FootnoteText"/>
        <w:jc w:val="both"/>
        <w:rPr>
          <w:rFonts w:ascii="Calibri" w:hAnsi="Calibri" w:cs="Calibri"/>
        </w:rPr>
      </w:pPr>
      <w:r w:rsidRPr="004E3339">
        <w:rPr>
          <w:rStyle w:val="FootnoteReference"/>
          <w:rFonts w:ascii="Calibri" w:hAnsi="Calibri" w:cs="Calibri"/>
        </w:rPr>
        <w:footnoteRef/>
      </w:r>
      <w:r w:rsidRPr="004E3339">
        <w:rPr>
          <w:rFonts w:ascii="Calibri" w:hAnsi="Calibri" w:cs="Calibri"/>
        </w:rPr>
        <w:t xml:space="preserve"> </w:t>
      </w:r>
      <w:r w:rsidR="00CE309D" w:rsidRPr="004E3339">
        <w:rPr>
          <w:rFonts w:ascii="Calibri" w:hAnsi="Calibri" w:cs="Calibri"/>
        </w:rPr>
        <w:t xml:space="preserve">The </w:t>
      </w:r>
      <w:r w:rsidR="00CB57BF" w:rsidRPr="004E3339">
        <w:rPr>
          <w:rFonts w:ascii="Calibri" w:hAnsi="Calibri" w:cs="Calibri"/>
        </w:rPr>
        <w:t xml:space="preserve">Annual (Avg) Salary for a </w:t>
      </w:r>
      <w:r w:rsidR="00CE309D" w:rsidRPr="004E3339">
        <w:rPr>
          <w:rFonts w:ascii="Calibri" w:hAnsi="Calibri" w:cs="Calibri"/>
        </w:rPr>
        <w:t xml:space="preserve">GSD Management </w:t>
      </w:r>
      <w:r w:rsidR="00017B0E">
        <w:rPr>
          <w:rFonts w:ascii="Calibri" w:hAnsi="Calibri" w:cs="Calibri"/>
        </w:rPr>
        <w:t>t</w:t>
      </w:r>
      <w:r w:rsidR="00CE309D" w:rsidRPr="004E3339">
        <w:rPr>
          <w:rFonts w:ascii="Calibri" w:hAnsi="Calibri" w:cs="Calibri"/>
        </w:rPr>
        <w:t xml:space="preserve">eam </w:t>
      </w:r>
      <w:r w:rsidR="00F6256A" w:rsidRPr="004E3339">
        <w:rPr>
          <w:rFonts w:ascii="Calibri" w:hAnsi="Calibri" w:cs="Calibri"/>
        </w:rPr>
        <w:t>m</w:t>
      </w:r>
      <w:r w:rsidR="0067172E" w:rsidRPr="004E3339">
        <w:rPr>
          <w:rFonts w:ascii="Calibri" w:hAnsi="Calibri" w:cs="Calibri"/>
        </w:rPr>
        <w:t xml:space="preserve">ember </w:t>
      </w:r>
      <w:r w:rsidR="00CE309D" w:rsidRPr="004E3339">
        <w:rPr>
          <w:rFonts w:ascii="Calibri" w:hAnsi="Calibri" w:cs="Calibri"/>
        </w:rPr>
        <w:t>was estimated</w:t>
      </w:r>
      <w:r w:rsidR="0059391A" w:rsidRPr="004E3339">
        <w:rPr>
          <w:rFonts w:ascii="Calibri" w:hAnsi="Calibri" w:cs="Calibri"/>
        </w:rPr>
        <w:t xml:space="preserve"> without any supporting data.</w:t>
      </w:r>
    </w:p>
  </w:footnote>
  <w:footnote w:id="40">
    <w:p w14:paraId="150B84C7" w14:textId="16EF0131" w:rsidR="00536C31" w:rsidRPr="004E3339" w:rsidRDefault="00536C31" w:rsidP="00E02E3D">
      <w:pPr>
        <w:pStyle w:val="FootnoteText"/>
        <w:jc w:val="both"/>
        <w:rPr>
          <w:rFonts w:ascii="Calibri" w:hAnsi="Calibri" w:cs="Calibri"/>
        </w:rPr>
      </w:pPr>
      <w:r w:rsidRPr="004E3339">
        <w:rPr>
          <w:rStyle w:val="FootnoteReference"/>
          <w:rFonts w:ascii="Calibri" w:hAnsi="Calibri" w:cs="Calibri"/>
        </w:rPr>
        <w:footnoteRef/>
      </w:r>
      <w:r w:rsidRPr="004E3339">
        <w:rPr>
          <w:rFonts w:ascii="Calibri" w:hAnsi="Calibri" w:cs="Calibri"/>
        </w:rPr>
        <w:t xml:space="preserve"> The </w:t>
      </w:r>
      <w:r w:rsidR="000B2A8B" w:rsidRPr="004E3339">
        <w:rPr>
          <w:rFonts w:ascii="Calibri" w:hAnsi="Calibri" w:cs="Calibri"/>
        </w:rPr>
        <w:t xml:space="preserve">Total </w:t>
      </w:r>
      <w:r w:rsidR="00CD2511" w:rsidRPr="004E3339">
        <w:rPr>
          <w:rFonts w:ascii="Calibri" w:hAnsi="Calibri" w:cs="Calibri"/>
        </w:rPr>
        <w:t xml:space="preserve">Indirect Labor Cost (Fringes) per GSD Agent </w:t>
      </w:r>
      <w:r w:rsidRPr="004E3339">
        <w:rPr>
          <w:rFonts w:ascii="Calibri" w:hAnsi="Calibri" w:cs="Calibri"/>
        </w:rPr>
        <w:t>was calculated using</w:t>
      </w:r>
      <w:r w:rsidR="00CD2511" w:rsidRPr="004E3339">
        <w:rPr>
          <w:rFonts w:ascii="Calibri" w:hAnsi="Calibri" w:cs="Calibri"/>
        </w:rPr>
        <w:t xml:space="preserve"> User Enablement Financial Report</w:t>
      </w:r>
      <w:r w:rsidR="00D108BA" w:rsidRPr="004E3339">
        <w:rPr>
          <w:rFonts w:ascii="Calibri" w:hAnsi="Calibri" w:cs="Calibri"/>
        </w:rPr>
        <w:t xml:space="preserve">s supplied by the Corporate Finance </w:t>
      </w:r>
      <w:r w:rsidR="00017B0E">
        <w:rPr>
          <w:rFonts w:ascii="Calibri" w:hAnsi="Calibri" w:cs="Calibri"/>
        </w:rPr>
        <w:t>t</w:t>
      </w:r>
      <w:r w:rsidR="00D108BA" w:rsidRPr="004E3339">
        <w:rPr>
          <w:rFonts w:ascii="Calibri" w:hAnsi="Calibri" w:cs="Calibri"/>
        </w:rPr>
        <w:t>eam</w:t>
      </w:r>
      <w:r w:rsidRPr="004E3339">
        <w:rPr>
          <w:rFonts w:ascii="Calibri" w:hAnsi="Calibri" w:cs="Calibri"/>
        </w:rPr>
        <w:t>. See Financial Annex for more information.</w:t>
      </w:r>
    </w:p>
  </w:footnote>
  <w:footnote w:id="41">
    <w:p w14:paraId="7D67056C" w14:textId="7E7030C0" w:rsidR="00FF1459" w:rsidRPr="000320F2" w:rsidRDefault="00FF1459" w:rsidP="00E02E3D">
      <w:pPr>
        <w:tabs>
          <w:tab w:val="left" w:pos="3133"/>
        </w:tabs>
        <w:jc w:val="both"/>
        <w:rPr>
          <w:rFonts w:ascii="Calibri" w:eastAsia="Calibri" w:hAnsi="Calibri" w:cs="Calibri"/>
          <w:sz w:val="20"/>
          <w:szCs w:val="20"/>
        </w:rPr>
      </w:pPr>
      <w:r w:rsidRPr="000320F2">
        <w:rPr>
          <w:rStyle w:val="FootnoteReference"/>
          <w:rFonts w:ascii="Calibri" w:hAnsi="Calibri" w:cs="Calibri"/>
          <w:sz w:val="20"/>
          <w:szCs w:val="20"/>
        </w:rPr>
        <w:footnoteRef/>
      </w:r>
      <w:r w:rsidRPr="000320F2">
        <w:rPr>
          <w:rFonts w:ascii="Calibri" w:hAnsi="Calibri" w:cs="Calibri"/>
          <w:sz w:val="20"/>
          <w:szCs w:val="20"/>
        </w:rPr>
        <w:t xml:space="preserve"> </w:t>
      </w:r>
      <w:r w:rsidR="008961CF" w:rsidRPr="000320F2">
        <w:rPr>
          <w:rFonts w:ascii="Calibri" w:hAnsi="Calibri" w:cs="Calibri"/>
          <w:sz w:val="20"/>
          <w:szCs w:val="20"/>
        </w:rPr>
        <w:t>T</w:t>
      </w:r>
      <w:r w:rsidRPr="000320F2">
        <w:rPr>
          <w:rFonts w:ascii="Calibri" w:eastAsia="Calibri" w:hAnsi="Calibri" w:cs="Calibri"/>
          <w:sz w:val="20"/>
          <w:szCs w:val="20"/>
        </w:rPr>
        <w:t xml:space="preserve">he </w:t>
      </w:r>
      <w:r w:rsidR="00691A95" w:rsidRPr="000320F2">
        <w:rPr>
          <w:rFonts w:ascii="Calibri" w:eastAsia="Calibri" w:hAnsi="Calibri" w:cs="Calibri"/>
          <w:sz w:val="20"/>
          <w:szCs w:val="20"/>
        </w:rPr>
        <w:t xml:space="preserve">Total </w:t>
      </w:r>
      <w:r w:rsidR="008961CF" w:rsidRPr="000320F2">
        <w:rPr>
          <w:rFonts w:ascii="Calibri" w:eastAsia="Calibri" w:hAnsi="Calibri" w:cs="Calibri"/>
          <w:sz w:val="20"/>
          <w:szCs w:val="20"/>
        </w:rPr>
        <w:t>E</w:t>
      </w:r>
      <w:r w:rsidRPr="000320F2">
        <w:rPr>
          <w:rFonts w:ascii="Calibri" w:eastAsia="Calibri" w:hAnsi="Calibri" w:cs="Calibri"/>
          <w:sz w:val="20"/>
          <w:szCs w:val="20"/>
        </w:rPr>
        <w:t xml:space="preserve">stimated </w:t>
      </w:r>
      <w:r w:rsidR="008961CF" w:rsidRPr="000320F2">
        <w:rPr>
          <w:rFonts w:ascii="Calibri" w:eastAsia="Calibri" w:hAnsi="Calibri" w:cs="Calibri"/>
          <w:sz w:val="20"/>
          <w:szCs w:val="20"/>
        </w:rPr>
        <w:t>C</w:t>
      </w:r>
      <w:r w:rsidRPr="000320F2">
        <w:rPr>
          <w:rFonts w:ascii="Calibri" w:eastAsia="Calibri" w:hAnsi="Calibri" w:cs="Calibri"/>
          <w:sz w:val="20"/>
          <w:szCs w:val="20"/>
        </w:rPr>
        <w:t>ost for our POC</w:t>
      </w:r>
      <w:r w:rsidR="008961CF" w:rsidRPr="000320F2">
        <w:rPr>
          <w:rFonts w:ascii="Calibri" w:eastAsia="Calibri" w:hAnsi="Calibri" w:cs="Calibri"/>
          <w:sz w:val="20"/>
          <w:szCs w:val="20"/>
        </w:rPr>
        <w:t xml:space="preserve"> was calculated</w:t>
      </w:r>
      <w:r w:rsidR="000216C7" w:rsidRPr="000320F2">
        <w:rPr>
          <w:rFonts w:ascii="Calibri" w:eastAsia="Calibri" w:hAnsi="Calibri" w:cs="Calibri"/>
          <w:sz w:val="20"/>
          <w:szCs w:val="20"/>
        </w:rPr>
        <w:t xml:space="preserve"> using</w:t>
      </w:r>
      <w:r w:rsidR="008961CF" w:rsidRPr="000320F2">
        <w:rPr>
          <w:rFonts w:ascii="Calibri" w:eastAsia="Calibri" w:hAnsi="Calibri" w:cs="Calibri"/>
          <w:sz w:val="20"/>
          <w:szCs w:val="20"/>
        </w:rPr>
        <w:t xml:space="preserve"> an </w:t>
      </w:r>
      <w:r w:rsidR="000216C7" w:rsidRPr="000320F2">
        <w:rPr>
          <w:rFonts w:ascii="Calibri" w:eastAsia="Calibri" w:hAnsi="Calibri" w:cs="Calibri"/>
          <w:sz w:val="20"/>
          <w:szCs w:val="20"/>
        </w:rPr>
        <w:t xml:space="preserve">assumed </w:t>
      </w:r>
      <w:r w:rsidR="008961CF" w:rsidRPr="000320F2">
        <w:rPr>
          <w:rFonts w:ascii="Calibri" w:eastAsia="Calibri" w:hAnsi="Calibri" w:cs="Calibri"/>
          <w:sz w:val="20"/>
          <w:szCs w:val="20"/>
        </w:rPr>
        <w:t>average hourly rate of $100 per hour.</w:t>
      </w:r>
    </w:p>
  </w:footnote>
  <w:footnote w:id="42">
    <w:p w14:paraId="7C4973AC" w14:textId="6B852CFF" w:rsidR="001B739E" w:rsidRPr="00E87EEC" w:rsidRDefault="001B739E" w:rsidP="00E02E3D">
      <w:pPr>
        <w:pStyle w:val="FootnoteText"/>
        <w:jc w:val="both"/>
        <w:rPr>
          <w:rFonts w:ascii="Calibri" w:hAnsi="Calibri" w:cs="Calibri"/>
        </w:rPr>
      </w:pPr>
      <w:r w:rsidRPr="00E87EEC">
        <w:rPr>
          <w:rStyle w:val="FootnoteReference"/>
          <w:rFonts w:ascii="Calibri" w:hAnsi="Calibri" w:cs="Calibri"/>
        </w:rPr>
        <w:footnoteRef/>
      </w:r>
      <w:r w:rsidRPr="00E87EEC">
        <w:rPr>
          <w:rFonts w:ascii="Calibri" w:hAnsi="Calibri" w:cs="Calibri"/>
        </w:rPr>
        <w:t xml:space="preserve"> </w:t>
      </w:r>
      <w:r w:rsidR="00E87EEC" w:rsidRPr="00E87EEC">
        <w:rPr>
          <w:rFonts w:ascii="Calibri" w:hAnsi="Calibri" w:cs="Calibri"/>
        </w:rPr>
        <w:t>A zero-day is a software or hardware vulnerability that is unknown to the vendor and has no patch or fix available.</w:t>
      </w:r>
    </w:p>
  </w:footnote>
  <w:footnote w:id="43">
    <w:p w14:paraId="01486DAB" w14:textId="434A4A4D" w:rsidR="001B739E" w:rsidRPr="00475709" w:rsidRDefault="001B739E" w:rsidP="00E02E3D">
      <w:pPr>
        <w:pStyle w:val="FootnoteText"/>
        <w:jc w:val="both"/>
        <w:rPr>
          <w:rFonts w:ascii="Calibri" w:hAnsi="Calibri" w:cs="Calibri"/>
        </w:rPr>
      </w:pPr>
      <w:r w:rsidRPr="00475709">
        <w:rPr>
          <w:rStyle w:val="FootnoteReference"/>
          <w:rFonts w:ascii="Calibri" w:hAnsi="Calibri" w:cs="Calibri"/>
        </w:rPr>
        <w:footnoteRef/>
      </w:r>
      <w:r w:rsidRPr="00475709">
        <w:rPr>
          <w:rFonts w:ascii="Calibri" w:hAnsi="Calibri" w:cs="Calibri"/>
        </w:rPr>
        <w:t xml:space="preserve"> </w:t>
      </w:r>
      <w:r w:rsidR="00475709" w:rsidRPr="00475709">
        <w:rPr>
          <w:rFonts w:ascii="Calibri" w:hAnsi="Calibri" w:cs="Calibri"/>
        </w:rPr>
        <w:t>Scope creep is when a project's scope changes without adjusting the budget, schedule, or resources. It can lead to delays, budget overruns, and increased risk.</w:t>
      </w:r>
    </w:p>
  </w:footnote>
  <w:footnote w:id="44">
    <w:p w14:paraId="6AAAB75F" w14:textId="4AB28ED1" w:rsidR="00EA50A1" w:rsidRPr="00CA1844" w:rsidRDefault="00EA50A1" w:rsidP="00E02E3D">
      <w:pPr>
        <w:pStyle w:val="FootnoteText"/>
        <w:jc w:val="both"/>
        <w:rPr>
          <w:rFonts w:ascii="Calibri" w:hAnsi="Calibri" w:cs="Calibri"/>
        </w:rPr>
      </w:pPr>
      <w:r w:rsidRPr="00CA1844">
        <w:rPr>
          <w:rStyle w:val="FootnoteReference"/>
          <w:rFonts w:ascii="Calibri" w:hAnsi="Calibri" w:cs="Calibri"/>
        </w:rPr>
        <w:footnoteRef/>
      </w:r>
      <w:r w:rsidRPr="00CA1844">
        <w:rPr>
          <w:rFonts w:ascii="Calibri" w:hAnsi="Calibri" w:cs="Calibri"/>
        </w:rPr>
        <w:t xml:space="preserve"> </w:t>
      </w:r>
      <w:r w:rsidR="00CA1844" w:rsidRPr="00CA1844">
        <w:rPr>
          <w:rFonts w:ascii="Calibri" w:hAnsi="Calibri" w:cs="Calibri"/>
        </w:rPr>
        <w:t>Software as a service (SaaS) is a way of delivering applications remotely over the internet instead of locally on machines (known as “on-premise” software).</w:t>
      </w:r>
    </w:p>
  </w:footnote>
  <w:footnote w:id="45">
    <w:p w14:paraId="246EA225" w14:textId="7B328F75" w:rsidR="006737A8" w:rsidRPr="00124840" w:rsidRDefault="006737A8" w:rsidP="00E02E3D">
      <w:pPr>
        <w:pStyle w:val="FootnoteText"/>
        <w:jc w:val="both"/>
        <w:rPr>
          <w:rFonts w:ascii="Calibri" w:hAnsi="Calibri" w:cs="Calibri"/>
        </w:rPr>
      </w:pPr>
      <w:r w:rsidRPr="00124840">
        <w:rPr>
          <w:rStyle w:val="FootnoteReference"/>
          <w:rFonts w:ascii="Calibri" w:hAnsi="Calibri" w:cs="Calibri"/>
        </w:rPr>
        <w:footnoteRef/>
      </w:r>
      <w:r w:rsidRPr="00124840">
        <w:rPr>
          <w:rFonts w:ascii="Calibri" w:hAnsi="Calibri" w:cs="Calibri"/>
        </w:rPr>
        <w:t xml:space="preserve"> We believe that for 2025, energy costs may not drastically increase however,</w:t>
      </w:r>
      <w:r w:rsidR="0023089A">
        <w:rPr>
          <w:rFonts w:ascii="Calibri" w:hAnsi="Calibri" w:cs="Calibri"/>
        </w:rPr>
        <w:t xml:space="preserve"> </w:t>
      </w:r>
      <w:r w:rsidR="00AC1184">
        <w:rPr>
          <w:rFonts w:ascii="Calibri" w:hAnsi="Calibri" w:cs="Calibri"/>
        </w:rPr>
        <w:t>there</w:t>
      </w:r>
      <w:r w:rsidR="0023089A">
        <w:rPr>
          <w:rFonts w:ascii="Calibri" w:hAnsi="Calibri" w:cs="Calibri"/>
        </w:rPr>
        <w:t xml:space="preserve"> may</w:t>
      </w:r>
      <w:r w:rsidRPr="00124840">
        <w:rPr>
          <w:rFonts w:ascii="Calibri" w:hAnsi="Calibri" w:cs="Calibri"/>
        </w:rPr>
        <w:t xml:space="preserve"> be a risk in the long-ter</w:t>
      </w:r>
      <w:r w:rsidR="007249C1" w:rsidRPr="00124840">
        <w:rPr>
          <w:rFonts w:ascii="Calibri" w:hAnsi="Calibri" w:cs="Calibri"/>
        </w:rPr>
        <w:t xml:space="preserve">m as </w:t>
      </w:r>
      <w:r w:rsidR="00E2712C" w:rsidRPr="00124840">
        <w:rPr>
          <w:rFonts w:ascii="Calibri" w:hAnsi="Calibri" w:cs="Calibri"/>
        </w:rPr>
        <w:t>the demand for energy rises.</w:t>
      </w:r>
    </w:p>
  </w:footnote>
  <w:footnote w:id="46">
    <w:p w14:paraId="200E2FD4" w14:textId="7383C6A9" w:rsidR="00F9624D" w:rsidRPr="00124840" w:rsidRDefault="00F9624D" w:rsidP="00E02E3D">
      <w:pPr>
        <w:pStyle w:val="FootnoteText"/>
        <w:jc w:val="both"/>
        <w:rPr>
          <w:rFonts w:ascii="Calibri" w:hAnsi="Calibri" w:cs="Calibri"/>
        </w:rPr>
      </w:pPr>
      <w:r w:rsidRPr="00124840">
        <w:rPr>
          <w:rStyle w:val="FootnoteReference"/>
          <w:rFonts w:ascii="Calibri" w:hAnsi="Calibri" w:cs="Calibri"/>
        </w:rPr>
        <w:footnoteRef/>
      </w:r>
      <w:r w:rsidRPr="00124840">
        <w:rPr>
          <w:rFonts w:ascii="Calibri" w:hAnsi="Calibri" w:cs="Calibri"/>
        </w:rPr>
        <w:t xml:space="preserve"> </w:t>
      </w:r>
      <w:r w:rsidR="0094598A" w:rsidRPr="0094598A">
        <w:rPr>
          <w:rFonts w:ascii="Calibri" w:hAnsi="Calibri" w:cs="Calibri"/>
        </w:rPr>
        <w:t>Software architecture is the structure and design of a software system. It's a collection of principles, guidelines, and models that define how a system's components interact and how it operates.</w:t>
      </w:r>
    </w:p>
  </w:footnote>
  <w:footnote w:id="47">
    <w:p w14:paraId="502D8620" w14:textId="6CA40A27" w:rsidR="002720DE" w:rsidRPr="00EE7B74" w:rsidRDefault="002720DE" w:rsidP="00E02E3D">
      <w:pPr>
        <w:pStyle w:val="FootnoteText"/>
        <w:jc w:val="both"/>
        <w:rPr>
          <w:rFonts w:ascii="Calibri" w:hAnsi="Calibri" w:cs="Calibri"/>
        </w:rPr>
      </w:pPr>
      <w:r w:rsidRPr="00EE7B74">
        <w:rPr>
          <w:rStyle w:val="FootnoteReference"/>
          <w:rFonts w:ascii="Calibri" w:hAnsi="Calibri" w:cs="Calibri"/>
        </w:rPr>
        <w:footnoteRef/>
      </w:r>
      <w:r w:rsidRPr="00EE7B74">
        <w:rPr>
          <w:rFonts w:ascii="Calibri" w:hAnsi="Calibri" w:cs="Calibri"/>
        </w:rPr>
        <w:t xml:space="preserve"> </w:t>
      </w:r>
      <w:r w:rsidR="00EE7B74" w:rsidRPr="00EE7B74">
        <w:rPr>
          <w:rFonts w:ascii="Calibri" w:hAnsi="Calibri" w:cs="Calibri"/>
        </w:rPr>
        <w:t xml:space="preserve">The Disaster Recovery </w:t>
      </w:r>
      <w:r w:rsidR="00923F34">
        <w:rPr>
          <w:rFonts w:ascii="Calibri" w:hAnsi="Calibri" w:cs="Calibri"/>
        </w:rPr>
        <w:t>‘</w:t>
      </w:r>
      <w:r w:rsidR="00EE7B74" w:rsidRPr="00EE7B74">
        <w:rPr>
          <w:rFonts w:ascii="Calibri" w:hAnsi="Calibri" w:cs="Calibri"/>
        </w:rPr>
        <w:t>Go Team</w:t>
      </w:r>
      <w:r w:rsidR="00923F34">
        <w:rPr>
          <w:rFonts w:ascii="Calibri" w:hAnsi="Calibri" w:cs="Calibri"/>
        </w:rPr>
        <w:t>’</w:t>
      </w:r>
      <w:r w:rsidR="00EE7B74" w:rsidRPr="00EE7B74">
        <w:rPr>
          <w:rFonts w:ascii="Calibri" w:hAnsi="Calibri" w:cs="Calibri"/>
        </w:rPr>
        <w:t xml:space="preserve"> is a team consisting of IT personnel whom, in the event of a natural disaster, are dispatched to a location outside of the affected area to ensure the continuance of 24/7 </w:t>
      </w:r>
      <w:r w:rsidR="0011032E">
        <w:rPr>
          <w:rFonts w:ascii="Calibri" w:hAnsi="Calibri" w:cs="Calibri"/>
        </w:rPr>
        <w:t>IT S</w:t>
      </w:r>
      <w:r w:rsidR="00EE7B74" w:rsidRPr="00EE7B74">
        <w:rPr>
          <w:rFonts w:ascii="Calibri" w:hAnsi="Calibri" w:cs="Calibri"/>
        </w:rPr>
        <w:t>upport operations.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FF2A" w14:textId="2737D9A1" w:rsidR="006448C4" w:rsidRDefault="00000000">
    <w:pPr>
      <w:pStyle w:val="Header"/>
    </w:pPr>
    <w:r>
      <w:rPr>
        <w:noProof/>
      </w:rPr>
      <w:pict w14:anchorId="1566E3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9225782" o:spid="_x0000_s1028" type="#_x0000_t136" style="position:absolute;margin-left:0;margin-top:0;width:636pt;height:23.55pt;rotation:315;z-index:-251658239;mso-position-horizontal:center;mso-position-horizontal-relative:margin;mso-position-vertical:center;mso-position-vertical-relative:margin" o:allowincell="f" fillcolor="#c00000" stroked="f">
          <v:fill opacity=".5"/>
          <v:textpath style="font-family:&quot;Calibri&quot;;font-size:1pt" string="THIS DOCUMENT IS HIGHLY CONFIDENTIAL AND IS FOR AUTHORIZED PERSONNEL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EFF3" w14:textId="244247DE" w:rsidR="573262FE" w:rsidRPr="005A3A5F" w:rsidRDefault="00557CB8" w:rsidP="00BC46E0">
    <w:pPr>
      <w:pStyle w:val="paragraph"/>
      <w:tabs>
        <w:tab w:val="left" w:pos="4200"/>
      </w:tabs>
      <w:spacing w:beforeAutospacing="0" w:after="0" w:afterAutospacing="0"/>
      <w:ind w:left="-1152"/>
      <w:textAlignment w:val="baseline"/>
      <w:rPr>
        <w:rStyle w:val="normaltextrun"/>
        <w:b/>
        <w:bCs/>
        <w:color w:val="FF0000"/>
        <w:sz w:val="20"/>
        <w:szCs w:val="20"/>
      </w:rPr>
    </w:pPr>
    <w:r w:rsidRPr="005A3A5F">
      <w:rPr>
        <w:rFonts w:ascii="Calibri" w:hAnsi="Calibri" w:cs="Calibri"/>
        <w:noProof/>
      </w:rPr>
      <w:drawing>
        <wp:anchor distT="0" distB="0" distL="114300" distR="114300" simplePos="0" relativeHeight="251659266" behindDoc="0" locked="0" layoutInCell="1" allowOverlap="1" wp14:anchorId="7025077B" wp14:editId="7920DC91">
          <wp:simplePos x="0" y="0"/>
          <wp:positionH relativeFrom="column">
            <wp:posOffset>3953510</wp:posOffset>
          </wp:positionH>
          <wp:positionV relativeFrom="paragraph">
            <wp:posOffset>-14605</wp:posOffset>
          </wp:positionV>
          <wp:extent cx="2697480" cy="903605"/>
          <wp:effectExtent l="0" t="0" r="0" b="0"/>
          <wp:wrapThrough wrapText="bothSides">
            <wp:wrapPolygon edited="0">
              <wp:start x="15864" y="0"/>
              <wp:lineTo x="13881" y="6831"/>
              <wp:lineTo x="1983" y="9563"/>
              <wp:lineTo x="1373" y="10018"/>
              <wp:lineTo x="1373" y="20947"/>
              <wp:lineTo x="19373" y="20947"/>
              <wp:lineTo x="21203" y="15483"/>
              <wp:lineTo x="21356" y="7286"/>
              <wp:lineTo x="21051" y="5920"/>
              <wp:lineTo x="19373" y="0"/>
              <wp:lineTo x="15864" y="0"/>
            </wp:wrapPolygon>
          </wp:wrapThrough>
          <wp:docPr id="1044058827" name="Picture 1044058827"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8827" name="Picture 1044058827" descr="A blue and yellow logo&#10;&#10;AI-generated content may be incorrect."/>
                  <pic:cNvPicPr/>
                </pic:nvPicPr>
                <pic:blipFill rotWithShape="1">
                  <a:blip r:embed="rId1">
                    <a:extLst>
                      <a:ext uri="{28A0092B-C50C-407E-A947-70E740481C1C}">
                        <a14:useLocalDpi xmlns:a14="http://schemas.microsoft.com/office/drawing/2010/main" val="0"/>
                      </a:ext>
                    </a:extLst>
                  </a:blip>
                  <a:srcRect t="4405" r="5700" b="14097"/>
                  <a:stretch/>
                </pic:blipFill>
                <pic:spPr bwMode="auto">
                  <a:xfrm>
                    <a:off x="0" y="0"/>
                    <a:ext cx="2697480" cy="903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ADD70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9225783" o:spid="_x0000_s1029" type="#_x0000_t136" style="position:absolute;left:0;text-align:left;margin-left:0;margin-top:0;width:636pt;height:23.55pt;rotation:315;z-index:-251658238;mso-position-horizontal:center;mso-position-horizontal-relative:margin;mso-position-vertical:center;mso-position-vertical-relative:margin" o:allowincell="f" fillcolor="#c00000" stroked="f">
          <v:fill opacity=".5"/>
          <v:textpath style="font-family:&quot;Calibri&quot;;font-size:1pt" string="THIS DOCUMENT IS HIGHLY CONFIDENTIAL AND IS FOR AUTHORIZED PERSONNEL ONLY"/>
          <w10:wrap anchorx="margin" anchory="margin"/>
        </v:shape>
      </w:pict>
    </w:r>
    <w:r w:rsidR="359FC6F6" w:rsidRPr="005A3A5F">
      <w:rPr>
        <w:noProof/>
      </w:rPr>
      <w:drawing>
        <wp:inline distT="0" distB="0" distL="0" distR="0" wp14:anchorId="0FD05CA3" wp14:editId="0B5392C6">
          <wp:extent cx="1576705" cy="873125"/>
          <wp:effectExtent l="0" t="0" r="4445" b="3175"/>
          <wp:docPr id="1391284421" name="Picture 1"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1576705" cy="873125"/>
                  </a:xfrm>
                  <a:prstGeom prst="rect">
                    <a:avLst/>
                  </a:prstGeom>
                </pic:spPr>
              </pic:pic>
            </a:graphicData>
          </a:graphic>
        </wp:inline>
      </w:drawing>
    </w:r>
    <w:r w:rsidR="18853411" w:rsidRPr="005A3A5F">
      <w:t xml:space="preserve">                </w:t>
    </w:r>
    <w:r w:rsidR="009A273C">
      <w:t xml:space="preserve">                                                                </w:t>
    </w:r>
    <w:r w:rsidR="18853411" w:rsidRPr="005A3A5F">
      <w:t xml:space="preserve">                </w:t>
    </w:r>
    <w:r w:rsidR="00CE4F6B">
      <w:t xml:space="preserve">                   </w:t>
    </w:r>
    <w:r w:rsidR="00291F4D" w:rsidRPr="005A3A5F">
      <w:rPr>
        <w:rStyle w:val="wacimagecontainer"/>
        <w:rFonts w:ascii="Segoe UI" w:hAnsi="Segoe UI" w:cs="Segoe UI"/>
        <w:sz w:val="18"/>
        <w:szCs w:val="18"/>
      </w:rPr>
      <w:ptab w:relativeTo="margin" w:alignment="left" w:leader="none"/>
    </w:r>
  </w:p>
  <w:p w14:paraId="5FC7D201" w14:textId="3F9F46B7" w:rsidR="00291F4D" w:rsidRPr="005A3A5F" w:rsidRDefault="00291F4D" w:rsidP="576650DC">
    <w:pPr>
      <w:pStyle w:val="paragraph"/>
      <w:pBdr>
        <w:bottom w:val="single" w:sz="6" w:space="1" w:color="000000"/>
      </w:pBdr>
      <w:spacing w:beforeAutospacing="0" w:after="0" w:afterAutospacing="0"/>
      <w:textAlignment w:val="baseline"/>
      <w:rPr>
        <w:rFonts w:ascii="Segoe UI" w:hAnsi="Segoe UI" w:cs="Segoe UI"/>
        <w:sz w:val="18"/>
        <w:szCs w:val="18"/>
      </w:rPr>
    </w:pPr>
  </w:p>
  <w:p w14:paraId="5AA35646" w14:textId="77777777" w:rsidR="00291F4D" w:rsidRPr="005A3A5F" w:rsidRDefault="00291F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85FD" w14:textId="03DCDFC4" w:rsidR="006448C4" w:rsidRDefault="00000000">
    <w:pPr>
      <w:pStyle w:val="Header"/>
    </w:pPr>
    <w:r>
      <w:rPr>
        <w:noProof/>
      </w:rPr>
      <w:pict w14:anchorId="0052CF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9225781" o:spid="_x0000_s1027" type="#_x0000_t136" style="position:absolute;margin-left:0;margin-top:0;width:636pt;height:23.55pt;rotation:315;z-index:-251658240;mso-position-horizontal:center;mso-position-horizontal-relative:margin;mso-position-vertical:center;mso-position-vertical-relative:margin" o:allowincell="f" fillcolor="#c00000" stroked="f">
          <v:fill opacity=".5"/>
          <v:textpath style="font-family:&quot;Calibri&quot;;font-size:1pt" string="THIS DOCUMENT IS HIGHLY CONFIDENTIAL AND IS FOR AUTHORIZED PERSONNEL ONLY"/>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HiFHRZiIJ4ZOdo" int2:id="5UDsjvWe">
      <int2:state int2:value="Rejected" int2:type="AugLoop_Text_Critique"/>
    </int2:textHash>
    <int2:textHash int2:hashCode="hUiPQ5VqeXHET/" int2:id="5uHNThzm">
      <int2:state int2:value="Rejected" int2:type="AugLoop_Text_Critique"/>
    </int2:textHash>
    <int2:textHash int2:hashCode="VJxsqKUvNrMxIj" int2:id="7oMgvxAs">
      <int2:state int2:value="Rejected" int2:type="AugLoop_Text_Critique"/>
    </int2:textHash>
    <int2:textHash int2:hashCode="D01CE9bZxwG0Mu" int2:id="BW8dsSTs">
      <int2:state int2:value="Rejected" int2:type="AugLoop_Text_Critique"/>
    </int2:textHash>
    <int2:textHash int2:hashCode="pkCPJwbcZBOUVi" int2:id="EOjuBkKN">
      <int2:state int2:value="Rejected" int2:type="AugLoop_Text_Critique"/>
    </int2:textHash>
    <int2:textHash int2:hashCode="ZvedimMnyCyQM+" int2:id="EvDN1mL4">
      <int2:state int2:value="Rejected" int2:type="AugLoop_Text_Critique"/>
    </int2:textHash>
    <int2:textHash int2:hashCode="v/F/innfn57K/T" int2:id="ISHEI0wu">
      <int2:state int2:value="Rejected" int2:type="AugLoop_Text_Critique"/>
    </int2:textHash>
    <int2:textHash int2:hashCode="6GO4arHNwK3s1F" int2:id="LaIw12zT">
      <int2:state int2:value="Rejected" int2:type="AugLoop_Text_Critique"/>
    </int2:textHash>
    <int2:textHash int2:hashCode="iF3EqbNiCU+xOK" int2:id="Sk6st1S2">
      <int2:state int2:value="Rejected" int2:type="AugLoop_Text_Critique"/>
    </int2:textHash>
    <int2:textHash int2:hashCode="KliRqccpSfdUnx" int2:id="Xqdh0KzO">
      <int2:state int2:value="Rejected" int2:type="AugLoop_Text_Critique"/>
    </int2:textHash>
    <int2:textHash int2:hashCode="zDuorttVkKiLsr" int2:id="ZdJ2K5on">
      <int2:state int2:value="Rejected" int2:type="AugLoop_Text_Critique"/>
    </int2:textHash>
    <int2:textHash int2:hashCode="rRR8oKeEk7t/Lz" int2:id="alg1Kper">
      <int2:state int2:value="Rejected" int2:type="AugLoop_Text_Critique"/>
    </int2:textHash>
    <int2:textHash int2:hashCode="AiYkwPKc8cwzK3" int2:id="bWw5iDOV">
      <int2:state int2:value="Rejected" int2:type="AugLoop_Text_Critique"/>
    </int2:textHash>
    <int2:textHash int2:hashCode="eX79g/jBXe739N" int2:id="cARbgZ3n">
      <int2:state int2:value="Rejected" int2:type="AugLoop_Text_Critique"/>
    </int2:textHash>
    <int2:textHash int2:hashCode="iZ81TegtJUMEA4" int2:id="e4knbB2J">
      <int2:state int2:value="Rejected" int2:type="AugLoop_Text_Critique"/>
    </int2:textHash>
    <int2:textHash int2:hashCode="j80lo50gNxgwRK" int2:id="et29ApX7">
      <int2:state int2:value="Rejected" int2:type="AugLoop_Text_Critique"/>
    </int2:textHash>
    <int2:textHash int2:hashCode="HenVX2cHOZdH1r" int2:id="j14pBm1v">
      <int2:state int2:value="Rejected" int2:type="AugLoop_Text_Critique"/>
    </int2:textHash>
    <int2:textHash int2:hashCode="Nt93dkjI7tFbwr" int2:id="nThmxjUr">
      <int2:state int2:value="Rejected" int2:type="AugLoop_Text_Critique"/>
    </int2:textHash>
    <int2:textHash int2:hashCode="a5G09umQiNgtKn" int2:id="pJYWO6cj">
      <int2:state int2:value="Rejected" int2:type="AugLoop_Text_Critique"/>
    </int2:textHash>
    <int2:textHash int2:hashCode="NoR6KYvDmYb4K3" int2:id="pnSBygYZ">
      <int2:state int2:value="Rejected" int2:type="AugLoop_Text_Critique"/>
    </int2:textHash>
    <int2:textHash int2:hashCode="YbXpEgWWiZafnP" int2:id="pxLsnKnI">
      <int2:state int2:value="Rejected" int2:type="AugLoop_Text_Critique"/>
    </int2:textHash>
    <int2:textHash int2:hashCode="nit5cv98y9FVm5" int2:id="rEy3c1Q2">
      <int2:state int2:value="Rejected" int2:type="AugLoop_Text_Critique"/>
    </int2:textHash>
    <int2:textHash int2:hashCode="k8g8WeC3ez1EAd" int2:id="t3XbKkc2">
      <int2:state int2:value="Rejected" int2:type="AugLoop_Text_Critique"/>
    </int2:textHash>
    <int2:textHash int2:hashCode="7S6zdCYYuxDTsr" int2:id="vtWR5fYs">
      <int2:state int2:value="Rejected" int2:type="AugLoop_Text_Critique"/>
    </int2:textHash>
    <int2:textHash int2:hashCode="BXC5L6HWJQIhtU" int2:id="x3Z8uUtl">
      <int2:state int2:value="Rejected" int2:type="AugLoop_Text_Critique"/>
    </int2:textHash>
    <int2:textHash int2:hashCode="EZ6Z2Avlj6SF9a" int2:id="yCTN9HAy">
      <int2:state int2:value="Rejected" int2:type="AugLoop_Text_Critique"/>
    </int2:textHash>
    <int2:textHash int2:hashCode="a4EMkKqamYWCMM" int2:id="znoPIAjp">
      <int2:state int2:value="Rejected" int2:type="AugLoop_Text_Critique"/>
    </int2:textHash>
    <int2:bookmark int2:bookmarkName="_Int_1FR3GZTj" int2:invalidationBookmarkName="" int2:hashCode="VJJmPi83wWunPt" int2:id="40ylFBg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B5"/>
    <w:multiLevelType w:val="hybridMultilevel"/>
    <w:tmpl w:val="1290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822BC"/>
    <w:multiLevelType w:val="hybridMultilevel"/>
    <w:tmpl w:val="BC5CC348"/>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2" w15:restartNumberingAfterBreak="0">
    <w:nsid w:val="065AA0A1"/>
    <w:multiLevelType w:val="hybridMultilevel"/>
    <w:tmpl w:val="CB66A436"/>
    <w:lvl w:ilvl="0" w:tplc="5B58D120">
      <w:start w:val="1"/>
      <w:numFmt w:val="bullet"/>
      <w:lvlText w:val="·"/>
      <w:lvlJc w:val="left"/>
      <w:pPr>
        <w:ind w:left="720" w:hanging="360"/>
      </w:pPr>
      <w:rPr>
        <w:rFonts w:ascii="Symbol" w:hAnsi="Symbol" w:hint="default"/>
      </w:rPr>
    </w:lvl>
    <w:lvl w:ilvl="1" w:tplc="319ED36C">
      <w:start w:val="1"/>
      <w:numFmt w:val="bullet"/>
      <w:lvlText w:val="o"/>
      <w:lvlJc w:val="left"/>
      <w:pPr>
        <w:ind w:left="1440" w:hanging="360"/>
      </w:pPr>
      <w:rPr>
        <w:rFonts w:ascii="Courier New" w:hAnsi="Courier New" w:hint="default"/>
      </w:rPr>
    </w:lvl>
    <w:lvl w:ilvl="2" w:tplc="6AB88798">
      <w:start w:val="1"/>
      <w:numFmt w:val="bullet"/>
      <w:lvlText w:val=""/>
      <w:lvlJc w:val="left"/>
      <w:pPr>
        <w:ind w:left="2160" w:hanging="360"/>
      </w:pPr>
      <w:rPr>
        <w:rFonts w:ascii="Wingdings" w:hAnsi="Wingdings" w:hint="default"/>
      </w:rPr>
    </w:lvl>
    <w:lvl w:ilvl="3" w:tplc="38325018">
      <w:start w:val="1"/>
      <w:numFmt w:val="bullet"/>
      <w:lvlText w:val=""/>
      <w:lvlJc w:val="left"/>
      <w:pPr>
        <w:ind w:left="2880" w:hanging="360"/>
      </w:pPr>
      <w:rPr>
        <w:rFonts w:ascii="Symbol" w:hAnsi="Symbol" w:hint="default"/>
      </w:rPr>
    </w:lvl>
    <w:lvl w:ilvl="4" w:tplc="30580AD2">
      <w:start w:val="1"/>
      <w:numFmt w:val="bullet"/>
      <w:lvlText w:val="o"/>
      <w:lvlJc w:val="left"/>
      <w:pPr>
        <w:ind w:left="3600" w:hanging="360"/>
      </w:pPr>
      <w:rPr>
        <w:rFonts w:ascii="Courier New" w:hAnsi="Courier New" w:hint="default"/>
      </w:rPr>
    </w:lvl>
    <w:lvl w:ilvl="5" w:tplc="66A41FF0">
      <w:start w:val="1"/>
      <w:numFmt w:val="bullet"/>
      <w:lvlText w:val=""/>
      <w:lvlJc w:val="left"/>
      <w:pPr>
        <w:ind w:left="4320" w:hanging="360"/>
      </w:pPr>
      <w:rPr>
        <w:rFonts w:ascii="Wingdings" w:hAnsi="Wingdings" w:hint="default"/>
      </w:rPr>
    </w:lvl>
    <w:lvl w:ilvl="6" w:tplc="A81CC6AE">
      <w:start w:val="1"/>
      <w:numFmt w:val="bullet"/>
      <w:lvlText w:val=""/>
      <w:lvlJc w:val="left"/>
      <w:pPr>
        <w:ind w:left="5040" w:hanging="360"/>
      </w:pPr>
      <w:rPr>
        <w:rFonts w:ascii="Symbol" w:hAnsi="Symbol" w:hint="default"/>
      </w:rPr>
    </w:lvl>
    <w:lvl w:ilvl="7" w:tplc="AECA315C">
      <w:start w:val="1"/>
      <w:numFmt w:val="bullet"/>
      <w:lvlText w:val="o"/>
      <w:lvlJc w:val="left"/>
      <w:pPr>
        <w:ind w:left="5760" w:hanging="360"/>
      </w:pPr>
      <w:rPr>
        <w:rFonts w:ascii="Courier New" w:hAnsi="Courier New" w:hint="default"/>
      </w:rPr>
    </w:lvl>
    <w:lvl w:ilvl="8" w:tplc="168A23F0">
      <w:start w:val="1"/>
      <w:numFmt w:val="bullet"/>
      <w:lvlText w:val=""/>
      <w:lvlJc w:val="left"/>
      <w:pPr>
        <w:ind w:left="6480" w:hanging="360"/>
      </w:pPr>
      <w:rPr>
        <w:rFonts w:ascii="Wingdings" w:hAnsi="Wingdings" w:hint="default"/>
      </w:rPr>
    </w:lvl>
  </w:abstractNum>
  <w:abstractNum w:abstractNumId="3" w15:restartNumberingAfterBreak="0">
    <w:nsid w:val="09E1BEFF"/>
    <w:multiLevelType w:val="hybridMultilevel"/>
    <w:tmpl w:val="9FD8BC64"/>
    <w:lvl w:ilvl="0" w:tplc="E530F51A">
      <w:start w:val="1"/>
      <w:numFmt w:val="bullet"/>
      <w:lvlText w:val="·"/>
      <w:lvlJc w:val="left"/>
      <w:pPr>
        <w:ind w:left="720" w:hanging="360"/>
      </w:pPr>
      <w:rPr>
        <w:rFonts w:ascii="Symbol" w:hAnsi="Symbol" w:hint="default"/>
      </w:rPr>
    </w:lvl>
    <w:lvl w:ilvl="1" w:tplc="90B4CEBA">
      <w:start w:val="1"/>
      <w:numFmt w:val="bullet"/>
      <w:lvlText w:val="o"/>
      <w:lvlJc w:val="left"/>
      <w:pPr>
        <w:ind w:left="1440" w:hanging="360"/>
      </w:pPr>
      <w:rPr>
        <w:rFonts w:ascii="Courier New" w:hAnsi="Courier New" w:hint="default"/>
      </w:rPr>
    </w:lvl>
    <w:lvl w:ilvl="2" w:tplc="4A365198">
      <w:start w:val="1"/>
      <w:numFmt w:val="bullet"/>
      <w:lvlText w:val=""/>
      <w:lvlJc w:val="left"/>
      <w:pPr>
        <w:ind w:left="2160" w:hanging="360"/>
      </w:pPr>
      <w:rPr>
        <w:rFonts w:ascii="Wingdings" w:hAnsi="Wingdings" w:hint="default"/>
      </w:rPr>
    </w:lvl>
    <w:lvl w:ilvl="3" w:tplc="C6DED17A">
      <w:start w:val="1"/>
      <w:numFmt w:val="bullet"/>
      <w:lvlText w:val=""/>
      <w:lvlJc w:val="left"/>
      <w:pPr>
        <w:ind w:left="2880" w:hanging="360"/>
      </w:pPr>
      <w:rPr>
        <w:rFonts w:ascii="Symbol" w:hAnsi="Symbol" w:hint="default"/>
      </w:rPr>
    </w:lvl>
    <w:lvl w:ilvl="4" w:tplc="DDD4BCB4">
      <w:start w:val="1"/>
      <w:numFmt w:val="bullet"/>
      <w:lvlText w:val="o"/>
      <w:lvlJc w:val="left"/>
      <w:pPr>
        <w:ind w:left="3600" w:hanging="360"/>
      </w:pPr>
      <w:rPr>
        <w:rFonts w:ascii="Courier New" w:hAnsi="Courier New" w:hint="default"/>
      </w:rPr>
    </w:lvl>
    <w:lvl w:ilvl="5" w:tplc="F260F24A">
      <w:start w:val="1"/>
      <w:numFmt w:val="bullet"/>
      <w:lvlText w:val=""/>
      <w:lvlJc w:val="left"/>
      <w:pPr>
        <w:ind w:left="4320" w:hanging="360"/>
      </w:pPr>
      <w:rPr>
        <w:rFonts w:ascii="Wingdings" w:hAnsi="Wingdings" w:hint="default"/>
      </w:rPr>
    </w:lvl>
    <w:lvl w:ilvl="6" w:tplc="A176DD92">
      <w:start w:val="1"/>
      <w:numFmt w:val="bullet"/>
      <w:lvlText w:val=""/>
      <w:lvlJc w:val="left"/>
      <w:pPr>
        <w:ind w:left="5040" w:hanging="360"/>
      </w:pPr>
      <w:rPr>
        <w:rFonts w:ascii="Symbol" w:hAnsi="Symbol" w:hint="default"/>
      </w:rPr>
    </w:lvl>
    <w:lvl w:ilvl="7" w:tplc="E5CEC34A">
      <w:start w:val="1"/>
      <w:numFmt w:val="bullet"/>
      <w:lvlText w:val="o"/>
      <w:lvlJc w:val="left"/>
      <w:pPr>
        <w:ind w:left="5760" w:hanging="360"/>
      </w:pPr>
      <w:rPr>
        <w:rFonts w:ascii="Courier New" w:hAnsi="Courier New" w:hint="default"/>
      </w:rPr>
    </w:lvl>
    <w:lvl w:ilvl="8" w:tplc="8CAC31D4">
      <w:start w:val="1"/>
      <w:numFmt w:val="bullet"/>
      <w:lvlText w:val=""/>
      <w:lvlJc w:val="left"/>
      <w:pPr>
        <w:ind w:left="6480" w:hanging="360"/>
      </w:pPr>
      <w:rPr>
        <w:rFonts w:ascii="Wingdings" w:hAnsi="Wingdings" w:hint="default"/>
      </w:rPr>
    </w:lvl>
  </w:abstractNum>
  <w:abstractNum w:abstractNumId="4" w15:restartNumberingAfterBreak="0">
    <w:nsid w:val="12A31BD9"/>
    <w:multiLevelType w:val="hybridMultilevel"/>
    <w:tmpl w:val="0DEED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679FE"/>
    <w:multiLevelType w:val="hybridMultilevel"/>
    <w:tmpl w:val="479C9BFA"/>
    <w:lvl w:ilvl="0" w:tplc="70B89B1A">
      <w:start w:val="1"/>
      <w:numFmt w:val="decimal"/>
      <w:lvlText w:val="%1."/>
      <w:lvlJc w:val="left"/>
      <w:pPr>
        <w:ind w:left="720" w:hanging="360"/>
      </w:pPr>
    </w:lvl>
    <w:lvl w:ilvl="1" w:tplc="DAE4D8AA">
      <w:start w:val="1"/>
      <w:numFmt w:val="lowerLetter"/>
      <w:lvlText w:val="%2."/>
      <w:lvlJc w:val="left"/>
      <w:pPr>
        <w:ind w:left="1440" w:hanging="360"/>
      </w:pPr>
    </w:lvl>
    <w:lvl w:ilvl="2" w:tplc="8654BE0E">
      <w:start w:val="1"/>
      <w:numFmt w:val="lowerRoman"/>
      <w:lvlText w:val="%3."/>
      <w:lvlJc w:val="right"/>
      <w:pPr>
        <w:ind w:left="2160" w:hanging="180"/>
      </w:pPr>
    </w:lvl>
    <w:lvl w:ilvl="3" w:tplc="97368F34">
      <w:start w:val="1"/>
      <w:numFmt w:val="decimal"/>
      <w:lvlText w:val="%4."/>
      <w:lvlJc w:val="left"/>
      <w:pPr>
        <w:ind w:left="2880" w:hanging="360"/>
      </w:pPr>
    </w:lvl>
    <w:lvl w:ilvl="4" w:tplc="6A968616">
      <w:start w:val="1"/>
      <w:numFmt w:val="lowerLetter"/>
      <w:lvlText w:val="%5."/>
      <w:lvlJc w:val="left"/>
      <w:pPr>
        <w:ind w:left="3600" w:hanging="360"/>
      </w:pPr>
    </w:lvl>
    <w:lvl w:ilvl="5" w:tplc="A3380FAC">
      <w:start w:val="1"/>
      <w:numFmt w:val="lowerRoman"/>
      <w:lvlText w:val="%6."/>
      <w:lvlJc w:val="right"/>
      <w:pPr>
        <w:ind w:left="4320" w:hanging="180"/>
      </w:pPr>
    </w:lvl>
    <w:lvl w:ilvl="6" w:tplc="7508451E">
      <w:start w:val="1"/>
      <w:numFmt w:val="decimal"/>
      <w:lvlText w:val="%7."/>
      <w:lvlJc w:val="left"/>
      <w:pPr>
        <w:ind w:left="5040" w:hanging="360"/>
      </w:pPr>
    </w:lvl>
    <w:lvl w:ilvl="7" w:tplc="E62E0EF6">
      <w:start w:val="1"/>
      <w:numFmt w:val="lowerLetter"/>
      <w:lvlText w:val="%8."/>
      <w:lvlJc w:val="left"/>
      <w:pPr>
        <w:ind w:left="5760" w:hanging="360"/>
      </w:pPr>
    </w:lvl>
    <w:lvl w:ilvl="8" w:tplc="54D4CBC0">
      <w:start w:val="1"/>
      <w:numFmt w:val="lowerRoman"/>
      <w:lvlText w:val="%9."/>
      <w:lvlJc w:val="right"/>
      <w:pPr>
        <w:ind w:left="6480" w:hanging="180"/>
      </w:pPr>
    </w:lvl>
  </w:abstractNum>
  <w:abstractNum w:abstractNumId="6" w15:restartNumberingAfterBreak="0">
    <w:nsid w:val="1495D557"/>
    <w:multiLevelType w:val="hybridMultilevel"/>
    <w:tmpl w:val="BBD46088"/>
    <w:lvl w:ilvl="0" w:tplc="A18CDE60">
      <w:start w:val="1"/>
      <w:numFmt w:val="decimal"/>
      <w:lvlText w:val="%1."/>
      <w:lvlJc w:val="left"/>
      <w:pPr>
        <w:ind w:left="720" w:hanging="360"/>
      </w:pPr>
    </w:lvl>
    <w:lvl w:ilvl="1" w:tplc="87506D8A">
      <w:start w:val="1"/>
      <w:numFmt w:val="lowerLetter"/>
      <w:lvlText w:val="%2."/>
      <w:lvlJc w:val="left"/>
      <w:pPr>
        <w:ind w:left="1440" w:hanging="360"/>
      </w:pPr>
    </w:lvl>
    <w:lvl w:ilvl="2" w:tplc="E17A9558">
      <w:start w:val="1"/>
      <w:numFmt w:val="lowerRoman"/>
      <w:lvlText w:val="%3."/>
      <w:lvlJc w:val="right"/>
      <w:pPr>
        <w:ind w:left="2160" w:hanging="180"/>
      </w:pPr>
    </w:lvl>
    <w:lvl w:ilvl="3" w:tplc="E496E892">
      <w:start w:val="1"/>
      <w:numFmt w:val="decimal"/>
      <w:lvlText w:val="%4."/>
      <w:lvlJc w:val="left"/>
      <w:pPr>
        <w:ind w:left="2880" w:hanging="360"/>
      </w:pPr>
    </w:lvl>
    <w:lvl w:ilvl="4" w:tplc="E18A0096">
      <w:start w:val="1"/>
      <w:numFmt w:val="lowerLetter"/>
      <w:lvlText w:val="%5."/>
      <w:lvlJc w:val="left"/>
      <w:pPr>
        <w:ind w:left="3600" w:hanging="360"/>
      </w:pPr>
    </w:lvl>
    <w:lvl w:ilvl="5" w:tplc="F41EE4B6">
      <w:start w:val="1"/>
      <w:numFmt w:val="lowerRoman"/>
      <w:lvlText w:val="%6."/>
      <w:lvlJc w:val="right"/>
      <w:pPr>
        <w:ind w:left="4320" w:hanging="180"/>
      </w:pPr>
    </w:lvl>
    <w:lvl w:ilvl="6" w:tplc="D20CB7CC">
      <w:start w:val="1"/>
      <w:numFmt w:val="decimal"/>
      <w:lvlText w:val="%7."/>
      <w:lvlJc w:val="left"/>
      <w:pPr>
        <w:ind w:left="5040" w:hanging="360"/>
      </w:pPr>
    </w:lvl>
    <w:lvl w:ilvl="7" w:tplc="AB6A899E">
      <w:start w:val="1"/>
      <w:numFmt w:val="lowerLetter"/>
      <w:lvlText w:val="%8."/>
      <w:lvlJc w:val="left"/>
      <w:pPr>
        <w:ind w:left="5760" w:hanging="360"/>
      </w:pPr>
    </w:lvl>
    <w:lvl w:ilvl="8" w:tplc="0D92FB96">
      <w:start w:val="1"/>
      <w:numFmt w:val="lowerRoman"/>
      <w:lvlText w:val="%9."/>
      <w:lvlJc w:val="right"/>
      <w:pPr>
        <w:ind w:left="6480" w:hanging="180"/>
      </w:pPr>
    </w:lvl>
  </w:abstractNum>
  <w:abstractNum w:abstractNumId="7" w15:restartNumberingAfterBreak="0">
    <w:nsid w:val="1E1833AC"/>
    <w:multiLevelType w:val="hybridMultilevel"/>
    <w:tmpl w:val="35600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A5A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0B3F46"/>
    <w:multiLevelType w:val="hybridMultilevel"/>
    <w:tmpl w:val="E9B423D2"/>
    <w:lvl w:ilvl="0" w:tplc="04090001">
      <w:start w:val="1"/>
      <w:numFmt w:val="bullet"/>
      <w:lvlText w:val=""/>
      <w:lvlJc w:val="left"/>
      <w:pPr>
        <w:ind w:left="1080" w:hanging="360"/>
      </w:pPr>
      <w:rPr>
        <w:rFonts w:ascii="Symbol" w:hAnsi="Symbol" w:hint="default"/>
      </w:rPr>
    </w:lvl>
    <w:lvl w:ilvl="1" w:tplc="8BF252B6">
      <w:numFmt w:val="bullet"/>
      <w:lvlText w:val="-"/>
      <w:lvlJc w:val="left"/>
      <w:pPr>
        <w:ind w:left="1800" w:hanging="360"/>
      </w:pPr>
      <w:rPr>
        <w:rFonts w:ascii="Calibri" w:eastAsia="Calibr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E4AE46"/>
    <w:multiLevelType w:val="hybridMultilevel"/>
    <w:tmpl w:val="9300E326"/>
    <w:lvl w:ilvl="0" w:tplc="D4BA7E6C">
      <w:start w:val="1"/>
      <w:numFmt w:val="bullet"/>
      <w:lvlText w:val=""/>
      <w:lvlJc w:val="left"/>
      <w:pPr>
        <w:ind w:left="720" w:hanging="360"/>
      </w:pPr>
      <w:rPr>
        <w:rFonts w:ascii="Symbol" w:hAnsi="Symbol" w:hint="default"/>
      </w:rPr>
    </w:lvl>
    <w:lvl w:ilvl="1" w:tplc="93C44F00">
      <w:start w:val="1"/>
      <w:numFmt w:val="bullet"/>
      <w:lvlText w:val="o"/>
      <w:lvlJc w:val="left"/>
      <w:pPr>
        <w:ind w:left="1440" w:hanging="360"/>
      </w:pPr>
      <w:rPr>
        <w:rFonts w:ascii="Courier New" w:hAnsi="Courier New" w:hint="default"/>
      </w:rPr>
    </w:lvl>
    <w:lvl w:ilvl="2" w:tplc="48DA468C">
      <w:start w:val="1"/>
      <w:numFmt w:val="bullet"/>
      <w:lvlText w:val=""/>
      <w:lvlJc w:val="left"/>
      <w:pPr>
        <w:ind w:left="2160" w:hanging="360"/>
      </w:pPr>
      <w:rPr>
        <w:rFonts w:ascii="Wingdings" w:hAnsi="Wingdings" w:hint="default"/>
      </w:rPr>
    </w:lvl>
    <w:lvl w:ilvl="3" w:tplc="F0604D8C">
      <w:start w:val="1"/>
      <w:numFmt w:val="bullet"/>
      <w:lvlText w:val=""/>
      <w:lvlJc w:val="left"/>
      <w:pPr>
        <w:ind w:left="2880" w:hanging="360"/>
      </w:pPr>
      <w:rPr>
        <w:rFonts w:ascii="Symbol" w:hAnsi="Symbol" w:hint="default"/>
      </w:rPr>
    </w:lvl>
    <w:lvl w:ilvl="4" w:tplc="494A1E3A">
      <w:start w:val="1"/>
      <w:numFmt w:val="bullet"/>
      <w:lvlText w:val="o"/>
      <w:lvlJc w:val="left"/>
      <w:pPr>
        <w:ind w:left="3600" w:hanging="360"/>
      </w:pPr>
      <w:rPr>
        <w:rFonts w:ascii="Courier New" w:hAnsi="Courier New" w:hint="default"/>
      </w:rPr>
    </w:lvl>
    <w:lvl w:ilvl="5" w:tplc="FF88902C">
      <w:start w:val="1"/>
      <w:numFmt w:val="bullet"/>
      <w:lvlText w:val=""/>
      <w:lvlJc w:val="left"/>
      <w:pPr>
        <w:ind w:left="4320" w:hanging="360"/>
      </w:pPr>
      <w:rPr>
        <w:rFonts w:ascii="Wingdings" w:hAnsi="Wingdings" w:hint="default"/>
      </w:rPr>
    </w:lvl>
    <w:lvl w:ilvl="6" w:tplc="517A4E9E">
      <w:start w:val="1"/>
      <w:numFmt w:val="bullet"/>
      <w:lvlText w:val=""/>
      <w:lvlJc w:val="left"/>
      <w:pPr>
        <w:ind w:left="5040" w:hanging="360"/>
      </w:pPr>
      <w:rPr>
        <w:rFonts w:ascii="Symbol" w:hAnsi="Symbol" w:hint="default"/>
      </w:rPr>
    </w:lvl>
    <w:lvl w:ilvl="7" w:tplc="9C02A672">
      <w:start w:val="1"/>
      <w:numFmt w:val="bullet"/>
      <w:lvlText w:val="o"/>
      <w:lvlJc w:val="left"/>
      <w:pPr>
        <w:ind w:left="5760" w:hanging="360"/>
      </w:pPr>
      <w:rPr>
        <w:rFonts w:ascii="Courier New" w:hAnsi="Courier New" w:hint="default"/>
      </w:rPr>
    </w:lvl>
    <w:lvl w:ilvl="8" w:tplc="EDAA5920">
      <w:start w:val="1"/>
      <w:numFmt w:val="bullet"/>
      <w:lvlText w:val=""/>
      <w:lvlJc w:val="left"/>
      <w:pPr>
        <w:ind w:left="6480" w:hanging="360"/>
      </w:pPr>
      <w:rPr>
        <w:rFonts w:ascii="Wingdings" w:hAnsi="Wingdings" w:hint="default"/>
      </w:rPr>
    </w:lvl>
  </w:abstractNum>
  <w:abstractNum w:abstractNumId="11" w15:restartNumberingAfterBreak="0">
    <w:nsid w:val="4C0FA61B"/>
    <w:multiLevelType w:val="hybridMultilevel"/>
    <w:tmpl w:val="D08E86B0"/>
    <w:lvl w:ilvl="0" w:tplc="78A861D4">
      <w:start w:val="1"/>
      <w:numFmt w:val="bullet"/>
      <w:lvlText w:val="·"/>
      <w:lvlJc w:val="left"/>
      <w:pPr>
        <w:ind w:left="720" w:hanging="360"/>
      </w:pPr>
      <w:rPr>
        <w:rFonts w:ascii="Symbol" w:hAnsi="Symbol" w:hint="default"/>
      </w:rPr>
    </w:lvl>
    <w:lvl w:ilvl="1" w:tplc="82DA4930">
      <w:start w:val="1"/>
      <w:numFmt w:val="bullet"/>
      <w:lvlText w:val="o"/>
      <w:lvlJc w:val="left"/>
      <w:pPr>
        <w:ind w:left="1440" w:hanging="360"/>
      </w:pPr>
      <w:rPr>
        <w:rFonts w:ascii="Courier New" w:hAnsi="Courier New" w:hint="default"/>
      </w:rPr>
    </w:lvl>
    <w:lvl w:ilvl="2" w:tplc="22F4486C">
      <w:start w:val="1"/>
      <w:numFmt w:val="bullet"/>
      <w:lvlText w:val=""/>
      <w:lvlJc w:val="left"/>
      <w:pPr>
        <w:ind w:left="2160" w:hanging="360"/>
      </w:pPr>
      <w:rPr>
        <w:rFonts w:ascii="Wingdings" w:hAnsi="Wingdings" w:hint="default"/>
      </w:rPr>
    </w:lvl>
    <w:lvl w:ilvl="3" w:tplc="D35CF98E">
      <w:start w:val="1"/>
      <w:numFmt w:val="bullet"/>
      <w:lvlText w:val=""/>
      <w:lvlJc w:val="left"/>
      <w:pPr>
        <w:ind w:left="2880" w:hanging="360"/>
      </w:pPr>
      <w:rPr>
        <w:rFonts w:ascii="Symbol" w:hAnsi="Symbol" w:hint="default"/>
      </w:rPr>
    </w:lvl>
    <w:lvl w:ilvl="4" w:tplc="4AD42062">
      <w:start w:val="1"/>
      <w:numFmt w:val="bullet"/>
      <w:lvlText w:val="o"/>
      <w:lvlJc w:val="left"/>
      <w:pPr>
        <w:ind w:left="3600" w:hanging="360"/>
      </w:pPr>
      <w:rPr>
        <w:rFonts w:ascii="Courier New" w:hAnsi="Courier New" w:hint="default"/>
      </w:rPr>
    </w:lvl>
    <w:lvl w:ilvl="5" w:tplc="B928D3EE">
      <w:start w:val="1"/>
      <w:numFmt w:val="bullet"/>
      <w:lvlText w:val=""/>
      <w:lvlJc w:val="left"/>
      <w:pPr>
        <w:ind w:left="4320" w:hanging="360"/>
      </w:pPr>
      <w:rPr>
        <w:rFonts w:ascii="Wingdings" w:hAnsi="Wingdings" w:hint="default"/>
      </w:rPr>
    </w:lvl>
    <w:lvl w:ilvl="6" w:tplc="E2F686CC">
      <w:start w:val="1"/>
      <w:numFmt w:val="bullet"/>
      <w:lvlText w:val=""/>
      <w:lvlJc w:val="left"/>
      <w:pPr>
        <w:ind w:left="5040" w:hanging="360"/>
      </w:pPr>
      <w:rPr>
        <w:rFonts w:ascii="Symbol" w:hAnsi="Symbol" w:hint="default"/>
      </w:rPr>
    </w:lvl>
    <w:lvl w:ilvl="7" w:tplc="DAA227AC">
      <w:start w:val="1"/>
      <w:numFmt w:val="bullet"/>
      <w:lvlText w:val="o"/>
      <w:lvlJc w:val="left"/>
      <w:pPr>
        <w:ind w:left="5760" w:hanging="360"/>
      </w:pPr>
      <w:rPr>
        <w:rFonts w:ascii="Courier New" w:hAnsi="Courier New" w:hint="default"/>
      </w:rPr>
    </w:lvl>
    <w:lvl w:ilvl="8" w:tplc="5D8C2F3A">
      <w:start w:val="1"/>
      <w:numFmt w:val="bullet"/>
      <w:lvlText w:val=""/>
      <w:lvlJc w:val="left"/>
      <w:pPr>
        <w:ind w:left="6480" w:hanging="360"/>
      </w:pPr>
      <w:rPr>
        <w:rFonts w:ascii="Wingdings" w:hAnsi="Wingdings" w:hint="default"/>
      </w:rPr>
    </w:lvl>
  </w:abstractNum>
  <w:abstractNum w:abstractNumId="12" w15:restartNumberingAfterBreak="0">
    <w:nsid w:val="4FDA2C9A"/>
    <w:multiLevelType w:val="multilevel"/>
    <w:tmpl w:val="4E1A9B34"/>
    <w:lvl w:ilvl="0">
      <w:start w:val="1"/>
      <w:numFmt w:val="decimal"/>
      <w:lvlText w:val="%1."/>
      <w:lvlJc w:val="left"/>
      <w:pPr>
        <w:tabs>
          <w:tab w:val="num" w:pos="720"/>
        </w:tabs>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97B93"/>
    <w:multiLevelType w:val="multilevel"/>
    <w:tmpl w:val="C54EC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57F8D"/>
    <w:multiLevelType w:val="hybridMultilevel"/>
    <w:tmpl w:val="0D548FF4"/>
    <w:lvl w:ilvl="0" w:tplc="2500DD6C">
      <w:start w:val="1"/>
      <w:numFmt w:val="bullet"/>
      <w:lvlText w:val="·"/>
      <w:lvlJc w:val="left"/>
      <w:pPr>
        <w:ind w:left="720" w:hanging="360"/>
      </w:pPr>
      <w:rPr>
        <w:rFonts w:ascii="Symbol" w:hAnsi="Symbol" w:hint="default"/>
      </w:rPr>
    </w:lvl>
    <w:lvl w:ilvl="1" w:tplc="3A6EE020">
      <w:start w:val="1"/>
      <w:numFmt w:val="bullet"/>
      <w:lvlText w:val="o"/>
      <w:lvlJc w:val="left"/>
      <w:pPr>
        <w:ind w:left="1440" w:hanging="360"/>
      </w:pPr>
      <w:rPr>
        <w:rFonts w:ascii="Courier New" w:hAnsi="Courier New" w:hint="default"/>
      </w:rPr>
    </w:lvl>
    <w:lvl w:ilvl="2" w:tplc="EC76FE4E">
      <w:start w:val="1"/>
      <w:numFmt w:val="bullet"/>
      <w:lvlText w:val=""/>
      <w:lvlJc w:val="left"/>
      <w:pPr>
        <w:ind w:left="2160" w:hanging="360"/>
      </w:pPr>
      <w:rPr>
        <w:rFonts w:ascii="Wingdings" w:hAnsi="Wingdings" w:hint="default"/>
      </w:rPr>
    </w:lvl>
    <w:lvl w:ilvl="3" w:tplc="98E8689E">
      <w:start w:val="1"/>
      <w:numFmt w:val="bullet"/>
      <w:lvlText w:val=""/>
      <w:lvlJc w:val="left"/>
      <w:pPr>
        <w:ind w:left="2880" w:hanging="360"/>
      </w:pPr>
      <w:rPr>
        <w:rFonts w:ascii="Symbol" w:hAnsi="Symbol" w:hint="default"/>
      </w:rPr>
    </w:lvl>
    <w:lvl w:ilvl="4" w:tplc="05921FEC">
      <w:start w:val="1"/>
      <w:numFmt w:val="bullet"/>
      <w:lvlText w:val="o"/>
      <w:lvlJc w:val="left"/>
      <w:pPr>
        <w:ind w:left="3600" w:hanging="360"/>
      </w:pPr>
      <w:rPr>
        <w:rFonts w:ascii="Courier New" w:hAnsi="Courier New" w:hint="default"/>
      </w:rPr>
    </w:lvl>
    <w:lvl w:ilvl="5" w:tplc="223E2BF0">
      <w:start w:val="1"/>
      <w:numFmt w:val="bullet"/>
      <w:lvlText w:val=""/>
      <w:lvlJc w:val="left"/>
      <w:pPr>
        <w:ind w:left="4320" w:hanging="360"/>
      </w:pPr>
      <w:rPr>
        <w:rFonts w:ascii="Wingdings" w:hAnsi="Wingdings" w:hint="default"/>
      </w:rPr>
    </w:lvl>
    <w:lvl w:ilvl="6" w:tplc="148824A6">
      <w:start w:val="1"/>
      <w:numFmt w:val="bullet"/>
      <w:lvlText w:val=""/>
      <w:lvlJc w:val="left"/>
      <w:pPr>
        <w:ind w:left="5040" w:hanging="360"/>
      </w:pPr>
      <w:rPr>
        <w:rFonts w:ascii="Symbol" w:hAnsi="Symbol" w:hint="default"/>
      </w:rPr>
    </w:lvl>
    <w:lvl w:ilvl="7" w:tplc="726C23B2">
      <w:start w:val="1"/>
      <w:numFmt w:val="bullet"/>
      <w:lvlText w:val="o"/>
      <w:lvlJc w:val="left"/>
      <w:pPr>
        <w:ind w:left="5760" w:hanging="360"/>
      </w:pPr>
      <w:rPr>
        <w:rFonts w:ascii="Courier New" w:hAnsi="Courier New" w:hint="default"/>
      </w:rPr>
    </w:lvl>
    <w:lvl w:ilvl="8" w:tplc="BF604FEE">
      <w:start w:val="1"/>
      <w:numFmt w:val="bullet"/>
      <w:lvlText w:val=""/>
      <w:lvlJc w:val="left"/>
      <w:pPr>
        <w:ind w:left="6480" w:hanging="360"/>
      </w:pPr>
      <w:rPr>
        <w:rFonts w:ascii="Wingdings" w:hAnsi="Wingdings" w:hint="default"/>
      </w:rPr>
    </w:lvl>
  </w:abstractNum>
  <w:abstractNum w:abstractNumId="15" w15:restartNumberingAfterBreak="0">
    <w:nsid w:val="593205B7"/>
    <w:multiLevelType w:val="hybridMultilevel"/>
    <w:tmpl w:val="D27C67FE"/>
    <w:lvl w:ilvl="0" w:tplc="E3BAEE8A">
      <w:start w:val="1"/>
      <w:numFmt w:val="bullet"/>
      <w:lvlText w:val=""/>
      <w:lvlJc w:val="left"/>
      <w:pPr>
        <w:ind w:left="720" w:hanging="360"/>
      </w:pPr>
      <w:rPr>
        <w:rFonts w:ascii="Symbol" w:hAnsi="Symbol" w:hint="default"/>
      </w:rPr>
    </w:lvl>
    <w:lvl w:ilvl="1" w:tplc="B9DA5CC8">
      <w:start w:val="1"/>
      <w:numFmt w:val="bullet"/>
      <w:lvlText w:val="o"/>
      <w:lvlJc w:val="left"/>
      <w:pPr>
        <w:ind w:left="1440" w:hanging="360"/>
      </w:pPr>
      <w:rPr>
        <w:rFonts w:ascii="Courier New" w:hAnsi="Courier New" w:hint="default"/>
      </w:rPr>
    </w:lvl>
    <w:lvl w:ilvl="2" w:tplc="ECE6F670">
      <w:start w:val="1"/>
      <w:numFmt w:val="bullet"/>
      <w:lvlText w:val=""/>
      <w:lvlJc w:val="left"/>
      <w:pPr>
        <w:ind w:left="2160" w:hanging="360"/>
      </w:pPr>
      <w:rPr>
        <w:rFonts w:ascii="Wingdings" w:hAnsi="Wingdings" w:hint="default"/>
      </w:rPr>
    </w:lvl>
    <w:lvl w:ilvl="3" w:tplc="F2D8F5A0">
      <w:start w:val="1"/>
      <w:numFmt w:val="bullet"/>
      <w:lvlText w:val=""/>
      <w:lvlJc w:val="left"/>
      <w:pPr>
        <w:ind w:left="2880" w:hanging="360"/>
      </w:pPr>
      <w:rPr>
        <w:rFonts w:ascii="Symbol" w:hAnsi="Symbol" w:hint="default"/>
      </w:rPr>
    </w:lvl>
    <w:lvl w:ilvl="4" w:tplc="7D64F808">
      <w:start w:val="1"/>
      <w:numFmt w:val="bullet"/>
      <w:lvlText w:val="o"/>
      <w:lvlJc w:val="left"/>
      <w:pPr>
        <w:ind w:left="3600" w:hanging="360"/>
      </w:pPr>
      <w:rPr>
        <w:rFonts w:ascii="Courier New" w:hAnsi="Courier New" w:hint="default"/>
      </w:rPr>
    </w:lvl>
    <w:lvl w:ilvl="5" w:tplc="D1AE9C00">
      <w:start w:val="1"/>
      <w:numFmt w:val="bullet"/>
      <w:lvlText w:val=""/>
      <w:lvlJc w:val="left"/>
      <w:pPr>
        <w:ind w:left="4320" w:hanging="360"/>
      </w:pPr>
      <w:rPr>
        <w:rFonts w:ascii="Wingdings" w:hAnsi="Wingdings" w:hint="default"/>
      </w:rPr>
    </w:lvl>
    <w:lvl w:ilvl="6" w:tplc="34644CA4">
      <w:start w:val="1"/>
      <w:numFmt w:val="bullet"/>
      <w:lvlText w:val=""/>
      <w:lvlJc w:val="left"/>
      <w:pPr>
        <w:ind w:left="5040" w:hanging="360"/>
      </w:pPr>
      <w:rPr>
        <w:rFonts w:ascii="Symbol" w:hAnsi="Symbol" w:hint="default"/>
      </w:rPr>
    </w:lvl>
    <w:lvl w:ilvl="7" w:tplc="94726626">
      <w:start w:val="1"/>
      <w:numFmt w:val="bullet"/>
      <w:lvlText w:val="o"/>
      <w:lvlJc w:val="left"/>
      <w:pPr>
        <w:ind w:left="5760" w:hanging="360"/>
      </w:pPr>
      <w:rPr>
        <w:rFonts w:ascii="Courier New" w:hAnsi="Courier New" w:hint="default"/>
      </w:rPr>
    </w:lvl>
    <w:lvl w:ilvl="8" w:tplc="2DFC8F32">
      <w:start w:val="1"/>
      <w:numFmt w:val="bullet"/>
      <w:lvlText w:val=""/>
      <w:lvlJc w:val="left"/>
      <w:pPr>
        <w:ind w:left="6480" w:hanging="360"/>
      </w:pPr>
      <w:rPr>
        <w:rFonts w:ascii="Wingdings" w:hAnsi="Wingdings" w:hint="default"/>
      </w:rPr>
    </w:lvl>
  </w:abstractNum>
  <w:abstractNum w:abstractNumId="16" w15:restartNumberingAfterBreak="0">
    <w:nsid w:val="59DF094E"/>
    <w:multiLevelType w:val="multilevel"/>
    <w:tmpl w:val="34C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615D5"/>
    <w:multiLevelType w:val="hybridMultilevel"/>
    <w:tmpl w:val="5CB2AD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C785C4"/>
    <w:multiLevelType w:val="hybridMultilevel"/>
    <w:tmpl w:val="CF186780"/>
    <w:lvl w:ilvl="0" w:tplc="297E2EE8">
      <w:start w:val="1"/>
      <w:numFmt w:val="bullet"/>
      <w:lvlText w:val="·"/>
      <w:lvlJc w:val="left"/>
      <w:pPr>
        <w:ind w:left="720" w:hanging="360"/>
      </w:pPr>
      <w:rPr>
        <w:rFonts w:ascii="Symbol" w:hAnsi="Symbol" w:hint="default"/>
      </w:rPr>
    </w:lvl>
    <w:lvl w:ilvl="1" w:tplc="DB5CD16A">
      <w:start w:val="1"/>
      <w:numFmt w:val="bullet"/>
      <w:lvlText w:val="o"/>
      <w:lvlJc w:val="left"/>
      <w:pPr>
        <w:ind w:left="1440" w:hanging="360"/>
      </w:pPr>
      <w:rPr>
        <w:rFonts w:ascii="Courier New" w:hAnsi="Courier New" w:hint="default"/>
      </w:rPr>
    </w:lvl>
    <w:lvl w:ilvl="2" w:tplc="7B32C2DA">
      <w:start w:val="1"/>
      <w:numFmt w:val="bullet"/>
      <w:lvlText w:val=""/>
      <w:lvlJc w:val="left"/>
      <w:pPr>
        <w:ind w:left="2160" w:hanging="360"/>
      </w:pPr>
      <w:rPr>
        <w:rFonts w:ascii="Wingdings" w:hAnsi="Wingdings" w:hint="default"/>
      </w:rPr>
    </w:lvl>
    <w:lvl w:ilvl="3" w:tplc="BBBA65C8">
      <w:start w:val="1"/>
      <w:numFmt w:val="bullet"/>
      <w:lvlText w:val=""/>
      <w:lvlJc w:val="left"/>
      <w:pPr>
        <w:ind w:left="2880" w:hanging="360"/>
      </w:pPr>
      <w:rPr>
        <w:rFonts w:ascii="Symbol" w:hAnsi="Symbol" w:hint="default"/>
      </w:rPr>
    </w:lvl>
    <w:lvl w:ilvl="4" w:tplc="2A06A6CE">
      <w:start w:val="1"/>
      <w:numFmt w:val="bullet"/>
      <w:lvlText w:val="o"/>
      <w:lvlJc w:val="left"/>
      <w:pPr>
        <w:ind w:left="3600" w:hanging="360"/>
      </w:pPr>
      <w:rPr>
        <w:rFonts w:ascii="Courier New" w:hAnsi="Courier New" w:hint="default"/>
      </w:rPr>
    </w:lvl>
    <w:lvl w:ilvl="5" w:tplc="A9803B98">
      <w:start w:val="1"/>
      <w:numFmt w:val="bullet"/>
      <w:lvlText w:val=""/>
      <w:lvlJc w:val="left"/>
      <w:pPr>
        <w:ind w:left="4320" w:hanging="360"/>
      </w:pPr>
      <w:rPr>
        <w:rFonts w:ascii="Wingdings" w:hAnsi="Wingdings" w:hint="default"/>
      </w:rPr>
    </w:lvl>
    <w:lvl w:ilvl="6" w:tplc="AE347126">
      <w:start w:val="1"/>
      <w:numFmt w:val="bullet"/>
      <w:lvlText w:val=""/>
      <w:lvlJc w:val="left"/>
      <w:pPr>
        <w:ind w:left="5040" w:hanging="360"/>
      </w:pPr>
      <w:rPr>
        <w:rFonts w:ascii="Symbol" w:hAnsi="Symbol" w:hint="default"/>
      </w:rPr>
    </w:lvl>
    <w:lvl w:ilvl="7" w:tplc="2D60114E">
      <w:start w:val="1"/>
      <w:numFmt w:val="bullet"/>
      <w:lvlText w:val="o"/>
      <w:lvlJc w:val="left"/>
      <w:pPr>
        <w:ind w:left="5760" w:hanging="360"/>
      </w:pPr>
      <w:rPr>
        <w:rFonts w:ascii="Courier New" w:hAnsi="Courier New" w:hint="default"/>
      </w:rPr>
    </w:lvl>
    <w:lvl w:ilvl="8" w:tplc="598CCC7E">
      <w:start w:val="1"/>
      <w:numFmt w:val="bullet"/>
      <w:lvlText w:val=""/>
      <w:lvlJc w:val="left"/>
      <w:pPr>
        <w:ind w:left="6480" w:hanging="360"/>
      </w:pPr>
      <w:rPr>
        <w:rFonts w:ascii="Wingdings" w:hAnsi="Wingdings" w:hint="default"/>
      </w:rPr>
    </w:lvl>
  </w:abstractNum>
  <w:abstractNum w:abstractNumId="19" w15:restartNumberingAfterBreak="0">
    <w:nsid w:val="6B840073"/>
    <w:multiLevelType w:val="hybridMultilevel"/>
    <w:tmpl w:val="B6044E2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01886596">
    <w:abstractNumId w:val="15"/>
  </w:num>
  <w:num w:numId="2" w16cid:durableId="738331480">
    <w:abstractNumId w:val="10"/>
  </w:num>
  <w:num w:numId="3" w16cid:durableId="19093830">
    <w:abstractNumId w:val="18"/>
  </w:num>
  <w:num w:numId="4" w16cid:durableId="1344939335">
    <w:abstractNumId w:val="14"/>
  </w:num>
  <w:num w:numId="5" w16cid:durableId="442307140">
    <w:abstractNumId w:val="6"/>
  </w:num>
  <w:num w:numId="6" w16cid:durableId="1645815353">
    <w:abstractNumId w:val="11"/>
  </w:num>
  <w:num w:numId="7" w16cid:durableId="1709791004">
    <w:abstractNumId w:val="2"/>
  </w:num>
  <w:num w:numId="8" w16cid:durableId="2097435672">
    <w:abstractNumId w:val="3"/>
  </w:num>
  <w:num w:numId="9" w16cid:durableId="1413157089">
    <w:abstractNumId w:val="5"/>
  </w:num>
  <w:num w:numId="10" w16cid:durableId="1374187949">
    <w:abstractNumId w:val="16"/>
  </w:num>
  <w:num w:numId="11" w16cid:durableId="397091046">
    <w:abstractNumId w:val="13"/>
  </w:num>
  <w:num w:numId="12" w16cid:durableId="869030191">
    <w:abstractNumId w:val="12"/>
  </w:num>
  <w:num w:numId="13" w16cid:durableId="775710889">
    <w:abstractNumId w:val="17"/>
  </w:num>
  <w:num w:numId="14" w16cid:durableId="1583833562">
    <w:abstractNumId w:val="9"/>
  </w:num>
  <w:num w:numId="15" w16cid:durableId="1295793215">
    <w:abstractNumId w:val="0"/>
  </w:num>
  <w:num w:numId="16" w16cid:durableId="2146894707">
    <w:abstractNumId w:val="4"/>
  </w:num>
  <w:num w:numId="17" w16cid:durableId="184758148">
    <w:abstractNumId w:val="7"/>
  </w:num>
  <w:num w:numId="18" w16cid:durableId="1834419251">
    <w:abstractNumId w:val="19"/>
  </w:num>
  <w:num w:numId="19" w16cid:durableId="13574419">
    <w:abstractNumId w:val="1"/>
  </w:num>
  <w:num w:numId="20" w16cid:durableId="2265718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4D"/>
    <w:rsid w:val="0000007F"/>
    <w:rsid w:val="00000643"/>
    <w:rsid w:val="00000847"/>
    <w:rsid w:val="000009AD"/>
    <w:rsid w:val="00000A45"/>
    <w:rsid w:val="00000BBF"/>
    <w:rsid w:val="00000E96"/>
    <w:rsid w:val="00000F14"/>
    <w:rsid w:val="000014CD"/>
    <w:rsid w:val="00001711"/>
    <w:rsid w:val="000017C9"/>
    <w:rsid w:val="00001822"/>
    <w:rsid w:val="000019CB"/>
    <w:rsid w:val="00001A9C"/>
    <w:rsid w:val="00001D97"/>
    <w:rsid w:val="00001E2F"/>
    <w:rsid w:val="000020F5"/>
    <w:rsid w:val="0000268F"/>
    <w:rsid w:val="00003060"/>
    <w:rsid w:val="00003770"/>
    <w:rsid w:val="00003920"/>
    <w:rsid w:val="00003E9B"/>
    <w:rsid w:val="00003FAC"/>
    <w:rsid w:val="000047F0"/>
    <w:rsid w:val="00004887"/>
    <w:rsid w:val="00005278"/>
    <w:rsid w:val="00005C9B"/>
    <w:rsid w:val="0000725C"/>
    <w:rsid w:val="000074CD"/>
    <w:rsid w:val="00007661"/>
    <w:rsid w:val="00007BA5"/>
    <w:rsid w:val="00007C2C"/>
    <w:rsid w:val="00010188"/>
    <w:rsid w:val="00010577"/>
    <w:rsid w:val="000109F1"/>
    <w:rsid w:val="00010D16"/>
    <w:rsid w:val="00010D6B"/>
    <w:rsid w:val="0001173C"/>
    <w:rsid w:val="00011C0E"/>
    <w:rsid w:val="00011E4E"/>
    <w:rsid w:val="0001227C"/>
    <w:rsid w:val="000126A7"/>
    <w:rsid w:val="000126E4"/>
    <w:rsid w:val="00012E11"/>
    <w:rsid w:val="000139EC"/>
    <w:rsid w:val="00013A3B"/>
    <w:rsid w:val="00013A4F"/>
    <w:rsid w:val="00013D3A"/>
    <w:rsid w:val="0001400C"/>
    <w:rsid w:val="000143DD"/>
    <w:rsid w:val="00014783"/>
    <w:rsid w:val="00014926"/>
    <w:rsid w:val="000149F5"/>
    <w:rsid w:val="00014FCF"/>
    <w:rsid w:val="0001512E"/>
    <w:rsid w:val="00015242"/>
    <w:rsid w:val="000157C7"/>
    <w:rsid w:val="00016501"/>
    <w:rsid w:val="0001763F"/>
    <w:rsid w:val="00017938"/>
    <w:rsid w:val="00017B0E"/>
    <w:rsid w:val="0002037A"/>
    <w:rsid w:val="000206E2"/>
    <w:rsid w:val="000209BB"/>
    <w:rsid w:val="00020AD2"/>
    <w:rsid w:val="00021177"/>
    <w:rsid w:val="00021387"/>
    <w:rsid w:val="000214F3"/>
    <w:rsid w:val="000216C7"/>
    <w:rsid w:val="00021C18"/>
    <w:rsid w:val="000221A4"/>
    <w:rsid w:val="00022449"/>
    <w:rsid w:val="00022831"/>
    <w:rsid w:val="00022A43"/>
    <w:rsid w:val="00022E29"/>
    <w:rsid w:val="00022FE8"/>
    <w:rsid w:val="000236A8"/>
    <w:rsid w:val="00023BFE"/>
    <w:rsid w:val="00023EB9"/>
    <w:rsid w:val="0002468E"/>
    <w:rsid w:val="000247FE"/>
    <w:rsid w:val="00024972"/>
    <w:rsid w:val="00024B96"/>
    <w:rsid w:val="00025EAC"/>
    <w:rsid w:val="000260E0"/>
    <w:rsid w:val="00026570"/>
    <w:rsid w:val="00026572"/>
    <w:rsid w:val="00026E8B"/>
    <w:rsid w:val="00027047"/>
    <w:rsid w:val="00027357"/>
    <w:rsid w:val="00027C83"/>
    <w:rsid w:val="0003086C"/>
    <w:rsid w:val="0003131F"/>
    <w:rsid w:val="00031981"/>
    <w:rsid w:val="00031A2B"/>
    <w:rsid w:val="00032099"/>
    <w:rsid w:val="000320F2"/>
    <w:rsid w:val="000324E6"/>
    <w:rsid w:val="000326C8"/>
    <w:rsid w:val="0003306B"/>
    <w:rsid w:val="000336C1"/>
    <w:rsid w:val="00033B6B"/>
    <w:rsid w:val="00033C82"/>
    <w:rsid w:val="00034BF6"/>
    <w:rsid w:val="00034CBD"/>
    <w:rsid w:val="00034DFD"/>
    <w:rsid w:val="00035747"/>
    <w:rsid w:val="00035D1E"/>
    <w:rsid w:val="000362CC"/>
    <w:rsid w:val="00036372"/>
    <w:rsid w:val="0003657E"/>
    <w:rsid w:val="00036CDB"/>
    <w:rsid w:val="0003716D"/>
    <w:rsid w:val="00037513"/>
    <w:rsid w:val="00037574"/>
    <w:rsid w:val="000378E6"/>
    <w:rsid w:val="000379C0"/>
    <w:rsid w:val="00037ADA"/>
    <w:rsid w:val="00037BF1"/>
    <w:rsid w:val="00040034"/>
    <w:rsid w:val="00040133"/>
    <w:rsid w:val="0004084C"/>
    <w:rsid w:val="00040EAA"/>
    <w:rsid w:val="00041464"/>
    <w:rsid w:val="00041645"/>
    <w:rsid w:val="00041EBC"/>
    <w:rsid w:val="00041F29"/>
    <w:rsid w:val="00042F39"/>
    <w:rsid w:val="000430B6"/>
    <w:rsid w:val="000431B5"/>
    <w:rsid w:val="000436CF"/>
    <w:rsid w:val="000443E2"/>
    <w:rsid w:val="00044C0F"/>
    <w:rsid w:val="00044D10"/>
    <w:rsid w:val="000458BF"/>
    <w:rsid w:val="000459A9"/>
    <w:rsid w:val="00045D26"/>
    <w:rsid w:val="00046302"/>
    <w:rsid w:val="00046383"/>
    <w:rsid w:val="0004704F"/>
    <w:rsid w:val="0004729A"/>
    <w:rsid w:val="00047899"/>
    <w:rsid w:val="00047FCB"/>
    <w:rsid w:val="00050705"/>
    <w:rsid w:val="0005084C"/>
    <w:rsid w:val="00051DF6"/>
    <w:rsid w:val="00052236"/>
    <w:rsid w:val="00052D15"/>
    <w:rsid w:val="00053645"/>
    <w:rsid w:val="0005368A"/>
    <w:rsid w:val="00053965"/>
    <w:rsid w:val="0005434F"/>
    <w:rsid w:val="000543CD"/>
    <w:rsid w:val="0005491D"/>
    <w:rsid w:val="000550A2"/>
    <w:rsid w:val="00055127"/>
    <w:rsid w:val="00055140"/>
    <w:rsid w:val="00055A72"/>
    <w:rsid w:val="00056D96"/>
    <w:rsid w:val="000573D2"/>
    <w:rsid w:val="00057AA9"/>
    <w:rsid w:val="00057B70"/>
    <w:rsid w:val="00057E7E"/>
    <w:rsid w:val="000602F7"/>
    <w:rsid w:val="00060E10"/>
    <w:rsid w:val="00060FE1"/>
    <w:rsid w:val="000614B2"/>
    <w:rsid w:val="00061625"/>
    <w:rsid w:val="000618D2"/>
    <w:rsid w:val="00062145"/>
    <w:rsid w:val="00062830"/>
    <w:rsid w:val="00062EC7"/>
    <w:rsid w:val="00063B7B"/>
    <w:rsid w:val="00063CF4"/>
    <w:rsid w:val="00064012"/>
    <w:rsid w:val="0006420C"/>
    <w:rsid w:val="0006425D"/>
    <w:rsid w:val="0006447D"/>
    <w:rsid w:val="0006466A"/>
    <w:rsid w:val="00064820"/>
    <w:rsid w:val="00064C6C"/>
    <w:rsid w:val="00065244"/>
    <w:rsid w:val="00065344"/>
    <w:rsid w:val="0006569C"/>
    <w:rsid w:val="00065D61"/>
    <w:rsid w:val="00065E79"/>
    <w:rsid w:val="00066568"/>
    <w:rsid w:val="000667D4"/>
    <w:rsid w:val="00067D10"/>
    <w:rsid w:val="00071887"/>
    <w:rsid w:val="00071CD5"/>
    <w:rsid w:val="00071E7C"/>
    <w:rsid w:val="000724C2"/>
    <w:rsid w:val="0007266F"/>
    <w:rsid w:val="0007274D"/>
    <w:rsid w:val="00072FEA"/>
    <w:rsid w:val="00073234"/>
    <w:rsid w:val="00073513"/>
    <w:rsid w:val="00073A3F"/>
    <w:rsid w:val="00073EF2"/>
    <w:rsid w:val="000742C3"/>
    <w:rsid w:val="0007462E"/>
    <w:rsid w:val="00074888"/>
    <w:rsid w:val="00074EF6"/>
    <w:rsid w:val="00075126"/>
    <w:rsid w:val="00075221"/>
    <w:rsid w:val="0007609B"/>
    <w:rsid w:val="000761A4"/>
    <w:rsid w:val="00076455"/>
    <w:rsid w:val="000765D4"/>
    <w:rsid w:val="0007693A"/>
    <w:rsid w:val="0007730A"/>
    <w:rsid w:val="0007733E"/>
    <w:rsid w:val="000775B9"/>
    <w:rsid w:val="00077751"/>
    <w:rsid w:val="00077E01"/>
    <w:rsid w:val="00077FC7"/>
    <w:rsid w:val="00077FD9"/>
    <w:rsid w:val="0008076E"/>
    <w:rsid w:val="00080A27"/>
    <w:rsid w:val="00080B7E"/>
    <w:rsid w:val="00080D83"/>
    <w:rsid w:val="00080DAD"/>
    <w:rsid w:val="00080F1B"/>
    <w:rsid w:val="0008146E"/>
    <w:rsid w:val="000822B4"/>
    <w:rsid w:val="0008319D"/>
    <w:rsid w:val="00083224"/>
    <w:rsid w:val="0008326A"/>
    <w:rsid w:val="000834DF"/>
    <w:rsid w:val="00083EC6"/>
    <w:rsid w:val="00084315"/>
    <w:rsid w:val="00084588"/>
    <w:rsid w:val="0008484B"/>
    <w:rsid w:val="0008487B"/>
    <w:rsid w:val="00084E43"/>
    <w:rsid w:val="00084FC0"/>
    <w:rsid w:val="000854C6"/>
    <w:rsid w:val="00086278"/>
    <w:rsid w:val="00086E5B"/>
    <w:rsid w:val="000870AE"/>
    <w:rsid w:val="000878D7"/>
    <w:rsid w:val="00087B8A"/>
    <w:rsid w:val="000904D5"/>
    <w:rsid w:val="000919D5"/>
    <w:rsid w:val="00091A54"/>
    <w:rsid w:val="00091A71"/>
    <w:rsid w:val="00091DC7"/>
    <w:rsid w:val="000922CA"/>
    <w:rsid w:val="000927DE"/>
    <w:rsid w:val="00092A12"/>
    <w:rsid w:val="0009336D"/>
    <w:rsid w:val="000933E3"/>
    <w:rsid w:val="00093F20"/>
    <w:rsid w:val="0009403A"/>
    <w:rsid w:val="00094124"/>
    <w:rsid w:val="0009439C"/>
    <w:rsid w:val="000943E2"/>
    <w:rsid w:val="00094604"/>
    <w:rsid w:val="0009481C"/>
    <w:rsid w:val="00094BF9"/>
    <w:rsid w:val="00094F08"/>
    <w:rsid w:val="0009501A"/>
    <w:rsid w:val="00095042"/>
    <w:rsid w:val="0009538D"/>
    <w:rsid w:val="00095797"/>
    <w:rsid w:val="00095A05"/>
    <w:rsid w:val="00096130"/>
    <w:rsid w:val="0009621C"/>
    <w:rsid w:val="00096AAB"/>
    <w:rsid w:val="00097BD1"/>
    <w:rsid w:val="00097D52"/>
    <w:rsid w:val="00097FAA"/>
    <w:rsid w:val="000A023E"/>
    <w:rsid w:val="000A1742"/>
    <w:rsid w:val="000A18EC"/>
    <w:rsid w:val="000A1B33"/>
    <w:rsid w:val="000A24EB"/>
    <w:rsid w:val="000A3071"/>
    <w:rsid w:val="000A32F2"/>
    <w:rsid w:val="000A34A3"/>
    <w:rsid w:val="000A35F8"/>
    <w:rsid w:val="000A3886"/>
    <w:rsid w:val="000A3A99"/>
    <w:rsid w:val="000A403D"/>
    <w:rsid w:val="000A49F8"/>
    <w:rsid w:val="000A4F42"/>
    <w:rsid w:val="000A5229"/>
    <w:rsid w:val="000A5527"/>
    <w:rsid w:val="000A5911"/>
    <w:rsid w:val="000A5C0E"/>
    <w:rsid w:val="000A64D0"/>
    <w:rsid w:val="000A7520"/>
    <w:rsid w:val="000B02F5"/>
    <w:rsid w:val="000B0741"/>
    <w:rsid w:val="000B0FC8"/>
    <w:rsid w:val="000B1720"/>
    <w:rsid w:val="000B17CE"/>
    <w:rsid w:val="000B19C6"/>
    <w:rsid w:val="000B1B58"/>
    <w:rsid w:val="000B1E9E"/>
    <w:rsid w:val="000B1FFB"/>
    <w:rsid w:val="000B20E7"/>
    <w:rsid w:val="000B2104"/>
    <w:rsid w:val="000B2A8B"/>
    <w:rsid w:val="000B2F51"/>
    <w:rsid w:val="000B30DE"/>
    <w:rsid w:val="000B3278"/>
    <w:rsid w:val="000B36F7"/>
    <w:rsid w:val="000B390C"/>
    <w:rsid w:val="000B3A86"/>
    <w:rsid w:val="000B3CED"/>
    <w:rsid w:val="000B40AA"/>
    <w:rsid w:val="000B40D2"/>
    <w:rsid w:val="000B5064"/>
    <w:rsid w:val="000B5BBA"/>
    <w:rsid w:val="000B5CDD"/>
    <w:rsid w:val="000B6518"/>
    <w:rsid w:val="000B6956"/>
    <w:rsid w:val="000B6D12"/>
    <w:rsid w:val="000B6E79"/>
    <w:rsid w:val="000B715B"/>
    <w:rsid w:val="000B71AE"/>
    <w:rsid w:val="000B736E"/>
    <w:rsid w:val="000B73FB"/>
    <w:rsid w:val="000B743F"/>
    <w:rsid w:val="000B76F0"/>
    <w:rsid w:val="000B773E"/>
    <w:rsid w:val="000B7A3C"/>
    <w:rsid w:val="000B7B2D"/>
    <w:rsid w:val="000C0137"/>
    <w:rsid w:val="000C02A0"/>
    <w:rsid w:val="000C03EF"/>
    <w:rsid w:val="000C0894"/>
    <w:rsid w:val="000C08E1"/>
    <w:rsid w:val="000C0B37"/>
    <w:rsid w:val="000C0B72"/>
    <w:rsid w:val="000C114B"/>
    <w:rsid w:val="000C1805"/>
    <w:rsid w:val="000C18B4"/>
    <w:rsid w:val="000C21B7"/>
    <w:rsid w:val="000C2557"/>
    <w:rsid w:val="000C26DA"/>
    <w:rsid w:val="000C318E"/>
    <w:rsid w:val="000C31F2"/>
    <w:rsid w:val="000C3665"/>
    <w:rsid w:val="000C3CA5"/>
    <w:rsid w:val="000C410E"/>
    <w:rsid w:val="000C57E6"/>
    <w:rsid w:val="000C5D46"/>
    <w:rsid w:val="000C5E06"/>
    <w:rsid w:val="000C5E72"/>
    <w:rsid w:val="000C6250"/>
    <w:rsid w:val="000C66F3"/>
    <w:rsid w:val="000C6BA9"/>
    <w:rsid w:val="000C6DE5"/>
    <w:rsid w:val="000C6F0A"/>
    <w:rsid w:val="000C728E"/>
    <w:rsid w:val="000C7633"/>
    <w:rsid w:val="000C77F8"/>
    <w:rsid w:val="000C7D70"/>
    <w:rsid w:val="000C7D85"/>
    <w:rsid w:val="000D0F8A"/>
    <w:rsid w:val="000D1406"/>
    <w:rsid w:val="000D19CC"/>
    <w:rsid w:val="000D1C7C"/>
    <w:rsid w:val="000D1DF7"/>
    <w:rsid w:val="000D1F3C"/>
    <w:rsid w:val="000D2245"/>
    <w:rsid w:val="000D26A4"/>
    <w:rsid w:val="000D276E"/>
    <w:rsid w:val="000D28F6"/>
    <w:rsid w:val="000D2959"/>
    <w:rsid w:val="000D2CAD"/>
    <w:rsid w:val="000D2EAC"/>
    <w:rsid w:val="000D30A5"/>
    <w:rsid w:val="000D3541"/>
    <w:rsid w:val="000D360B"/>
    <w:rsid w:val="000D391F"/>
    <w:rsid w:val="000D3C86"/>
    <w:rsid w:val="000D3FD3"/>
    <w:rsid w:val="000D436C"/>
    <w:rsid w:val="000D44F2"/>
    <w:rsid w:val="000D49A3"/>
    <w:rsid w:val="000D4B76"/>
    <w:rsid w:val="000D5171"/>
    <w:rsid w:val="000D54FF"/>
    <w:rsid w:val="000D5742"/>
    <w:rsid w:val="000D6467"/>
    <w:rsid w:val="000D696A"/>
    <w:rsid w:val="000D6EAA"/>
    <w:rsid w:val="000D7500"/>
    <w:rsid w:val="000D7B38"/>
    <w:rsid w:val="000E0176"/>
    <w:rsid w:val="000E03D5"/>
    <w:rsid w:val="000E0441"/>
    <w:rsid w:val="000E0482"/>
    <w:rsid w:val="000E1403"/>
    <w:rsid w:val="000E14A2"/>
    <w:rsid w:val="000E16D0"/>
    <w:rsid w:val="000E1E89"/>
    <w:rsid w:val="000E201A"/>
    <w:rsid w:val="000E2553"/>
    <w:rsid w:val="000E2B20"/>
    <w:rsid w:val="000E32D9"/>
    <w:rsid w:val="000E345F"/>
    <w:rsid w:val="000E35DF"/>
    <w:rsid w:val="000E363C"/>
    <w:rsid w:val="000E39C6"/>
    <w:rsid w:val="000E4E1D"/>
    <w:rsid w:val="000E4ED9"/>
    <w:rsid w:val="000E518D"/>
    <w:rsid w:val="000E54EE"/>
    <w:rsid w:val="000E6826"/>
    <w:rsid w:val="000E6FF8"/>
    <w:rsid w:val="000E71C5"/>
    <w:rsid w:val="000E7846"/>
    <w:rsid w:val="000F0081"/>
    <w:rsid w:val="000F0375"/>
    <w:rsid w:val="000F0451"/>
    <w:rsid w:val="000F0D58"/>
    <w:rsid w:val="000F2022"/>
    <w:rsid w:val="000F275A"/>
    <w:rsid w:val="000F297A"/>
    <w:rsid w:val="000F2F24"/>
    <w:rsid w:val="000F3371"/>
    <w:rsid w:val="000F4684"/>
    <w:rsid w:val="000F46C1"/>
    <w:rsid w:val="000F4C70"/>
    <w:rsid w:val="000F4F2A"/>
    <w:rsid w:val="000F536D"/>
    <w:rsid w:val="000F579C"/>
    <w:rsid w:val="000F5EDC"/>
    <w:rsid w:val="000F62B6"/>
    <w:rsid w:val="000F655E"/>
    <w:rsid w:val="000F6780"/>
    <w:rsid w:val="000F6797"/>
    <w:rsid w:val="000F6980"/>
    <w:rsid w:val="000F6BC2"/>
    <w:rsid w:val="000F6EF3"/>
    <w:rsid w:val="000F6F90"/>
    <w:rsid w:val="000F73B3"/>
    <w:rsid w:val="000F7408"/>
    <w:rsid w:val="000F76D4"/>
    <w:rsid w:val="000F7D06"/>
    <w:rsid w:val="00100558"/>
    <w:rsid w:val="00100C6D"/>
    <w:rsid w:val="00101BDD"/>
    <w:rsid w:val="00101F54"/>
    <w:rsid w:val="001023C6"/>
    <w:rsid w:val="00102BC0"/>
    <w:rsid w:val="0010320E"/>
    <w:rsid w:val="00103A6F"/>
    <w:rsid w:val="001042D7"/>
    <w:rsid w:val="00104867"/>
    <w:rsid w:val="00104C1D"/>
    <w:rsid w:val="00104DB1"/>
    <w:rsid w:val="001053C0"/>
    <w:rsid w:val="001055F2"/>
    <w:rsid w:val="00105AAD"/>
    <w:rsid w:val="00105B67"/>
    <w:rsid w:val="001066F1"/>
    <w:rsid w:val="00107C85"/>
    <w:rsid w:val="0011025D"/>
    <w:rsid w:val="0011032E"/>
    <w:rsid w:val="0011048B"/>
    <w:rsid w:val="001106B3"/>
    <w:rsid w:val="0011084F"/>
    <w:rsid w:val="00110B1F"/>
    <w:rsid w:val="00110F85"/>
    <w:rsid w:val="001111AC"/>
    <w:rsid w:val="00111708"/>
    <w:rsid w:val="00111B4B"/>
    <w:rsid w:val="00111C66"/>
    <w:rsid w:val="00112472"/>
    <w:rsid w:val="00112511"/>
    <w:rsid w:val="001125D1"/>
    <w:rsid w:val="001126AE"/>
    <w:rsid w:val="00112C47"/>
    <w:rsid w:val="00112E18"/>
    <w:rsid w:val="00112EF5"/>
    <w:rsid w:val="00112F66"/>
    <w:rsid w:val="001131EA"/>
    <w:rsid w:val="0011356B"/>
    <w:rsid w:val="00113D0B"/>
    <w:rsid w:val="00113E99"/>
    <w:rsid w:val="00114E0E"/>
    <w:rsid w:val="00116DD1"/>
    <w:rsid w:val="0011738C"/>
    <w:rsid w:val="00117A2F"/>
    <w:rsid w:val="00120167"/>
    <w:rsid w:val="00120813"/>
    <w:rsid w:val="00120C27"/>
    <w:rsid w:val="00120E50"/>
    <w:rsid w:val="00121502"/>
    <w:rsid w:val="0012213F"/>
    <w:rsid w:val="00122316"/>
    <w:rsid w:val="001223F2"/>
    <w:rsid w:val="001226E6"/>
    <w:rsid w:val="00122EAD"/>
    <w:rsid w:val="0012315C"/>
    <w:rsid w:val="00124040"/>
    <w:rsid w:val="001243CA"/>
    <w:rsid w:val="001243F6"/>
    <w:rsid w:val="00124840"/>
    <w:rsid w:val="00124D45"/>
    <w:rsid w:val="00125674"/>
    <w:rsid w:val="00125816"/>
    <w:rsid w:val="00125B9E"/>
    <w:rsid w:val="00125D19"/>
    <w:rsid w:val="001264B9"/>
    <w:rsid w:val="001267B2"/>
    <w:rsid w:val="00126C42"/>
    <w:rsid w:val="00126EAD"/>
    <w:rsid w:val="0012727D"/>
    <w:rsid w:val="001274CD"/>
    <w:rsid w:val="00130B7D"/>
    <w:rsid w:val="001311B9"/>
    <w:rsid w:val="00131714"/>
    <w:rsid w:val="00131FAE"/>
    <w:rsid w:val="001323E8"/>
    <w:rsid w:val="00132655"/>
    <w:rsid w:val="0013355D"/>
    <w:rsid w:val="0013384F"/>
    <w:rsid w:val="00133AE8"/>
    <w:rsid w:val="001340E9"/>
    <w:rsid w:val="001341BB"/>
    <w:rsid w:val="0013454D"/>
    <w:rsid w:val="00135596"/>
    <w:rsid w:val="00135913"/>
    <w:rsid w:val="00135A8C"/>
    <w:rsid w:val="00135CB9"/>
    <w:rsid w:val="00136245"/>
    <w:rsid w:val="00136328"/>
    <w:rsid w:val="001366A8"/>
    <w:rsid w:val="00136B33"/>
    <w:rsid w:val="001372E0"/>
    <w:rsid w:val="00137358"/>
    <w:rsid w:val="00137487"/>
    <w:rsid w:val="00137615"/>
    <w:rsid w:val="001378EF"/>
    <w:rsid w:val="00140886"/>
    <w:rsid w:val="00140B8C"/>
    <w:rsid w:val="00140DC8"/>
    <w:rsid w:val="00140E69"/>
    <w:rsid w:val="001411B7"/>
    <w:rsid w:val="00141597"/>
    <w:rsid w:val="001417C0"/>
    <w:rsid w:val="001418B6"/>
    <w:rsid w:val="00141B5D"/>
    <w:rsid w:val="00141E81"/>
    <w:rsid w:val="00142363"/>
    <w:rsid w:val="00142715"/>
    <w:rsid w:val="00142D26"/>
    <w:rsid w:val="0014318C"/>
    <w:rsid w:val="0014399D"/>
    <w:rsid w:val="001444C3"/>
    <w:rsid w:val="001447BB"/>
    <w:rsid w:val="00145394"/>
    <w:rsid w:val="001454C5"/>
    <w:rsid w:val="00145BB2"/>
    <w:rsid w:val="001462C3"/>
    <w:rsid w:val="00146981"/>
    <w:rsid w:val="001471E2"/>
    <w:rsid w:val="00147A3C"/>
    <w:rsid w:val="00147B66"/>
    <w:rsid w:val="001503E3"/>
    <w:rsid w:val="00150A89"/>
    <w:rsid w:val="00150BDE"/>
    <w:rsid w:val="00151687"/>
    <w:rsid w:val="001526EF"/>
    <w:rsid w:val="00152CE9"/>
    <w:rsid w:val="00153035"/>
    <w:rsid w:val="001538A6"/>
    <w:rsid w:val="001538FD"/>
    <w:rsid w:val="00153E01"/>
    <w:rsid w:val="00154030"/>
    <w:rsid w:val="0015455E"/>
    <w:rsid w:val="00154C35"/>
    <w:rsid w:val="00154DEE"/>
    <w:rsid w:val="001550B7"/>
    <w:rsid w:val="00155237"/>
    <w:rsid w:val="00155516"/>
    <w:rsid w:val="0015552F"/>
    <w:rsid w:val="00155C32"/>
    <w:rsid w:val="00156B23"/>
    <w:rsid w:val="00156FBF"/>
    <w:rsid w:val="00157747"/>
    <w:rsid w:val="00157B3C"/>
    <w:rsid w:val="001600E6"/>
    <w:rsid w:val="001602F5"/>
    <w:rsid w:val="001605C4"/>
    <w:rsid w:val="00160A7C"/>
    <w:rsid w:val="00160D91"/>
    <w:rsid w:val="001610CF"/>
    <w:rsid w:val="001611ED"/>
    <w:rsid w:val="00162789"/>
    <w:rsid w:val="00162C27"/>
    <w:rsid w:val="001631F3"/>
    <w:rsid w:val="0016334F"/>
    <w:rsid w:val="0016378D"/>
    <w:rsid w:val="0016381D"/>
    <w:rsid w:val="00163926"/>
    <w:rsid w:val="00163A5D"/>
    <w:rsid w:val="00163F52"/>
    <w:rsid w:val="001647FB"/>
    <w:rsid w:val="0016493F"/>
    <w:rsid w:val="00164B54"/>
    <w:rsid w:val="00164CF2"/>
    <w:rsid w:val="001653D5"/>
    <w:rsid w:val="00165651"/>
    <w:rsid w:val="0016581B"/>
    <w:rsid w:val="00165D15"/>
    <w:rsid w:val="00165F67"/>
    <w:rsid w:val="00166227"/>
    <w:rsid w:val="00166512"/>
    <w:rsid w:val="00166BE1"/>
    <w:rsid w:val="00166F79"/>
    <w:rsid w:val="00167BE8"/>
    <w:rsid w:val="00167D6A"/>
    <w:rsid w:val="00167EA5"/>
    <w:rsid w:val="0017025C"/>
    <w:rsid w:val="0017031B"/>
    <w:rsid w:val="0017081E"/>
    <w:rsid w:val="00171637"/>
    <w:rsid w:val="00171919"/>
    <w:rsid w:val="001719E1"/>
    <w:rsid w:val="00171C5B"/>
    <w:rsid w:val="00172786"/>
    <w:rsid w:val="001730E7"/>
    <w:rsid w:val="00173385"/>
    <w:rsid w:val="00173B49"/>
    <w:rsid w:val="00173E97"/>
    <w:rsid w:val="001751CE"/>
    <w:rsid w:val="001752A3"/>
    <w:rsid w:val="00175742"/>
    <w:rsid w:val="00176B03"/>
    <w:rsid w:val="00176B18"/>
    <w:rsid w:val="00176DA0"/>
    <w:rsid w:val="00176F75"/>
    <w:rsid w:val="001774D3"/>
    <w:rsid w:val="001777E7"/>
    <w:rsid w:val="00177D00"/>
    <w:rsid w:val="001806DE"/>
    <w:rsid w:val="0018094C"/>
    <w:rsid w:val="00180962"/>
    <w:rsid w:val="00180DF0"/>
    <w:rsid w:val="00181010"/>
    <w:rsid w:val="00181748"/>
    <w:rsid w:val="0018198E"/>
    <w:rsid w:val="00182DF1"/>
    <w:rsid w:val="00183048"/>
    <w:rsid w:val="001835C6"/>
    <w:rsid w:val="001836E6"/>
    <w:rsid w:val="001837DA"/>
    <w:rsid w:val="0018387F"/>
    <w:rsid w:val="00183A1B"/>
    <w:rsid w:val="00183AAF"/>
    <w:rsid w:val="0018440D"/>
    <w:rsid w:val="00184995"/>
    <w:rsid w:val="00184E8F"/>
    <w:rsid w:val="00185656"/>
    <w:rsid w:val="001856E9"/>
    <w:rsid w:val="00186053"/>
    <w:rsid w:val="00186467"/>
    <w:rsid w:val="00186644"/>
    <w:rsid w:val="001869D6"/>
    <w:rsid w:val="00186C83"/>
    <w:rsid w:val="00186D9C"/>
    <w:rsid w:val="0018711A"/>
    <w:rsid w:val="00187140"/>
    <w:rsid w:val="00187150"/>
    <w:rsid w:val="00187D1A"/>
    <w:rsid w:val="00187F60"/>
    <w:rsid w:val="001902DB"/>
    <w:rsid w:val="001903B7"/>
    <w:rsid w:val="00190C52"/>
    <w:rsid w:val="00190D42"/>
    <w:rsid w:val="00190E5B"/>
    <w:rsid w:val="00191109"/>
    <w:rsid w:val="00191569"/>
    <w:rsid w:val="0019167C"/>
    <w:rsid w:val="00191830"/>
    <w:rsid w:val="0019197A"/>
    <w:rsid w:val="001919FF"/>
    <w:rsid w:val="00191A67"/>
    <w:rsid w:val="00191DB5"/>
    <w:rsid w:val="001927BF"/>
    <w:rsid w:val="00192D41"/>
    <w:rsid w:val="0019318A"/>
    <w:rsid w:val="0019343D"/>
    <w:rsid w:val="0019369F"/>
    <w:rsid w:val="00193AC0"/>
    <w:rsid w:val="001942E9"/>
    <w:rsid w:val="001944A6"/>
    <w:rsid w:val="001945CA"/>
    <w:rsid w:val="00194C60"/>
    <w:rsid w:val="001951E5"/>
    <w:rsid w:val="00195668"/>
    <w:rsid w:val="001957F7"/>
    <w:rsid w:val="00195CFA"/>
    <w:rsid w:val="00195D5D"/>
    <w:rsid w:val="00196478"/>
    <w:rsid w:val="00196774"/>
    <w:rsid w:val="0019684B"/>
    <w:rsid w:val="00196C27"/>
    <w:rsid w:val="001971E7"/>
    <w:rsid w:val="00197F06"/>
    <w:rsid w:val="001A02BF"/>
    <w:rsid w:val="001A0302"/>
    <w:rsid w:val="001A0357"/>
    <w:rsid w:val="001A04BD"/>
    <w:rsid w:val="001A055C"/>
    <w:rsid w:val="001A0BA5"/>
    <w:rsid w:val="001A1835"/>
    <w:rsid w:val="001A1B80"/>
    <w:rsid w:val="001A1D78"/>
    <w:rsid w:val="001A1DAF"/>
    <w:rsid w:val="001A276D"/>
    <w:rsid w:val="001A2A97"/>
    <w:rsid w:val="001A3EA7"/>
    <w:rsid w:val="001A40FD"/>
    <w:rsid w:val="001A4A38"/>
    <w:rsid w:val="001A4AC2"/>
    <w:rsid w:val="001A4E50"/>
    <w:rsid w:val="001A4E80"/>
    <w:rsid w:val="001A51C7"/>
    <w:rsid w:val="001A6222"/>
    <w:rsid w:val="001A6ACA"/>
    <w:rsid w:val="001A6F32"/>
    <w:rsid w:val="001A736B"/>
    <w:rsid w:val="001A74F5"/>
    <w:rsid w:val="001B0417"/>
    <w:rsid w:val="001B0EEA"/>
    <w:rsid w:val="001B13BC"/>
    <w:rsid w:val="001B1895"/>
    <w:rsid w:val="001B1936"/>
    <w:rsid w:val="001B1AF3"/>
    <w:rsid w:val="001B1B34"/>
    <w:rsid w:val="001B22D3"/>
    <w:rsid w:val="001B234D"/>
    <w:rsid w:val="001B239F"/>
    <w:rsid w:val="001B2665"/>
    <w:rsid w:val="001B290B"/>
    <w:rsid w:val="001B2958"/>
    <w:rsid w:val="001B2D9D"/>
    <w:rsid w:val="001B2E95"/>
    <w:rsid w:val="001B3720"/>
    <w:rsid w:val="001B39E3"/>
    <w:rsid w:val="001B3CEB"/>
    <w:rsid w:val="001B3DBE"/>
    <w:rsid w:val="001B4057"/>
    <w:rsid w:val="001B5181"/>
    <w:rsid w:val="001B6247"/>
    <w:rsid w:val="001B632B"/>
    <w:rsid w:val="001B635F"/>
    <w:rsid w:val="001B6754"/>
    <w:rsid w:val="001B676B"/>
    <w:rsid w:val="001B6E99"/>
    <w:rsid w:val="001B739E"/>
    <w:rsid w:val="001B73FA"/>
    <w:rsid w:val="001B7539"/>
    <w:rsid w:val="001B7B51"/>
    <w:rsid w:val="001C0E00"/>
    <w:rsid w:val="001C0EC1"/>
    <w:rsid w:val="001C15FC"/>
    <w:rsid w:val="001C1AE7"/>
    <w:rsid w:val="001C1AF0"/>
    <w:rsid w:val="001C2B8D"/>
    <w:rsid w:val="001C3077"/>
    <w:rsid w:val="001C30F1"/>
    <w:rsid w:val="001C35CF"/>
    <w:rsid w:val="001C39C4"/>
    <w:rsid w:val="001C3B64"/>
    <w:rsid w:val="001C3F31"/>
    <w:rsid w:val="001C3FB9"/>
    <w:rsid w:val="001C486E"/>
    <w:rsid w:val="001C4AE2"/>
    <w:rsid w:val="001C4DA2"/>
    <w:rsid w:val="001C5444"/>
    <w:rsid w:val="001C5D26"/>
    <w:rsid w:val="001C633B"/>
    <w:rsid w:val="001C64F9"/>
    <w:rsid w:val="001C6B17"/>
    <w:rsid w:val="001C72C8"/>
    <w:rsid w:val="001C72DE"/>
    <w:rsid w:val="001C7783"/>
    <w:rsid w:val="001C78DA"/>
    <w:rsid w:val="001C798C"/>
    <w:rsid w:val="001D0839"/>
    <w:rsid w:val="001D0B06"/>
    <w:rsid w:val="001D0ED3"/>
    <w:rsid w:val="001D136C"/>
    <w:rsid w:val="001D1908"/>
    <w:rsid w:val="001D1C2A"/>
    <w:rsid w:val="001D1DE5"/>
    <w:rsid w:val="001D26DC"/>
    <w:rsid w:val="001D2AD8"/>
    <w:rsid w:val="001D2CE6"/>
    <w:rsid w:val="001D3088"/>
    <w:rsid w:val="001D39BC"/>
    <w:rsid w:val="001D3A8E"/>
    <w:rsid w:val="001D3B32"/>
    <w:rsid w:val="001D3E7B"/>
    <w:rsid w:val="001D42A8"/>
    <w:rsid w:val="001D4AE2"/>
    <w:rsid w:val="001D62D8"/>
    <w:rsid w:val="001D6469"/>
    <w:rsid w:val="001D68E4"/>
    <w:rsid w:val="001D6A97"/>
    <w:rsid w:val="001D7363"/>
    <w:rsid w:val="001D7802"/>
    <w:rsid w:val="001D79E9"/>
    <w:rsid w:val="001E00D8"/>
    <w:rsid w:val="001E0185"/>
    <w:rsid w:val="001E067F"/>
    <w:rsid w:val="001E0B8B"/>
    <w:rsid w:val="001E0EB4"/>
    <w:rsid w:val="001E113D"/>
    <w:rsid w:val="001E16B4"/>
    <w:rsid w:val="001E178B"/>
    <w:rsid w:val="001E187D"/>
    <w:rsid w:val="001E1B4E"/>
    <w:rsid w:val="001E2029"/>
    <w:rsid w:val="001E22BA"/>
    <w:rsid w:val="001E280A"/>
    <w:rsid w:val="001E353D"/>
    <w:rsid w:val="001E4916"/>
    <w:rsid w:val="001E4EA3"/>
    <w:rsid w:val="001E5079"/>
    <w:rsid w:val="001E5446"/>
    <w:rsid w:val="001E564A"/>
    <w:rsid w:val="001E5A48"/>
    <w:rsid w:val="001E5C17"/>
    <w:rsid w:val="001E65C1"/>
    <w:rsid w:val="001E6665"/>
    <w:rsid w:val="001E68DE"/>
    <w:rsid w:val="001E6AA9"/>
    <w:rsid w:val="001E6B96"/>
    <w:rsid w:val="001E6CCD"/>
    <w:rsid w:val="001E70EE"/>
    <w:rsid w:val="001E795C"/>
    <w:rsid w:val="001E7BB1"/>
    <w:rsid w:val="001E7DD6"/>
    <w:rsid w:val="001E7E56"/>
    <w:rsid w:val="001F0991"/>
    <w:rsid w:val="001F0A4D"/>
    <w:rsid w:val="001F0A87"/>
    <w:rsid w:val="001F1FD3"/>
    <w:rsid w:val="001F2083"/>
    <w:rsid w:val="001F20CD"/>
    <w:rsid w:val="001F22C4"/>
    <w:rsid w:val="001F265E"/>
    <w:rsid w:val="001F289E"/>
    <w:rsid w:val="001F2A0C"/>
    <w:rsid w:val="001F2C57"/>
    <w:rsid w:val="001F375B"/>
    <w:rsid w:val="001F38C4"/>
    <w:rsid w:val="001F393D"/>
    <w:rsid w:val="001F3C80"/>
    <w:rsid w:val="001F3F76"/>
    <w:rsid w:val="001F433B"/>
    <w:rsid w:val="001F4908"/>
    <w:rsid w:val="001F4B3E"/>
    <w:rsid w:val="001F4B7F"/>
    <w:rsid w:val="001F4D64"/>
    <w:rsid w:val="001F4E5A"/>
    <w:rsid w:val="001F4FD7"/>
    <w:rsid w:val="001F5899"/>
    <w:rsid w:val="001F5BC6"/>
    <w:rsid w:val="001F6175"/>
    <w:rsid w:val="001F69A4"/>
    <w:rsid w:val="001F6CE3"/>
    <w:rsid w:val="001F6FFC"/>
    <w:rsid w:val="001F7A1A"/>
    <w:rsid w:val="001F7C49"/>
    <w:rsid w:val="001F7C92"/>
    <w:rsid w:val="001F7D78"/>
    <w:rsid w:val="001F7E05"/>
    <w:rsid w:val="001F7E1A"/>
    <w:rsid w:val="002003D0"/>
    <w:rsid w:val="00200BD2"/>
    <w:rsid w:val="002012E2"/>
    <w:rsid w:val="002014FA"/>
    <w:rsid w:val="002016D4"/>
    <w:rsid w:val="00201A96"/>
    <w:rsid w:val="00201E44"/>
    <w:rsid w:val="0020245E"/>
    <w:rsid w:val="00202A9F"/>
    <w:rsid w:val="00202C83"/>
    <w:rsid w:val="00203855"/>
    <w:rsid w:val="0020389C"/>
    <w:rsid w:val="00203B76"/>
    <w:rsid w:val="00203DB3"/>
    <w:rsid w:val="0020432F"/>
    <w:rsid w:val="0020476D"/>
    <w:rsid w:val="00204A60"/>
    <w:rsid w:val="0020532B"/>
    <w:rsid w:val="002057C7"/>
    <w:rsid w:val="00205BC1"/>
    <w:rsid w:val="00205F6E"/>
    <w:rsid w:val="00205FF5"/>
    <w:rsid w:val="00206059"/>
    <w:rsid w:val="0020648B"/>
    <w:rsid w:val="0020678E"/>
    <w:rsid w:val="00207492"/>
    <w:rsid w:val="00207678"/>
    <w:rsid w:val="00207AB1"/>
    <w:rsid w:val="00210A39"/>
    <w:rsid w:val="00210BF8"/>
    <w:rsid w:val="00210DFE"/>
    <w:rsid w:val="00210F64"/>
    <w:rsid w:val="002117C3"/>
    <w:rsid w:val="00211B72"/>
    <w:rsid w:val="00211E26"/>
    <w:rsid w:val="00211E5F"/>
    <w:rsid w:val="00211F65"/>
    <w:rsid w:val="002129D9"/>
    <w:rsid w:val="00213304"/>
    <w:rsid w:val="0021334C"/>
    <w:rsid w:val="0021370C"/>
    <w:rsid w:val="00213A49"/>
    <w:rsid w:val="00213E06"/>
    <w:rsid w:val="00213F98"/>
    <w:rsid w:val="002140CD"/>
    <w:rsid w:val="0021457B"/>
    <w:rsid w:val="002152B1"/>
    <w:rsid w:val="00215A4D"/>
    <w:rsid w:val="00215D67"/>
    <w:rsid w:val="0021648E"/>
    <w:rsid w:val="002169BE"/>
    <w:rsid w:val="002169C4"/>
    <w:rsid w:val="00216CD1"/>
    <w:rsid w:val="00217738"/>
    <w:rsid w:val="00220DBE"/>
    <w:rsid w:val="0022116D"/>
    <w:rsid w:val="00221975"/>
    <w:rsid w:val="00221E33"/>
    <w:rsid w:val="00222AB0"/>
    <w:rsid w:val="00222BB0"/>
    <w:rsid w:val="00222E96"/>
    <w:rsid w:val="002233D1"/>
    <w:rsid w:val="00223455"/>
    <w:rsid w:val="00223559"/>
    <w:rsid w:val="00223AE7"/>
    <w:rsid w:val="0022401A"/>
    <w:rsid w:val="002243B2"/>
    <w:rsid w:val="0022459A"/>
    <w:rsid w:val="00224A64"/>
    <w:rsid w:val="00224F64"/>
    <w:rsid w:val="002251B3"/>
    <w:rsid w:val="0022542C"/>
    <w:rsid w:val="00225587"/>
    <w:rsid w:val="0022562D"/>
    <w:rsid w:val="00225960"/>
    <w:rsid w:val="00225D81"/>
    <w:rsid w:val="00226331"/>
    <w:rsid w:val="002265E8"/>
    <w:rsid w:val="002265E9"/>
    <w:rsid w:val="0022673D"/>
    <w:rsid w:val="00226AA4"/>
    <w:rsid w:val="00226CA0"/>
    <w:rsid w:val="002270B9"/>
    <w:rsid w:val="002273DF"/>
    <w:rsid w:val="00227A03"/>
    <w:rsid w:val="0023052D"/>
    <w:rsid w:val="0023056A"/>
    <w:rsid w:val="0023089A"/>
    <w:rsid w:val="00230944"/>
    <w:rsid w:val="002313A7"/>
    <w:rsid w:val="00231519"/>
    <w:rsid w:val="002319C4"/>
    <w:rsid w:val="00231B71"/>
    <w:rsid w:val="00231CAC"/>
    <w:rsid w:val="00231D20"/>
    <w:rsid w:val="0023237E"/>
    <w:rsid w:val="002326A5"/>
    <w:rsid w:val="00232F45"/>
    <w:rsid w:val="00233056"/>
    <w:rsid w:val="002336C3"/>
    <w:rsid w:val="002339E2"/>
    <w:rsid w:val="00233A24"/>
    <w:rsid w:val="00234635"/>
    <w:rsid w:val="00234901"/>
    <w:rsid w:val="00234E32"/>
    <w:rsid w:val="0023521A"/>
    <w:rsid w:val="0023557E"/>
    <w:rsid w:val="00235695"/>
    <w:rsid w:val="0023581D"/>
    <w:rsid w:val="002359F3"/>
    <w:rsid w:val="00235D8B"/>
    <w:rsid w:val="0023633A"/>
    <w:rsid w:val="00236349"/>
    <w:rsid w:val="0023674C"/>
    <w:rsid w:val="002367B8"/>
    <w:rsid w:val="002368DD"/>
    <w:rsid w:val="002368E8"/>
    <w:rsid w:val="00236BD5"/>
    <w:rsid w:val="00236D02"/>
    <w:rsid w:val="002370DB"/>
    <w:rsid w:val="00237748"/>
    <w:rsid w:val="00237A6D"/>
    <w:rsid w:val="00237AF6"/>
    <w:rsid w:val="002402E0"/>
    <w:rsid w:val="0024071B"/>
    <w:rsid w:val="00240806"/>
    <w:rsid w:val="00241175"/>
    <w:rsid w:val="002411EA"/>
    <w:rsid w:val="0024147D"/>
    <w:rsid w:val="002415D4"/>
    <w:rsid w:val="0024192D"/>
    <w:rsid w:val="00242527"/>
    <w:rsid w:val="00242B88"/>
    <w:rsid w:val="00242BEB"/>
    <w:rsid w:val="002433FC"/>
    <w:rsid w:val="00244864"/>
    <w:rsid w:val="00244CC4"/>
    <w:rsid w:val="00244F7B"/>
    <w:rsid w:val="00244F86"/>
    <w:rsid w:val="002456CB"/>
    <w:rsid w:val="0024573E"/>
    <w:rsid w:val="00245B9F"/>
    <w:rsid w:val="00246072"/>
    <w:rsid w:val="00246367"/>
    <w:rsid w:val="002463F6"/>
    <w:rsid w:val="00246AFB"/>
    <w:rsid w:val="00246B7D"/>
    <w:rsid w:val="00247290"/>
    <w:rsid w:val="00247A47"/>
    <w:rsid w:val="00247F94"/>
    <w:rsid w:val="0025089B"/>
    <w:rsid w:val="00250CED"/>
    <w:rsid w:val="00250E26"/>
    <w:rsid w:val="00251236"/>
    <w:rsid w:val="0025135E"/>
    <w:rsid w:val="002513F3"/>
    <w:rsid w:val="002515E4"/>
    <w:rsid w:val="00252287"/>
    <w:rsid w:val="0025298A"/>
    <w:rsid w:val="00252A07"/>
    <w:rsid w:val="00252D32"/>
    <w:rsid w:val="00252EC8"/>
    <w:rsid w:val="00253709"/>
    <w:rsid w:val="002537F6"/>
    <w:rsid w:val="00253952"/>
    <w:rsid w:val="00254C0A"/>
    <w:rsid w:val="00254E2E"/>
    <w:rsid w:val="00254F91"/>
    <w:rsid w:val="0025557A"/>
    <w:rsid w:val="00255626"/>
    <w:rsid w:val="0025658B"/>
    <w:rsid w:val="002567C4"/>
    <w:rsid w:val="002578C4"/>
    <w:rsid w:val="00257EB9"/>
    <w:rsid w:val="00257F09"/>
    <w:rsid w:val="00260773"/>
    <w:rsid w:val="00260F60"/>
    <w:rsid w:val="00261161"/>
    <w:rsid w:val="00261667"/>
    <w:rsid w:val="00261899"/>
    <w:rsid w:val="00261D2B"/>
    <w:rsid w:val="002622C7"/>
    <w:rsid w:val="00262565"/>
    <w:rsid w:val="00262661"/>
    <w:rsid w:val="00262B95"/>
    <w:rsid w:val="00262EBB"/>
    <w:rsid w:val="00262F59"/>
    <w:rsid w:val="00262F8D"/>
    <w:rsid w:val="0026312A"/>
    <w:rsid w:val="00263280"/>
    <w:rsid w:val="0026438D"/>
    <w:rsid w:val="00264889"/>
    <w:rsid w:val="002649FC"/>
    <w:rsid w:val="00264A63"/>
    <w:rsid w:val="00264F31"/>
    <w:rsid w:val="002652AF"/>
    <w:rsid w:val="00265FD6"/>
    <w:rsid w:val="00266E42"/>
    <w:rsid w:val="002673D3"/>
    <w:rsid w:val="00267776"/>
    <w:rsid w:val="00267A08"/>
    <w:rsid w:val="002706E0"/>
    <w:rsid w:val="00270740"/>
    <w:rsid w:val="002707F1"/>
    <w:rsid w:val="00270F7C"/>
    <w:rsid w:val="002711A8"/>
    <w:rsid w:val="002714B7"/>
    <w:rsid w:val="00271BA4"/>
    <w:rsid w:val="00271D15"/>
    <w:rsid w:val="002720DE"/>
    <w:rsid w:val="0027261E"/>
    <w:rsid w:val="00273004"/>
    <w:rsid w:val="00273320"/>
    <w:rsid w:val="00273380"/>
    <w:rsid w:val="002736D6"/>
    <w:rsid w:val="00273762"/>
    <w:rsid w:val="0027394F"/>
    <w:rsid w:val="00274210"/>
    <w:rsid w:val="0027428F"/>
    <w:rsid w:val="002744A6"/>
    <w:rsid w:val="002747B8"/>
    <w:rsid w:val="00274EFD"/>
    <w:rsid w:val="002753E7"/>
    <w:rsid w:val="0027560B"/>
    <w:rsid w:val="00276C50"/>
    <w:rsid w:val="00276CD8"/>
    <w:rsid w:val="00277163"/>
    <w:rsid w:val="00277AFB"/>
    <w:rsid w:val="00277D42"/>
    <w:rsid w:val="00280648"/>
    <w:rsid w:val="00280674"/>
    <w:rsid w:val="0028070A"/>
    <w:rsid w:val="00280F30"/>
    <w:rsid w:val="00281752"/>
    <w:rsid w:val="00281C8F"/>
    <w:rsid w:val="0028229F"/>
    <w:rsid w:val="002827C3"/>
    <w:rsid w:val="00282889"/>
    <w:rsid w:val="00283162"/>
    <w:rsid w:val="00283C0C"/>
    <w:rsid w:val="0028410E"/>
    <w:rsid w:val="002844AE"/>
    <w:rsid w:val="002845FC"/>
    <w:rsid w:val="00284C3B"/>
    <w:rsid w:val="00284EDD"/>
    <w:rsid w:val="002859E7"/>
    <w:rsid w:val="00285C35"/>
    <w:rsid w:val="00285D47"/>
    <w:rsid w:val="00285F69"/>
    <w:rsid w:val="00286319"/>
    <w:rsid w:val="00286536"/>
    <w:rsid w:val="002865C5"/>
    <w:rsid w:val="00286BDA"/>
    <w:rsid w:val="00286DC7"/>
    <w:rsid w:val="00286E7A"/>
    <w:rsid w:val="002871B0"/>
    <w:rsid w:val="00287A26"/>
    <w:rsid w:val="002904A7"/>
    <w:rsid w:val="0029063F"/>
    <w:rsid w:val="00291569"/>
    <w:rsid w:val="002917BF"/>
    <w:rsid w:val="00291F4D"/>
    <w:rsid w:val="002920AA"/>
    <w:rsid w:val="002921C4"/>
    <w:rsid w:val="00292A70"/>
    <w:rsid w:val="00292A87"/>
    <w:rsid w:val="00292FBC"/>
    <w:rsid w:val="002932A5"/>
    <w:rsid w:val="002938B7"/>
    <w:rsid w:val="00293B22"/>
    <w:rsid w:val="00293DAA"/>
    <w:rsid w:val="002943FC"/>
    <w:rsid w:val="00294445"/>
    <w:rsid w:val="00294487"/>
    <w:rsid w:val="0029451A"/>
    <w:rsid w:val="002945FA"/>
    <w:rsid w:val="00294601"/>
    <w:rsid w:val="00295350"/>
    <w:rsid w:val="0029596F"/>
    <w:rsid w:val="00295DF0"/>
    <w:rsid w:val="00296A90"/>
    <w:rsid w:val="0029732B"/>
    <w:rsid w:val="0029740D"/>
    <w:rsid w:val="00297B5F"/>
    <w:rsid w:val="002A019E"/>
    <w:rsid w:val="002A02C3"/>
    <w:rsid w:val="002A0325"/>
    <w:rsid w:val="002A133A"/>
    <w:rsid w:val="002A20BA"/>
    <w:rsid w:val="002A23CE"/>
    <w:rsid w:val="002A24A4"/>
    <w:rsid w:val="002A2FAD"/>
    <w:rsid w:val="002A3D87"/>
    <w:rsid w:val="002A410F"/>
    <w:rsid w:val="002A41DB"/>
    <w:rsid w:val="002A5D55"/>
    <w:rsid w:val="002A617A"/>
    <w:rsid w:val="002A6229"/>
    <w:rsid w:val="002A63B8"/>
    <w:rsid w:val="002A6F58"/>
    <w:rsid w:val="002A6F75"/>
    <w:rsid w:val="002A7413"/>
    <w:rsid w:val="002A7C0E"/>
    <w:rsid w:val="002B0C67"/>
    <w:rsid w:val="002B0CD9"/>
    <w:rsid w:val="002B0EB9"/>
    <w:rsid w:val="002B1E00"/>
    <w:rsid w:val="002B1FCB"/>
    <w:rsid w:val="002B2AC3"/>
    <w:rsid w:val="002B2BDA"/>
    <w:rsid w:val="002B2CB2"/>
    <w:rsid w:val="002B3277"/>
    <w:rsid w:val="002B366D"/>
    <w:rsid w:val="002B3A32"/>
    <w:rsid w:val="002B3C9B"/>
    <w:rsid w:val="002B3CCC"/>
    <w:rsid w:val="002B3DB3"/>
    <w:rsid w:val="002B3E9F"/>
    <w:rsid w:val="002B41DE"/>
    <w:rsid w:val="002B46E8"/>
    <w:rsid w:val="002B5652"/>
    <w:rsid w:val="002B5904"/>
    <w:rsid w:val="002B62AF"/>
    <w:rsid w:val="002B6400"/>
    <w:rsid w:val="002B65B6"/>
    <w:rsid w:val="002B70F0"/>
    <w:rsid w:val="002B7B62"/>
    <w:rsid w:val="002B7B67"/>
    <w:rsid w:val="002C002A"/>
    <w:rsid w:val="002C0886"/>
    <w:rsid w:val="002C0D2F"/>
    <w:rsid w:val="002C196A"/>
    <w:rsid w:val="002C2186"/>
    <w:rsid w:val="002C2255"/>
    <w:rsid w:val="002C30F2"/>
    <w:rsid w:val="002C3BA1"/>
    <w:rsid w:val="002C3C59"/>
    <w:rsid w:val="002C421D"/>
    <w:rsid w:val="002C4229"/>
    <w:rsid w:val="002C449C"/>
    <w:rsid w:val="002C47AD"/>
    <w:rsid w:val="002C498D"/>
    <w:rsid w:val="002C4D66"/>
    <w:rsid w:val="002C5046"/>
    <w:rsid w:val="002C50E5"/>
    <w:rsid w:val="002C52CE"/>
    <w:rsid w:val="002C55D4"/>
    <w:rsid w:val="002C62A5"/>
    <w:rsid w:val="002C62C9"/>
    <w:rsid w:val="002C6961"/>
    <w:rsid w:val="002C6C11"/>
    <w:rsid w:val="002C6EF0"/>
    <w:rsid w:val="002C739A"/>
    <w:rsid w:val="002C7596"/>
    <w:rsid w:val="002C7CB3"/>
    <w:rsid w:val="002C7D21"/>
    <w:rsid w:val="002D0531"/>
    <w:rsid w:val="002D0633"/>
    <w:rsid w:val="002D0832"/>
    <w:rsid w:val="002D15AA"/>
    <w:rsid w:val="002D2034"/>
    <w:rsid w:val="002D213F"/>
    <w:rsid w:val="002D2284"/>
    <w:rsid w:val="002D2407"/>
    <w:rsid w:val="002D26E6"/>
    <w:rsid w:val="002D2CC2"/>
    <w:rsid w:val="002D3063"/>
    <w:rsid w:val="002D32E4"/>
    <w:rsid w:val="002D33E9"/>
    <w:rsid w:val="002D37E7"/>
    <w:rsid w:val="002D3967"/>
    <w:rsid w:val="002D3B6B"/>
    <w:rsid w:val="002D3FD1"/>
    <w:rsid w:val="002D41EE"/>
    <w:rsid w:val="002D447A"/>
    <w:rsid w:val="002D469E"/>
    <w:rsid w:val="002D46CC"/>
    <w:rsid w:val="002D5089"/>
    <w:rsid w:val="002D5126"/>
    <w:rsid w:val="002D5A89"/>
    <w:rsid w:val="002D5E67"/>
    <w:rsid w:val="002D6272"/>
    <w:rsid w:val="002D6314"/>
    <w:rsid w:val="002D6734"/>
    <w:rsid w:val="002D6A7D"/>
    <w:rsid w:val="002D6F1B"/>
    <w:rsid w:val="002D7167"/>
    <w:rsid w:val="002D765D"/>
    <w:rsid w:val="002D769A"/>
    <w:rsid w:val="002D7B0E"/>
    <w:rsid w:val="002D7B9C"/>
    <w:rsid w:val="002D7D20"/>
    <w:rsid w:val="002E012E"/>
    <w:rsid w:val="002E0416"/>
    <w:rsid w:val="002E0D24"/>
    <w:rsid w:val="002E1142"/>
    <w:rsid w:val="002E321C"/>
    <w:rsid w:val="002E33F4"/>
    <w:rsid w:val="002E34B7"/>
    <w:rsid w:val="002E34C9"/>
    <w:rsid w:val="002E363D"/>
    <w:rsid w:val="002E3703"/>
    <w:rsid w:val="002E3764"/>
    <w:rsid w:val="002E3911"/>
    <w:rsid w:val="002E3927"/>
    <w:rsid w:val="002E3972"/>
    <w:rsid w:val="002E3C95"/>
    <w:rsid w:val="002E422D"/>
    <w:rsid w:val="002E4989"/>
    <w:rsid w:val="002E5295"/>
    <w:rsid w:val="002E5544"/>
    <w:rsid w:val="002E56F4"/>
    <w:rsid w:val="002E5D1E"/>
    <w:rsid w:val="002E657E"/>
    <w:rsid w:val="002E6EA9"/>
    <w:rsid w:val="002E7855"/>
    <w:rsid w:val="002E79E6"/>
    <w:rsid w:val="002F0DBF"/>
    <w:rsid w:val="002F15E6"/>
    <w:rsid w:val="002F1AC1"/>
    <w:rsid w:val="002F1EA1"/>
    <w:rsid w:val="002F200C"/>
    <w:rsid w:val="002F2270"/>
    <w:rsid w:val="002F29CF"/>
    <w:rsid w:val="002F31BE"/>
    <w:rsid w:val="002F377A"/>
    <w:rsid w:val="002F3C93"/>
    <w:rsid w:val="002F3D50"/>
    <w:rsid w:val="002F42DD"/>
    <w:rsid w:val="002F45BD"/>
    <w:rsid w:val="002F47CF"/>
    <w:rsid w:val="002F48DB"/>
    <w:rsid w:val="002F4E16"/>
    <w:rsid w:val="002F4F58"/>
    <w:rsid w:val="002F522D"/>
    <w:rsid w:val="002F59DD"/>
    <w:rsid w:val="002F5CBF"/>
    <w:rsid w:val="002F61B9"/>
    <w:rsid w:val="002F6351"/>
    <w:rsid w:val="002F6A9B"/>
    <w:rsid w:val="002F6FFF"/>
    <w:rsid w:val="002F7130"/>
    <w:rsid w:val="002F74EB"/>
    <w:rsid w:val="002F7E09"/>
    <w:rsid w:val="002F7E59"/>
    <w:rsid w:val="00300697"/>
    <w:rsid w:val="003015CB"/>
    <w:rsid w:val="00301863"/>
    <w:rsid w:val="00302727"/>
    <w:rsid w:val="003029B4"/>
    <w:rsid w:val="00302CFE"/>
    <w:rsid w:val="0030332C"/>
    <w:rsid w:val="00303BE4"/>
    <w:rsid w:val="00305087"/>
    <w:rsid w:val="00305236"/>
    <w:rsid w:val="003053B0"/>
    <w:rsid w:val="003055B0"/>
    <w:rsid w:val="00305843"/>
    <w:rsid w:val="003058BE"/>
    <w:rsid w:val="00305B3B"/>
    <w:rsid w:val="00305FB5"/>
    <w:rsid w:val="00306667"/>
    <w:rsid w:val="0030701F"/>
    <w:rsid w:val="00307102"/>
    <w:rsid w:val="00307C37"/>
    <w:rsid w:val="0031020B"/>
    <w:rsid w:val="00310C94"/>
    <w:rsid w:val="00310D54"/>
    <w:rsid w:val="00310E4B"/>
    <w:rsid w:val="0031186D"/>
    <w:rsid w:val="00311B2B"/>
    <w:rsid w:val="00311E43"/>
    <w:rsid w:val="00312549"/>
    <w:rsid w:val="0031283B"/>
    <w:rsid w:val="00312950"/>
    <w:rsid w:val="00312A61"/>
    <w:rsid w:val="00312CD2"/>
    <w:rsid w:val="00312ED8"/>
    <w:rsid w:val="0031324F"/>
    <w:rsid w:val="003141D6"/>
    <w:rsid w:val="0031490D"/>
    <w:rsid w:val="00314F02"/>
    <w:rsid w:val="003155CF"/>
    <w:rsid w:val="0031614A"/>
    <w:rsid w:val="00316484"/>
    <w:rsid w:val="00316930"/>
    <w:rsid w:val="00316AA3"/>
    <w:rsid w:val="00316ABF"/>
    <w:rsid w:val="00316B45"/>
    <w:rsid w:val="0031715E"/>
    <w:rsid w:val="00317417"/>
    <w:rsid w:val="00320474"/>
    <w:rsid w:val="0032064B"/>
    <w:rsid w:val="0032103F"/>
    <w:rsid w:val="003211C4"/>
    <w:rsid w:val="003211E9"/>
    <w:rsid w:val="003213FB"/>
    <w:rsid w:val="003214E4"/>
    <w:rsid w:val="003217C2"/>
    <w:rsid w:val="0032193B"/>
    <w:rsid w:val="00321DE6"/>
    <w:rsid w:val="00322179"/>
    <w:rsid w:val="00322830"/>
    <w:rsid w:val="00322B52"/>
    <w:rsid w:val="0032302C"/>
    <w:rsid w:val="00323ECC"/>
    <w:rsid w:val="00323FDF"/>
    <w:rsid w:val="003255E5"/>
    <w:rsid w:val="003256FB"/>
    <w:rsid w:val="0032618C"/>
    <w:rsid w:val="003261BF"/>
    <w:rsid w:val="0032675C"/>
    <w:rsid w:val="003267B0"/>
    <w:rsid w:val="00326F9B"/>
    <w:rsid w:val="00327113"/>
    <w:rsid w:val="00327BF0"/>
    <w:rsid w:val="00327C46"/>
    <w:rsid w:val="00327C7C"/>
    <w:rsid w:val="00327F36"/>
    <w:rsid w:val="003306EB"/>
    <w:rsid w:val="00330974"/>
    <w:rsid w:val="00330F86"/>
    <w:rsid w:val="003313D7"/>
    <w:rsid w:val="00331805"/>
    <w:rsid w:val="00331847"/>
    <w:rsid w:val="00331EC7"/>
    <w:rsid w:val="00331ED6"/>
    <w:rsid w:val="00332166"/>
    <w:rsid w:val="003323B4"/>
    <w:rsid w:val="003329F0"/>
    <w:rsid w:val="00332CD5"/>
    <w:rsid w:val="00332DC7"/>
    <w:rsid w:val="00332DFE"/>
    <w:rsid w:val="00332FD8"/>
    <w:rsid w:val="00333120"/>
    <w:rsid w:val="0033331C"/>
    <w:rsid w:val="00333691"/>
    <w:rsid w:val="003340A3"/>
    <w:rsid w:val="00334968"/>
    <w:rsid w:val="00334B31"/>
    <w:rsid w:val="00334E9B"/>
    <w:rsid w:val="00336279"/>
    <w:rsid w:val="0033629E"/>
    <w:rsid w:val="00336C36"/>
    <w:rsid w:val="00337276"/>
    <w:rsid w:val="003376B0"/>
    <w:rsid w:val="003376F5"/>
    <w:rsid w:val="00340CAF"/>
    <w:rsid w:val="00340D5A"/>
    <w:rsid w:val="00341338"/>
    <w:rsid w:val="00341545"/>
    <w:rsid w:val="00341556"/>
    <w:rsid w:val="003415C3"/>
    <w:rsid w:val="00341BFC"/>
    <w:rsid w:val="003423A7"/>
    <w:rsid w:val="00342482"/>
    <w:rsid w:val="00342641"/>
    <w:rsid w:val="003431DC"/>
    <w:rsid w:val="00343263"/>
    <w:rsid w:val="00343AF8"/>
    <w:rsid w:val="00344035"/>
    <w:rsid w:val="003440DD"/>
    <w:rsid w:val="003444D0"/>
    <w:rsid w:val="003449DC"/>
    <w:rsid w:val="00344F21"/>
    <w:rsid w:val="00345A9D"/>
    <w:rsid w:val="00345BE7"/>
    <w:rsid w:val="00345D16"/>
    <w:rsid w:val="00346152"/>
    <w:rsid w:val="0034616E"/>
    <w:rsid w:val="0034642A"/>
    <w:rsid w:val="003468D6"/>
    <w:rsid w:val="00346DE9"/>
    <w:rsid w:val="00346F06"/>
    <w:rsid w:val="0034713A"/>
    <w:rsid w:val="00347536"/>
    <w:rsid w:val="003475CC"/>
    <w:rsid w:val="003475D8"/>
    <w:rsid w:val="003476D5"/>
    <w:rsid w:val="00350310"/>
    <w:rsid w:val="003503EE"/>
    <w:rsid w:val="0035084A"/>
    <w:rsid w:val="00350995"/>
    <w:rsid w:val="00350E91"/>
    <w:rsid w:val="00350EC6"/>
    <w:rsid w:val="00350F87"/>
    <w:rsid w:val="0035126D"/>
    <w:rsid w:val="003520BF"/>
    <w:rsid w:val="00352995"/>
    <w:rsid w:val="00352B6B"/>
    <w:rsid w:val="00352CA7"/>
    <w:rsid w:val="00353172"/>
    <w:rsid w:val="003535BD"/>
    <w:rsid w:val="00353D0E"/>
    <w:rsid w:val="0035432F"/>
    <w:rsid w:val="003553E7"/>
    <w:rsid w:val="00355494"/>
    <w:rsid w:val="00355AB7"/>
    <w:rsid w:val="00355CE5"/>
    <w:rsid w:val="0035696D"/>
    <w:rsid w:val="00356B69"/>
    <w:rsid w:val="00356C23"/>
    <w:rsid w:val="00357072"/>
    <w:rsid w:val="003579C6"/>
    <w:rsid w:val="00357DD7"/>
    <w:rsid w:val="003607F8"/>
    <w:rsid w:val="00360B1B"/>
    <w:rsid w:val="00361028"/>
    <w:rsid w:val="0036107B"/>
    <w:rsid w:val="003613CF"/>
    <w:rsid w:val="00361EFA"/>
    <w:rsid w:val="003627B6"/>
    <w:rsid w:val="00362846"/>
    <w:rsid w:val="00363428"/>
    <w:rsid w:val="00363703"/>
    <w:rsid w:val="0036393A"/>
    <w:rsid w:val="00363962"/>
    <w:rsid w:val="0036402D"/>
    <w:rsid w:val="00364442"/>
    <w:rsid w:val="00364E8D"/>
    <w:rsid w:val="00364F1F"/>
    <w:rsid w:val="00364FE3"/>
    <w:rsid w:val="003650E4"/>
    <w:rsid w:val="003653E4"/>
    <w:rsid w:val="00365737"/>
    <w:rsid w:val="00365778"/>
    <w:rsid w:val="00365FEC"/>
    <w:rsid w:val="00366177"/>
    <w:rsid w:val="003664FA"/>
    <w:rsid w:val="00366673"/>
    <w:rsid w:val="003666AE"/>
    <w:rsid w:val="00366BD1"/>
    <w:rsid w:val="0036701E"/>
    <w:rsid w:val="003671E2"/>
    <w:rsid w:val="0036756F"/>
    <w:rsid w:val="003675D3"/>
    <w:rsid w:val="00367C1E"/>
    <w:rsid w:val="00370134"/>
    <w:rsid w:val="003706CA"/>
    <w:rsid w:val="003707AD"/>
    <w:rsid w:val="0037091F"/>
    <w:rsid w:val="0037096A"/>
    <w:rsid w:val="00370D62"/>
    <w:rsid w:val="00370DB1"/>
    <w:rsid w:val="003715A7"/>
    <w:rsid w:val="003721C4"/>
    <w:rsid w:val="00372BAF"/>
    <w:rsid w:val="0037337F"/>
    <w:rsid w:val="00373D98"/>
    <w:rsid w:val="00373DA6"/>
    <w:rsid w:val="003745B8"/>
    <w:rsid w:val="00374B99"/>
    <w:rsid w:val="003757F4"/>
    <w:rsid w:val="00375A9B"/>
    <w:rsid w:val="00376090"/>
    <w:rsid w:val="003761C3"/>
    <w:rsid w:val="00376297"/>
    <w:rsid w:val="00376331"/>
    <w:rsid w:val="00376412"/>
    <w:rsid w:val="0037678D"/>
    <w:rsid w:val="00376D57"/>
    <w:rsid w:val="00376F93"/>
    <w:rsid w:val="00377A9C"/>
    <w:rsid w:val="00377CC4"/>
    <w:rsid w:val="00380024"/>
    <w:rsid w:val="0038004D"/>
    <w:rsid w:val="003802A1"/>
    <w:rsid w:val="00380A59"/>
    <w:rsid w:val="0038128C"/>
    <w:rsid w:val="0038169A"/>
    <w:rsid w:val="0038185E"/>
    <w:rsid w:val="00381C19"/>
    <w:rsid w:val="0038283D"/>
    <w:rsid w:val="00383307"/>
    <w:rsid w:val="003833E0"/>
    <w:rsid w:val="00383E91"/>
    <w:rsid w:val="00383EAD"/>
    <w:rsid w:val="003842A6"/>
    <w:rsid w:val="0038434E"/>
    <w:rsid w:val="0038528A"/>
    <w:rsid w:val="00385731"/>
    <w:rsid w:val="00385A05"/>
    <w:rsid w:val="00386605"/>
    <w:rsid w:val="00386D53"/>
    <w:rsid w:val="0038772D"/>
    <w:rsid w:val="0038772E"/>
    <w:rsid w:val="00390560"/>
    <w:rsid w:val="003907BD"/>
    <w:rsid w:val="00390F63"/>
    <w:rsid w:val="003911EC"/>
    <w:rsid w:val="0039143F"/>
    <w:rsid w:val="0039153E"/>
    <w:rsid w:val="00391624"/>
    <w:rsid w:val="003916A0"/>
    <w:rsid w:val="00391AF9"/>
    <w:rsid w:val="00392103"/>
    <w:rsid w:val="003928A6"/>
    <w:rsid w:val="00392F1D"/>
    <w:rsid w:val="0039326B"/>
    <w:rsid w:val="00393787"/>
    <w:rsid w:val="00393DF9"/>
    <w:rsid w:val="003940D6"/>
    <w:rsid w:val="00394417"/>
    <w:rsid w:val="00395047"/>
    <w:rsid w:val="00395300"/>
    <w:rsid w:val="00395329"/>
    <w:rsid w:val="0039556F"/>
    <w:rsid w:val="0039579A"/>
    <w:rsid w:val="003958D9"/>
    <w:rsid w:val="00395C05"/>
    <w:rsid w:val="00395E44"/>
    <w:rsid w:val="00396694"/>
    <w:rsid w:val="003966EC"/>
    <w:rsid w:val="003967B0"/>
    <w:rsid w:val="00396942"/>
    <w:rsid w:val="00396A72"/>
    <w:rsid w:val="003970C9"/>
    <w:rsid w:val="0039733C"/>
    <w:rsid w:val="00397423"/>
    <w:rsid w:val="003979C4"/>
    <w:rsid w:val="003A0854"/>
    <w:rsid w:val="003A123C"/>
    <w:rsid w:val="003A1671"/>
    <w:rsid w:val="003A1F07"/>
    <w:rsid w:val="003A2100"/>
    <w:rsid w:val="003A2967"/>
    <w:rsid w:val="003A2A9B"/>
    <w:rsid w:val="003A376F"/>
    <w:rsid w:val="003A3949"/>
    <w:rsid w:val="003A3D79"/>
    <w:rsid w:val="003A4052"/>
    <w:rsid w:val="003A4555"/>
    <w:rsid w:val="003A4A87"/>
    <w:rsid w:val="003A52DC"/>
    <w:rsid w:val="003A5900"/>
    <w:rsid w:val="003A595B"/>
    <w:rsid w:val="003A751A"/>
    <w:rsid w:val="003A78F5"/>
    <w:rsid w:val="003A7A62"/>
    <w:rsid w:val="003A7EF0"/>
    <w:rsid w:val="003B00FC"/>
    <w:rsid w:val="003B0128"/>
    <w:rsid w:val="003B01EA"/>
    <w:rsid w:val="003B02FF"/>
    <w:rsid w:val="003B031A"/>
    <w:rsid w:val="003B0887"/>
    <w:rsid w:val="003B0E10"/>
    <w:rsid w:val="003B1336"/>
    <w:rsid w:val="003B19E7"/>
    <w:rsid w:val="003B253E"/>
    <w:rsid w:val="003B2D3E"/>
    <w:rsid w:val="003B3C9D"/>
    <w:rsid w:val="003B488A"/>
    <w:rsid w:val="003B4991"/>
    <w:rsid w:val="003B5198"/>
    <w:rsid w:val="003B59B2"/>
    <w:rsid w:val="003B607E"/>
    <w:rsid w:val="003B6928"/>
    <w:rsid w:val="003B6DFD"/>
    <w:rsid w:val="003B70DF"/>
    <w:rsid w:val="003B7353"/>
    <w:rsid w:val="003B73AA"/>
    <w:rsid w:val="003B7444"/>
    <w:rsid w:val="003B76AF"/>
    <w:rsid w:val="003B7780"/>
    <w:rsid w:val="003B7E1F"/>
    <w:rsid w:val="003C0D71"/>
    <w:rsid w:val="003C127B"/>
    <w:rsid w:val="003C1AB9"/>
    <w:rsid w:val="003C206F"/>
    <w:rsid w:val="003C22B6"/>
    <w:rsid w:val="003C2796"/>
    <w:rsid w:val="003C2C7C"/>
    <w:rsid w:val="003C370D"/>
    <w:rsid w:val="003C37FF"/>
    <w:rsid w:val="003C3C50"/>
    <w:rsid w:val="003C3CF1"/>
    <w:rsid w:val="003C40B3"/>
    <w:rsid w:val="003C4189"/>
    <w:rsid w:val="003C438B"/>
    <w:rsid w:val="003C4734"/>
    <w:rsid w:val="003C4B69"/>
    <w:rsid w:val="003C50DA"/>
    <w:rsid w:val="003C52B2"/>
    <w:rsid w:val="003C5453"/>
    <w:rsid w:val="003C5673"/>
    <w:rsid w:val="003C5698"/>
    <w:rsid w:val="003C5A76"/>
    <w:rsid w:val="003C5E4D"/>
    <w:rsid w:val="003C6030"/>
    <w:rsid w:val="003C6427"/>
    <w:rsid w:val="003C644E"/>
    <w:rsid w:val="003C7824"/>
    <w:rsid w:val="003C7BDB"/>
    <w:rsid w:val="003D0F07"/>
    <w:rsid w:val="003D2045"/>
    <w:rsid w:val="003D25CB"/>
    <w:rsid w:val="003D26C1"/>
    <w:rsid w:val="003D2B6E"/>
    <w:rsid w:val="003D31A5"/>
    <w:rsid w:val="003D34D5"/>
    <w:rsid w:val="003D3786"/>
    <w:rsid w:val="003D3CB2"/>
    <w:rsid w:val="003D3DA1"/>
    <w:rsid w:val="003D417A"/>
    <w:rsid w:val="003D4514"/>
    <w:rsid w:val="003D4D69"/>
    <w:rsid w:val="003D4EE8"/>
    <w:rsid w:val="003D4FFB"/>
    <w:rsid w:val="003D572A"/>
    <w:rsid w:val="003D5B84"/>
    <w:rsid w:val="003D62B2"/>
    <w:rsid w:val="003D62D5"/>
    <w:rsid w:val="003D6879"/>
    <w:rsid w:val="003D6AFC"/>
    <w:rsid w:val="003D6EB6"/>
    <w:rsid w:val="003D7561"/>
    <w:rsid w:val="003D7653"/>
    <w:rsid w:val="003D7D9D"/>
    <w:rsid w:val="003E064C"/>
    <w:rsid w:val="003E08A3"/>
    <w:rsid w:val="003E0C57"/>
    <w:rsid w:val="003E156F"/>
    <w:rsid w:val="003E20B6"/>
    <w:rsid w:val="003E2EFB"/>
    <w:rsid w:val="003E3132"/>
    <w:rsid w:val="003E4599"/>
    <w:rsid w:val="003E46DF"/>
    <w:rsid w:val="003E4CE8"/>
    <w:rsid w:val="003E54F3"/>
    <w:rsid w:val="003E5785"/>
    <w:rsid w:val="003E5B86"/>
    <w:rsid w:val="003E6097"/>
    <w:rsid w:val="003E63CA"/>
    <w:rsid w:val="003E6B7D"/>
    <w:rsid w:val="003E7D0C"/>
    <w:rsid w:val="003E7FB6"/>
    <w:rsid w:val="003F0204"/>
    <w:rsid w:val="003F0854"/>
    <w:rsid w:val="003F0A35"/>
    <w:rsid w:val="003F0AC9"/>
    <w:rsid w:val="003F104E"/>
    <w:rsid w:val="003F1067"/>
    <w:rsid w:val="003F132C"/>
    <w:rsid w:val="003F172F"/>
    <w:rsid w:val="003F17DE"/>
    <w:rsid w:val="003F1897"/>
    <w:rsid w:val="003F1B7D"/>
    <w:rsid w:val="003F1CFD"/>
    <w:rsid w:val="003F1D4F"/>
    <w:rsid w:val="003F2031"/>
    <w:rsid w:val="003F24A3"/>
    <w:rsid w:val="003F28BB"/>
    <w:rsid w:val="003F2E9C"/>
    <w:rsid w:val="003F3357"/>
    <w:rsid w:val="003F3995"/>
    <w:rsid w:val="003F3A6F"/>
    <w:rsid w:val="003F3ADD"/>
    <w:rsid w:val="003F3B3C"/>
    <w:rsid w:val="003F3EE7"/>
    <w:rsid w:val="003F4295"/>
    <w:rsid w:val="003F44DB"/>
    <w:rsid w:val="003F456F"/>
    <w:rsid w:val="003F4734"/>
    <w:rsid w:val="003F4FD8"/>
    <w:rsid w:val="003F4FF8"/>
    <w:rsid w:val="003F501A"/>
    <w:rsid w:val="003F50E1"/>
    <w:rsid w:val="003F6F17"/>
    <w:rsid w:val="003F7B5F"/>
    <w:rsid w:val="0040009F"/>
    <w:rsid w:val="004003E7"/>
    <w:rsid w:val="00400473"/>
    <w:rsid w:val="004014D7"/>
    <w:rsid w:val="004016B9"/>
    <w:rsid w:val="00401A08"/>
    <w:rsid w:val="00401C69"/>
    <w:rsid w:val="00402335"/>
    <w:rsid w:val="00402AE0"/>
    <w:rsid w:val="004033B5"/>
    <w:rsid w:val="00403405"/>
    <w:rsid w:val="004036C2"/>
    <w:rsid w:val="00403836"/>
    <w:rsid w:val="00404089"/>
    <w:rsid w:val="004041E6"/>
    <w:rsid w:val="004042E7"/>
    <w:rsid w:val="00404330"/>
    <w:rsid w:val="00404C27"/>
    <w:rsid w:val="004051ED"/>
    <w:rsid w:val="00406DB4"/>
    <w:rsid w:val="0040782B"/>
    <w:rsid w:val="00407984"/>
    <w:rsid w:val="004105F7"/>
    <w:rsid w:val="00410928"/>
    <w:rsid w:val="004111DE"/>
    <w:rsid w:val="0041128E"/>
    <w:rsid w:val="004121B1"/>
    <w:rsid w:val="0041243F"/>
    <w:rsid w:val="00412745"/>
    <w:rsid w:val="00413149"/>
    <w:rsid w:val="004139B8"/>
    <w:rsid w:val="00413E68"/>
    <w:rsid w:val="00414650"/>
    <w:rsid w:val="004148AD"/>
    <w:rsid w:val="00414F39"/>
    <w:rsid w:val="00414F54"/>
    <w:rsid w:val="00414FBD"/>
    <w:rsid w:val="00415226"/>
    <w:rsid w:val="004153BA"/>
    <w:rsid w:val="004155BD"/>
    <w:rsid w:val="0041592A"/>
    <w:rsid w:val="00415FF0"/>
    <w:rsid w:val="00416592"/>
    <w:rsid w:val="004165D3"/>
    <w:rsid w:val="00416881"/>
    <w:rsid w:val="004168C5"/>
    <w:rsid w:val="0041690F"/>
    <w:rsid w:val="00416F2A"/>
    <w:rsid w:val="0041714F"/>
    <w:rsid w:val="004171F0"/>
    <w:rsid w:val="00417781"/>
    <w:rsid w:val="0042012F"/>
    <w:rsid w:val="00420326"/>
    <w:rsid w:val="00421603"/>
    <w:rsid w:val="004218A0"/>
    <w:rsid w:val="00421C48"/>
    <w:rsid w:val="004222B7"/>
    <w:rsid w:val="004223F1"/>
    <w:rsid w:val="00422866"/>
    <w:rsid w:val="00422A6A"/>
    <w:rsid w:val="00423103"/>
    <w:rsid w:val="004238C6"/>
    <w:rsid w:val="00423BA0"/>
    <w:rsid w:val="00423E5A"/>
    <w:rsid w:val="00423E81"/>
    <w:rsid w:val="00424172"/>
    <w:rsid w:val="0042456B"/>
    <w:rsid w:val="00424C46"/>
    <w:rsid w:val="00424D63"/>
    <w:rsid w:val="00425C1D"/>
    <w:rsid w:val="00425EBE"/>
    <w:rsid w:val="00426565"/>
    <w:rsid w:val="00426725"/>
    <w:rsid w:val="00426FD1"/>
    <w:rsid w:val="00430045"/>
    <w:rsid w:val="004303D1"/>
    <w:rsid w:val="004304C6"/>
    <w:rsid w:val="00430CAE"/>
    <w:rsid w:val="00430E73"/>
    <w:rsid w:val="004313D8"/>
    <w:rsid w:val="00431772"/>
    <w:rsid w:val="00431B2F"/>
    <w:rsid w:val="00431BCE"/>
    <w:rsid w:val="00431D0C"/>
    <w:rsid w:val="00431E0E"/>
    <w:rsid w:val="00431EC5"/>
    <w:rsid w:val="00431F11"/>
    <w:rsid w:val="0043201C"/>
    <w:rsid w:val="00432C66"/>
    <w:rsid w:val="00432DDD"/>
    <w:rsid w:val="004330D2"/>
    <w:rsid w:val="004333AA"/>
    <w:rsid w:val="0043361A"/>
    <w:rsid w:val="00434227"/>
    <w:rsid w:val="0043441E"/>
    <w:rsid w:val="00434444"/>
    <w:rsid w:val="00434DF8"/>
    <w:rsid w:val="004350A7"/>
    <w:rsid w:val="004350F7"/>
    <w:rsid w:val="00435B26"/>
    <w:rsid w:val="00435F23"/>
    <w:rsid w:val="004362B9"/>
    <w:rsid w:val="0043678E"/>
    <w:rsid w:val="004367C2"/>
    <w:rsid w:val="00436EFB"/>
    <w:rsid w:val="0043748A"/>
    <w:rsid w:val="00437820"/>
    <w:rsid w:val="00437906"/>
    <w:rsid w:val="00437ACC"/>
    <w:rsid w:val="004402B5"/>
    <w:rsid w:val="004403F4"/>
    <w:rsid w:val="004406B4"/>
    <w:rsid w:val="00440C79"/>
    <w:rsid w:val="00440FF4"/>
    <w:rsid w:val="00441013"/>
    <w:rsid w:val="004410CB"/>
    <w:rsid w:val="00441317"/>
    <w:rsid w:val="0044142D"/>
    <w:rsid w:val="00441672"/>
    <w:rsid w:val="00442134"/>
    <w:rsid w:val="004424DE"/>
    <w:rsid w:val="004426A7"/>
    <w:rsid w:val="00442A5A"/>
    <w:rsid w:val="00442C51"/>
    <w:rsid w:val="00442DF5"/>
    <w:rsid w:val="00442FCD"/>
    <w:rsid w:val="0044388B"/>
    <w:rsid w:val="00443AAC"/>
    <w:rsid w:val="00443E11"/>
    <w:rsid w:val="00443E99"/>
    <w:rsid w:val="0044409C"/>
    <w:rsid w:val="00444165"/>
    <w:rsid w:val="0044454D"/>
    <w:rsid w:val="00444ED9"/>
    <w:rsid w:val="00445021"/>
    <w:rsid w:val="004450C9"/>
    <w:rsid w:val="00445267"/>
    <w:rsid w:val="004454D3"/>
    <w:rsid w:val="00445505"/>
    <w:rsid w:val="004457EC"/>
    <w:rsid w:val="004459DA"/>
    <w:rsid w:val="00445EE5"/>
    <w:rsid w:val="00446A58"/>
    <w:rsid w:val="00446F80"/>
    <w:rsid w:val="00447389"/>
    <w:rsid w:val="00447605"/>
    <w:rsid w:val="00447801"/>
    <w:rsid w:val="0044782F"/>
    <w:rsid w:val="00447FE2"/>
    <w:rsid w:val="00450044"/>
    <w:rsid w:val="00450953"/>
    <w:rsid w:val="00450C33"/>
    <w:rsid w:val="00451271"/>
    <w:rsid w:val="004515C3"/>
    <w:rsid w:val="00451ABC"/>
    <w:rsid w:val="004523D3"/>
    <w:rsid w:val="00452417"/>
    <w:rsid w:val="0045299F"/>
    <w:rsid w:val="004530A4"/>
    <w:rsid w:val="0045370D"/>
    <w:rsid w:val="00454486"/>
    <w:rsid w:val="00454923"/>
    <w:rsid w:val="00454DB8"/>
    <w:rsid w:val="00454E96"/>
    <w:rsid w:val="004550D0"/>
    <w:rsid w:val="004552E1"/>
    <w:rsid w:val="00455401"/>
    <w:rsid w:val="004555F8"/>
    <w:rsid w:val="00455BC5"/>
    <w:rsid w:val="00456935"/>
    <w:rsid w:val="00456A8C"/>
    <w:rsid w:val="004577B3"/>
    <w:rsid w:val="004578EB"/>
    <w:rsid w:val="00457C27"/>
    <w:rsid w:val="00457C2C"/>
    <w:rsid w:val="00457C94"/>
    <w:rsid w:val="00457E2F"/>
    <w:rsid w:val="004605C2"/>
    <w:rsid w:val="004609EE"/>
    <w:rsid w:val="00460A34"/>
    <w:rsid w:val="00460F35"/>
    <w:rsid w:val="0046158F"/>
    <w:rsid w:val="00461709"/>
    <w:rsid w:val="0046171E"/>
    <w:rsid w:val="00461B8B"/>
    <w:rsid w:val="00461DCE"/>
    <w:rsid w:val="00462026"/>
    <w:rsid w:val="00462101"/>
    <w:rsid w:val="004622B5"/>
    <w:rsid w:val="00462A2A"/>
    <w:rsid w:val="00462A8B"/>
    <w:rsid w:val="00462AD1"/>
    <w:rsid w:val="00462E70"/>
    <w:rsid w:val="004631E0"/>
    <w:rsid w:val="00463FA7"/>
    <w:rsid w:val="004643B8"/>
    <w:rsid w:val="00464B7C"/>
    <w:rsid w:val="00464F84"/>
    <w:rsid w:val="004656D4"/>
    <w:rsid w:val="00465EC4"/>
    <w:rsid w:val="004663CB"/>
    <w:rsid w:val="00466826"/>
    <w:rsid w:val="004668BA"/>
    <w:rsid w:val="00466D57"/>
    <w:rsid w:val="00466E9D"/>
    <w:rsid w:val="004673E0"/>
    <w:rsid w:val="0046798E"/>
    <w:rsid w:val="00467A68"/>
    <w:rsid w:val="00467DC6"/>
    <w:rsid w:val="00467E1C"/>
    <w:rsid w:val="00467FC2"/>
    <w:rsid w:val="0047079C"/>
    <w:rsid w:val="0047091F"/>
    <w:rsid w:val="00470DC0"/>
    <w:rsid w:val="00471321"/>
    <w:rsid w:val="004713CB"/>
    <w:rsid w:val="00471447"/>
    <w:rsid w:val="00471A4A"/>
    <w:rsid w:val="00471F79"/>
    <w:rsid w:val="0047243F"/>
    <w:rsid w:val="00472774"/>
    <w:rsid w:val="004727F6"/>
    <w:rsid w:val="004729B3"/>
    <w:rsid w:val="00472A09"/>
    <w:rsid w:val="00473173"/>
    <w:rsid w:val="004735BF"/>
    <w:rsid w:val="00473623"/>
    <w:rsid w:val="00474168"/>
    <w:rsid w:val="0047432A"/>
    <w:rsid w:val="004745E0"/>
    <w:rsid w:val="00474653"/>
    <w:rsid w:val="00474A0A"/>
    <w:rsid w:val="00474C2C"/>
    <w:rsid w:val="00474E26"/>
    <w:rsid w:val="00474F97"/>
    <w:rsid w:val="0047542A"/>
    <w:rsid w:val="004756F0"/>
    <w:rsid w:val="00475709"/>
    <w:rsid w:val="0047586F"/>
    <w:rsid w:val="00475D20"/>
    <w:rsid w:val="0047617C"/>
    <w:rsid w:val="004761CB"/>
    <w:rsid w:val="004763C6"/>
    <w:rsid w:val="0047647E"/>
    <w:rsid w:val="00476659"/>
    <w:rsid w:val="00476ADC"/>
    <w:rsid w:val="00476D5B"/>
    <w:rsid w:val="00476FCF"/>
    <w:rsid w:val="004771CE"/>
    <w:rsid w:val="00477286"/>
    <w:rsid w:val="0047785B"/>
    <w:rsid w:val="00477898"/>
    <w:rsid w:val="0048033C"/>
    <w:rsid w:val="00480A3D"/>
    <w:rsid w:val="00480CE5"/>
    <w:rsid w:val="004817B4"/>
    <w:rsid w:val="00481DCF"/>
    <w:rsid w:val="00481F1E"/>
    <w:rsid w:val="00481F9C"/>
    <w:rsid w:val="0048223A"/>
    <w:rsid w:val="004823B1"/>
    <w:rsid w:val="00482779"/>
    <w:rsid w:val="00482E1C"/>
    <w:rsid w:val="004832AC"/>
    <w:rsid w:val="00483CA2"/>
    <w:rsid w:val="00483D52"/>
    <w:rsid w:val="004844ED"/>
    <w:rsid w:val="00484BBC"/>
    <w:rsid w:val="00484F5D"/>
    <w:rsid w:val="004850FA"/>
    <w:rsid w:val="00485375"/>
    <w:rsid w:val="004855B4"/>
    <w:rsid w:val="00485E44"/>
    <w:rsid w:val="00486057"/>
    <w:rsid w:val="004860A4"/>
    <w:rsid w:val="004862FA"/>
    <w:rsid w:val="00486695"/>
    <w:rsid w:val="00486746"/>
    <w:rsid w:val="00486E1F"/>
    <w:rsid w:val="00487209"/>
    <w:rsid w:val="004877DB"/>
    <w:rsid w:val="00490267"/>
    <w:rsid w:val="00490269"/>
    <w:rsid w:val="0049065A"/>
    <w:rsid w:val="004913EE"/>
    <w:rsid w:val="00491691"/>
    <w:rsid w:val="004917F3"/>
    <w:rsid w:val="0049192E"/>
    <w:rsid w:val="00491A61"/>
    <w:rsid w:val="00491F26"/>
    <w:rsid w:val="00491F4B"/>
    <w:rsid w:val="00492013"/>
    <w:rsid w:val="0049235E"/>
    <w:rsid w:val="00492D57"/>
    <w:rsid w:val="00492E0C"/>
    <w:rsid w:val="00493325"/>
    <w:rsid w:val="004945B0"/>
    <w:rsid w:val="004951CA"/>
    <w:rsid w:val="0049552A"/>
    <w:rsid w:val="0049561F"/>
    <w:rsid w:val="004958DC"/>
    <w:rsid w:val="004960CD"/>
    <w:rsid w:val="00496474"/>
    <w:rsid w:val="00496656"/>
    <w:rsid w:val="00496D84"/>
    <w:rsid w:val="004970B5"/>
    <w:rsid w:val="0049757D"/>
    <w:rsid w:val="00497BAD"/>
    <w:rsid w:val="00497FB5"/>
    <w:rsid w:val="004A03E2"/>
    <w:rsid w:val="004A23D5"/>
    <w:rsid w:val="004A246E"/>
    <w:rsid w:val="004A2693"/>
    <w:rsid w:val="004A3662"/>
    <w:rsid w:val="004A38E9"/>
    <w:rsid w:val="004A3AE8"/>
    <w:rsid w:val="004A3D38"/>
    <w:rsid w:val="004A3E3A"/>
    <w:rsid w:val="004A3E85"/>
    <w:rsid w:val="004A4042"/>
    <w:rsid w:val="004A41B6"/>
    <w:rsid w:val="004A466A"/>
    <w:rsid w:val="004A4A77"/>
    <w:rsid w:val="004A4AA9"/>
    <w:rsid w:val="004A4CFE"/>
    <w:rsid w:val="004A541B"/>
    <w:rsid w:val="004A5475"/>
    <w:rsid w:val="004A56ED"/>
    <w:rsid w:val="004A5709"/>
    <w:rsid w:val="004A5CDB"/>
    <w:rsid w:val="004A6223"/>
    <w:rsid w:val="004A6433"/>
    <w:rsid w:val="004A64D2"/>
    <w:rsid w:val="004A66C4"/>
    <w:rsid w:val="004A681C"/>
    <w:rsid w:val="004A69F0"/>
    <w:rsid w:val="004A6D62"/>
    <w:rsid w:val="004A71BF"/>
    <w:rsid w:val="004A7E06"/>
    <w:rsid w:val="004A7EF5"/>
    <w:rsid w:val="004B03E0"/>
    <w:rsid w:val="004B0838"/>
    <w:rsid w:val="004B115F"/>
    <w:rsid w:val="004B1626"/>
    <w:rsid w:val="004B1D58"/>
    <w:rsid w:val="004B229D"/>
    <w:rsid w:val="004B2D80"/>
    <w:rsid w:val="004B380F"/>
    <w:rsid w:val="004B3BC8"/>
    <w:rsid w:val="004B4246"/>
    <w:rsid w:val="004B4861"/>
    <w:rsid w:val="004B505C"/>
    <w:rsid w:val="004B549E"/>
    <w:rsid w:val="004B550E"/>
    <w:rsid w:val="004B5570"/>
    <w:rsid w:val="004B58B4"/>
    <w:rsid w:val="004B5EBC"/>
    <w:rsid w:val="004B6057"/>
    <w:rsid w:val="004B62D2"/>
    <w:rsid w:val="004B6966"/>
    <w:rsid w:val="004B6B36"/>
    <w:rsid w:val="004B71D3"/>
    <w:rsid w:val="004B74F6"/>
    <w:rsid w:val="004B7775"/>
    <w:rsid w:val="004B786C"/>
    <w:rsid w:val="004B78FC"/>
    <w:rsid w:val="004B7A07"/>
    <w:rsid w:val="004B7B3A"/>
    <w:rsid w:val="004B7BD9"/>
    <w:rsid w:val="004C035F"/>
    <w:rsid w:val="004C0666"/>
    <w:rsid w:val="004C06EC"/>
    <w:rsid w:val="004C0D29"/>
    <w:rsid w:val="004C0DB2"/>
    <w:rsid w:val="004C1169"/>
    <w:rsid w:val="004C1191"/>
    <w:rsid w:val="004C1705"/>
    <w:rsid w:val="004C18A4"/>
    <w:rsid w:val="004C1BA5"/>
    <w:rsid w:val="004C1D26"/>
    <w:rsid w:val="004C24CF"/>
    <w:rsid w:val="004C25C7"/>
    <w:rsid w:val="004C31DF"/>
    <w:rsid w:val="004C3385"/>
    <w:rsid w:val="004C35E4"/>
    <w:rsid w:val="004C36B3"/>
    <w:rsid w:val="004C3702"/>
    <w:rsid w:val="004C3DBF"/>
    <w:rsid w:val="004C4300"/>
    <w:rsid w:val="004C4583"/>
    <w:rsid w:val="004C560B"/>
    <w:rsid w:val="004C5A90"/>
    <w:rsid w:val="004C65E9"/>
    <w:rsid w:val="004C68B9"/>
    <w:rsid w:val="004C70B8"/>
    <w:rsid w:val="004C70E6"/>
    <w:rsid w:val="004D0177"/>
    <w:rsid w:val="004D037F"/>
    <w:rsid w:val="004D05E1"/>
    <w:rsid w:val="004D0A29"/>
    <w:rsid w:val="004D1245"/>
    <w:rsid w:val="004D1259"/>
    <w:rsid w:val="004D1287"/>
    <w:rsid w:val="004D1479"/>
    <w:rsid w:val="004D1527"/>
    <w:rsid w:val="004D28BB"/>
    <w:rsid w:val="004D2B81"/>
    <w:rsid w:val="004D2BA4"/>
    <w:rsid w:val="004D3016"/>
    <w:rsid w:val="004D36EC"/>
    <w:rsid w:val="004D3DC9"/>
    <w:rsid w:val="004D3E7B"/>
    <w:rsid w:val="004D4AD2"/>
    <w:rsid w:val="004D4E74"/>
    <w:rsid w:val="004D531E"/>
    <w:rsid w:val="004D536E"/>
    <w:rsid w:val="004D551E"/>
    <w:rsid w:val="004D5A56"/>
    <w:rsid w:val="004D5AAF"/>
    <w:rsid w:val="004D64CF"/>
    <w:rsid w:val="004D65F5"/>
    <w:rsid w:val="004D6D8C"/>
    <w:rsid w:val="004D6F2D"/>
    <w:rsid w:val="004D6FB3"/>
    <w:rsid w:val="004D7356"/>
    <w:rsid w:val="004D740D"/>
    <w:rsid w:val="004D77F2"/>
    <w:rsid w:val="004D7935"/>
    <w:rsid w:val="004D7EF2"/>
    <w:rsid w:val="004E00C8"/>
    <w:rsid w:val="004E0615"/>
    <w:rsid w:val="004E08FF"/>
    <w:rsid w:val="004E1B57"/>
    <w:rsid w:val="004E1D58"/>
    <w:rsid w:val="004E20FF"/>
    <w:rsid w:val="004E259C"/>
    <w:rsid w:val="004E2B12"/>
    <w:rsid w:val="004E2BB1"/>
    <w:rsid w:val="004E2BFB"/>
    <w:rsid w:val="004E3339"/>
    <w:rsid w:val="004E3BA7"/>
    <w:rsid w:val="004E3DAA"/>
    <w:rsid w:val="004E3DED"/>
    <w:rsid w:val="004E3E15"/>
    <w:rsid w:val="004E430D"/>
    <w:rsid w:val="004E4DC6"/>
    <w:rsid w:val="004E5742"/>
    <w:rsid w:val="004E5C4E"/>
    <w:rsid w:val="004E5FE0"/>
    <w:rsid w:val="004E62C3"/>
    <w:rsid w:val="004E62F9"/>
    <w:rsid w:val="004E6591"/>
    <w:rsid w:val="004E6CDA"/>
    <w:rsid w:val="004E74C2"/>
    <w:rsid w:val="004E7730"/>
    <w:rsid w:val="004E7782"/>
    <w:rsid w:val="004E7812"/>
    <w:rsid w:val="004E7B62"/>
    <w:rsid w:val="004E7CC9"/>
    <w:rsid w:val="004F01C7"/>
    <w:rsid w:val="004F0433"/>
    <w:rsid w:val="004F04F9"/>
    <w:rsid w:val="004F0745"/>
    <w:rsid w:val="004F124A"/>
    <w:rsid w:val="004F169B"/>
    <w:rsid w:val="004F1EFB"/>
    <w:rsid w:val="004F29D1"/>
    <w:rsid w:val="004F2BAC"/>
    <w:rsid w:val="004F30B3"/>
    <w:rsid w:val="004F32DF"/>
    <w:rsid w:val="004F3BAC"/>
    <w:rsid w:val="004F3DF3"/>
    <w:rsid w:val="004F46CD"/>
    <w:rsid w:val="004F4977"/>
    <w:rsid w:val="004F4CD3"/>
    <w:rsid w:val="004F4E10"/>
    <w:rsid w:val="004F55C0"/>
    <w:rsid w:val="004F59E0"/>
    <w:rsid w:val="004F6CF7"/>
    <w:rsid w:val="004F710E"/>
    <w:rsid w:val="004F768D"/>
    <w:rsid w:val="004F7F42"/>
    <w:rsid w:val="0050055F"/>
    <w:rsid w:val="00500970"/>
    <w:rsid w:val="00500F80"/>
    <w:rsid w:val="00502311"/>
    <w:rsid w:val="00502502"/>
    <w:rsid w:val="00502A9A"/>
    <w:rsid w:val="00502D49"/>
    <w:rsid w:val="00502D56"/>
    <w:rsid w:val="00502D7B"/>
    <w:rsid w:val="0050394E"/>
    <w:rsid w:val="00503956"/>
    <w:rsid w:val="0050398E"/>
    <w:rsid w:val="00503D2D"/>
    <w:rsid w:val="0050414F"/>
    <w:rsid w:val="0050441C"/>
    <w:rsid w:val="00504A5D"/>
    <w:rsid w:val="00504DF8"/>
    <w:rsid w:val="00506C3E"/>
    <w:rsid w:val="00506D39"/>
    <w:rsid w:val="0050781E"/>
    <w:rsid w:val="00507F34"/>
    <w:rsid w:val="005100C8"/>
    <w:rsid w:val="00510342"/>
    <w:rsid w:val="005106A9"/>
    <w:rsid w:val="005106F0"/>
    <w:rsid w:val="00510A64"/>
    <w:rsid w:val="00510B46"/>
    <w:rsid w:val="00511358"/>
    <w:rsid w:val="00511609"/>
    <w:rsid w:val="00511870"/>
    <w:rsid w:val="00512951"/>
    <w:rsid w:val="0051296C"/>
    <w:rsid w:val="00512E9F"/>
    <w:rsid w:val="00512F9C"/>
    <w:rsid w:val="005137B6"/>
    <w:rsid w:val="0051445B"/>
    <w:rsid w:val="00514FFF"/>
    <w:rsid w:val="0051523F"/>
    <w:rsid w:val="005152AD"/>
    <w:rsid w:val="005155EC"/>
    <w:rsid w:val="00515778"/>
    <w:rsid w:val="005159B8"/>
    <w:rsid w:val="005160A1"/>
    <w:rsid w:val="005160A5"/>
    <w:rsid w:val="00516E02"/>
    <w:rsid w:val="005171AD"/>
    <w:rsid w:val="005171C3"/>
    <w:rsid w:val="0051751E"/>
    <w:rsid w:val="0051774E"/>
    <w:rsid w:val="0051777D"/>
    <w:rsid w:val="00520867"/>
    <w:rsid w:val="0052088B"/>
    <w:rsid w:val="00520EAE"/>
    <w:rsid w:val="005213DD"/>
    <w:rsid w:val="00521419"/>
    <w:rsid w:val="00521693"/>
    <w:rsid w:val="005217A7"/>
    <w:rsid w:val="00521A57"/>
    <w:rsid w:val="00521AD4"/>
    <w:rsid w:val="00521B6B"/>
    <w:rsid w:val="0052231C"/>
    <w:rsid w:val="0052257F"/>
    <w:rsid w:val="005229D3"/>
    <w:rsid w:val="00522C59"/>
    <w:rsid w:val="00522E7B"/>
    <w:rsid w:val="00522EC7"/>
    <w:rsid w:val="00522F52"/>
    <w:rsid w:val="00523B3B"/>
    <w:rsid w:val="00523B54"/>
    <w:rsid w:val="00524855"/>
    <w:rsid w:val="00524D56"/>
    <w:rsid w:val="0052528C"/>
    <w:rsid w:val="00525652"/>
    <w:rsid w:val="00526126"/>
    <w:rsid w:val="0052615B"/>
    <w:rsid w:val="00527339"/>
    <w:rsid w:val="005276AA"/>
    <w:rsid w:val="005300BC"/>
    <w:rsid w:val="0053089E"/>
    <w:rsid w:val="00530CCF"/>
    <w:rsid w:val="0053183D"/>
    <w:rsid w:val="00531957"/>
    <w:rsid w:val="00531F76"/>
    <w:rsid w:val="0053212E"/>
    <w:rsid w:val="00532471"/>
    <w:rsid w:val="005325A9"/>
    <w:rsid w:val="00533248"/>
    <w:rsid w:val="00534DC9"/>
    <w:rsid w:val="00535A91"/>
    <w:rsid w:val="00535CB4"/>
    <w:rsid w:val="00536C09"/>
    <w:rsid w:val="00536C31"/>
    <w:rsid w:val="00537144"/>
    <w:rsid w:val="0053779E"/>
    <w:rsid w:val="005406C3"/>
    <w:rsid w:val="00540D62"/>
    <w:rsid w:val="00541330"/>
    <w:rsid w:val="00541631"/>
    <w:rsid w:val="00542150"/>
    <w:rsid w:val="005427B9"/>
    <w:rsid w:val="00542DCA"/>
    <w:rsid w:val="00542EE3"/>
    <w:rsid w:val="00542FAA"/>
    <w:rsid w:val="005433B3"/>
    <w:rsid w:val="005434B3"/>
    <w:rsid w:val="005435DA"/>
    <w:rsid w:val="00543B6F"/>
    <w:rsid w:val="0054443B"/>
    <w:rsid w:val="0054473F"/>
    <w:rsid w:val="0054485F"/>
    <w:rsid w:val="00544AF0"/>
    <w:rsid w:val="00544E54"/>
    <w:rsid w:val="0054573B"/>
    <w:rsid w:val="0054595E"/>
    <w:rsid w:val="00545AF5"/>
    <w:rsid w:val="00545E8F"/>
    <w:rsid w:val="0054635F"/>
    <w:rsid w:val="005467D4"/>
    <w:rsid w:val="00547038"/>
    <w:rsid w:val="005472B6"/>
    <w:rsid w:val="0054732B"/>
    <w:rsid w:val="00547B36"/>
    <w:rsid w:val="00547B70"/>
    <w:rsid w:val="00547F32"/>
    <w:rsid w:val="00550242"/>
    <w:rsid w:val="00550B46"/>
    <w:rsid w:val="00550F73"/>
    <w:rsid w:val="005513D4"/>
    <w:rsid w:val="00551A3C"/>
    <w:rsid w:val="00551A96"/>
    <w:rsid w:val="00551BFC"/>
    <w:rsid w:val="00551EE4"/>
    <w:rsid w:val="005524C2"/>
    <w:rsid w:val="005526B2"/>
    <w:rsid w:val="00552968"/>
    <w:rsid w:val="00552E4D"/>
    <w:rsid w:val="005539B8"/>
    <w:rsid w:val="005546B6"/>
    <w:rsid w:val="00554AE4"/>
    <w:rsid w:val="00554B8C"/>
    <w:rsid w:val="00554C61"/>
    <w:rsid w:val="00554EE9"/>
    <w:rsid w:val="00555303"/>
    <w:rsid w:val="005554E4"/>
    <w:rsid w:val="0055585E"/>
    <w:rsid w:val="00555940"/>
    <w:rsid w:val="0055649F"/>
    <w:rsid w:val="00556597"/>
    <w:rsid w:val="00556DEA"/>
    <w:rsid w:val="00557175"/>
    <w:rsid w:val="00557381"/>
    <w:rsid w:val="00557603"/>
    <w:rsid w:val="00557CB8"/>
    <w:rsid w:val="00557D85"/>
    <w:rsid w:val="00557EBE"/>
    <w:rsid w:val="00557F3E"/>
    <w:rsid w:val="00560299"/>
    <w:rsid w:val="00561263"/>
    <w:rsid w:val="005615D6"/>
    <w:rsid w:val="00561AB8"/>
    <w:rsid w:val="00562524"/>
    <w:rsid w:val="00562755"/>
    <w:rsid w:val="00562C06"/>
    <w:rsid w:val="0056381E"/>
    <w:rsid w:val="00563AFC"/>
    <w:rsid w:val="0056449E"/>
    <w:rsid w:val="0056506F"/>
    <w:rsid w:val="005650B8"/>
    <w:rsid w:val="00565288"/>
    <w:rsid w:val="00565555"/>
    <w:rsid w:val="00565B71"/>
    <w:rsid w:val="00565FD8"/>
    <w:rsid w:val="00566ACC"/>
    <w:rsid w:val="005670FB"/>
    <w:rsid w:val="0056710F"/>
    <w:rsid w:val="00567884"/>
    <w:rsid w:val="0057006A"/>
    <w:rsid w:val="00570449"/>
    <w:rsid w:val="00570635"/>
    <w:rsid w:val="00570768"/>
    <w:rsid w:val="00570D60"/>
    <w:rsid w:val="005711A3"/>
    <w:rsid w:val="005713FA"/>
    <w:rsid w:val="00571D7F"/>
    <w:rsid w:val="00572431"/>
    <w:rsid w:val="0057284B"/>
    <w:rsid w:val="00572904"/>
    <w:rsid w:val="00572DA0"/>
    <w:rsid w:val="00573032"/>
    <w:rsid w:val="00573A44"/>
    <w:rsid w:val="00573E9F"/>
    <w:rsid w:val="00574102"/>
    <w:rsid w:val="005742B0"/>
    <w:rsid w:val="0057435D"/>
    <w:rsid w:val="0057495B"/>
    <w:rsid w:val="00574A28"/>
    <w:rsid w:val="00574BFF"/>
    <w:rsid w:val="00574CCE"/>
    <w:rsid w:val="005750E2"/>
    <w:rsid w:val="00575111"/>
    <w:rsid w:val="00575559"/>
    <w:rsid w:val="005757DE"/>
    <w:rsid w:val="005758DB"/>
    <w:rsid w:val="00575D4D"/>
    <w:rsid w:val="00575E1E"/>
    <w:rsid w:val="00576205"/>
    <w:rsid w:val="00576634"/>
    <w:rsid w:val="00576665"/>
    <w:rsid w:val="00577884"/>
    <w:rsid w:val="00577B24"/>
    <w:rsid w:val="00577CF7"/>
    <w:rsid w:val="005800FC"/>
    <w:rsid w:val="005808F7"/>
    <w:rsid w:val="005814BA"/>
    <w:rsid w:val="0058222B"/>
    <w:rsid w:val="005822B9"/>
    <w:rsid w:val="00583537"/>
    <w:rsid w:val="00583EC9"/>
    <w:rsid w:val="0058432F"/>
    <w:rsid w:val="005847D9"/>
    <w:rsid w:val="00585254"/>
    <w:rsid w:val="00585B8B"/>
    <w:rsid w:val="00585E16"/>
    <w:rsid w:val="00585FCD"/>
    <w:rsid w:val="00586137"/>
    <w:rsid w:val="00586B0B"/>
    <w:rsid w:val="00586F29"/>
    <w:rsid w:val="005870BD"/>
    <w:rsid w:val="005871DF"/>
    <w:rsid w:val="005902DD"/>
    <w:rsid w:val="005902FD"/>
    <w:rsid w:val="00592B24"/>
    <w:rsid w:val="005934BC"/>
    <w:rsid w:val="00593857"/>
    <w:rsid w:val="0059391A"/>
    <w:rsid w:val="00593A10"/>
    <w:rsid w:val="00593F30"/>
    <w:rsid w:val="005940D0"/>
    <w:rsid w:val="005940E3"/>
    <w:rsid w:val="00594528"/>
    <w:rsid w:val="0059476C"/>
    <w:rsid w:val="00594B37"/>
    <w:rsid w:val="00594E22"/>
    <w:rsid w:val="005951F8"/>
    <w:rsid w:val="0059532B"/>
    <w:rsid w:val="00595A75"/>
    <w:rsid w:val="00596374"/>
    <w:rsid w:val="0059672C"/>
    <w:rsid w:val="00596BE0"/>
    <w:rsid w:val="00596CF6"/>
    <w:rsid w:val="0059745D"/>
    <w:rsid w:val="00597D97"/>
    <w:rsid w:val="005A0134"/>
    <w:rsid w:val="005A0157"/>
    <w:rsid w:val="005A0811"/>
    <w:rsid w:val="005A0A5C"/>
    <w:rsid w:val="005A0EBF"/>
    <w:rsid w:val="005A109E"/>
    <w:rsid w:val="005A1116"/>
    <w:rsid w:val="005A11D9"/>
    <w:rsid w:val="005A1209"/>
    <w:rsid w:val="005A15BC"/>
    <w:rsid w:val="005A1880"/>
    <w:rsid w:val="005A1BD5"/>
    <w:rsid w:val="005A2055"/>
    <w:rsid w:val="005A22F1"/>
    <w:rsid w:val="005A25B8"/>
    <w:rsid w:val="005A277B"/>
    <w:rsid w:val="005A3271"/>
    <w:rsid w:val="005A3441"/>
    <w:rsid w:val="005A356A"/>
    <w:rsid w:val="005A3A5F"/>
    <w:rsid w:val="005A3FC6"/>
    <w:rsid w:val="005A42FF"/>
    <w:rsid w:val="005A4D55"/>
    <w:rsid w:val="005A4FF6"/>
    <w:rsid w:val="005A5248"/>
    <w:rsid w:val="005A60FE"/>
    <w:rsid w:val="005A6292"/>
    <w:rsid w:val="005A637D"/>
    <w:rsid w:val="005A64B4"/>
    <w:rsid w:val="005A6B6E"/>
    <w:rsid w:val="005A6C40"/>
    <w:rsid w:val="005A6E56"/>
    <w:rsid w:val="005A6F86"/>
    <w:rsid w:val="005A74C1"/>
    <w:rsid w:val="005A76AC"/>
    <w:rsid w:val="005A7AD9"/>
    <w:rsid w:val="005A7C84"/>
    <w:rsid w:val="005B0A99"/>
    <w:rsid w:val="005B0B42"/>
    <w:rsid w:val="005B1280"/>
    <w:rsid w:val="005B1553"/>
    <w:rsid w:val="005B1BCF"/>
    <w:rsid w:val="005B20F6"/>
    <w:rsid w:val="005B267C"/>
    <w:rsid w:val="005B2762"/>
    <w:rsid w:val="005B27C2"/>
    <w:rsid w:val="005B2A60"/>
    <w:rsid w:val="005B2BEB"/>
    <w:rsid w:val="005B2CAD"/>
    <w:rsid w:val="005B2DAC"/>
    <w:rsid w:val="005B3695"/>
    <w:rsid w:val="005B3A4C"/>
    <w:rsid w:val="005B3A97"/>
    <w:rsid w:val="005B3DA1"/>
    <w:rsid w:val="005B438F"/>
    <w:rsid w:val="005B43C3"/>
    <w:rsid w:val="005B579E"/>
    <w:rsid w:val="005B58B4"/>
    <w:rsid w:val="005B68A4"/>
    <w:rsid w:val="005B6D65"/>
    <w:rsid w:val="005B70B7"/>
    <w:rsid w:val="005B72C8"/>
    <w:rsid w:val="005B74C9"/>
    <w:rsid w:val="005C0869"/>
    <w:rsid w:val="005C1B85"/>
    <w:rsid w:val="005C1D37"/>
    <w:rsid w:val="005C1F73"/>
    <w:rsid w:val="005C1FE9"/>
    <w:rsid w:val="005C20F7"/>
    <w:rsid w:val="005C23D7"/>
    <w:rsid w:val="005C2D49"/>
    <w:rsid w:val="005C2D7C"/>
    <w:rsid w:val="005C2F25"/>
    <w:rsid w:val="005C329E"/>
    <w:rsid w:val="005C342D"/>
    <w:rsid w:val="005C36F6"/>
    <w:rsid w:val="005C397B"/>
    <w:rsid w:val="005C39B8"/>
    <w:rsid w:val="005C3F8F"/>
    <w:rsid w:val="005C480D"/>
    <w:rsid w:val="005C4C53"/>
    <w:rsid w:val="005C556D"/>
    <w:rsid w:val="005C5E21"/>
    <w:rsid w:val="005C5E3F"/>
    <w:rsid w:val="005C5E40"/>
    <w:rsid w:val="005C657E"/>
    <w:rsid w:val="005C6742"/>
    <w:rsid w:val="005C69CC"/>
    <w:rsid w:val="005C6AC3"/>
    <w:rsid w:val="005C6DD0"/>
    <w:rsid w:val="005C6FC9"/>
    <w:rsid w:val="005C70DF"/>
    <w:rsid w:val="005C710B"/>
    <w:rsid w:val="005C7522"/>
    <w:rsid w:val="005C7912"/>
    <w:rsid w:val="005D0086"/>
    <w:rsid w:val="005D0222"/>
    <w:rsid w:val="005D04B5"/>
    <w:rsid w:val="005D1A21"/>
    <w:rsid w:val="005D2318"/>
    <w:rsid w:val="005D2588"/>
    <w:rsid w:val="005D2BFB"/>
    <w:rsid w:val="005D2F89"/>
    <w:rsid w:val="005D3179"/>
    <w:rsid w:val="005D34F3"/>
    <w:rsid w:val="005D36A9"/>
    <w:rsid w:val="005D3816"/>
    <w:rsid w:val="005D3A27"/>
    <w:rsid w:val="005D4B3F"/>
    <w:rsid w:val="005D5225"/>
    <w:rsid w:val="005D5CEA"/>
    <w:rsid w:val="005D6A19"/>
    <w:rsid w:val="005D6ADB"/>
    <w:rsid w:val="005D7023"/>
    <w:rsid w:val="005D7227"/>
    <w:rsid w:val="005D76C8"/>
    <w:rsid w:val="005D7DC7"/>
    <w:rsid w:val="005E02A5"/>
    <w:rsid w:val="005E0359"/>
    <w:rsid w:val="005E06D7"/>
    <w:rsid w:val="005E0CCC"/>
    <w:rsid w:val="005E1041"/>
    <w:rsid w:val="005E10DF"/>
    <w:rsid w:val="005E112F"/>
    <w:rsid w:val="005E14AE"/>
    <w:rsid w:val="005E1937"/>
    <w:rsid w:val="005E2055"/>
    <w:rsid w:val="005E21C6"/>
    <w:rsid w:val="005E2B48"/>
    <w:rsid w:val="005E31FD"/>
    <w:rsid w:val="005E3548"/>
    <w:rsid w:val="005E369B"/>
    <w:rsid w:val="005E3F90"/>
    <w:rsid w:val="005E4995"/>
    <w:rsid w:val="005E5088"/>
    <w:rsid w:val="005E5949"/>
    <w:rsid w:val="005E5A8C"/>
    <w:rsid w:val="005E5AC3"/>
    <w:rsid w:val="005E61F0"/>
    <w:rsid w:val="005E6519"/>
    <w:rsid w:val="005E674A"/>
    <w:rsid w:val="005E68BC"/>
    <w:rsid w:val="005E6DDD"/>
    <w:rsid w:val="005E72C2"/>
    <w:rsid w:val="005E7824"/>
    <w:rsid w:val="005E7BB0"/>
    <w:rsid w:val="005F022C"/>
    <w:rsid w:val="005F04B4"/>
    <w:rsid w:val="005F05F2"/>
    <w:rsid w:val="005F0A9B"/>
    <w:rsid w:val="005F134A"/>
    <w:rsid w:val="005F2197"/>
    <w:rsid w:val="005F2228"/>
    <w:rsid w:val="005F262F"/>
    <w:rsid w:val="005F34BC"/>
    <w:rsid w:val="005F35E5"/>
    <w:rsid w:val="005F3B46"/>
    <w:rsid w:val="005F3CBA"/>
    <w:rsid w:val="005F3EBD"/>
    <w:rsid w:val="005F3FAF"/>
    <w:rsid w:val="005F45EE"/>
    <w:rsid w:val="005F4B8F"/>
    <w:rsid w:val="005F4E2E"/>
    <w:rsid w:val="005F4E4F"/>
    <w:rsid w:val="005F5093"/>
    <w:rsid w:val="005F5148"/>
    <w:rsid w:val="005F523D"/>
    <w:rsid w:val="005F551D"/>
    <w:rsid w:val="005F5A6D"/>
    <w:rsid w:val="005F5D9C"/>
    <w:rsid w:val="005F5E71"/>
    <w:rsid w:val="005F5F1C"/>
    <w:rsid w:val="005F6D3A"/>
    <w:rsid w:val="005F6F13"/>
    <w:rsid w:val="005F7286"/>
    <w:rsid w:val="005F73B8"/>
    <w:rsid w:val="005F7A38"/>
    <w:rsid w:val="005F7B36"/>
    <w:rsid w:val="005F7D21"/>
    <w:rsid w:val="005F7F44"/>
    <w:rsid w:val="006005B8"/>
    <w:rsid w:val="00600CE7"/>
    <w:rsid w:val="00601557"/>
    <w:rsid w:val="006019F3"/>
    <w:rsid w:val="00601FD7"/>
    <w:rsid w:val="006020C0"/>
    <w:rsid w:val="006020E0"/>
    <w:rsid w:val="006023E4"/>
    <w:rsid w:val="00602BEB"/>
    <w:rsid w:val="00603603"/>
    <w:rsid w:val="00603C59"/>
    <w:rsid w:val="00604614"/>
    <w:rsid w:val="00604E50"/>
    <w:rsid w:val="006051AC"/>
    <w:rsid w:val="0060552E"/>
    <w:rsid w:val="006056BA"/>
    <w:rsid w:val="00606847"/>
    <w:rsid w:val="00606A44"/>
    <w:rsid w:val="00606B81"/>
    <w:rsid w:val="00606BA7"/>
    <w:rsid w:val="00606DF1"/>
    <w:rsid w:val="006077DD"/>
    <w:rsid w:val="00607CE5"/>
    <w:rsid w:val="00610488"/>
    <w:rsid w:val="0061092B"/>
    <w:rsid w:val="00610B29"/>
    <w:rsid w:val="00610E27"/>
    <w:rsid w:val="0061108F"/>
    <w:rsid w:val="00611102"/>
    <w:rsid w:val="00611152"/>
    <w:rsid w:val="0061115A"/>
    <w:rsid w:val="00611231"/>
    <w:rsid w:val="00611353"/>
    <w:rsid w:val="006114ED"/>
    <w:rsid w:val="006114FF"/>
    <w:rsid w:val="006115CC"/>
    <w:rsid w:val="00611B99"/>
    <w:rsid w:val="006128F9"/>
    <w:rsid w:val="00612D72"/>
    <w:rsid w:val="00612E85"/>
    <w:rsid w:val="00612E89"/>
    <w:rsid w:val="00613532"/>
    <w:rsid w:val="0061357E"/>
    <w:rsid w:val="00614582"/>
    <w:rsid w:val="006146A6"/>
    <w:rsid w:val="00614D7F"/>
    <w:rsid w:val="00614F9A"/>
    <w:rsid w:val="00615746"/>
    <w:rsid w:val="00615BFE"/>
    <w:rsid w:val="00615C65"/>
    <w:rsid w:val="006165F0"/>
    <w:rsid w:val="006166E6"/>
    <w:rsid w:val="006168DD"/>
    <w:rsid w:val="00616BD3"/>
    <w:rsid w:val="00617BCF"/>
    <w:rsid w:val="00617C68"/>
    <w:rsid w:val="00620DC7"/>
    <w:rsid w:val="00621125"/>
    <w:rsid w:val="006217F4"/>
    <w:rsid w:val="00621817"/>
    <w:rsid w:val="00621B33"/>
    <w:rsid w:val="00621C5A"/>
    <w:rsid w:val="00622248"/>
    <w:rsid w:val="00622AD1"/>
    <w:rsid w:val="00622F48"/>
    <w:rsid w:val="006238F2"/>
    <w:rsid w:val="0062396C"/>
    <w:rsid w:val="006239C8"/>
    <w:rsid w:val="00623E92"/>
    <w:rsid w:val="0062414F"/>
    <w:rsid w:val="006248FD"/>
    <w:rsid w:val="00624CD6"/>
    <w:rsid w:val="00624EC2"/>
    <w:rsid w:val="00624F18"/>
    <w:rsid w:val="00624F47"/>
    <w:rsid w:val="0062528D"/>
    <w:rsid w:val="00625ADF"/>
    <w:rsid w:val="0062655E"/>
    <w:rsid w:val="0062659C"/>
    <w:rsid w:val="006266E8"/>
    <w:rsid w:val="0062681C"/>
    <w:rsid w:val="006268E5"/>
    <w:rsid w:val="0062692E"/>
    <w:rsid w:val="00626998"/>
    <w:rsid w:val="006275BC"/>
    <w:rsid w:val="00627C9B"/>
    <w:rsid w:val="006301B3"/>
    <w:rsid w:val="00630AB9"/>
    <w:rsid w:val="00631087"/>
    <w:rsid w:val="006311A2"/>
    <w:rsid w:val="006314F0"/>
    <w:rsid w:val="0063174E"/>
    <w:rsid w:val="006317B0"/>
    <w:rsid w:val="006317EC"/>
    <w:rsid w:val="00631DDF"/>
    <w:rsid w:val="00631E9B"/>
    <w:rsid w:val="00631F60"/>
    <w:rsid w:val="00633FFC"/>
    <w:rsid w:val="00634223"/>
    <w:rsid w:val="0063443D"/>
    <w:rsid w:val="0063481F"/>
    <w:rsid w:val="00634BE9"/>
    <w:rsid w:val="00635053"/>
    <w:rsid w:val="006350E3"/>
    <w:rsid w:val="00635C68"/>
    <w:rsid w:val="00635D77"/>
    <w:rsid w:val="00636144"/>
    <w:rsid w:val="0063672D"/>
    <w:rsid w:val="00636A98"/>
    <w:rsid w:val="00636B0D"/>
    <w:rsid w:val="00636EC6"/>
    <w:rsid w:val="00637080"/>
    <w:rsid w:val="006372F3"/>
    <w:rsid w:val="00637879"/>
    <w:rsid w:val="00637935"/>
    <w:rsid w:val="006400D3"/>
    <w:rsid w:val="0064074F"/>
    <w:rsid w:val="00640DB5"/>
    <w:rsid w:val="00641266"/>
    <w:rsid w:val="006413BE"/>
    <w:rsid w:val="0064178D"/>
    <w:rsid w:val="006417FC"/>
    <w:rsid w:val="00641A94"/>
    <w:rsid w:val="00641B31"/>
    <w:rsid w:val="00642326"/>
    <w:rsid w:val="0064288D"/>
    <w:rsid w:val="00643188"/>
    <w:rsid w:val="006431CC"/>
    <w:rsid w:val="00643568"/>
    <w:rsid w:val="00643D5B"/>
    <w:rsid w:val="00643E99"/>
    <w:rsid w:val="00643F41"/>
    <w:rsid w:val="0064429D"/>
    <w:rsid w:val="006448C4"/>
    <w:rsid w:val="00644939"/>
    <w:rsid w:val="00644D30"/>
    <w:rsid w:val="00645AF7"/>
    <w:rsid w:val="00645B1A"/>
    <w:rsid w:val="00645BF1"/>
    <w:rsid w:val="00645C7C"/>
    <w:rsid w:val="00645E6E"/>
    <w:rsid w:val="006462A2"/>
    <w:rsid w:val="00646858"/>
    <w:rsid w:val="00646995"/>
    <w:rsid w:val="00646CE1"/>
    <w:rsid w:val="00646E77"/>
    <w:rsid w:val="0064747E"/>
    <w:rsid w:val="00647668"/>
    <w:rsid w:val="00650A4A"/>
    <w:rsid w:val="00651AFE"/>
    <w:rsid w:val="00651DF8"/>
    <w:rsid w:val="00651F7E"/>
    <w:rsid w:val="00652D49"/>
    <w:rsid w:val="00652E9C"/>
    <w:rsid w:val="00653483"/>
    <w:rsid w:val="006534D3"/>
    <w:rsid w:val="00653BA4"/>
    <w:rsid w:val="006540FD"/>
    <w:rsid w:val="006544FE"/>
    <w:rsid w:val="00654C70"/>
    <w:rsid w:val="00654FBD"/>
    <w:rsid w:val="00655046"/>
    <w:rsid w:val="00655129"/>
    <w:rsid w:val="00655AF6"/>
    <w:rsid w:val="00655D42"/>
    <w:rsid w:val="00656A38"/>
    <w:rsid w:val="00656A58"/>
    <w:rsid w:val="00656D65"/>
    <w:rsid w:val="00657F48"/>
    <w:rsid w:val="006602FF"/>
    <w:rsid w:val="00660679"/>
    <w:rsid w:val="006606E8"/>
    <w:rsid w:val="0066082B"/>
    <w:rsid w:val="00660D76"/>
    <w:rsid w:val="00661080"/>
    <w:rsid w:val="00661741"/>
    <w:rsid w:val="00661768"/>
    <w:rsid w:val="00662640"/>
    <w:rsid w:val="00662C3D"/>
    <w:rsid w:val="00663033"/>
    <w:rsid w:val="00663479"/>
    <w:rsid w:val="006634B7"/>
    <w:rsid w:val="006634D8"/>
    <w:rsid w:val="006635AE"/>
    <w:rsid w:val="0066480E"/>
    <w:rsid w:val="00664AEB"/>
    <w:rsid w:val="00664F15"/>
    <w:rsid w:val="00665259"/>
    <w:rsid w:val="0066536F"/>
    <w:rsid w:val="006655C3"/>
    <w:rsid w:val="006658ED"/>
    <w:rsid w:val="00665955"/>
    <w:rsid w:val="00665B45"/>
    <w:rsid w:val="00666F92"/>
    <w:rsid w:val="0067130E"/>
    <w:rsid w:val="006713FB"/>
    <w:rsid w:val="0067140B"/>
    <w:rsid w:val="0067172E"/>
    <w:rsid w:val="006724C3"/>
    <w:rsid w:val="00672C7C"/>
    <w:rsid w:val="006732DC"/>
    <w:rsid w:val="006737A8"/>
    <w:rsid w:val="00673B55"/>
    <w:rsid w:val="00673E07"/>
    <w:rsid w:val="00673E25"/>
    <w:rsid w:val="00673EE2"/>
    <w:rsid w:val="00673F42"/>
    <w:rsid w:val="0067498D"/>
    <w:rsid w:val="00674A55"/>
    <w:rsid w:val="00674CAB"/>
    <w:rsid w:val="00674E7E"/>
    <w:rsid w:val="00674F57"/>
    <w:rsid w:val="00674F8E"/>
    <w:rsid w:val="0067519D"/>
    <w:rsid w:val="00675624"/>
    <w:rsid w:val="00675C01"/>
    <w:rsid w:val="00676293"/>
    <w:rsid w:val="0067640B"/>
    <w:rsid w:val="00676AE8"/>
    <w:rsid w:val="00676AFB"/>
    <w:rsid w:val="00676F6C"/>
    <w:rsid w:val="00677A99"/>
    <w:rsid w:val="00677C5F"/>
    <w:rsid w:val="00677FE6"/>
    <w:rsid w:val="00680069"/>
    <w:rsid w:val="006800AF"/>
    <w:rsid w:val="00680C0B"/>
    <w:rsid w:val="00680C46"/>
    <w:rsid w:val="0068141B"/>
    <w:rsid w:val="006814DB"/>
    <w:rsid w:val="0068155C"/>
    <w:rsid w:val="0068187F"/>
    <w:rsid w:val="00681CB4"/>
    <w:rsid w:val="006828BB"/>
    <w:rsid w:val="006828DF"/>
    <w:rsid w:val="006830AF"/>
    <w:rsid w:val="00683684"/>
    <w:rsid w:val="0068415A"/>
    <w:rsid w:val="00684530"/>
    <w:rsid w:val="0068554F"/>
    <w:rsid w:val="00685791"/>
    <w:rsid w:val="006857CB"/>
    <w:rsid w:val="00685C9D"/>
    <w:rsid w:val="00685D0F"/>
    <w:rsid w:val="00685F35"/>
    <w:rsid w:val="00686055"/>
    <w:rsid w:val="0068679B"/>
    <w:rsid w:val="006871C4"/>
    <w:rsid w:val="00687FCA"/>
    <w:rsid w:val="00690132"/>
    <w:rsid w:val="006901FC"/>
    <w:rsid w:val="00690CD3"/>
    <w:rsid w:val="006915E4"/>
    <w:rsid w:val="0069169C"/>
    <w:rsid w:val="0069177C"/>
    <w:rsid w:val="006919FF"/>
    <w:rsid w:val="00691A2A"/>
    <w:rsid w:val="00691A95"/>
    <w:rsid w:val="00691D7F"/>
    <w:rsid w:val="00692770"/>
    <w:rsid w:val="00692876"/>
    <w:rsid w:val="00692A12"/>
    <w:rsid w:val="00692A5B"/>
    <w:rsid w:val="00692AD8"/>
    <w:rsid w:val="00692C25"/>
    <w:rsid w:val="00693681"/>
    <w:rsid w:val="00693EC0"/>
    <w:rsid w:val="006944E5"/>
    <w:rsid w:val="00694740"/>
    <w:rsid w:val="00694D82"/>
    <w:rsid w:val="0069533D"/>
    <w:rsid w:val="00695949"/>
    <w:rsid w:val="00695D35"/>
    <w:rsid w:val="00695E50"/>
    <w:rsid w:val="006963FC"/>
    <w:rsid w:val="006964E6"/>
    <w:rsid w:val="0069684A"/>
    <w:rsid w:val="00696F2A"/>
    <w:rsid w:val="00697023"/>
    <w:rsid w:val="00697069"/>
    <w:rsid w:val="00697213"/>
    <w:rsid w:val="00697942"/>
    <w:rsid w:val="00697DB0"/>
    <w:rsid w:val="006A133A"/>
    <w:rsid w:val="006A13BB"/>
    <w:rsid w:val="006A16ED"/>
    <w:rsid w:val="006A2832"/>
    <w:rsid w:val="006A34E2"/>
    <w:rsid w:val="006A378C"/>
    <w:rsid w:val="006A4828"/>
    <w:rsid w:val="006A4D94"/>
    <w:rsid w:val="006A4ECB"/>
    <w:rsid w:val="006A6255"/>
    <w:rsid w:val="006A7476"/>
    <w:rsid w:val="006A7558"/>
    <w:rsid w:val="006A77F0"/>
    <w:rsid w:val="006B0182"/>
    <w:rsid w:val="006B02C4"/>
    <w:rsid w:val="006B03F2"/>
    <w:rsid w:val="006B057D"/>
    <w:rsid w:val="006B08CE"/>
    <w:rsid w:val="006B098A"/>
    <w:rsid w:val="006B0F87"/>
    <w:rsid w:val="006B14E7"/>
    <w:rsid w:val="006B1658"/>
    <w:rsid w:val="006B1A65"/>
    <w:rsid w:val="006B1BCB"/>
    <w:rsid w:val="006B1C2C"/>
    <w:rsid w:val="006B1D32"/>
    <w:rsid w:val="006B1FA3"/>
    <w:rsid w:val="006B2277"/>
    <w:rsid w:val="006B266E"/>
    <w:rsid w:val="006B27CA"/>
    <w:rsid w:val="006B2864"/>
    <w:rsid w:val="006B2BEF"/>
    <w:rsid w:val="006B2C17"/>
    <w:rsid w:val="006B2FB8"/>
    <w:rsid w:val="006B35C8"/>
    <w:rsid w:val="006B36FB"/>
    <w:rsid w:val="006B3BCA"/>
    <w:rsid w:val="006B44E6"/>
    <w:rsid w:val="006B4765"/>
    <w:rsid w:val="006B4771"/>
    <w:rsid w:val="006B4C6D"/>
    <w:rsid w:val="006B4DAE"/>
    <w:rsid w:val="006B519C"/>
    <w:rsid w:val="006B5314"/>
    <w:rsid w:val="006B53C7"/>
    <w:rsid w:val="006B5510"/>
    <w:rsid w:val="006B5538"/>
    <w:rsid w:val="006B598E"/>
    <w:rsid w:val="006B6084"/>
    <w:rsid w:val="006B6A64"/>
    <w:rsid w:val="006B6A75"/>
    <w:rsid w:val="006B6CAE"/>
    <w:rsid w:val="006B6E1C"/>
    <w:rsid w:val="006B714A"/>
    <w:rsid w:val="006B7F1B"/>
    <w:rsid w:val="006C01C2"/>
    <w:rsid w:val="006C02B8"/>
    <w:rsid w:val="006C02CA"/>
    <w:rsid w:val="006C0562"/>
    <w:rsid w:val="006C08ED"/>
    <w:rsid w:val="006C0AC7"/>
    <w:rsid w:val="006C0DE3"/>
    <w:rsid w:val="006C0E3C"/>
    <w:rsid w:val="006C0F82"/>
    <w:rsid w:val="006C1074"/>
    <w:rsid w:val="006C1A58"/>
    <w:rsid w:val="006C1E7E"/>
    <w:rsid w:val="006C1EDB"/>
    <w:rsid w:val="006C1F15"/>
    <w:rsid w:val="006C2185"/>
    <w:rsid w:val="006C2221"/>
    <w:rsid w:val="006C27C7"/>
    <w:rsid w:val="006C2B14"/>
    <w:rsid w:val="006C2D7A"/>
    <w:rsid w:val="006C2E8F"/>
    <w:rsid w:val="006C2EDA"/>
    <w:rsid w:val="006C3A49"/>
    <w:rsid w:val="006C4573"/>
    <w:rsid w:val="006C45A6"/>
    <w:rsid w:val="006C488A"/>
    <w:rsid w:val="006C4BB8"/>
    <w:rsid w:val="006C4D29"/>
    <w:rsid w:val="006C586C"/>
    <w:rsid w:val="006C5A00"/>
    <w:rsid w:val="006C5BB1"/>
    <w:rsid w:val="006C641A"/>
    <w:rsid w:val="006C662F"/>
    <w:rsid w:val="006C668B"/>
    <w:rsid w:val="006C76BA"/>
    <w:rsid w:val="006C7A38"/>
    <w:rsid w:val="006C7A70"/>
    <w:rsid w:val="006C7AC5"/>
    <w:rsid w:val="006C7CEA"/>
    <w:rsid w:val="006D02A8"/>
    <w:rsid w:val="006D0533"/>
    <w:rsid w:val="006D05C5"/>
    <w:rsid w:val="006D1226"/>
    <w:rsid w:val="006D14C8"/>
    <w:rsid w:val="006D1930"/>
    <w:rsid w:val="006D2003"/>
    <w:rsid w:val="006D215B"/>
    <w:rsid w:val="006D2690"/>
    <w:rsid w:val="006D2ADD"/>
    <w:rsid w:val="006D354F"/>
    <w:rsid w:val="006D3A78"/>
    <w:rsid w:val="006D3E50"/>
    <w:rsid w:val="006D4309"/>
    <w:rsid w:val="006D4763"/>
    <w:rsid w:val="006D48FC"/>
    <w:rsid w:val="006D4B88"/>
    <w:rsid w:val="006D510F"/>
    <w:rsid w:val="006D544A"/>
    <w:rsid w:val="006D5623"/>
    <w:rsid w:val="006D5D93"/>
    <w:rsid w:val="006D612D"/>
    <w:rsid w:val="006D6154"/>
    <w:rsid w:val="006D63C1"/>
    <w:rsid w:val="006D692C"/>
    <w:rsid w:val="006D6DD5"/>
    <w:rsid w:val="006D6E75"/>
    <w:rsid w:val="006D784F"/>
    <w:rsid w:val="006D7AC1"/>
    <w:rsid w:val="006D7CC6"/>
    <w:rsid w:val="006D7CE2"/>
    <w:rsid w:val="006D7D15"/>
    <w:rsid w:val="006D7E71"/>
    <w:rsid w:val="006D7FEB"/>
    <w:rsid w:val="006E0041"/>
    <w:rsid w:val="006E0155"/>
    <w:rsid w:val="006E2E75"/>
    <w:rsid w:val="006E3575"/>
    <w:rsid w:val="006E3623"/>
    <w:rsid w:val="006E3B06"/>
    <w:rsid w:val="006E3C0A"/>
    <w:rsid w:val="006E3CBC"/>
    <w:rsid w:val="006E3D39"/>
    <w:rsid w:val="006E468D"/>
    <w:rsid w:val="006E5B05"/>
    <w:rsid w:val="006E5F64"/>
    <w:rsid w:val="006E6F7B"/>
    <w:rsid w:val="006F0150"/>
    <w:rsid w:val="006F0988"/>
    <w:rsid w:val="006F0C89"/>
    <w:rsid w:val="006F0CEA"/>
    <w:rsid w:val="006F0E5B"/>
    <w:rsid w:val="006F0FA7"/>
    <w:rsid w:val="006F17E3"/>
    <w:rsid w:val="006F1CCD"/>
    <w:rsid w:val="006F246E"/>
    <w:rsid w:val="006F2735"/>
    <w:rsid w:val="006F2D5E"/>
    <w:rsid w:val="006F2DD5"/>
    <w:rsid w:val="006F4548"/>
    <w:rsid w:val="006F4784"/>
    <w:rsid w:val="006F4ACE"/>
    <w:rsid w:val="006F53D2"/>
    <w:rsid w:val="006F6571"/>
    <w:rsid w:val="006F67DF"/>
    <w:rsid w:val="006F68FB"/>
    <w:rsid w:val="006F6984"/>
    <w:rsid w:val="006F6BD6"/>
    <w:rsid w:val="006F6CE0"/>
    <w:rsid w:val="006F6FD1"/>
    <w:rsid w:val="006F7285"/>
    <w:rsid w:val="006F746E"/>
    <w:rsid w:val="006F7E03"/>
    <w:rsid w:val="00700598"/>
    <w:rsid w:val="00700840"/>
    <w:rsid w:val="00701101"/>
    <w:rsid w:val="00701145"/>
    <w:rsid w:val="007016DC"/>
    <w:rsid w:val="00701ED0"/>
    <w:rsid w:val="00702293"/>
    <w:rsid w:val="00702BCD"/>
    <w:rsid w:val="00702F85"/>
    <w:rsid w:val="00703359"/>
    <w:rsid w:val="007036E7"/>
    <w:rsid w:val="00703852"/>
    <w:rsid w:val="007042B0"/>
    <w:rsid w:val="00704372"/>
    <w:rsid w:val="007046F4"/>
    <w:rsid w:val="007047E2"/>
    <w:rsid w:val="00704899"/>
    <w:rsid w:val="00704AAC"/>
    <w:rsid w:val="007059BF"/>
    <w:rsid w:val="00705B3F"/>
    <w:rsid w:val="007064A2"/>
    <w:rsid w:val="00706A30"/>
    <w:rsid w:val="00706ABF"/>
    <w:rsid w:val="00706BB9"/>
    <w:rsid w:val="00706C41"/>
    <w:rsid w:val="0070745B"/>
    <w:rsid w:val="0070751A"/>
    <w:rsid w:val="00707D2A"/>
    <w:rsid w:val="00710094"/>
    <w:rsid w:val="0071052C"/>
    <w:rsid w:val="00710568"/>
    <w:rsid w:val="00710829"/>
    <w:rsid w:val="00710982"/>
    <w:rsid w:val="00710DB2"/>
    <w:rsid w:val="00710F69"/>
    <w:rsid w:val="00710F6D"/>
    <w:rsid w:val="00711144"/>
    <w:rsid w:val="00711C4C"/>
    <w:rsid w:val="00712467"/>
    <w:rsid w:val="007124AA"/>
    <w:rsid w:val="00712706"/>
    <w:rsid w:val="0071270B"/>
    <w:rsid w:val="0071275F"/>
    <w:rsid w:val="0071289E"/>
    <w:rsid w:val="007129A8"/>
    <w:rsid w:val="00712BAE"/>
    <w:rsid w:val="00714F12"/>
    <w:rsid w:val="00714F6F"/>
    <w:rsid w:val="007156EF"/>
    <w:rsid w:val="00715EFF"/>
    <w:rsid w:val="00716121"/>
    <w:rsid w:val="007161D8"/>
    <w:rsid w:val="00716524"/>
    <w:rsid w:val="007170B5"/>
    <w:rsid w:val="00717558"/>
    <w:rsid w:val="007179D4"/>
    <w:rsid w:val="00717DC5"/>
    <w:rsid w:val="00717E3B"/>
    <w:rsid w:val="00720317"/>
    <w:rsid w:val="00721918"/>
    <w:rsid w:val="00721A9A"/>
    <w:rsid w:val="00721E62"/>
    <w:rsid w:val="007221D5"/>
    <w:rsid w:val="00722260"/>
    <w:rsid w:val="00722879"/>
    <w:rsid w:val="00723448"/>
    <w:rsid w:val="0072361E"/>
    <w:rsid w:val="00723BD0"/>
    <w:rsid w:val="00723DC7"/>
    <w:rsid w:val="00723FA8"/>
    <w:rsid w:val="007240B6"/>
    <w:rsid w:val="007247E8"/>
    <w:rsid w:val="007249C1"/>
    <w:rsid w:val="007249F0"/>
    <w:rsid w:val="00724A83"/>
    <w:rsid w:val="00724C1B"/>
    <w:rsid w:val="007253AC"/>
    <w:rsid w:val="00725413"/>
    <w:rsid w:val="00725444"/>
    <w:rsid w:val="0072553E"/>
    <w:rsid w:val="00725D2E"/>
    <w:rsid w:val="00725DA3"/>
    <w:rsid w:val="00725FBD"/>
    <w:rsid w:val="00727079"/>
    <w:rsid w:val="00727200"/>
    <w:rsid w:val="007272F7"/>
    <w:rsid w:val="00727BC7"/>
    <w:rsid w:val="00727F89"/>
    <w:rsid w:val="007300E1"/>
    <w:rsid w:val="0073043D"/>
    <w:rsid w:val="0073049F"/>
    <w:rsid w:val="007315C0"/>
    <w:rsid w:val="00731DD1"/>
    <w:rsid w:val="0073207C"/>
    <w:rsid w:val="00732375"/>
    <w:rsid w:val="0073291F"/>
    <w:rsid w:val="00732CD4"/>
    <w:rsid w:val="007330A3"/>
    <w:rsid w:val="0073326D"/>
    <w:rsid w:val="00733713"/>
    <w:rsid w:val="007342D7"/>
    <w:rsid w:val="00734588"/>
    <w:rsid w:val="0073469D"/>
    <w:rsid w:val="00734926"/>
    <w:rsid w:val="0073590A"/>
    <w:rsid w:val="00735A1F"/>
    <w:rsid w:val="0073669C"/>
    <w:rsid w:val="0073748F"/>
    <w:rsid w:val="0074003D"/>
    <w:rsid w:val="00740E02"/>
    <w:rsid w:val="00740FB4"/>
    <w:rsid w:val="00741084"/>
    <w:rsid w:val="0074140E"/>
    <w:rsid w:val="007415F4"/>
    <w:rsid w:val="00741BC7"/>
    <w:rsid w:val="00741D98"/>
    <w:rsid w:val="00742229"/>
    <w:rsid w:val="00742560"/>
    <w:rsid w:val="0074263B"/>
    <w:rsid w:val="00742829"/>
    <w:rsid w:val="00743841"/>
    <w:rsid w:val="007438E7"/>
    <w:rsid w:val="007439D1"/>
    <w:rsid w:val="00743B04"/>
    <w:rsid w:val="00743DF1"/>
    <w:rsid w:val="007452F5"/>
    <w:rsid w:val="00745867"/>
    <w:rsid w:val="0074699F"/>
    <w:rsid w:val="00746B94"/>
    <w:rsid w:val="00746D16"/>
    <w:rsid w:val="00747D1B"/>
    <w:rsid w:val="0075008A"/>
    <w:rsid w:val="0075083B"/>
    <w:rsid w:val="00750FFC"/>
    <w:rsid w:val="007513A7"/>
    <w:rsid w:val="00751C56"/>
    <w:rsid w:val="00751E0A"/>
    <w:rsid w:val="0075252D"/>
    <w:rsid w:val="00752C17"/>
    <w:rsid w:val="00752C1A"/>
    <w:rsid w:val="00752DBE"/>
    <w:rsid w:val="00752F5B"/>
    <w:rsid w:val="00752F6F"/>
    <w:rsid w:val="00753014"/>
    <w:rsid w:val="00753278"/>
    <w:rsid w:val="007532B4"/>
    <w:rsid w:val="007535B7"/>
    <w:rsid w:val="007537A3"/>
    <w:rsid w:val="00753F7D"/>
    <w:rsid w:val="007544FF"/>
    <w:rsid w:val="007545A6"/>
    <w:rsid w:val="00754776"/>
    <w:rsid w:val="00755322"/>
    <w:rsid w:val="00756123"/>
    <w:rsid w:val="007562B3"/>
    <w:rsid w:val="007569C1"/>
    <w:rsid w:val="00757A37"/>
    <w:rsid w:val="00757C53"/>
    <w:rsid w:val="0076045B"/>
    <w:rsid w:val="00760BD1"/>
    <w:rsid w:val="00760DF4"/>
    <w:rsid w:val="00761119"/>
    <w:rsid w:val="007614F1"/>
    <w:rsid w:val="007619A4"/>
    <w:rsid w:val="00761C90"/>
    <w:rsid w:val="00762AD1"/>
    <w:rsid w:val="00762C4B"/>
    <w:rsid w:val="00762FAF"/>
    <w:rsid w:val="00762FFA"/>
    <w:rsid w:val="00763086"/>
    <w:rsid w:val="007633D2"/>
    <w:rsid w:val="00763440"/>
    <w:rsid w:val="00764BA9"/>
    <w:rsid w:val="00764F59"/>
    <w:rsid w:val="00764F9E"/>
    <w:rsid w:val="00765537"/>
    <w:rsid w:val="00765B8E"/>
    <w:rsid w:val="00765BB5"/>
    <w:rsid w:val="007665F7"/>
    <w:rsid w:val="007667A0"/>
    <w:rsid w:val="007667B0"/>
    <w:rsid w:val="0076696E"/>
    <w:rsid w:val="007674C1"/>
    <w:rsid w:val="00767514"/>
    <w:rsid w:val="00770934"/>
    <w:rsid w:val="00770944"/>
    <w:rsid w:val="00770A7C"/>
    <w:rsid w:val="00770C39"/>
    <w:rsid w:val="00770DA9"/>
    <w:rsid w:val="00771524"/>
    <w:rsid w:val="00771685"/>
    <w:rsid w:val="00771ACD"/>
    <w:rsid w:val="00771F46"/>
    <w:rsid w:val="007721D1"/>
    <w:rsid w:val="0077267A"/>
    <w:rsid w:val="00772B5D"/>
    <w:rsid w:val="00772CB1"/>
    <w:rsid w:val="00772EB2"/>
    <w:rsid w:val="00773DA7"/>
    <w:rsid w:val="00774047"/>
    <w:rsid w:val="007740CA"/>
    <w:rsid w:val="00774AFA"/>
    <w:rsid w:val="00774C5D"/>
    <w:rsid w:val="00775213"/>
    <w:rsid w:val="00775A9C"/>
    <w:rsid w:val="00776689"/>
    <w:rsid w:val="00776782"/>
    <w:rsid w:val="00776A40"/>
    <w:rsid w:val="00777CFB"/>
    <w:rsid w:val="007802B3"/>
    <w:rsid w:val="0078037A"/>
    <w:rsid w:val="00780738"/>
    <w:rsid w:val="00780E7E"/>
    <w:rsid w:val="00781052"/>
    <w:rsid w:val="007814A3"/>
    <w:rsid w:val="00781797"/>
    <w:rsid w:val="007828D4"/>
    <w:rsid w:val="007837A6"/>
    <w:rsid w:val="00783A77"/>
    <w:rsid w:val="00784026"/>
    <w:rsid w:val="00784AC7"/>
    <w:rsid w:val="00784CC3"/>
    <w:rsid w:val="00785437"/>
    <w:rsid w:val="007855D4"/>
    <w:rsid w:val="00785888"/>
    <w:rsid w:val="007860A9"/>
    <w:rsid w:val="00786159"/>
    <w:rsid w:val="0078628D"/>
    <w:rsid w:val="00786908"/>
    <w:rsid w:val="00786C86"/>
    <w:rsid w:val="00786DB7"/>
    <w:rsid w:val="007879C5"/>
    <w:rsid w:val="00787BDD"/>
    <w:rsid w:val="00790030"/>
    <w:rsid w:val="00790177"/>
    <w:rsid w:val="007904AC"/>
    <w:rsid w:val="00790C93"/>
    <w:rsid w:val="007912AC"/>
    <w:rsid w:val="0079215A"/>
    <w:rsid w:val="00792193"/>
    <w:rsid w:val="00792D89"/>
    <w:rsid w:val="0079347E"/>
    <w:rsid w:val="0079360C"/>
    <w:rsid w:val="00793657"/>
    <w:rsid w:val="0079389B"/>
    <w:rsid w:val="0079396A"/>
    <w:rsid w:val="00793B38"/>
    <w:rsid w:val="007944F9"/>
    <w:rsid w:val="00794875"/>
    <w:rsid w:val="00794BFA"/>
    <w:rsid w:val="00794D96"/>
    <w:rsid w:val="00794E56"/>
    <w:rsid w:val="007952F6"/>
    <w:rsid w:val="00795341"/>
    <w:rsid w:val="00795FC7"/>
    <w:rsid w:val="00796182"/>
    <w:rsid w:val="007966FE"/>
    <w:rsid w:val="00796A2C"/>
    <w:rsid w:val="00796CCF"/>
    <w:rsid w:val="0079779B"/>
    <w:rsid w:val="00797988"/>
    <w:rsid w:val="00797AAE"/>
    <w:rsid w:val="00797BDE"/>
    <w:rsid w:val="007A06BD"/>
    <w:rsid w:val="007A0A15"/>
    <w:rsid w:val="007A0A34"/>
    <w:rsid w:val="007A13AE"/>
    <w:rsid w:val="007A182B"/>
    <w:rsid w:val="007A1919"/>
    <w:rsid w:val="007A1D31"/>
    <w:rsid w:val="007A2597"/>
    <w:rsid w:val="007A2772"/>
    <w:rsid w:val="007A2963"/>
    <w:rsid w:val="007A2D4C"/>
    <w:rsid w:val="007A2E94"/>
    <w:rsid w:val="007A2EA6"/>
    <w:rsid w:val="007A3375"/>
    <w:rsid w:val="007A3750"/>
    <w:rsid w:val="007A3A90"/>
    <w:rsid w:val="007A3AEA"/>
    <w:rsid w:val="007A3F62"/>
    <w:rsid w:val="007A41E4"/>
    <w:rsid w:val="007A4582"/>
    <w:rsid w:val="007A45FC"/>
    <w:rsid w:val="007A49FA"/>
    <w:rsid w:val="007A5652"/>
    <w:rsid w:val="007A57DA"/>
    <w:rsid w:val="007A5BA7"/>
    <w:rsid w:val="007A6108"/>
    <w:rsid w:val="007A6450"/>
    <w:rsid w:val="007A6896"/>
    <w:rsid w:val="007A6FF9"/>
    <w:rsid w:val="007A70C2"/>
    <w:rsid w:val="007A71EC"/>
    <w:rsid w:val="007A74CB"/>
    <w:rsid w:val="007A7A9F"/>
    <w:rsid w:val="007A7B39"/>
    <w:rsid w:val="007A7F43"/>
    <w:rsid w:val="007B0C21"/>
    <w:rsid w:val="007B0D5C"/>
    <w:rsid w:val="007B0DE4"/>
    <w:rsid w:val="007B1692"/>
    <w:rsid w:val="007B22E3"/>
    <w:rsid w:val="007B29C2"/>
    <w:rsid w:val="007B30FF"/>
    <w:rsid w:val="007B3C47"/>
    <w:rsid w:val="007B444B"/>
    <w:rsid w:val="007B5797"/>
    <w:rsid w:val="007B582D"/>
    <w:rsid w:val="007B5BBE"/>
    <w:rsid w:val="007B5F64"/>
    <w:rsid w:val="007B5FB3"/>
    <w:rsid w:val="007B6260"/>
    <w:rsid w:val="007B68F9"/>
    <w:rsid w:val="007B6920"/>
    <w:rsid w:val="007B6E8B"/>
    <w:rsid w:val="007B7017"/>
    <w:rsid w:val="007B7155"/>
    <w:rsid w:val="007B71EE"/>
    <w:rsid w:val="007B73D0"/>
    <w:rsid w:val="007B7587"/>
    <w:rsid w:val="007B7CC2"/>
    <w:rsid w:val="007B7FEE"/>
    <w:rsid w:val="007C0333"/>
    <w:rsid w:val="007C0B2C"/>
    <w:rsid w:val="007C181D"/>
    <w:rsid w:val="007C2C59"/>
    <w:rsid w:val="007C3228"/>
    <w:rsid w:val="007C39A2"/>
    <w:rsid w:val="007C40F4"/>
    <w:rsid w:val="007C484B"/>
    <w:rsid w:val="007C4D75"/>
    <w:rsid w:val="007C536D"/>
    <w:rsid w:val="007C5388"/>
    <w:rsid w:val="007C55B6"/>
    <w:rsid w:val="007C55E7"/>
    <w:rsid w:val="007C5FE5"/>
    <w:rsid w:val="007C617A"/>
    <w:rsid w:val="007C6C6E"/>
    <w:rsid w:val="007C6F2E"/>
    <w:rsid w:val="007C7420"/>
    <w:rsid w:val="007C7896"/>
    <w:rsid w:val="007C7A58"/>
    <w:rsid w:val="007C7CFE"/>
    <w:rsid w:val="007C7DF8"/>
    <w:rsid w:val="007D0386"/>
    <w:rsid w:val="007D0FA7"/>
    <w:rsid w:val="007D1606"/>
    <w:rsid w:val="007D166E"/>
    <w:rsid w:val="007D1997"/>
    <w:rsid w:val="007D20D9"/>
    <w:rsid w:val="007D2667"/>
    <w:rsid w:val="007D29A3"/>
    <w:rsid w:val="007D3BD8"/>
    <w:rsid w:val="007D3DC1"/>
    <w:rsid w:val="007D41BE"/>
    <w:rsid w:val="007D448A"/>
    <w:rsid w:val="007D4653"/>
    <w:rsid w:val="007D495F"/>
    <w:rsid w:val="007D4B25"/>
    <w:rsid w:val="007D4DD7"/>
    <w:rsid w:val="007D5068"/>
    <w:rsid w:val="007D5434"/>
    <w:rsid w:val="007D5545"/>
    <w:rsid w:val="007D5A99"/>
    <w:rsid w:val="007D6161"/>
    <w:rsid w:val="007D64AF"/>
    <w:rsid w:val="007D69D2"/>
    <w:rsid w:val="007D6BEE"/>
    <w:rsid w:val="007D6C69"/>
    <w:rsid w:val="007D710D"/>
    <w:rsid w:val="007D729E"/>
    <w:rsid w:val="007D731B"/>
    <w:rsid w:val="007D74E2"/>
    <w:rsid w:val="007D7E50"/>
    <w:rsid w:val="007D7F24"/>
    <w:rsid w:val="007E0652"/>
    <w:rsid w:val="007E08B1"/>
    <w:rsid w:val="007E0971"/>
    <w:rsid w:val="007E0995"/>
    <w:rsid w:val="007E0A1F"/>
    <w:rsid w:val="007E0A6D"/>
    <w:rsid w:val="007E0ACF"/>
    <w:rsid w:val="007E0DC4"/>
    <w:rsid w:val="007E12F1"/>
    <w:rsid w:val="007E1486"/>
    <w:rsid w:val="007E19CA"/>
    <w:rsid w:val="007E20C6"/>
    <w:rsid w:val="007E2CEB"/>
    <w:rsid w:val="007E2F8B"/>
    <w:rsid w:val="007E371C"/>
    <w:rsid w:val="007E42D3"/>
    <w:rsid w:val="007E50D8"/>
    <w:rsid w:val="007E5D45"/>
    <w:rsid w:val="007E62CE"/>
    <w:rsid w:val="007E6419"/>
    <w:rsid w:val="007E6B1E"/>
    <w:rsid w:val="007E6FE1"/>
    <w:rsid w:val="007E7BB5"/>
    <w:rsid w:val="007F0921"/>
    <w:rsid w:val="007F1111"/>
    <w:rsid w:val="007F122B"/>
    <w:rsid w:val="007F12A4"/>
    <w:rsid w:val="007F18F7"/>
    <w:rsid w:val="007F24C1"/>
    <w:rsid w:val="007F2EA4"/>
    <w:rsid w:val="007F32F6"/>
    <w:rsid w:val="007F3E31"/>
    <w:rsid w:val="007F3E72"/>
    <w:rsid w:val="007F4957"/>
    <w:rsid w:val="007F4CD5"/>
    <w:rsid w:val="007F4F09"/>
    <w:rsid w:val="007F514E"/>
    <w:rsid w:val="007F577C"/>
    <w:rsid w:val="007F5B90"/>
    <w:rsid w:val="007F6679"/>
    <w:rsid w:val="007F6E0C"/>
    <w:rsid w:val="007F701C"/>
    <w:rsid w:val="007F7561"/>
    <w:rsid w:val="007F75FD"/>
    <w:rsid w:val="007F7652"/>
    <w:rsid w:val="007F791F"/>
    <w:rsid w:val="007F7E4D"/>
    <w:rsid w:val="00800D97"/>
    <w:rsid w:val="00801396"/>
    <w:rsid w:val="00801972"/>
    <w:rsid w:val="00801B5B"/>
    <w:rsid w:val="00801CE8"/>
    <w:rsid w:val="00802A05"/>
    <w:rsid w:val="00803006"/>
    <w:rsid w:val="008036DF"/>
    <w:rsid w:val="00803B14"/>
    <w:rsid w:val="00803C2D"/>
    <w:rsid w:val="008043C1"/>
    <w:rsid w:val="0080441C"/>
    <w:rsid w:val="00804CC6"/>
    <w:rsid w:val="008050F1"/>
    <w:rsid w:val="0080522B"/>
    <w:rsid w:val="0080570B"/>
    <w:rsid w:val="00805DE2"/>
    <w:rsid w:val="00806270"/>
    <w:rsid w:val="00807C3E"/>
    <w:rsid w:val="00807D5C"/>
    <w:rsid w:val="008103F0"/>
    <w:rsid w:val="0081045B"/>
    <w:rsid w:val="008106BB"/>
    <w:rsid w:val="00810848"/>
    <w:rsid w:val="008108F5"/>
    <w:rsid w:val="00810BD1"/>
    <w:rsid w:val="008116BC"/>
    <w:rsid w:val="00812783"/>
    <w:rsid w:val="00812813"/>
    <w:rsid w:val="00812ACA"/>
    <w:rsid w:val="00812BC2"/>
    <w:rsid w:val="00812D12"/>
    <w:rsid w:val="00812D59"/>
    <w:rsid w:val="00813971"/>
    <w:rsid w:val="00813F05"/>
    <w:rsid w:val="00813F36"/>
    <w:rsid w:val="0081403C"/>
    <w:rsid w:val="0081433C"/>
    <w:rsid w:val="00814597"/>
    <w:rsid w:val="0081483C"/>
    <w:rsid w:val="00814CFC"/>
    <w:rsid w:val="00814EB4"/>
    <w:rsid w:val="00815031"/>
    <w:rsid w:val="00815289"/>
    <w:rsid w:val="00815859"/>
    <w:rsid w:val="008158DA"/>
    <w:rsid w:val="00815C82"/>
    <w:rsid w:val="00815D71"/>
    <w:rsid w:val="00815EFB"/>
    <w:rsid w:val="008163A6"/>
    <w:rsid w:val="00816844"/>
    <w:rsid w:val="00816AD7"/>
    <w:rsid w:val="00816EB4"/>
    <w:rsid w:val="00817275"/>
    <w:rsid w:val="0081732F"/>
    <w:rsid w:val="008173EB"/>
    <w:rsid w:val="00820B15"/>
    <w:rsid w:val="00820D89"/>
    <w:rsid w:val="0082117E"/>
    <w:rsid w:val="00821281"/>
    <w:rsid w:val="008212A9"/>
    <w:rsid w:val="00821400"/>
    <w:rsid w:val="00821833"/>
    <w:rsid w:val="00821EF3"/>
    <w:rsid w:val="00821F87"/>
    <w:rsid w:val="008220C8"/>
    <w:rsid w:val="008220FC"/>
    <w:rsid w:val="00822756"/>
    <w:rsid w:val="008229C9"/>
    <w:rsid w:val="008229E4"/>
    <w:rsid w:val="00823B36"/>
    <w:rsid w:val="00823D07"/>
    <w:rsid w:val="00823D58"/>
    <w:rsid w:val="00823D76"/>
    <w:rsid w:val="008247EE"/>
    <w:rsid w:val="0082494E"/>
    <w:rsid w:val="0082515A"/>
    <w:rsid w:val="008252AC"/>
    <w:rsid w:val="00825606"/>
    <w:rsid w:val="00825B9A"/>
    <w:rsid w:val="00826B1C"/>
    <w:rsid w:val="00826C99"/>
    <w:rsid w:val="0082710D"/>
    <w:rsid w:val="00827266"/>
    <w:rsid w:val="00827A98"/>
    <w:rsid w:val="0083002A"/>
    <w:rsid w:val="00830071"/>
    <w:rsid w:val="0083014D"/>
    <w:rsid w:val="0083024E"/>
    <w:rsid w:val="008303DE"/>
    <w:rsid w:val="00830552"/>
    <w:rsid w:val="0083066B"/>
    <w:rsid w:val="008315B6"/>
    <w:rsid w:val="008316BB"/>
    <w:rsid w:val="00831876"/>
    <w:rsid w:val="008318B7"/>
    <w:rsid w:val="008319D1"/>
    <w:rsid w:val="00831BC8"/>
    <w:rsid w:val="00831E67"/>
    <w:rsid w:val="008321FA"/>
    <w:rsid w:val="0083230C"/>
    <w:rsid w:val="00832755"/>
    <w:rsid w:val="00832AE1"/>
    <w:rsid w:val="008330B7"/>
    <w:rsid w:val="008333F8"/>
    <w:rsid w:val="0083395B"/>
    <w:rsid w:val="0083395C"/>
    <w:rsid w:val="00833B9D"/>
    <w:rsid w:val="00833DA5"/>
    <w:rsid w:val="008341B9"/>
    <w:rsid w:val="008343B5"/>
    <w:rsid w:val="008344C9"/>
    <w:rsid w:val="00834A71"/>
    <w:rsid w:val="00834B45"/>
    <w:rsid w:val="00835383"/>
    <w:rsid w:val="00835B20"/>
    <w:rsid w:val="00835D20"/>
    <w:rsid w:val="0083605F"/>
    <w:rsid w:val="0083647E"/>
    <w:rsid w:val="008364FF"/>
    <w:rsid w:val="008367C5"/>
    <w:rsid w:val="00836B07"/>
    <w:rsid w:val="00836E64"/>
    <w:rsid w:val="00836E67"/>
    <w:rsid w:val="00836FED"/>
    <w:rsid w:val="008373B1"/>
    <w:rsid w:val="00837C8F"/>
    <w:rsid w:val="00840650"/>
    <w:rsid w:val="00840C97"/>
    <w:rsid w:val="008411EF"/>
    <w:rsid w:val="00841916"/>
    <w:rsid w:val="00842120"/>
    <w:rsid w:val="008427FC"/>
    <w:rsid w:val="00842FCA"/>
    <w:rsid w:val="008438C1"/>
    <w:rsid w:val="0084399A"/>
    <w:rsid w:val="008439BA"/>
    <w:rsid w:val="00843BBE"/>
    <w:rsid w:val="00843F02"/>
    <w:rsid w:val="00844125"/>
    <w:rsid w:val="00844128"/>
    <w:rsid w:val="00844842"/>
    <w:rsid w:val="0084592D"/>
    <w:rsid w:val="008459E4"/>
    <w:rsid w:val="00846A9B"/>
    <w:rsid w:val="00846CAB"/>
    <w:rsid w:val="00846F08"/>
    <w:rsid w:val="0084763C"/>
    <w:rsid w:val="00847DDD"/>
    <w:rsid w:val="0085043A"/>
    <w:rsid w:val="0085129F"/>
    <w:rsid w:val="0085179F"/>
    <w:rsid w:val="008520AD"/>
    <w:rsid w:val="00852677"/>
    <w:rsid w:val="00852D1F"/>
    <w:rsid w:val="0085365D"/>
    <w:rsid w:val="00853880"/>
    <w:rsid w:val="008539D3"/>
    <w:rsid w:val="0085548D"/>
    <w:rsid w:val="00856151"/>
    <w:rsid w:val="008565FE"/>
    <w:rsid w:val="00856825"/>
    <w:rsid w:val="00856A1F"/>
    <w:rsid w:val="00856C43"/>
    <w:rsid w:val="00860208"/>
    <w:rsid w:val="008605EE"/>
    <w:rsid w:val="008607D1"/>
    <w:rsid w:val="008608E0"/>
    <w:rsid w:val="00860C7D"/>
    <w:rsid w:val="008611FE"/>
    <w:rsid w:val="0086137D"/>
    <w:rsid w:val="008617B4"/>
    <w:rsid w:val="00861866"/>
    <w:rsid w:val="00862283"/>
    <w:rsid w:val="00862628"/>
    <w:rsid w:val="00862815"/>
    <w:rsid w:val="008628C8"/>
    <w:rsid w:val="00862EF5"/>
    <w:rsid w:val="008630D9"/>
    <w:rsid w:val="00863213"/>
    <w:rsid w:val="008634F2"/>
    <w:rsid w:val="00863763"/>
    <w:rsid w:val="00863D71"/>
    <w:rsid w:val="00863F5A"/>
    <w:rsid w:val="0086442D"/>
    <w:rsid w:val="008649B6"/>
    <w:rsid w:val="0086525F"/>
    <w:rsid w:val="00865D32"/>
    <w:rsid w:val="00865D63"/>
    <w:rsid w:val="0086604D"/>
    <w:rsid w:val="00867829"/>
    <w:rsid w:val="00867B31"/>
    <w:rsid w:val="00867B42"/>
    <w:rsid w:val="00867D14"/>
    <w:rsid w:val="00870091"/>
    <w:rsid w:val="008701BF"/>
    <w:rsid w:val="00870B83"/>
    <w:rsid w:val="00870CCF"/>
    <w:rsid w:val="0087134C"/>
    <w:rsid w:val="00871427"/>
    <w:rsid w:val="00871C20"/>
    <w:rsid w:val="00871F3D"/>
    <w:rsid w:val="008726D7"/>
    <w:rsid w:val="00872775"/>
    <w:rsid w:val="00872CF6"/>
    <w:rsid w:val="00872EDA"/>
    <w:rsid w:val="00872F95"/>
    <w:rsid w:val="0087380F"/>
    <w:rsid w:val="00873B53"/>
    <w:rsid w:val="00873D5C"/>
    <w:rsid w:val="008742C4"/>
    <w:rsid w:val="00874AF5"/>
    <w:rsid w:val="00874DB7"/>
    <w:rsid w:val="00874F15"/>
    <w:rsid w:val="00874FB8"/>
    <w:rsid w:val="008754D0"/>
    <w:rsid w:val="00875523"/>
    <w:rsid w:val="00875841"/>
    <w:rsid w:val="00875A8F"/>
    <w:rsid w:val="0087607E"/>
    <w:rsid w:val="0087610D"/>
    <w:rsid w:val="008766E6"/>
    <w:rsid w:val="00876913"/>
    <w:rsid w:val="00876D78"/>
    <w:rsid w:val="00876E6E"/>
    <w:rsid w:val="00876F1C"/>
    <w:rsid w:val="00877073"/>
    <w:rsid w:val="00877669"/>
    <w:rsid w:val="0087771B"/>
    <w:rsid w:val="00877C12"/>
    <w:rsid w:val="00880C0A"/>
    <w:rsid w:val="00880E72"/>
    <w:rsid w:val="00880F9A"/>
    <w:rsid w:val="008810D8"/>
    <w:rsid w:val="0088131A"/>
    <w:rsid w:val="008813CF"/>
    <w:rsid w:val="00881701"/>
    <w:rsid w:val="0088171B"/>
    <w:rsid w:val="008819BD"/>
    <w:rsid w:val="00881A06"/>
    <w:rsid w:val="00881A10"/>
    <w:rsid w:val="00882316"/>
    <w:rsid w:val="00882440"/>
    <w:rsid w:val="00882B2D"/>
    <w:rsid w:val="00882F31"/>
    <w:rsid w:val="00882F8E"/>
    <w:rsid w:val="008830E1"/>
    <w:rsid w:val="00883B82"/>
    <w:rsid w:val="00883D7B"/>
    <w:rsid w:val="00883E7A"/>
    <w:rsid w:val="008851A8"/>
    <w:rsid w:val="008852B6"/>
    <w:rsid w:val="0088542F"/>
    <w:rsid w:val="00885789"/>
    <w:rsid w:val="008857CD"/>
    <w:rsid w:val="00885D2D"/>
    <w:rsid w:val="00885F91"/>
    <w:rsid w:val="0088638C"/>
    <w:rsid w:val="00886539"/>
    <w:rsid w:val="008868C6"/>
    <w:rsid w:val="00886978"/>
    <w:rsid w:val="00886AE7"/>
    <w:rsid w:val="00886E04"/>
    <w:rsid w:val="00887BDD"/>
    <w:rsid w:val="00887E0C"/>
    <w:rsid w:val="00890045"/>
    <w:rsid w:val="008904AF"/>
    <w:rsid w:val="008906F4"/>
    <w:rsid w:val="00890BE4"/>
    <w:rsid w:val="0089101E"/>
    <w:rsid w:val="00891161"/>
    <w:rsid w:val="0089185F"/>
    <w:rsid w:val="00891FDC"/>
    <w:rsid w:val="00892127"/>
    <w:rsid w:val="0089274F"/>
    <w:rsid w:val="00892863"/>
    <w:rsid w:val="00892F7D"/>
    <w:rsid w:val="00893280"/>
    <w:rsid w:val="00893409"/>
    <w:rsid w:val="008935D1"/>
    <w:rsid w:val="00893A48"/>
    <w:rsid w:val="00893F66"/>
    <w:rsid w:val="00894282"/>
    <w:rsid w:val="00894524"/>
    <w:rsid w:val="008946DF"/>
    <w:rsid w:val="0089561D"/>
    <w:rsid w:val="00896133"/>
    <w:rsid w:val="008961CF"/>
    <w:rsid w:val="0089653A"/>
    <w:rsid w:val="008968C1"/>
    <w:rsid w:val="00896A51"/>
    <w:rsid w:val="00896D37"/>
    <w:rsid w:val="00897314"/>
    <w:rsid w:val="00897652"/>
    <w:rsid w:val="00897CA5"/>
    <w:rsid w:val="00897EA3"/>
    <w:rsid w:val="008A0644"/>
    <w:rsid w:val="008A08D3"/>
    <w:rsid w:val="008A0D80"/>
    <w:rsid w:val="008A1398"/>
    <w:rsid w:val="008A142F"/>
    <w:rsid w:val="008A1441"/>
    <w:rsid w:val="008A14F1"/>
    <w:rsid w:val="008A16D3"/>
    <w:rsid w:val="008A1B28"/>
    <w:rsid w:val="008A1CC0"/>
    <w:rsid w:val="008A205D"/>
    <w:rsid w:val="008A23CB"/>
    <w:rsid w:val="008A27D7"/>
    <w:rsid w:val="008A29D2"/>
    <w:rsid w:val="008A2BC5"/>
    <w:rsid w:val="008A30C6"/>
    <w:rsid w:val="008A3E4F"/>
    <w:rsid w:val="008A3FAB"/>
    <w:rsid w:val="008A416B"/>
    <w:rsid w:val="008A43DF"/>
    <w:rsid w:val="008A4509"/>
    <w:rsid w:val="008A530A"/>
    <w:rsid w:val="008A57CA"/>
    <w:rsid w:val="008A58BC"/>
    <w:rsid w:val="008A5BAA"/>
    <w:rsid w:val="008A63E7"/>
    <w:rsid w:val="008A641F"/>
    <w:rsid w:val="008A6A69"/>
    <w:rsid w:val="008A6AF1"/>
    <w:rsid w:val="008A7657"/>
    <w:rsid w:val="008A7A31"/>
    <w:rsid w:val="008B019B"/>
    <w:rsid w:val="008B077F"/>
    <w:rsid w:val="008B08ED"/>
    <w:rsid w:val="008B0C12"/>
    <w:rsid w:val="008B0C5B"/>
    <w:rsid w:val="008B1261"/>
    <w:rsid w:val="008B172C"/>
    <w:rsid w:val="008B1899"/>
    <w:rsid w:val="008B2086"/>
    <w:rsid w:val="008B2418"/>
    <w:rsid w:val="008B2687"/>
    <w:rsid w:val="008B2CBD"/>
    <w:rsid w:val="008B31E6"/>
    <w:rsid w:val="008B3EEA"/>
    <w:rsid w:val="008B445F"/>
    <w:rsid w:val="008B4772"/>
    <w:rsid w:val="008B49E3"/>
    <w:rsid w:val="008B4F69"/>
    <w:rsid w:val="008B5531"/>
    <w:rsid w:val="008B599E"/>
    <w:rsid w:val="008B5B71"/>
    <w:rsid w:val="008B64BA"/>
    <w:rsid w:val="008B6E20"/>
    <w:rsid w:val="008B7714"/>
    <w:rsid w:val="008B7DDA"/>
    <w:rsid w:val="008B7FDA"/>
    <w:rsid w:val="008C0D58"/>
    <w:rsid w:val="008C1000"/>
    <w:rsid w:val="008C122A"/>
    <w:rsid w:val="008C14CE"/>
    <w:rsid w:val="008C1B24"/>
    <w:rsid w:val="008C1C79"/>
    <w:rsid w:val="008C2234"/>
    <w:rsid w:val="008C29EB"/>
    <w:rsid w:val="008C2B5C"/>
    <w:rsid w:val="008C2F37"/>
    <w:rsid w:val="008C3749"/>
    <w:rsid w:val="008C399F"/>
    <w:rsid w:val="008C3B10"/>
    <w:rsid w:val="008C3B14"/>
    <w:rsid w:val="008C3B55"/>
    <w:rsid w:val="008C3C3B"/>
    <w:rsid w:val="008C3FC5"/>
    <w:rsid w:val="008C4923"/>
    <w:rsid w:val="008C4CFC"/>
    <w:rsid w:val="008C4F00"/>
    <w:rsid w:val="008C4F1D"/>
    <w:rsid w:val="008C5878"/>
    <w:rsid w:val="008C5985"/>
    <w:rsid w:val="008C6096"/>
    <w:rsid w:val="008C6728"/>
    <w:rsid w:val="008C691A"/>
    <w:rsid w:val="008C6A8C"/>
    <w:rsid w:val="008C7A85"/>
    <w:rsid w:val="008C7C2A"/>
    <w:rsid w:val="008D01C4"/>
    <w:rsid w:val="008D02BA"/>
    <w:rsid w:val="008D0328"/>
    <w:rsid w:val="008D06A0"/>
    <w:rsid w:val="008D1BD7"/>
    <w:rsid w:val="008D1E3D"/>
    <w:rsid w:val="008D2550"/>
    <w:rsid w:val="008D2C13"/>
    <w:rsid w:val="008D32EC"/>
    <w:rsid w:val="008D36A2"/>
    <w:rsid w:val="008D39EE"/>
    <w:rsid w:val="008D3E30"/>
    <w:rsid w:val="008D4CF5"/>
    <w:rsid w:val="008D561B"/>
    <w:rsid w:val="008D5DA1"/>
    <w:rsid w:val="008D6256"/>
    <w:rsid w:val="008D673E"/>
    <w:rsid w:val="008D7461"/>
    <w:rsid w:val="008D75FA"/>
    <w:rsid w:val="008D77A0"/>
    <w:rsid w:val="008E0259"/>
    <w:rsid w:val="008E026F"/>
    <w:rsid w:val="008E0788"/>
    <w:rsid w:val="008E0E21"/>
    <w:rsid w:val="008E0EAD"/>
    <w:rsid w:val="008E1A7C"/>
    <w:rsid w:val="008E3227"/>
    <w:rsid w:val="008E4126"/>
    <w:rsid w:val="008E48D4"/>
    <w:rsid w:val="008E4B06"/>
    <w:rsid w:val="008E6398"/>
    <w:rsid w:val="008E63DA"/>
    <w:rsid w:val="008E63EC"/>
    <w:rsid w:val="008E6784"/>
    <w:rsid w:val="008E68C6"/>
    <w:rsid w:val="008E6DA7"/>
    <w:rsid w:val="008E6F67"/>
    <w:rsid w:val="008E79B4"/>
    <w:rsid w:val="008F0032"/>
    <w:rsid w:val="008F00FC"/>
    <w:rsid w:val="008F0B57"/>
    <w:rsid w:val="008F0C56"/>
    <w:rsid w:val="008F16FB"/>
    <w:rsid w:val="008F19B3"/>
    <w:rsid w:val="008F26C5"/>
    <w:rsid w:val="008F273E"/>
    <w:rsid w:val="008F2B8C"/>
    <w:rsid w:val="008F2D5B"/>
    <w:rsid w:val="008F2E35"/>
    <w:rsid w:val="008F3921"/>
    <w:rsid w:val="008F4135"/>
    <w:rsid w:val="008F4166"/>
    <w:rsid w:val="008F4CB0"/>
    <w:rsid w:val="008F58F7"/>
    <w:rsid w:val="008F5D55"/>
    <w:rsid w:val="008F63F1"/>
    <w:rsid w:val="008F6417"/>
    <w:rsid w:val="008F68A4"/>
    <w:rsid w:val="008F68BF"/>
    <w:rsid w:val="008F6DA8"/>
    <w:rsid w:val="008F79FE"/>
    <w:rsid w:val="008F7B82"/>
    <w:rsid w:val="009003FB"/>
    <w:rsid w:val="00900540"/>
    <w:rsid w:val="00900B8A"/>
    <w:rsid w:val="00900CD8"/>
    <w:rsid w:val="0090199C"/>
    <w:rsid w:val="00901BA8"/>
    <w:rsid w:val="009026DD"/>
    <w:rsid w:val="009028C2"/>
    <w:rsid w:val="00902D33"/>
    <w:rsid w:val="00902FE5"/>
    <w:rsid w:val="00903199"/>
    <w:rsid w:val="0090333A"/>
    <w:rsid w:val="00903771"/>
    <w:rsid w:val="00903CC7"/>
    <w:rsid w:val="0090463E"/>
    <w:rsid w:val="009046A9"/>
    <w:rsid w:val="00904795"/>
    <w:rsid w:val="00904B1B"/>
    <w:rsid w:val="009053F4"/>
    <w:rsid w:val="0090549B"/>
    <w:rsid w:val="0090597C"/>
    <w:rsid w:val="00905E4E"/>
    <w:rsid w:val="00906179"/>
    <w:rsid w:val="0090667A"/>
    <w:rsid w:val="00906BC6"/>
    <w:rsid w:val="00906DE3"/>
    <w:rsid w:val="00906E9F"/>
    <w:rsid w:val="009075C0"/>
    <w:rsid w:val="00907A96"/>
    <w:rsid w:val="009100BF"/>
    <w:rsid w:val="009100ED"/>
    <w:rsid w:val="009102A1"/>
    <w:rsid w:val="00910736"/>
    <w:rsid w:val="00910D8D"/>
    <w:rsid w:val="00910DCE"/>
    <w:rsid w:val="00910EE0"/>
    <w:rsid w:val="00911507"/>
    <w:rsid w:val="0091157A"/>
    <w:rsid w:val="00912A23"/>
    <w:rsid w:val="00912AE5"/>
    <w:rsid w:val="009130CE"/>
    <w:rsid w:val="00913357"/>
    <w:rsid w:val="009136E3"/>
    <w:rsid w:val="00913726"/>
    <w:rsid w:val="00914739"/>
    <w:rsid w:val="009150EC"/>
    <w:rsid w:val="009154AC"/>
    <w:rsid w:val="009157F8"/>
    <w:rsid w:val="00915B70"/>
    <w:rsid w:val="00916279"/>
    <w:rsid w:val="009165F4"/>
    <w:rsid w:val="0091694C"/>
    <w:rsid w:val="00916A71"/>
    <w:rsid w:val="00916A8A"/>
    <w:rsid w:val="00916C95"/>
    <w:rsid w:val="00916F7F"/>
    <w:rsid w:val="00916FC4"/>
    <w:rsid w:val="00917041"/>
    <w:rsid w:val="009170AE"/>
    <w:rsid w:val="009175FA"/>
    <w:rsid w:val="009176DB"/>
    <w:rsid w:val="00920432"/>
    <w:rsid w:val="00920472"/>
    <w:rsid w:val="00920F73"/>
    <w:rsid w:val="00920FAD"/>
    <w:rsid w:val="00921104"/>
    <w:rsid w:val="0092149A"/>
    <w:rsid w:val="00922058"/>
    <w:rsid w:val="009220D7"/>
    <w:rsid w:val="00922CCC"/>
    <w:rsid w:val="00922CEB"/>
    <w:rsid w:val="00922D53"/>
    <w:rsid w:val="00923124"/>
    <w:rsid w:val="00923253"/>
    <w:rsid w:val="00923520"/>
    <w:rsid w:val="009236A5"/>
    <w:rsid w:val="009237A3"/>
    <w:rsid w:val="00923860"/>
    <w:rsid w:val="00923F34"/>
    <w:rsid w:val="009241A3"/>
    <w:rsid w:val="009242DD"/>
    <w:rsid w:val="00924816"/>
    <w:rsid w:val="0092495A"/>
    <w:rsid w:val="00924C30"/>
    <w:rsid w:val="00924E42"/>
    <w:rsid w:val="00925220"/>
    <w:rsid w:val="00925678"/>
    <w:rsid w:val="0092625B"/>
    <w:rsid w:val="009262D4"/>
    <w:rsid w:val="009263A2"/>
    <w:rsid w:val="00926857"/>
    <w:rsid w:val="009301D1"/>
    <w:rsid w:val="00930655"/>
    <w:rsid w:val="0093066F"/>
    <w:rsid w:val="009309F0"/>
    <w:rsid w:val="00930A67"/>
    <w:rsid w:val="00930A71"/>
    <w:rsid w:val="00930C6F"/>
    <w:rsid w:val="00931B81"/>
    <w:rsid w:val="009322F1"/>
    <w:rsid w:val="0093291C"/>
    <w:rsid w:val="00932944"/>
    <w:rsid w:val="009331B6"/>
    <w:rsid w:val="0093396E"/>
    <w:rsid w:val="00933FFA"/>
    <w:rsid w:val="00934387"/>
    <w:rsid w:val="009344D0"/>
    <w:rsid w:val="009347C8"/>
    <w:rsid w:val="00934AE1"/>
    <w:rsid w:val="00934CCB"/>
    <w:rsid w:val="0093508F"/>
    <w:rsid w:val="00935273"/>
    <w:rsid w:val="009353E3"/>
    <w:rsid w:val="00935477"/>
    <w:rsid w:val="009357A3"/>
    <w:rsid w:val="00935A53"/>
    <w:rsid w:val="009361F0"/>
    <w:rsid w:val="0093630C"/>
    <w:rsid w:val="009364CD"/>
    <w:rsid w:val="0093680F"/>
    <w:rsid w:val="00936C2F"/>
    <w:rsid w:val="00936CFD"/>
    <w:rsid w:val="00937427"/>
    <w:rsid w:val="00937569"/>
    <w:rsid w:val="009378B4"/>
    <w:rsid w:val="00937E1B"/>
    <w:rsid w:val="0094138F"/>
    <w:rsid w:val="00941465"/>
    <w:rsid w:val="0094420C"/>
    <w:rsid w:val="00944879"/>
    <w:rsid w:val="009448A7"/>
    <w:rsid w:val="0094534B"/>
    <w:rsid w:val="0094534F"/>
    <w:rsid w:val="00945396"/>
    <w:rsid w:val="009454B5"/>
    <w:rsid w:val="009458E9"/>
    <w:rsid w:val="0094598A"/>
    <w:rsid w:val="00945D94"/>
    <w:rsid w:val="0094653D"/>
    <w:rsid w:val="00946771"/>
    <w:rsid w:val="00946959"/>
    <w:rsid w:val="00947088"/>
    <w:rsid w:val="00947833"/>
    <w:rsid w:val="00947864"/>
    <w:rsid w:val="00947AAB"/>
    <w:rsid w:val="00947AD6"/>
    <w:rsid w:val="00947B16"/>
    <w:rsid w:val="00947E97"/>
    <w:rsid w:val="009504E7"/>
    <w:rsid w:val="00950AB1"/>
    <w:rsid w:val="00950C81"/>
    <w:rsid w:val="0095177B"/>
    <w:rsid w:val="0095184C"/>
    <w:rsid w:val="00951A5D"/>
    <w:rsid w:val="00951C1F"/>
    <w:rsid w:val="00952222"/>
    <w:rsid w:val="00952D8E"/>
    <w:rsid w:val="009530EC"/>
    <w:rsid w:val="00953401"/>
    <w:rsid w:val="0095343A"/>
    <w:rsid w:val="00953652"/>
    <w:rsid w:val="009538BF"/>
    <w:rsid w:val="00953BD6"/>
    <w:rsid w:val="00953C26"/>
    <w:rsid w:val="00953D9B"/>
    <w:rsid w:val="00953F33"/>
    <w:rsid w:val="009540D0"/>
    <w:rsid w:val="009542FD"/>
    <w:rsid w:val="009545E0"/>
    <w:rsid w:val="00954786"/>
    <w:rsid w:val="00954948"/>
    <w:rsid w:val="009549E7"/>
    <w:rsid w:val="00954E70"/>
    <w:rsid w:val="009555A4"/>
    <w:rsid w:val="00955947"/>
    <w:rsid w:val="0095595D"/>
    <w:rsid w:val="00955F80"/>
    <w:rsid w:val="0095653F"/>
    <w:rsid w:val="00956556"/>
    <w:rsid w:val="00956A5F"/>
    <w:rsid w:val="00956B1B"/>
    <w:rsid w:val="0095721B"/>
    <w:rsid w:val="00957433"/>
    <w:rsid w:val="00957C50"/>
    <w:rsid w:val="009602F0"/>
    <w:rsid w:val="00960316"/>
    <w:rsid w:val="00960365"/>
    <w:rsid w:val="009603D1"/>
    <w:rsid w:val="0096057A"/>
    <w:rsid w:val="009606A4"/>
    <w:rsid w:val="00960764"/>
    <w:rsid w:val="00961560"/>
    <w:rsid w:val="00961618"/>
    <w:rsid w:val="0096177F"/>
    <w:rsid w:val="0096184D"/>
    <w:rsid w:val="00961AEC"/>
    <w:rsid w:val="009620EB"/>
    <w:rsid w:val="009620F7"/>
    <w:rsid w:val="009620F9"/>
    <w:rsid w:val="0096230F"/>
    <w:rsid w:val="0096290F"/>
    <w:rsid w:val="00963561"/>
    <w:rsid w:val="0096366F"/>
    <w:rsid w:val="00963A55"/>
    <w:rsid w:val="00964BF3"/>
    <w:rsid w:val="009657DA"/>
    <w:rsid w:val="00965C2C"/>
    <w:rsid w:val="00965EA4"/>
    <w:rsid w:val="00966404"/>
    <w:rsid w:val="0096697A"/>
    <w:rsid w:val="00970A12"/>
    <w:rsid w:val="00970A3D"/>
    <w:rsid w:val="009715F7"/>
    <w:rsid w:val="009718F2"/>
    <w:rsid w:val="00971C8D"/>
    <w:rsid w:val="00972220"/>
    <w:rsid w:val="0097271E"/>
    <w:rsid w:val="00972D38"/>
    <w:rsid w:val="0097310F"/>
    <w:rsid w:val="00973779"/>
    <w:rsid w:val="00973A4A"/>
    <w:rsid w:val="0097428A"/>
    <w:rsid w:val="00974486"/>
    <w:rsid w:val="00974714"/>
    <w:rsid w:val="00974B55"/>
    <w:rsid w:val="009756FB"/>
    <w:rsid w:val="009759EC"/>
    <w:rsid w:val="0097603B"/>
    <w:rsid w:val="009760D0"/>
    <w:rsid w:val="00976332"/>
    <w:rsid w:val="00976758"/>
    <w:rsid w:val="00976916"/>
    <w:rsid w:val="00976EC4"/>
    <w:rsid w:val="00976EFE"/>
    <w:rsid w:val="0097701E"/>
    <w:rsid w:val="00977035"/>
    <w:rsid w:val="009770CF"/>
    <w:rsid w:val="009770F6"/>
    <w:rsid w:val="00977105"/>
    <w:rsid w:val="009774B7"/>
    <w:rsid w:val="009777EE"/>
    <w:rsid w:val="00977866"/>
    <w:rsid w:val="009778F7"/>
    <w:rsid w:val="00977CE5"/>
    <w:rsid w:val="00980586"/>
    <w:rsid w:val="009809CB"/>
    <w:rsid w:val="00981170"/>
    <w:rsid w:val="009816E0"/>
    <w:rsid w:val="00981804"/>
    <w:rsid w:val="00981839"/>
    <w:rsid w:val="00981AC1"/>
    <w:rsid w:val="00981E28"/>
    <w:rsid w:val="00981EC9"/>
    <w:rsid w:val="00982025"/>
    <w:rsid w:val="009823B9"/>
    <w:rsid w:val="0098240E"/>
    <w:rsid w:val="009828F4"/>
    <w:rsid w:val="00982A3D"/>
    <w:rsid w:val="009830A4"/>
    <w:rsid w:val="0098315A"/>
    <w:rsid w:val="00983353"/>
    <w:rsid w:val="0098351A"/>
    <w:rsid w:val="00984673"/>
    <w:rsid w:val="00984F18"/>
    <w:rsid w:val="00984FC9"/>
    <w:rsid w:val="009850E1"/>
    <w:rsid w:val="0098535D"/>
    <w:rsid w:val="0098642A"/>
    <w:rsid w:val="00986844"/>
    <w:rsid w:val="00986AAF"/>
    <w:rsid w:val="00986D34"/>
    <w:rsid w:val="00986FFB"/>
    <w:rsid w:val="00987564"/>
    <w:rsid w:val="00990195"/>
    <w:rsid w:val="00990A2A"/>
    <w:rsid w:val="00990B9C"/>
    <w:rsid w:val="00990DD5"/>
    <w:rsid w:val="00990F92"/>
    <w:rsid w:val="009918F6"/>
    <w:rsid w:val="009927A6"/>
    <w:rsid w:val="00992940"/>
    <w:rsid w:val="00992FC1"/>
    <w:rsid w:val="00993BA7"/>
    <w:rsid w:val="00994118"/>
    <w:rsid w:val="00994AEE"/>
    <w:rsid w:val="00994B65"/>
    <w:rsid w:val="00994F05"/>
    <w:rsid w:val="0099676B"/>
    <w:rsid w:val="009967C7"/>
    <w:rsid w:val="00996876"/>
    <w:rsid w:val="00996923"/>
    <w:rsid w:val="00996952"/>
    <w:rsid w:val="00996BF7"/>
    <w:rsid w:val="00996D99"/>
    <w:rsid w:val="00996DB1"/>
    <w:rsid w:val="00996FFE"/>
    <w:rsid w:val="00997076"/>
    <w:rsid w:val="0099735B"/>
    <w:rsid w:val="00997D2F"/>
    <w:rsid w:val="009A05DD"/>
    <w:rsid w:val="009A0990"/>
    <w:rsid w:val="009A1134"/>
    <w:rsid w:val="009A1544"/>
    <w:rsid w:val="009A174A"/>
    <w:rsid w:val="009A18C9"/>
    <w:rsid w:val="009A1936"/>
    <w:rsid w:val="009A252B"/>
    <w:rsid w:val="009A25A6"/>
    <w:rsid w:val="009A273C"/>
    <w:rsid w:val="009A2BC9"/>
    <w:rsid w:val="009A2DFB"/>
    <w:rsid w:val="009A33B0"/>
    <w:rsid w:val="009A37F1"/>
    <w:rsid w:val="009A469C"/>
    <w:rsid w:val="009A46CD"/>
    <w:rsid w:val="009A4875"/>
    <w:rsid w:val="009A5946"/>
    <w:rsid w:val="009A5EA2"/>
    <w:rsid w:val="009A6524"/>
    <w:rsid w:val="009A69A4"/>
    <w:rsid w:val="009B0232"/>
    <w:rsid w:val="009B063A"/>
    <w:rsid w:val="009B1613"/>
    <w:rsid w:val="009B19EE"/>
    <w:rsid w:val="009B1AF4"/>
    <w:rsid w:val="009B238B"/>
    <w:rsid w:val="009B2497"/>
    <w:rsid w:val="009B2AFF"/>
    <w:rsid w:val="009B2E0C"/>
    <w:rsid w:val="009B32E9"/>
    <w:rsid w:val="009B33A9"/>
    <w:rsid w:val="009B33AF"/>
    <w:rsid w:val="009B41FB"/>
    <w:rsid w:val="009B42B9"/>
    <w:rsid w:val="009B42E1"/>
    <w:rsid w:val="009B45B0"/>
    <w:rsid w:val="009B4A9C"/>
    <w:rsid w:val="009B4A9E"/>
    <w:rsid w:val="009B52AA"/>
    <w:rsid w:val="009B5615"/>
    <w:rsid w:val="009B591B"/>
    <w:rsid w:val="009B5D73"/>
    <w:rsid w:val="009B618E"/>
    <w:rsid w:val="009B6237"/>
    <w:rsid w:val="009B669B"/>
    <w:rsid w:val="009B6E04"/>
    <w:rsid w:val="009B706D"/>
    <w:rsid w:val="009C032D"/>
    <w:rsid w:val="009C05C8"/>
    <w:rsid w:val="009C094C"/>
    <w:rsid w:val="009C0A2B"/>
    <w:rsid w:val="009C0B8B"/>
    <w:rsid w:val="009C0B9D"/>
    <w:rsid w:val="009C0BC9"/>
    <w:rsid w:val="009C0E11"/>
    <w:rsid w:val="009C0E93"/>
    <w:rsid w:val="009C1934"/>
    <w:rsid w:val="009C2355"/>
    <w:rsid w:val="009C28F8"/>
    <w:rsid w:val="009C2950"/>
    <w:rsid w:val="009C296D"/>
    <w:rsid w:val="009C322F"/>
    <w:rsid w:val="009C37C7"/>
    <w:rsid w:val="009C3BCB"/>
    <w:rsid w:val="009C4DA0"/>
    <w:rsid w:val="009C52FE"/>
    <w:rsid w:val="009C6807"/>
    <w:rsid w:val="009C696A"/>
    <w:rsid w:val="009C6A81"/>
    <w:rsid w:val="009C71C1"/>
    <w:rsid w:val="009C7B68"/>
    <w:rsid w:val="009C7CEA"/>
    <w:rsid w:val="009C7D52"/>
    <w:rsid w:val="009D0222"/>
    <w:rsid w:val="009D03D5"/>
    <w:rsid w:val="009D057A"/>
    <w:rsid w:val="009D0638"/>
    <w:rsid w:val="009D0E7F"/>
    <w:rsid w:val="009D1C10"/>
    <w:rsid w:val="009D1C3C"/>
    <w:rsid w:val="009D1F9B"/>
    <w:rsid w:val="009D2113"/>
    <w:rsid w:val="009D2877"/>
    <w:rsid w:val="009D38F7"/>
    <w:rsid w:val="009D3EE5"/>
    <w:rsid w:val="009D4D8D"/>
    <w:rsid w:val="009D515C"/>
    <w:rsid w:val="009D5232"/>
    <w:rsid w:val="009D59FA"/>
    <w:rsid w:val="009D62E9"/>
    <w:rsid w:val="009D6583"/>
    <w:rsid w:val="009D6AD3"/>
    <w:rsid w:val="009D7AB9"/>
    <w:rsid w:val="009D7E45"/>
    <w:rsid w:val="009D7E61"/>
    <w:rsid w:val="009D7EB5"/>
    <w:rsid w:val="009D7F74"/>
    <w:rsid w:val="009E033A"/>
    <w:rsid w:val="009E0E2E"/>
    <w:rsid w:val="009E1498"/>
    <w:rsid w:val="009E14E0"/>
    <w:rsid w:val="009E14E5"/>
    <w:rsid w:val="009E1660"/>
    <w:rsid w:val="009E197B"/>
    <w:rsid w:val="009E1ACD"/>
    <w:rsid w:val="009E1AD3"/>
    <w:rsid w:val="009E1C0A"/>
    <w:rsid w:val="009E1E24"/>
    <w:rsid w:val="009E1ED4"/>
    <w:rsid w:val="009E1F57"/>
    <w:rsid w:val="009E2398"/>
    <w:rsid w:val="009E23BC"/>
    <w:rsid w:val="009E2A54"/>
    <w:rsid w:val="009E334A"/>
    <w:rsid w:val="009E3423"/>
    <w:rsid w:val="009E3784"/>
    <w:rsid w:val="009E389F"/>
    <w:rsid w:val="009E3C5E"/>
    <w:rsid w:val="009E4003"/>
    <w:rsid w:val="009E4039"/>
    <w:rsid w:val="009E4091"/>
    <w:rsid w:val="009E5086"/>
    <w:rsid w:val="009E52AD"/>
    <w:rsid w:val="009E5677"/>
    <w:rsid w:val="009E591E"/>
    <w:rsid w:val="009E5C45"/>
    <w:rsid w:val="009E610A"/>
    <w:rsid w:val="009E63A1"/>
    <w:rsid w:val="009E65BB"/>
    <w:rsid w:val="009E663F"/>
    <w:rsid w:val="009E72AF"/>
    <w:rsid w:val="009E738F"/>
    <w:rsid w:val="009E73B5"/>
    <w:rsid w:val="009E7642"/>
    <w:rsid w:val="009E7669"/>
    <w:rsid w:val="009E7A3C"/>
    <w:rsid w:val="009E7BFB"/>
    <w:rsid w:val="009E7D75"/>
    <w:rsid w:val="009F02AE"/>
    <w:rsid w:val="009F03FC"/>
    <w:rsid w:val="009F068A"/>
    <w:rsid w:val="009F0709"/>
    <w:rsid w:val="009F0A45"/>
    <w:rsid w:val="009F0AED"/>
    <w:rsid w:val="009F10DB"/>
    <w:rsid w:val="009F116B"/>
    <w:rsid w:val="009F1B0A"/>
    <w:rsid w:val="009F22C7"/>
    <w:rsid w:val="009F252F"/>
    <w:rsid w:val="009F26E8"/>
    <w:rsid w:val="009F2726"/>
    <w:rsid w:val="009F2945"/>
    <w:rsid w:val="009F2AC2"/>
    <w:rsid w:val="009F2BB4"/>
    <w:rsid w:val="009F35CD"/>
    <w:rsid w:val="009F4186"/>
    <w:rsid w:val="009F435C"/>
    <w:rsid w:val="009F4614"/>
    <w:rsid w:val="009F472C"/>
    <w:rsid w:val="009F4E69"/>
    <w:rsid w:val="009F53B8"/>
    <w:rsid w:val="009F605F"/>
    <w:rsid w:val="009F606C"/>
    <w:rsid w:val="009F63D8"/>
    <w:rsid w:val="009F66E9"/>
    <w:rsid w:val="009F6BBA"/>
    <w:rsid w:val="009F6BF2"/>
    <w:rsid w:val="009F6FDA"/>
    <w:rsid w:val="009F76CD"/>
    <w:rsid w:val="009F797F"/>
    <w:rsid w:val="009F7BC4"/>
    <w:rsid w:val="009F7FC5"/>
    <w:rsid w:val="00A0057E"/>
    <w:rsid w:val="00A00C1F"/>
    <w:rsid w:val="00A01268"/>
    <w:rsid w:val="00A01F65"/>
    <w:rsid w:val="00A020E1"/>
    <w:rsid w:val="00A026D0"/>
    <w:rsid w:val="00A02C3F"/>
    <w:rsid w:val="00A02DC8"/>
    <w:rsid w:val="00A03366"/>
    <w:rsid w:val="00A03691"/>
    <w:rsid w:val="00A037DC"/>
    <w:rsid w:val="00A03E9F"/>
    <w:rsid w:val="00A03FE6"/>
    <w:rsid w:val="00A0446F"/>
    <w:rsid w:val="00A0489E"/>
    <w:rsid w:val="00A04D15"/>
    <w:rsid w:val="00A062F3"/>
    <w:rsid w:val="00A06593"/>
    <w:rsid w:val="00A06A5A"/>
    <w:rsid w:val="00A07532"/>
    <w:rsid w:val="00A07687"/>
    <w:rsid w:val="00A079F6"/>
    <w:rsid w:val="00A07A0B"/>
    <w:rsid w:val="00A10311"/>
    <w:rsid w:val="00A108BD"/>
    <w:rsid w:val="00A10EA9"/>
    <w:rsid w:val="00A12697"/>
    <w:rsid w:val="00A12784"/>
    <w:rsid w:val="00A129B0"/>
    <w:rsid w:val="00A137D8"/>
    <w:rsid w:val="00A13CDA"/>
    <w:rsid w:val="00A13EA0"/>
    <w:rsid w:val="00A141B7"/>
    <w:rsid w:val="00A145B1"/>
    <w:rsid w:val="00A147E2"/>
    <w:rsid w:val="00A1529A"/>
    <w:rsid w:val="00A1532E"/>
    <w:rsid w:val="00A15439"/>
    <w:rsid w:val="00A15743"/>
    <w:rsid w:val="00A16102"/>
    <w:rsid w:val="00A163D2"/>
    <w:rsid w:val="00A170A9"/>
    <w:rsid w:val="00A17154"/>
    <w:rsid w:val="00A17332"/>
    <w:rsid w:val="00A17D55"/>
    <w:rsid w:val="00A20028"/>
    <w:rsid w:val="00A20539"/>
    <w:rsid w:val="00A208F7"/>
    <w:rsid w:val="00A20B7E"/>
    <w:rsid w:val="00A20B82"/>
    <w:rsid w:val="00A2104D"/>
    <w:rsid w:val="00A2164F"/>
    <w:rsid w:val="00A21DE5"/>
    <w:rsid w:val="00A21E33"/>
    <w:rsid w:val="00A21F0B"/>
    <w:rsid w:val="00A22144"/>
    <w:rsid w:val="00A2221E"/>
    <w:rsid w:val="00A22445"/>
    <w:rsid w:val="00A2297E"/>
    <w:rsid w:val="00A22BD8"/>
    <w:rsid w:val="00A23492"/>
    <w:rsid w:val="00A24017"/>
    <w:rsid w:val="00A245FA"/>
    <w:rsid w:val="00A24896"/>
    <w:rsid w:val="00A24D05"/>
    <w:rsid w:val="00A251E3"/>
    <w:rsid w:val="00A25338"/>
    <w:rsid w:val="00A2580E"/>
    <w:rsid w:val="00A25D5C"/>
    <w:rsid w:val="00A26162"/>
    <w:rsid w:val="00A2634A"/>
    <w:rsid w:val="00A2648B"/>
    <w:rsid w:val="00A26492"/>
    <w:rsid w:val="00A2750F"/>
    <w:rsid w:val="00A27553"/>
    <w:rsid w:val="00A275B7"/>
    <w:rsid w:val="00A2779B"/>
    <w:rsid w:val="00A27FC2"/>
    <w:rsid w:val="00A30025"/>
    <w:rsid w:val="00A3015A"/>
    <w:rsid w:val="00A30170"/>
    <w:rsid w:val="00A30646"/>
    <w:rsid w:val="00A30983"/>
    <w:rsid w:val="00A30EAA"/>
    <w:rsid w:val="00A30EF3"/>
    <w:rsid w:val="00A31047"/>
    <w:rsid w:val="00A31168"/>
    <w:rsid w:val="00A312C4"/>
    <w:rsid w:val="00A31359"/>
    <w:rsid w:val="00A313BC"/>
    <w:rsid w:val="00A317BE"/>
    <w:rsid w:val="00A319B1"/>
    <w:rsid w:val="00A31D69"/>
    <w:rsid w:val="00A326A4"/>
    <w:rsid w:val="00A32BC6"/>
    <w:rsid w:val="00A32EBF"/>
    <w:rsid w:val="00A3322B"/>
    <w:rsid w:val="00A33389"/>
    <w:rsid w:val="00A3377D"/>
    <w:rsid w:val="00A33B67"/>
    <w:rsid w:val="00A33D22"/>
    <w:rsid w:val="00A349C7"/>
    <w:rsid w:val="00A34B69"/>
    <w:rsid w:val="00A34FE5"/>
    <w:rsid w:val="00A35092"/>
    <w:rsid w:val="00A3528B"/>
    <w:rsid w:val="00A359D5"/>
    <w:rsid w:val="00A35A8F"/>
    <w:rsid w:val="00A35AEC"/>
    <w:rsid w:val="00A35E2A"/>
    <w:rsid w:val="00A365F9"/>
    <w:rsid w:val="00A3746B"/>
    <w:rsid w:val="00A3778B"/>
    <w:rsid w:val="00A37A3F"/>
    <w:rsid w:val="00A37AFF"/>
    <w:rsid w:val="00A37BB3"/>
    <w:rsid w:val="00A40078"/>
    <w:rsid w:val="00A4007E"/>
    <w:rsid w:val="00A40B76"/>
    <w:rsid w:val="00A40DB6"/>
    <w:rsid w:val="00A41318"/>
    <w:rsid w:val="00A41FA0"/>
    <w:rsid w:val="00A42329"/>
    <w:rsid w:val="00A42A26"/>
    <w:rsid w:val="00A42AE8"/>
    <w:rsid w:val="00A42AE9"/>
    <w:rsid w:val="00A43493"/>
    <w:rsid w:val="00A441D6"/>
    <w:rsid w:val="00A4483B"/>
    <w:rsid w:val="00A44937"/>
    <w:rsid w:val="00A44ED8"/>
    <w:rsid w:val="00A452BC"/>
    <w:rsid w:val="00A4566B"/>
    <w:rsid w:val="00A45B96"/>
    <w:rsid w:val="00A45DD9"/>
    <w:rsid w:val="00A45E12"/>
    <w:rsid w:val="00A46319"/>
    <w:rsid w:val="00A46464"/>
    <w:rsid w:val="00A46D07"/>
    <w:rsid w:val="00A47027"/>
    <w:rsid w:val="00A47097"/>
    <w:rsid w:val="00A50014"/>
    <w:rsid w:val="00A50044"/>
    <w:rsid w:val="00A5009B"/>
    <w:rsid w:val="00A5011A"/>
    <w:rsid w:val="00A504B4"/>
    <w:rsid w:val="00A506D7"/>
    <w:rsid w:val="00A51663"/>
    <w:rsid w:val="00A517E2"/>
    <w:rsid w:val="00A52242"/>
    <w:rsid w:val="00A52BD8"/>
    <w:rsid w:val="00A53120"/>
    <w:rsid w:val="00A53441"/>
    <w:rsid w:val="00A534BC"/>
    <w:rsid w:val="00A5369C"/>
    <w:rsid w:val="00A5437E"/>
    <w:rsid w:val="00A5470E"/>
    <w:rsid w:val="00A54962"/>
    <w:rsid w:val="00A54D5F"/>
    <w:rsid w:val="00A54FF2"/>
    <w:rsid w:val="00A564D7"/>
    <w:rsid w:val="00A56737"/>
    <w:rsid w:val="00A56A36"/>
    <w:rsid w:val="00A56FD1"/>
    <w:rsid w:val="00A57872"/>
    <w:rsid w:val="00A57A62"/>
    <w:rsid w:val="00A57B34"/>
    <w:rsid w:val="00A60734"/>
    <w:rsid w:val="00A60941"/>
    <w:rsid w:val="00A60E3F"/>
    <w:rsid w:val="00A61B6E"/>
    <w:rsid w:val="00A61B8F"/>
    <w:rsid w:val="00A61D2F"/>
    <w:rsid w:val="00A61D67"/>
    <w:rsid w:val="00A61EA0"/>
    <w:rsid w:val="00A6226A"/>
    <w:rsid w:val="00A62375"/>
    <w:rsid w:val="00A62511"/>
    <w:rsid w:val="00A62B87"/>
    <w:rsid w:val="00A62EA7"/>
    <w:rsid w:val="00A62F5B"/>
    <w:rsid w:val="00A64364"/>
    <w:rsid w:val="00A648C0"/>
    <w:rsid w:val="00A6500F"/>
    <w:rsid w:val="00A65576"/>
    <w:rsid w:val="00A6660D"/>
    <w:rsid w:val="00A66901"/>
    <w:rsid w:val="00A66E1F"/>
    <w:rsid w:val="00A67637"/>
    <w:rsid w:val="00A67BD1"/>
    <w:rsid w:val="00A67DD4"/>
    <w:rsid w:val="00A704B8"/>
    <w:rsid w:val="00A70748"/>
    <w:rsid w:val="00A70D78"/>
    <w:rsid w:val="00A70FF7"/>
    <w:rsid w:val="00A71247"/>
    <w:rsid w:val="00A718A1"/>
    <w:rsid w:val="00A71992"/>
    <w:rsid w:val="00A71F81"/>
    <w:rsid w:val="00A721CA"/>
    <w:rsid w:val="00A7263E"/>
    <w:rsid w:val="00A72866"/>
    <w:rsid w:val="00A72C3A"/>
    <w:rsid w:val="00A73D0B"/>
    <w:rsid w:val="00A7450B"/>
    <w:rsid w:val="00A74BEE"/>
    <w:rsid w:val="00A74C8D"/>
    <w:rsid w:val="00A74D77"/>
    <w:rsid w:val="00A7568A"/>
    <w:rsid w:val="00A7574E"/>
    <w:rsid w:val="00A75C34"/>
    <w:rsid w:val="00A75C46"/>
    <w:rsid w:val="00A76264"/>
    <w:rsid w:val="00A76B7C"/>
    <w:rsid w:val="00A76DE6"/>
    <w:rsid w:val="00A76DF6"/>
    <w:rsid w:val="00A773BD"/>
    <w:rsid w:val="00A77474"/>
    <w:rsid w:val="00A775FB"/>
    <w:rsid w:val="00A777BE"/>
    <w:rsid w:val="00A777E2"/>
    <w:rsid w:val="00A77FE3"/>
    <w:rsid w:val="00A80556"/>
    <w:rsid w:val="00A807D7"/>
    <w:rsid w:val="00A80AD8"/>
    <w:rsid w:val="00A80BFA"/>
    <w:rsid w:val="00A80CEA"/>
    <w:rsid w:val="00A80D5A"/>
    <w:rsid w:val="00A80EAE"/>
    <w:rsid w:val="00A81285"/>
    <w:rsid w:val="00A8130B"/>
    <w:rsid w:val="00A81A66"/>
    <w:rsid w:val="00A81FEF"/>
    <w:rsid w:val="00A824B1"/>
    <w:rsid w:val="00A82969"/>
    <w:rsid w:val="00A82A00"/>
    <w:rsid w:val="00A82DB5"/>
    <w:rsid w:val="00A832C9"/>
    <w:rsid w:val="00A83A0B"/>
    <w:rsid w:val="00A847B3"/>
    <w:rsid w:val="00A8489C"/>
    <w:rsid w:val="00A84A33"/>
    <w:rsid w:val="00A85091"/>
    <w:rsid w:val="00A85151"/>
    <w:rsid w:val="00A85220"/>
    <w:rsid w:val="00A85324"/>
    <w:rsid w:val="00A854BF"/>
    <w:rsid w:val="00A85989"/>
    <w:rsid w:val="00A85A66"/>
    <w:rsid w:val="00A85CA1"/>
    <w:rsid w:val="00A85CAA"/>
    <w:rsid w:val="00A86517"/>
    <w:rsid w:val="00A86561"/>
    <w:rsid w:val="00A866AC"/>
    <w:rsid w:val="00A86CB6"/>
    <w:rsid w:val="00A86D1E"/>
    <w:rsid w:val="00A90920"/>
    <w:rsid w:val="00A90921"/>
    <w:rsid w:val="00A910DC"/>
    <w:rsid w:val="00A9134D"/>
    <w:rsid w:val="00A91CB7"/>
    <w:rsid w:val="00A93399"/>
    <w:rsid w:val="00A93860"/>
    <w:rsid w:val="00A942D8"/>
    <w:rsid w:val="00A94636"/>
    <w:rsid w:val="00A94887"/>
    <w:rsid w:val="00A94BB4"/>
    <w:rsid w:val="00A95623"/>
    <w:rsid w:val="00A95666"/>
    <w:rsid w:val="00A95994"/>
    <w:rsid w:val="00A96505"/>
    <w:rsid w:val="00A96740"/>
    <w:rsid w:val="00A970B1"/>
    <w:rsid w:val="00A97635"/>
    <w:rsid w:val="00A976D2"/>
    <w:rsid w:val="00A979DF"/>
    <w:rsid w:val="00A97C8E"/>
    <w:rsid w:val="00A97F2C"/>
    <w:rsid w:val="00AA048A"/>
    <w:rsid w:val="00AA058A"/>
    <w:rsid w:val="00AA069A"/>
    <w:rsid w:val="00AA09AD"/>
    <w:rsid w:val="00AA0B79"/>
    <w:rsid w:val="00AA0FDC"/>
    <w:rsid w:val="00AA24E7"/>
    <w:rsid w:val="00AA2EDC"/>
    <w:rsid w:val="00AA2F50"/>
    <w:rsid w:val="00AA3596"/>
    <w:rsid w:val="00AA3A8B"/>
    <w:rsid w:val="00AA4E59"/>
    <w:rsid w:val="00AA4FD1"/>
    <w:rsid w:val="00AA569D"/>
    <w:rsid w:val="00AA5B1E"/>
    <w:rsid w:val="00AA60AB"/>
    <w:rsid w:val="00AA69C1"/>
    <w:rsid w:val="00AA6A61"/>
    <w:rsid w:val="00AA753E"/>
    <w:rsid w:val="00AB0CA7"/>
    <w:rsid w:val="00AB0DF4"/>
    <w:rsid w:val="00AB0FD7"/>
    <w:rsid w:val="00AB1255"/>
    <w:rsid w:val="00AB1813"/>
    <w:rsid w:val="00AB1A8A"/>
    <w:rsid w:val="00AB1C10"/>
    <w:rsid w:val="00AB1DD5"/>
    <w:rsid w:val="00AB21C5"/>
    <w:rsid w:val="00AB2372"/>
    <w:rsid w:val="00AB2649"/>
    <w:rsid w:val="00AB2C28"/>
    <w:rsid w:val="00AB2DDD"/>
    <w:rsid w:val="00AB32AD"/>
    <w:rsid w:val="00AB42F4"/>
    <w:rsid w:val="00AB438A"/>
    <w:rsid w:val="00AB489D"/>
    <w:rsid w:val="00AB4B1F"/>
    <w:rsid w:val="00AB4BB1"/>
    <w:rsid w:val="00AB4F12"/>
    <w:rsid w:val="00AB5377"/>
    <w:rsid w:val="00AB58E9"/>
    <w:rsid w:val="00AB5B3F"/>
    <w:rsid w:val="00AB63A8"/>
    <w:rsid w:val="00AB6CF9"/>
    <w:rsid w:val="00AB72A0"/>
    <w:rsid w:val="00AB78B7"/>
    <w:rsid w:val="00AB7972"/>
    <w:rsid w:val="00AC0498"/>
    <w:rsid w:val="00AC088A"/>
    <w:rsid w:val="00AC09E4"/>
    <w:rsid w:val="00AC1183"/>
    <w:rsid w:val="00AC1184"/>
    <w:rsid w:val="00AC1229"/>
    <w:rsid w:val="00AC1376"/>
    <w:rsid w:val="00AC16F3"/>
    <w:rsid w:val="00AC1F8F"/>
    <w:rsid w:val="00AC2CFE"/>
    <w:rsid w:val="00AC3275"/>
    <w:rsid w:val="00AC3812"/>
    <w:rsid w:val="00AC3D5D"/>
    <w:rsid w:val="00AC3F39"/>
    <w:rsid w:val="00AC4081"/>
    <w:rsid w:val="00AC41A4"/>
    <w:rsid w:val="00AC45B9"/>
    <w:rsid w:val="00AC4A9A"/>
    <w:rsid w:val="00AC4CC6"/>
    <w:rsid w:val="00AC560B"/>
    <w:rsid w:val="00AC5992"/>
    <w:rsid w:val="00AC5C0C"/>
    <w:rsid w:val="00AC631D"/>
    <w:rsid w:val="00AC68A5"/>
    <w:rsid w:val="00AC70CE"/>
    <w:rsid w:val="00AC719A"/>
    <w:rsid w:val="00AC7454"/>
    <w:rsid w:val="00AC7495"/>
    <w:rsid w:val="00AC7608"/>
    <w:rsid w:val="00AC775F"/>
    <w:rsid w:val="00AC7998"/>
    <w:rsid w:val="00AC7EC7"/>
    <w:rsid w:val="00AD00F8"/>
    <w:rsid w:val="00AD0210"/>
    <w:rsid w:val="00AD0A47"/>
    <w:rsid w:val="00AD0A6A"/>
    <w:rsid w:val="00AD0F7D"/>
    <w:rsid w:val="00AD0FA9"/>
    <w:rsid w:val="00AD11C6"/>
    <w:rsid w:val="00AD15C1"/>
    <w:rsid w:val="00AD2E58"/>
    <w:rsid w:val="00AD3B27"/>
    <w:rsid w:val="00AD47C6"/>
    <w:rsid w:val="00AD4F37"/>
    <w:rsid w:val="00AD4FE8"/>
    <w:rsid w:val="00AD5A12"/>
    <w:rsid w:val="00AD61B6"/>
    <w:rsid w:val="00AD62A9"/>
    <w:rsid w:val="00AD6472"/>
    <w:rsid w:val="00AD64B1"/>
    <w:rsid w:val="00AD6597"/>
    <w:rsid w:val="00AD6C4A"/>
    <w:rsid w:val="00AD720E"/>
    <w:rsid w:val="00AD7287"/>
    <w:rsid w:val="00AD7424"/>
    <w:rsid w:val="00AD7651"/>
    <w:rsid w:val="00AD7F97"/>
    <w:rsid w:val="00AE1F6B"/>
    <w:rsid w:val="00AE2037"/>
    <w:rsid w:val="00AE246B"/>
    <w:rsid w:val="00AE2909"/>
    <w:rsid w:val="00AE413A"/>
    <w:rsid w:val="00AE449E"/>
    <w:rsid w:val="00AE46C5"/>
    <w:rsid w:val="00AE49E5"/>
    <w:rsid w:val="00AE4C1D"/>
    <w:rsid w:val="00AE53BD"/>
    <w:rsid w:val="00AE564C"/>
    <w:rsid w:val="00AE598A"/>
    <w:rsid w:val="00AE5BBA"/>
    <w:rsid w:val="00AE6A95"/>
    <w:rsid w:val="00AE6B9F"/>
    <w:rsid w:val="00AE74C8"/>
    <w:rsid w:val="00AE7C0E"/>
    <w:rsid w:val="00AF018E"/>
    <w:rsid w:val="00AF01B6"/>
    <w:rsid w:val="00AF0260"/>
    <w:rsid w:val="00AF1161"/>
    <w:rsid w:val="00AF139D"/>
    <w:rsid w:val="00AF1AAB"/>
    <w:rsid w:val="00AF1C0A"/>
    <w:rsid w:val="00AF235F"/>
    <w:rsid w:val="00AF2373"/>
    <w:rsid w:val="00AF256B"/>
    <w:rsid w:val="00AF26C8"/>
    <w:rsid w:val="00AF270B"/>
    <w:rsid w:val="00AF2928"/>
    <w:rsid w:val="00AF2E95"/>
    <w:rsid w:val="00AF2F92"/>
    <w:rsid w:val="00AF3216"/>
    <w:rsid w:val="00AF36E8"/>
    <w:rsid w:val="00AF3DCB"/>
    <w:rsid w:val="00AF454C"/>
    <w:rsid w:val="00AF5310"/>
    <w:rsid w:val="00AF573A"/>
    <w:rsid w:val="00AF5A9A"/>
    <w:rsid w:val="00AF5C6D"/>
    <w:rsid w:val="00AF6459"/>
    <w:rsid w:val="00AF658F"/>
    <w:rsid w:val="00AF6AE0"/>
    <w:rsid w:val="00AF744B"/>
    <w:rsid w:val="00AF76E3"/>
    <w:rsid w:val="00AF7AE0"/>
    <w:rsid w:val="00AF7F06"/>
    <w:rsid w:val="00B0031A"/>
    <w:rsid w:val="00B00688"/>
    <w:rsid w:val="00B00A3C"/>
    <w:rsid w:val="00B01258"/>
    <w:rsid w:val="00B013DD"/>
    <w:rsid w:val="00B01893"/>
    <w:rsid w:val="00B01A21"/>
    <w:rsid w:val="00B02876"/>
    <w:rsid w:val="00B028FA"/>
    <w:rsid w:val="00B02E53"/>
    <w:rsid w:val="00B03078"/>
    <w:rsid w:val="00B030D3"/>
    <w:rsid w:val="00B033F2"/>
    <w:rsid w:val="00B0380A"/>
    <w:rsid w:val="00B039EE"/>
    <w:rsid w:val="00B03AED"/>
    <w:rsid w:val="00B04483"/>
    <w:rsid w:val="00B04A5B"/>
    <w:rsid w:val="00B04E0B"/>
    <w:rsid w:val="00B05829"/>
    <w:rsid w:val="00B05EFD"/>
    <w:rsid w:val="00B064E2"/>
    <w:rsid w:val="00B06F2F"/>
    <w:rsid w:val="00B072E9"/>
    <w:rsid w:val="00B075AC"/>
    <w:rsid w:val="00B07D31"/>
    <w:rsid w:val="00B103DF"/>
    <w:rsid w:val="00B10D06"/>
    <w:rsid w:val="00B10DEE"/>
    <w:rsid w:val="00B10EA9"/>
    <w:rsid w:val="00B10EFD"/>
    <w:rsid w:val="00B11427"/>
    <w:rsid w:val="00B116EA"/>
    <w:rsid w:val="00B11AA4"/>
    <w:rsid w:val="00B11B37"/>
    <w:rsid w:val="00B12324"/>
    <w:rsid w:val="00B124FF"/>
    <w:rsid w:val="00B13320"/>
    <w:rsid w:val="00B13595"/>
    <w:rsid w:val="00B156FE"/>
    <w:rsid w:val="00B15AA7"/>
    <w:rsid w:val="00B15BF1"/>
    <w:rsid w:val="00B164D4"/>
    <w:rsid w:val="00B16750"/>
    <w:rsid w:val="00B16A05"/>
    <w:rsid w:val="00B16B18"/>
    <w:rsid w:val="00B16F8F"/>
    <w:rsid w:val="00B17BD0"/>
    <w:rsid w:val="00B17E0E"/>
    <w:rsid w:val="00B17E23"/>
    <w:rsid w:val="00B201D8"/>
    <w:rsid w:val="00B20481"/>
    <w:rsid w:val="00B2094C"/>
    <w:rsid w:val="00B20E19"/>
    <w:rsid w:val="00B211BA"/>
    <w:rsid w:val="00B215CC"/>
    <w:rsid w:val="00B21CA0"/>
    <w:rsid w:val="00B21CF5"/>
    <w:rsid w:val="00B2204E"/>
    <w:rsid w:val="00B22249"/>
    <w:rsid w:val="00B22C27"/>
    <w:rsid w:val="00B2319F"/>
    <w:rsid w:val="00B2365A"/>
    <w:rsid w:val="00B23D06"/>
    <w:rsid w:val="00B243B9"/>
    <w:rsid w:val="00B246EF"/>
    <w:rsid w:val="00B248DE"/>
    <w:rsid w:val="00B248DF"/>
    <w:rsid w:val="00B24CA9"/>
    <w:rsid w:val="00B259E9"/>
    <w:rsid w:val="00B25D0A"/>
    <w:rsid w:val="00B25DEF"/>
    <w:rsid w:val="00B25F70"/>
    <w:rsid w:val="00B268A0"/>
    <w:rsid w:val="00B26FA5"/>
    <w:rsid w:val="00B270CE"/>
    <w:rsid w:val="00B27252"/>
    <w:rsid w:val="00B27397"/>
    <w:rsid w:val="00B278D8"/>
    <w:rsid w:val="00B27B3E"/>
    <w:rsid w:val="00B27C53"/>
    <w:rsid w:val="00B27D42"/>
    <w:rsid w:val="00B30B0E"/>
    <w:rsid w:val="00B31859"/>
    <w:rsid w:val="00B31BAC"/>
    <w:rsid w:val="00B320FF"/>
    <w:rsid w:val="00B327CD"/>
    <w:rsid w:val="00B331C2"/>
    <w:rsid w:val="00B3324E"/>
    <w:rsid w:val="00B33C33"/>
    <w:rsid w:val="00B34533"/>
    <w:rsid w:val="00B34A6D"/>
    <w:rsid w:val="00B351A5"/>
    <w:rsid w:val="00B35536"/>
    <w:rsid w:val="00B35548"/>
    <w:rsid w:val="00B3690A"/>
    <w:rsid w:val="00B37568"/>
    <w:rsid w:val="00B375B5"/>
    <w:rsid w:val="00B37CC1"/>
    <w:rsid w:val="00B40076"/>
    <w:rsid w:val="00B40194"/>
    <w:rsid w:val="00B40236"/>
    <w:rsid w:val="00B4048C"/>
    <w:rsid w:val="00B40660"/>
    <w:rsid w:val="00B4079E"/>
    <w:rsid w:val="00B407FF"/>
    <w:rsid w:val="00B40A5A"/>
    <w:rsid w:val="00B40A76"/>
    <w:rsid w:val="00B40C75"/>
    <w:rsid w:val="00B4136D"/>
    <w:rsid w:val="00B4149A"/>
    <w:rsid w:val="00B41C6F"/>
    <w:rsid w:val="00B41D0F"/>
    <w:rsid w:val="00B42877"/>
    <w:rsid w:val="00B428F7"/>
    <w:rsid w:val="00B42BA2"/>
    <w:rsid w:val="00B43B5F"/>
    <w:rsid w:val="00B453BA"/>
    <w:rsid w:val="00B45750"/>
    <w:rsid w:val="00B45B93"/>
    <w:rsid w:val="00B45F1B"/>
    <w:rsid w:val="00B46308"/>
    <w:rsid w:val="00B47432"/>
    <w:rsid w:val="00B47770"/>
    <w:rsid w:val="00B4781C"/>
    <w:rsid w:val="00B47D28"/>
    <w:rsid w:val="00B47F7B"/>
    <w:rsid w:val="00B5059A"/>
    <w:rsid w:val="00B50DEB"/>
    <w:rsid w:val="00B50F58"/>
    <w:rsid w:val="00B5116C"/>
    <w:rsid w:val="00B51A06"/>
    <w:rsid w:val="00B51AAD"/>
    <w:rsid w:val="00B51AAE"/>
    <w:rsid w:val="00B52738"/>
    <w:rsid w:val="00B52905"/>
    <w:rsid w:val="00B53499"/>
    <w:rsid w:val="00B5380C"/>
    <w:rsid w:val="00B54158"/>
    <w:rsid w:val="00B54646"/>
    <w:rsid w:val="00B54B67"/>
    <w:rsid w:val="00B54BF2"/>
    <w:rsid w:val="00B55870"/>
    <w:rsid w:val="00B55C76"/>
    <w:rsid w:val="00B56890"/>
    <w:rsid w:val="00B568B6"/>
    <w:rsid w:val="00B57948"/>
    <w:rsid w:val="00B57B61"/>
    <w:rsid w:val="00B60596"/>
    <w:rsid w:val="00B6108E"/>
    <w:rsid w:val="00B61463"/>
    <w:rsid w:val="00B61AAB"/>
    <w:rsid w:val="00B61B34"/>
    <w:rsid w:val="00B61F48"/>
    <w:rsid w:val="00B623CF"/>
    <w:rsid w:val="00B62E0D"/>
    <w:rsid w:val="00B63297"/>
    <w:rsid w:val="00B6351F"/>
    <w:rsid w:val="00B638F2"/>
    <w:rsid w:val="00B63EEA"/>
    <w:rsid w:val="00B648EC"/>
    <w:rsid w:val="00B6499A"/>
    <w:rsid w:val="00B64C33"/>
    <w:rsid w:val="00B64D22"/>
    <w:rsid w:val="00B65398"/>
    <w:rsid w:val="00B65510"/>
    <w:rsid w:val="00B659E7"/>
    <w:rsid w:val="00B65BB5"/>
    <w:rsid w:val="00B65D8C"/>
    <w:rsid w:val="00B661B1"/>
    <w:rsid w:val="00B662C8"/>
    <w:rsid w:val="00B6643A"/>
    <w:rsid w:val="00B66DD4"/>
    <w:rsid w:val="00B66EC4"/>
    <w:rsid w:val="00B67397"/>
    <w:rsid w:val="00B675C3"/>
    <w:rsid w:val="00B7022E"/>
    <w:rsid w:val="00B703D5"/>
    <w:rsid w:val="00B7047D"/>
    <w:rsid w:val="00B71135"/>
    <w:rsid w:val="00B711CC"/>
    <w:rsid w:val="00B71471"/>
    <w:rsid w:val="00B72000"/>
    <w:rsid w:val="00B72054"/>
    <w:rsid w:val="00B720A8"/>
    <w:rsid w:val="00B7212C"/>
    <w:rsid w:val="00B72786"/>
    <w:rsid w:val="00B72D34"/>
    <w:rsid w:val="00B730F9"/>
    <w:rsid w:val="00B730FB"/>
    <w:rsid w:val="00B73621"/>
    <w:rsid w:val="00B73658"/>
    <w:rsid w:val="00B7419A"/>
    <w:rsid w:val="00B7432C"/>
    <w:rsid w:val="00B744E1"/>
    <w:rsid w:val="00B74863"/>
    <w:rsid w:val="00B748C2"/>
    <w:rsid w:val="00B749CB"/>
    <w:rsid w:val="00B74E00"/>
    <w:rsid w:val="00B74F70"/>
    <w:rsid w:val="00B758E6"/>
    <w:rsid w:val="00B75D22"/>
    <w:rsid w:val="00B76768"/>
    <w:rsid w:val="00B76C64"/>
    <w:rsid w:val="00B76CAE"/>
    <w:rsid w:val="00B76DEE"/>
    <w:rsid w:val="00B77312"/>
    <w:rsid w:val="00B775CA"/>
    <w:rsid w:val="00B80034"/>
    <w:rsid w:val="00B8014B"/>
    <w:rsid w:val="00B8098E"/>
    <w:rsid w:val="00B80DCB"/>
    <w:rsid w:val="00B8155F"/>
    <w:rsid w:val="00B8174D"/>
    <w:rsid w:val="00B81B9B"/>
    <w:rsid w:val="00B81E50"/>
    <w:rsid w:val="00B8211A"/>
    <w:rsid w:val="00B822A2"/>
    <w:rsid w:val="00B825BD"/>
    <w:rsid w:val="00B82741"/>
    <w:rsid w:val="00B82EC1"/>
    <w:rsid w:val="00B83CB5"/>
    <w:rsid w:val="00B8409D"/>
    <w:rsid w:val="00B848AF"/>
    <w:rsid w:val="00B848F3"/>
    <w:rsid w:val="00B84F64"/>
    <w:rsid w:val="00B850CD"/>
    <w:rsid w:val="00B86704"/>
    <w:rsid w:val="00B86CA6"/>
    <w:rsid w:val="00B873E4"/>
    <w:rsid w:val="00B874F7"/>
    <w:rsid w:val="00B87D29"/>
    <w:rsid w:val="00B87EA0"/>
    <w:rsid w:val="00B90394"/>
    <w:rsid w:val="00B90570"/>
    <w:rsid w:val="00B90A3F"/>
    <w:rsid w:val="00B90D7D"/>
    <w:rsid w:val="00B911AD"/>
    <w:rsid w:val="00B911AF"/>
    <w:rsid w:val="00B911C1"/>
    <w:rsid w:val="00B91216"/>
    <w:rsid w:val="00B916A4"/>
    <w:rsid w:val="00B9221D"/>
    <w:rsid w:val="00B9263D"/>
    <w:rsid w:val="00B92730"/>
    <w:rsid w:val="00B93335"/>
    <w:rsid w:val="00B9406D"/>
    <w:rsid w:val="00B940F8"/>
    <w:rsid w:val="00B94202"/>
    <w:rsid w:val="00B9435E"/>
    <w:rsid w:val="00B94497"/>
    <w:rsid w:val="00B9478F"/>
    <w:rsid w:val="00B94CF9"/>
    <w:rsid w:val="00B95283"/>
    <w:rsid w:val="00B95B64"/>
    <w:rsid w:val="00B95FC7"/>
    <w:rsid w:val="00B964C4"/>
    <w:rsid w:val="00B9662F"/>
    <w:rsid w:val="00B96697"/>
    <w:rsid w:val="00B969F0"/>
    <w:rsid w:val="00B96CFA"/>
    <w:rsid w:val="00B96E43"/>
    <w:rsid w:val="00B9762A"/>
    <w:rsid w:val="00B97A69"/>
    <w:rsid w:val="00B97A98"/>
    <w:rsid w:val="00B97A9D"/>
    <w:rsid w:val="00BA0774"/>
    <w:rsid w:val="00BA0786"/>
    <w:rsid w:val="00BA0866"/>
    <w:rsid w:val="00BA0F6D"/>
    <w:rsid w:val="00BA1268"/>
    <w:rsid w:val="00BA1556"/>
    <w:rsid w:val="00BA185B"/>
    <w:rsid w:val="00BA2B64"/>
    <w:rsid w:val="00BA2CE0"/>
    <w:rsid w:val="00BA2DFA"/>
    <w:rsid w:val="00BA30D9"/>
    <w:rsid w:val="00BA3B4E"/>
    <w:rsid w:val="00BA3FAF"/>
    <w:rsid w:val="00BA4654"/>
    <w:rsid w:val="00BA4768"/>
    <w:rsid w:val="00BA4D23"/>
    <w:rsid w:val="00BA51C1"/>
    <w:rsid w:val="00BA688E"/>
    <w:rsid w:val="00BA69B7"/>
    <w:rsid w:val="00BA6D17"/>
    <w:rsid w:val="00BA6F10"/>
    <w:rsid w:val="00BA79DD"/>
    <w:rsid w:val="00BA7B18"/>
    <w:rsid w:val="00BA7F1F"/>
    <w:rsid w:val="00BB016B"/>
    <w:rsid w:val="00BB0509"/>
    <w:rsid w:val="00BB0525"/>
    <w:rsid w:val="00BB0595"/>
    <w:rsid w:val="00BB0AD6"/>
    <w:rsid w:val="00BB0C39"/>
    <w:rsid w:val="00BB0DD8"/>
    <w:rsid w:val="00BB136D"/>
    <w:rsid w:val="00BB18EB"/>
    <w:rsid w:val="00BB22E7"/>
    <w:rsid w:val="00BB2ABD"/>
    <w:rsid w:val="00BB3396"/>
    <w:rsid w:val="00BB34AA"/>
    <w:rsid w:val="00BB35A6"/>
    <w:rsid w:val="00BB3DE2"/>
    <w:rsid w:val="00BB43CC"/>
    <w:rsid w:val="00BB467E"/>
    <w:rsid w:val="00BB46D3"/>
    <w:rsid w:val="00BB4A91"/>
    <w:rsid w:val="00BB5304"/>
    <w:rsid w:val="00BB5690"/>
    <w:rsid w:val="00BB5772"/>
    <w:rsid w:val="00BB58AC"/>
    <w:rsid w:val="00BB5B04"/>
    <w:rsid w:val="00BB5DE8"/>
    <w:rsid w:val="00BB5E17"/>
    <w:rsid w:val="00BB61B7"/>
    <w:rsid w:val="00BB61C7"/>
    <w:rsid w:val="00BB6333"/>
    <w:rsid w:val="00BB6532"/>
    <w:rsid w:val="00BB6904"/>
    <w:rsid w:val="00BB6B5D"/>
    <w:rsid w:val="00BB6CDC"/>
    <w:rsid w:val="00BB757D"/>
    <w:rsid w:val="00BB7BEF"/>
    <w:rsid w:val="00BB7E5A"/>
    <w:rsid w:val="00BB7FB4"/>
    <w:rsid w:val="00BC03C8"/>
    <w:rsid w:val="00BC06B3"/>
    <w:rsid w:val="00BC191D"/>
    <w:rsid w:val="00BC1D09"/>
    <w:rsid w:val="00BC207B"/>
    <w:rsid w:val="00BC2323"/>
    <w:rsid w:val="00BC296A"/>
    <w:rsid w:val="00BC29C4"/>
    <w:rsid w:val="00BC2BCD"/>
    <w:rsid w:val="00BC2F4A"/>
    <w:rsid w:val="00BC369E"/>
    <w:rsid w:val="00BC36A1"/>
    <w:rsid w:val="00BC46E0"/>
    <w:rsid w:val="00BC526F"/>
    <w:rsid w:val="00BC55F8"/>
    <w:rsid w:val="00BC568A"/>
    <w:rsid w:val="00BC636F"/>
    <w:rsid w:val="00BC6448"/>
    <w:rsid w:val="00BC6473"/>
    <w:rsid w:val="00BC6A02"/>
    <w:rsid w:val="00BD00F6"/>
    <w:rsid w:val="00BD0E3B"/>
    <w:rsid w:val="00BD14D1"/>
    <w:rsid w:val="00BD14EF"/>
    <w:rsid w:val="00BD1856"/>
    <w:rsid w:val="00BD186B"/>
    <w:rsid w:val="00BD1B5C"/>
    <w:rsid w:val="00BD21C5"/>
    <w:rsid w:val="00BD29B5"/>
    <w:rsid w:val="00BD3466"/>
    <w:rsid w:val="00BD3F10"/>
    <w:rsid w:val="00BD4539"/>
    <w:rsid w:val="00BD4617"/>
    <w:rsid w:val="00BD46DE"/>
    <w:rsid w:val="00BD4D3A"/>
    <w:rsid w:val="00BD4EBE"/>
    <w:rsid w:val="00BD54EC"/>
    <w:rsid w:val="00BD5851"/>
    <w:rsid w:val="00BD65E8"/>
    <w:rsid w:val="00BD6BB4"/>
    <w:rsid w:val="00BD70B9"/>
    <w:rsid w:val="00BD7464"/>
    <w:rsid w:val="00BD7B0C"/>
    <w:rsid w:val="00BD7CA6"/>
    <w:rsid w:val="00BD7F3F"/>
    <w:rsid w:val="00BE061A"/>
    <w:rsid w:val="00BE0B62"/>
    <w:rsid w:val="00BE0BC2"/>
    <w:rsid w:val="00BE0D99"/>
    <w:rsid w:val="00BE1D27"/>
    <w:rsid w:val="00BE1D6A"/>
    <w:rsid w:val="00BE1DEF"/>
    <w:rsid w:val="00BE2356"/>
    <w:rsid w:val="00BE23C5"/>
    <w:rsid w:val="00BE28B7"/>
    <w:rsid w:val="00BE2D52"/>
    <w:rsid w:val="00BE2F0D"/>
    <w:rsid w:val="00BE2FA6"/>
    <w:rsid w:val="00BE397B"/>
    <w:rsid w:val="00BE4189"/>
    <w:rsid w:val="00BE42E2"/>
    <w:rsid w:val="00BE4328"/>
    <w:rsid w:val="00BE49DF"/>
    <w:rsid w:val="00BE49F1"/>
    <w:rsid w:val="00BE4F11"/>
    <w:rsid w:val="00BE56C8"/>
    <w:rsid w:val="00BE5FE1"/>
    <w:rsid w:val="00BE61B7"/>
    <w:rsid w:val="00BE7663"/>
    <w:rsid w:val="00BE7701"/>
    <w:rsid w:val="00BE7AFF"/>
    <w:rsid w:val="00BE7BF7"/>
    <w:rsid w:val="00BE7D33"/>
    <w:rsid w:val="00BF0346"/>
    <w:rsid w:val="00BF0424"/>
    <w:rsid w:val="00BF0B84"/>
    <w:rsid w:val="00BF10CE"/>
    <w:rsid w:val="00BF19AD"/>
    <w:rsid w:val="00BF19E3"/>
    <w:rsid w:val="00BF1B9F"/>
    <w:rsid w:val="00BF1BF1"/>
    <w:rsid w:val="00BF1CF4"/>
    <w:rsid w:val="00BF25D6"/>
    <w:rsid w:val="00BF290A"/>
    <w:rsid w:val="00BF2CA1"/>
    <w:rsid w:val="00BF38AF"/>
    <w:rsid w:val="00BF45F0"/>
    <w:rsid w:val="00BF47D1"/>
    <w:rsid w:val="00BF4808"/>
    <w:rsid w:val="00BF4A8C"/>
    <w:rsid w:val="00BF4CDA"/>
    <w:rsid w:val="00BF52E3"/>
    <w:rsid w:val="00BF6783"/>
    <w:rsid w:val="00BF69F4"/>
    <w:rsid w:val="00BF6E17"/>
    <w:rsid w:val="00BF6EF2"/>
    <w:rsid w:val="00BF7217"/>
    <w:rsid w:val="00BF7DE6"/>
    <w:rsid w:val="00C000C7"/>
    <w:rsid w:val="00C00579"/>
    <w:rsid w:val="00C00F23"/>
    <w:rsid w:val="00C01068"/>
    <w:rsid w:val="00C010B7"/>
    <w:rsid w:val="00C01278"/>
    <w:rsid w:val="00C0161E"/>
    <w:rsid w:val="00C016EC"/>
    <w:rsid w:val="00C01F2D"/>
    <w:rsid w:val="00C02755"/>
    <w:rsid w:val="00C02AF5"/>
    <w:rsid w:val="00C02E35"/>
    <w:rsid w:val="00C03114"/>
    <w:rsid w:val="00C03C0E"/>
    <w:rsid w:val="00C04205"/>
    <w:rsid w:val="00C04298"/>
    <w:rsid w:val="00C04C17"/>
    <w:rsid w:val="00C04E67"/>
    <w:rsid w:val="00C052EA"/>
    <w:rsid w:val="00C05382"/>
    <w:rsid w:val="00C054F8"/>
    <w:rsid w:val="00C0577B"/>
    <w:rsid w:val="00C05848"/>
    <w:rsid w:val="00C058C5"/>
    <w:rsid w:val="00C05B42"/>
    <w:rsid w:val="00C0628E"/>
    <w:rsid w:val="00C0639A"/>
    <w:rsid w:val="00C067CF"/>
    <w:rsid w:val="00C068AF"/>
    <w:rsid w:val="00C0702B"/>
    <w:rsid w:val="00C07A5B"/>
    <w:rsid w:val="00C07CE1"/>
    <w:rsid w:val="00C07D96"/>
    <w:rsid w:val="00C10707"/>
    <w:rsid w:val="00C10AF6"/>
    <w:rsid w:val="00C10D1B"/>
    <w:rsid w:val="00C10DF1"/>
    <w:rsid w:val="00C1172D"/>
    <w:rsid w:val="00C11AB7"/>
    <w:rsid w:val="00C11C09"/>
    <w:rsid w:val="00C11EF7"/>
    <w:rsid w:val="00C11FC0"/>
    <w:rsid w:val="00C120A8"/>
    <w:rsid w:val="00C122A4"/>
    <w:rsid w:val="00C12926"/>
    <w:rsid w:val="00C129A1"/>
    <w:rsid w:val="00C12F81"/>
    <w:rsid w:val="00C132E1"/>
    <w:rsid w:val="00C13403"/>
    <w:rsid w:val="00C135F0"/>
    <w:rsid w:val="00C138BA"/>
    <w:rsid w:val="00C13BBE"/>
    <w:rsid w:val="00C13E87"/>
    <w:rsid w:val="00C1493B"/>
    <w:rsid w:val="00C14B7F"/>
    <w:rsid w:val="00C14C08"/>
    <w:rsid w:val="00C1523B"/>
    <w:rsid w:val="00C152F1"/>
    <w:rsid w:val="00C15845"/>
    <w:rsid w:val="00C15944"/>
    <w:rsid w:val="00C15DF0"/>
    <w:rsid w:val="00C16667"/>
    <w:rsid w:val="00C1738C"/>
    <w:rsid w:val="00C17721"/>
    <w:rsid w:val="00C177E3"/>
    <w:rsid w:val="00C17843"/>
    <w:rsid w:val="00C17886"/>
    <w:rsid w:val="00C17A38"/>
    <w:rsid w:val="00C20151"/>
    <w:rsid w:val="00C20937"/>
    <w:rsid w:val="00C20CC3"/>
    <w:rsid w:val="00C20CCE"/>
    <w:rsid w:val="00C210FC"/>
    <w:rsid w:val="00C21283"/>
    <w:rsid w:val="00C215FA"/>
    <w:rsid w:val="00C21818"/>
    <w:rsid w:val="00C21949"/>
    <w:rsid w:val="00C222D6"/>
    <w:rsid w:val="00C228B5"/>
    <w:rsid w:val="00C23054"/>
    <w:rsid w:val="00C24A30"/>
    <w:rsid w:val="00C25B42"/>
    <w:rsid w:val="00C25E78"/>
    <w:rsid w:val="00C260DB"/>
    <w:rsid w:val="00C265F5"/>
    <w:rsid w:val="00C2661B"/>
    <w:rsid w:val="00C26EB5"/>
    <w:rsid w:val="00C2707B"/>
    <w:rsid w:val="00C272C1"/>
    <w:rsid w:val="00C274AF"/>
    <w:rsid w:val="00C275DB"/>
    <w:rsid w:val="00C30A17"/>
    <w:rsid w:val="00C30EC4"/>
    <w:rsid w:val="00C313EB"/>
    <w:rsid w:val="00C3143F"/>
    <w:rsid w:val="00C314A4"/>
    <w:rsid w:val="00C318F4"/>
    <w:rsid w:val="00C319E8"/>
    <w:rsid w:val="00C31ADB"/>
    <w:rsid w:val="00C321A3"/>
    <w:rsid w:val="00C323AD"/>
    <w:rsid w:val="00C32916"/>
    <w:rsid w:val="00C32C85"/>
    <w:rsid w:val="00C32DD6"/>
    <w:rsid w:val="00C32E58"/>
    <w:rsid w:val="00C34428"/>
    <w:rsid w:val="00C34B60"/>
    <w:rsid w:val="00C34C77"/>
    <w:rsid w:val="00C350F4"/>
    <w:rsid w:val="00C35298"/>
    <w:rsid w:val="00C352FC"/>
    <w:rsid w:val="00C355E7"/>
    <w:rsid w:val="00C36628"/>
    <w:rsid w:val="00C367A3"/>
    <w:rsid w:val="00C36903"/>
    <w:rsid w:val="00C36B26"/>
    <w:rsid w:val="00C37423"/>
    <w:rsid w:val="00C37842"/>
    <w:rsid w:val="00C3786E"/>
    <w:rsid w:val="00C37F0E"/>
    <w:rsid w:val="00C40850"/>
    <w:rsid w:val="00C40C69"/>
    <w:rsid w:val="00C40FF7"/>
    <w:rsid w:val="00C410E2"/>
    <w:rsid w:val="00C41231"/>
    <w:rsid w:val="00C41417"/>
    <w:rsid w:val="00C41F3C"/>
    <w:rsid w:val="00C427B9"/>
    <w:rsid w:val="00C42809"/>
    <w:rsid w:val="00C42DEB"/>
    <w:rsid w:val="00C431C8"/>
    <w:rsid w:val="00C433C3"/>
    <w:rsid w:val="00C43653"/>
    <w:rsid w:val="00C43821"/>
    <w:rsid w:val="00C43A40"/>
    <w:rsid w:val="00C43C6C"/>
    <w:rsid w:val="00C43FD0"/>
    <w:rsid w:val="00C44098"/>
    <w:rsid w:val="00C44B31"/>
    <w:rsid w:val="00C44F8B"/>
    <w:rsid w:val="00C45208"/>
    <w:rsid w:val="00C45C6C"/>
    <w:rsid w:val="00C45F7C"/>
    <w:rsid w:val="00C45FF7"/>
    <w:rsid w:val="00C460C4"/>
    <w:rsid w:val="00C4612E"/>
    <w:rsid w:val="00C46301"/>
    <w:rsid w:val="00C472C4"/>
    <w:rsid w:val="00C47865"/>
    <w:rsid w:val="00C47BB5"/>
    <w:rsid w:val="00C47C02"/>
    <w:rsid w:val="00C47C6A"/>
    <w:rsid w:val="00C47ECA"/>
    <w:rsid w:val="00C5000A"/>
    <w:rsid w:val="00C50B61"/>
    <w:rsid w:val="00C50CDD"/>
    <w:rsid w:val="00C511A6"/>
    <w:rsid w:val="00C51719"/>
    <w:rsid w:val="00C520E9"/>
    <w:rsid w:val="00C52514"/>
    <w:rsid w:val="00C52743"/>
    <w:rsid w:val="00C52C37"/>
    <w:rsid w:val="00C532DB"/>
    <w:rsid w:val="00C53C0D"/>
    <w:rsid w:val="00C53D88"/>
    <w:rsid w:val="00C541BE"/>
    <w:rsid w:val="00C54232"/>
    <w:rsid w:val="00C542CD"/>
    <w:rsid w:val="00C542D8"/>
    <w:rsid w:val="00C549B2"/>
    <w:rsid w:val="00C54B3D"/>
    <w:rsid w:val="00C55C58"/>
    <w:rsid w:val="00C55D57"/>
    <w:rsid w:val="00C5603C"/>
    <w:rsid w:val="00C5608B"/>
    <w:rsid w:val="00C561C2"/>
    <w:rsid w:val="00C563E3"/>
    <w:rsid w:val="00C56727"/>
    <w:rsid w:val="00C57607"/>
    <w:rsid w:val="00C57950"/>
    <w:rsid w:val="00C57E63"/>
    <w:rsid w:val="00C60525"/>
    <w:rsid w:val="00C60608"/>
    <w:rsid w:val="00C607B8"/>
    <w:rsid w:val="00C60C19"/>
    <w:rsid w:val="00C60E93"/>
    <w:rsid w:val="00C616F0"/>
    <w:rsid w:val="00C61708"/>
    <w:rsid w:val="00C6179C"/>
    <w:rsid w:val="00C624A1"/>
    <w:rsid w:val="00C626DB"/>
    <w:rsid w:val="00C62700"/>
    <w:rsid w:val="00C62832"/>
    <w:rsid w:val="00C62FC6"/>
    <w:rsid w:val="00C631C1"/>
    <w:rsid w:val="00C637AB"/>
    <w:rsid w:val="00C63A26"/>
    <w:rsid w:val="00C63BF1"/>
    <w:rsid w:val="00C64244"/>
    <w:rsid w:val="00C642E1"/>
    <w:rsid w:val="00C6440D"/>
    <w:rsid w:val="00C64522"/>
    <w:rsid w:val="00C645BD"/>
    <w:rsid w:val="00C64E46"/>
    <w:rsid w:val="00C655F4"/>
    <w:rsid w:val="00C6641A"/>
    <w:rsid w:val="00C66452"/>
    <w:rsid w:val="00C66513"/>
    <w:rsid w:val="00C665D7"/>
    <w:rsid w:val="00C66B2C"/>
    <w:rsid w:val="00C66B30"/>
    <w:rsid w:val="00C678FF"/>
    <w:rsid w:val="00C6797C"/>
    <w:rsid w:val="00C67BD5"/>
    <w:rsid w:val="00C67C02"/>
    <w:rsid w:val="00C67DF4"/>
    <w:rsid w:val="00C701C1"/>
    <w:rsid w:val="00C703F9"/>
    <w:rsid w:val="00C70766"/>
    <w:rsid w:val="00C709CB"/>
    <w:rsid w:val="00C70B77"/>
    <w:rsid w:val="00C70F3C"/>
    <w:rsid w:val="00C71119"/>
    <w:rsid w:val="00C71174"/>
    <w:rsid w:val="00C713B7"/>
    <w:rsid w:val="00C716DA"/>
    <w:rsid w:val="00C71E03"/>
    <w:rsid w:val="00C71F58"/>
    <w:rsid w:val="00C72287"/>
    <w:rsid w:val="00C72378"/>
    <w:rsid w:val="00C72CB9"/>
    <w:rsid w:val="00C73183"/>
    <w:rsid w:val="00C737E8"/>
    <w:rsid w:val="00C73879"/>
    <w:rsid w:val="00C73DF9"/>
    <w:rsid w:val="00C74881"/>
    <w:rsid w:val="00C74B04"/>
    <w:rsid w:val="00C74B10"/>
    <w:rsid w:val="00C74C1A"/>
    <w:rsid w:val="00C74D38"/>
    <w:rsid w:val="00C757EC"/>
    <w:rsid w:val="00C76341"/>
    <w:rsid w:val="00C765F6"/>
    <w:rsid w:val="00C76BAB"/>
    <w:rsid w:val="00C76F4F"/>
    <w:rsid w:val="00C770C5"/>
    <w:rsid w:val="00C7775F"/>
    <w:rsid w:val="00C778EA"/>
    <w:rsid w:val="00C77DBC"/>
    <w:rsid w:val="00C803CD"/>
    <w:rsid w:val="00C80500"/>
    <w:rsid w:val="00C80E83"/>
    <w:rsid w:val="00C810EE"/>
    <w:rsid w:val="00C81376"/>
    <w:rsid w:val="00C81519"/>
    <w:rsid w:val="00C8168E"/>
    <w:rsid w:val="00C820AA"/>
    <w:rsid w:val="00C820F4"/>
    <w:rsid w:val="00C823E4"/>
    <w:rsid w:val="00C8247F"/>
    <w:rsid w:val="00C82A84"/>
    <w:rsid w:val="00C82C1F"/>
    <w:rsid w:val="00C82F46"/>
    <w:rsid w:val="00C835D8"/>
    <w:rsid w:val="00C839D2"/>
    <w:rsid w:val="00C83D5A"/>
    <w:rsid w:val="00C83F13"/>
    <w:rsid w:val="00C83F85"/>
    <w:rsid w:val="00C84CB2"/>
    <w:rsid w:val="00C84D98"/>
    <w:rsid w:val="00C84EF8"/>
    <w:rsid w:val="00C84F01"/>
    <w:rsid w:val="00C855BF"/>
    <w:rsid w:val="00C85DB7"/>
    <w:rsid w:val="00C85E8C"/>
    <w:rsid w:val="00C860DF"/>
    <w:rsid w:val="00C8661F"/>
    <w:rsid w:val="00C87261"/>
    <w:rsid w:val="00C87E94"/>
    <w:rsid w:val="00C9078D"/>
    <w:rsid w:val="00C90FD7"/>
    <w:rsid w:val="00C91176"/>
    <w:rsid w:val="00C91344"/>
    <w:rsid w:val="00C916E5"/>
    <w:rsid w:val="00C9192B"/>
    <w:rsid w:val="00C91B73"/>
    <w:rsid w:val="00C91F07"/>
    <w:rsid w:val="00C92620"/>
    <w:rsid w:val="00C92B87"/>
    <w:rsid w:val="00C92D46"/>
    <w:rsid w:val="00C92DEE"/>
    <w:rsid w:val="00C9308D"/>
    <w:rsid w:val="00C9345A"/>
    <w:rsid w:val="00C93722"/>
    <w:rsid w:val="00C937EE"/>
    <w:rsid w:val="00C938DA"/>
    <w:rsid w:val="00C93B39"/>
    <w:rsid w:val="00C93E79"/>
    <w:rsid w:val="00C93E89"/>
    <w:rsid w:val="00C93FB8"/>
    <w:rsid w:val="00C93FBE"/>
    <w:rsid w:val="00C93FFA"/>
    <w:rsid w:val="00C94116"/>
    <w:rsid w:val="00C946F6"/>
    <w:rsid w:val="00C9474B"/>
    <w:rsid w:val="00C94E51"/>
    <w:rsid w:val="00C9605D"/>
    <w:rsid w:val="00C971AE"/>
    <w:rsid w:val="00C9753A"/>
    <w:rsid w:val="00C97C1B"/>
    <w:rsid w:val="00CA13A2"/>
    <w:rsid w:val="00CA149A"/>
    <w:rsid w:val="00CA17CB"/>
    <w:rsid w:val="00CA1844"/>
    <w:rsid w:val="00CA187A"/>
    <w:rsid w:val="00CA1C6D"/>
    <w:rsid w:val="00CA2018"/>
    <w:rsid w:val="00CA2A64"/>
    <w:rsid w:val="00CA2EF3"/>
    <w:rsid w:val="00CA3239"/>
    <w:rsid w:val="00CA34B6"/>
    <w:rsid w:val="00CA3DDB"/>
    <w:rsid w:val="00CA46D5"/>
    <w:rsid w:val="00CA4841"/>
    <w:rsid w:val="00CA4EFF"/>
    <w:rsid w:val="00CA5576"/>
    <w:rsid w:val="00CA5825"/>
    <w:rsid w:val="00CA5933"/>
    <w:rsid w:val="00CA59AB"/>
    <w:rsid w:val="00CA5B8D"/>
    <w:rsid w:val="00CA609A"/>
    <w:rsid w:val="00CA6A42"/>
    <w:rsid w:val="00CA6ECD"/>
    <w:rsid w:val="00CA76EC"/>
    <w:rsid w:val="00CA7AFA"/>
    <w:rsid w:val="00CA7C8C"/>
    <w:rsid w:val="00CB018D"/>
    <w:rsid w:val="00CB032E"/>
    <w:rsid w:val="00CB06F2"/>
    <w:rsid w:val="00CB0714"/>
    <w:rsid w:val="00CB10DA"/>
    <w:rsid w:val="00CB1135"/>
    <w:rsid w:val="00CB1300"/>
    <w:rsid w:val="00CB1C84"/>
    <w:rsid w:val="00CB262B"/>
    <w:rsid w:val="00CB2762"/>
    <w:rsid w:val="00CB276D"/>
    <w:rsid w:val="00CB27C2"/>
    <w:rsid w:val="00CB280F"/>
    <w:rsid w:val="00CB2A75"/>
    <w:rsid w:val="00CB337E"/>
    <w:rsid w:val="00CB352F"/>
    <w:rsid w:val="00CB3C79"/>
    <w:rsid w:val="00CB3D19"/>
    <w:rsid w:val="00CB4B75"/>
    <w:rsid w:val="00CB4DCA"/>
    <w:rsid w:val="00CB54FF"/>
    <w:rsid w:val="00CB552A"/>
    <w:rsid w:val="00CB56BB"/>
    <w:rsid w:val="00CB57BF"/>
    <w:rsid w:val="00CB5CD0"/>
    <w:rsid w:val="00CB5D15"/>
    <w:rsid w:val="00CB632C"/>
    <w:rsid w:val="00CB699E"/>
    <w:rsid w:val="00CB6E8E"/>
    <w:rsid w:val="00CB758B"/>
    <w:rsid w:val="00CB7DA8"/>
    <w:rsid w:val="00CC02AE"/>
    <w:rsid w:val="00CC0379"/>
    <w:rsid w:val="00CC09CD"/>
    <w:rsid w:val="00CC0E9F"/>
    <w:rsid w:val="00CC11D8"/>
    <w:rsid w:val="00CC13F6"/>
    <w:rsid w:val="00CC1556"/>
    <w:rsid w:val="00CC1DF7"/>
    <w:rsid w:val="00CC2291"/>
    <w:rsid w:val="00CC23AF"/>
    <w:rsid w:val="00CC29F2"/>
    <w:rsid w:val="00CC33C2"/>
    <w:rsid w:val="00CC4008"/>
    <w:rsid w:val="00CC40D2"/>
    <w:rsid w:val="00CC5355"/>
    <w:rsid w:val="00CC5768"/>
    <w:rsid w:val="00CC57FD"/>
    <w:rsid w:val="00CC595F"/>
    <w:rsid w:val="00CC5F16"/>
    <w:rsid w:val="00CC5F81"/>
    <w:rsid w:val="00CC610F"/>
    <w:rsid w:val="00CC636D"/>
    <w:rsid w:val="00CC696C"/>
    <w:rsid w:val="00CC6B6D"/>
    <w:rsid w:val="00CC76E5"/>
    <w:rsid w:val="00CC7F93"/>
    <w:rsid w:val="00CD0091"/>
    <w:rsid w:val="00CD097E"/>
    <w:rsid w:val="00CD1417"/>
    <w:rsid w:val="00CD19A1"/>
    <w:rsid w:val="00CD205C"/>
    <w:rsid w:val="00CD2299"/>
    <w:rsid w:val="00CD2341"/>
    <w:rsid w:val="00CD243F"/>
    <w:rsid w:val="00CD2511"/>
    <w:rsid w:val="00CD2729"/>
    <w:rsid w:val="00CD28E2"/>
    <w:rsid w:val="00CD2C94"/>
    <w:rsid w:val="00CD2DE0"/>
    <w:rsid w:val="00CD3759"/>
    <w:rsid w:val="00CD3813"/>
    <w:rsid w:val="00CD3957"/>
    <w:rsid w:val="00CD3BF0"/>
    <w:rsid w:val="00CD40E0"/>
    <w:rsid w:val="00CD4736"/>
    <w:rsid w:val="00CD530D"/>
    <w:rsid w:val="00CD56BB"/>
    <w:rsid w:val="00CD5ADB"/>
    <w:rsid w:val="00CD5DC9"/>
    <w:rsid w:val="00CD5E99"/>
    <w:rsid w:val="00CD6352"/>
    <w:rsid w:val="00CD6939"/>
    <w:rsid w:val="00CD6F77"/>
    <w:rsid w:val="00CD70F9"/>
    <w:rsid w:val="00CD775A"/>
    <w:rsid w:val="00CD7FC9"/>
    <w:rsid w:val="00CE0C57"/>
    <w:rsid w:val="00CE0FE0"/>
    <w:rsid w:val="00CE1575"/>
    <w:rsid w:val="00CE19D2"/>
    <w:rsid w:val="00CE1F0E"/>
    <w:rsid w:val="00CE206E"/>
    <w:rsid w:val="00CE257E"/>
    <w:rsid w:val="00CE26A1"/>
    <w:rsid w:val="00CE299F"/>
    <w:rsid w:val="00CE2EFE"/>
    <w:rsid w:val="00CE309D"/>
    <w:rsid w:val="00CE3306"/>
    <w:rsid w:val="00CE357B"/>
    <w:rsid w:val="00CE38E5"/>
    <w:rsid w:val="00CE45A6"/>
    <w:rsid w:val="00CE4D24"/>
    <w:rsid w:val="00CE4D96"/>
    <w:rsid w:val="00CE4F6B"/>
    <w:rsid w:val="00CE4F7A"/>
    <w:rsid w:val="00CE625B"/>
    <w:rsid w:val="00CE6362"/>
    <w:rsid w:val="00CE66C3"/>
    <w:rsid w:val="00CE6A9C"/>
    <w:rsid w:val="00CE74A3"/>
    <w:rsid w:val="00CE7943"/>
    <w:rsid w:val="00CE7AC5"/>
    <w:rsid w:val="00CE7BFF"/>
    <w:rsid w:val="00CF0882"/>
    <w:rsid w:val="00CF0F82"/>
    <w:rsid w:val="00CF1589"/>
    <w:rsid w:val="00CF160F"/>
    <w:rsid w:val="00CF1861"/>
    <w:rsid w:val="00CF1991"/>
    <w:rsid w:val="00CF1B27"/>
    <w:rsid w:val="00CF1DA0"/>
    <w:rsid w:val="00CF234F"/>
    <w:rsid w:val="00CF26F5"/>
    <w:rsid w:val="00CF2B37"/>
    <w:rsid w:val="00CF2EFA"/>
    <w:rsid w:val="00CF40D6"/>
    <w:rsid w:val="00CF5002"/>
    <w:rsid w:val="00CF500A"/>
    <w:rsid w:val="00CF507D"/>
    <w:rsid w:val="00CF590C"/>
    <w:rsid w:val="00CF6388"/>
    <w:rsid w:val="00CF6EC0"/>
    <w:rsid w:val="00CF72EB"/>
    <w:rsid w:val="00CF782F"/>
    <w:rsid w:val="00CF7DDA"/>
    <w:rsid w:val="00D001BD"/>
    <w:rsid w:val="00D001CF"/>
    <w:rsid w:val="00D003E2"/>
    <w:rsid w:val="00D00495"/>
    <w:rsid w:val="00D00880"/>
    <w:rsid w:val="00D00F76"/>
    <w:rsid w:val="00D01532"/>
    <w:rsid w:val="00D01751"/>
    <w:rsid w:val="00D01D0F"/>
    <w:rsid w:val="00D0219D"/>
    <w:rsid w:val="00D02D0F"/>
    <w:rsid w:val="00D02D6F"/>
    <w:rsid w:val="00D02E46"/>
    <w:rsid w:val="00D0367B"/>
    <w:rsid w:val="00D03BEE"/>
    <w:rsid w:val="00D03F3B"/>
    <w:rsid w:val="00D04A59"/>
    <w:rsid w:val="00D0591C"/>
    <w:rsid w:val="00D06228"/>
    <w:rsid w:val="00D063F3"/>
    <w:rsid w:val="00D06E3F"/>
    <w:rsid w:val="00D07341"/>
    <w:rsid w:val="00D0772F"/>
    <w:rsid w:val="00D07910"/>
    <w:rsid w:val="00D07E4C"/>
    <w:rsid w:val="00D103FF"/>
    <w:rsid w:val="00D1066F"/>
    <w:rsid w:val="00D107D1"/>
    <w:rsid w:val="00D108BA"/>
    <w:rsid w:val="00D10C6C"/>
    <w:rsid w:val="00D10C71"/>
    <w:rsid w:val="00D10F09"/>
    <w:rsid w:val="00D11450"/>
    <w:rsid w:val="00D11B68"/>
    <w:rsid w:val="00D11C3D"/>
    <w:rsid w:val="00D124BE"/>
    <w:rsid w:val="00D12862"/>
    <w:rsid w:val="00D12994"/>
    <w:rsid w:val="00D132AD"/>
    <w:rsid w:val="00D136CB"/>
    <w:rsid w:val="00D13891"/>
    <w:rsid w:val="00D142E7"/>
    <w:rsid w:val="00D146E4"/>
    <w:rsid w:val="00D147F2"/>
    <w:rsid w:val="00D14842"/>
    <w:rsid w:val="00D14A1F"/>
    <w:rsid w:val="00D14BA2"/>
    <w:rsid w:val="00D150CD"/>
    <w:rsid w:val="00D15106"/>
    <w:rsid w:val="00D15C86"/>
    <w:rsid w:val="00D168A8"/>
    <w:rsid w:val="00D16AD6"/>
    <w:rsid w:val="00D2038F"/>
    <w:rsid w:val="00D206A3"/>
    <w:rsid w:val="00D20C44"/>
    <w:rsid w:val="00D20DBD"/>
    <w:rsid w:val="00D20EED"/>
    <w:rsid w:val="00D211B2"/>
    <w:rsid w:val="00D211BE"/>
    <w:rsid w:val="00D215CE"/>
    <w:rsid w:val="00D21B57"/>
    <w:rsid w:val="00D21C2F"/>
    <w:rsid w:val="00D21C40"/>
    <w:rsid w:val="00D21FBA"/>
    <w:rsid w:val="00D22B5F"/>
    <w:rsid w:val="00D22C4E"/>
    <w:rsid w:val="00D22EA9"/>
    <w:rsid w:val="00D23358"/>
    <w:rsid w:val="00D23901"/>
    <w:rsid w:val="00D24378"/>
    <w:rsid w:val="00D244E5"/>
    <w:rsid w:val="00D2459B"/>
    <w:rsid w:val="00D25085"/>
    <w:rsid w:val="00D25C72"/>
    <w:rsid w:val="00D26504"/>
    <w:rsid w:val="00D26EC8"/>
    <w:rsid w:val="00D27919"/>
    <w:rsid w:val="00D27AD5"/>
    <w:rsid w:val="00D3002E"/>
    <w:rsid w:val="00D30117"/>
    <w:rsid w:val="00D30272"/>
    <w:rsid w:val="00D302B9"/>
    <w:rsid w:val="00D3031A"/>
    <w:rsid w:val="00D3046B"/>
    <w:rsid w:val="00D30A96"/>
    <w:rsid w:val="00D30AE8"/>
    <w:rsid w:val="00D30D4D"/>
    <w:rsid w:val="00D30E1C"/>
    <w:rsid w:val="00D315F9"/>
    <w:rsid w:val="00D31F19"/>
    <w:rsid w:val="00D32138"/>
    <w:rsid w:val="00D32682"/>
    <w:rsid w:val="00D328C6"/>
    <w:rsid w:val="00D32A37"/>
    <w:rsid w:val="00D32A81"/>
    <w:rsid w:val="00D32DED"/>
    <w:rsid w:val="00D33477"/>
    <w:rsid w:val="00D336C7"/>
    <w:rsid w:val="00D33770"/>
    <w:rsid w:val="00D33BCC"/>
    <w:rsid w:val="00D33F0C"/>
    <w:rsid w:val="00D34539"/>
    <w:rsid w:val="00D3492C"/>
    <w:rsid w:val="00D35328"/>
    <w:rsid w:val="00D35F5C"/>
    <w:rsid w:val="00D3657C"/>
    <w:rsid w:val="00D3669A"/>
    <w:rsid w:val="00D36A28"/>
    <w:rsid w:val="00D378E0"/>
    <w:rsid w:val="00D37BD6"/>
    <w:rsid w:val="00D4084C"/>
    <w:rsid w:val="00D408EF"/>
    <w:rsid w:val="00D40F89"/>
    <w:rsid w:val="00D415D8"/>
    <w:rsid w:val="00D416CC"/>
    <w:rsid w:val="00D41FD9"/>
    <w:rsid w:val="00D4205D"/>
    <w:rsid w:val="00D4229C"/>
    <w:rsid w:val="00D424DD"/>
    <w:rsid w:val="00D42578"/>
    <w:rsid w:val="00D42853"/>
    <w:rsid w:val="00D42CD7"/>
    <w:rsid w:val="00D42FAC"/>
    <w:rsid w:val="00D438C7"/>
    <w:rsid w:val="00D44506"/>
    <w:rsid w:val="00D446CC"/>
    <w:rsid w:val="00D451E1"/>
    <w:rsid w:val="00D454E4"/>
    <w:rsid w:val="00D45606"/>
    <w:rsid w:val="00D457DE"/>
    <w:rsid w:val="00D45BC2"/>
    <w:rsid w:val="00D45D5A"/>
    <w:rsid w:val="00D45FF6"/>
    <w:rsid w:val="00D46B77"/>
    <w:rsid w:val="00D46F64"/>
    <w:rsid w:val="00D4723F"/>
    <w:rsid w:val="00D47245"/>
    <w:rsid w:val="00D4729B"/>
    <w:rsid w:val="00D475F2"/>
    <w:rsid w:val="00D5030B"/>
    <w:rsid w:val="00D50CAA"/>
    <w:rsid w:val="00D51225"/>
    <w:rsid w:val="00D51D44"/>
    <w:rsid w:val="00D520C2"/>
    <w:rsid w:val="00D525B5"/>
    <w:rsid w:val="00D52D1B"/>
    <w:rsid w:val="00D52DED"/>
    <w:rsid w:val="00D52FED"/>
    <w:rsid w:val="00D530A3"/>
    <w:rsid w:val="00D5406B"/>
    <w:rsid w:val="00D54786"/>
    <w:rsid w:val="00D547FE"/>
    <w:rsid w:val="00D54BE1"/>
    <w:rsid w:val="00D54F3A"/>
    <w:rsid w:val="00D5543A"/>
    <w:rsid w:val="00D56291"/>
    <w:rsid w:val="00D569A2"/>
    <w:rsid w:val="00D56EB0"/>
    <w:rsid w:val="00D57638"/>
    <w:rsid w:val="00D57CD3"/>
    <w:rsid w:val="00D57F68"/>
    <w:rsid w:val="00D60080"/>
    <w:rsid w:val="00D605A2"/>
    <w:rsid w:val="00D60E29"/>
    <w:rsid w:val="00D61057"/>
    <w:rsid w:val="00D610B0"/>
    <w:rsid w:val="00D612C7"/>
    <w:rsid w:val="00D616EE"/>
    <w:rsid w:val="00D61974"/>
    <w:rsid w:val="00D61B0A"/>
    <w:rsid w:val="00D62318"/>
    <w:rsid w:val="00D6280E"/>
    <w:rsid w:val="00D62A38"/>
    <w:rsid w:val="00D62A59"/>
    <w:rsid w:val="00D63775"/>
    <w:rsid w:val="00D63A70"/>
    <w:rsid w:val="00D63AD6"/>
    <w:rsid w:val="00D63BC7"/>
    <w:rsid w:val="00D63D20"/>
    <w:rsid w:val="00D64456"/>
    <w:rsid w:val="00D6460E"/>
    <w:rsid w:val="00D647D5"/>
    <w:rsid w:val="00D64AB1"/>
    <w:rsid w:val="00D64E40"/>
    <w:rsid w:val="00D65568"/>
    <w:rsid w:val="00D65E0E"/>
    <w:rsid w:val="00D65E3B"/>
    <w:rsid w:val="00D6644D"/>
    <w:rsid w:val="00D66591"/>
    <w:rsid w:val="00D66B9C"/>
    <w:rsid w:val="00D67104"/>
    <w:rsid w:val="00D6726C"/>
    <w:rsid w:val="00D6770B"/>
    <w:rsid w:val="00D67AB2"/>
    <w:rsid w:val="00D67CC0"/>
    <w:rsid w:val="00D705D7"/>
    <w:rsid w:val="00D711CD"/>
    <w:rsid w:val="00D713BE"/>
    <w:rsid w:val="00D71608"/>
    <w:rsid w:val="00D71658"/>
    <w:rsid w:val="00D719B0"/>
    <w:rsid w:val="00D71D49"/>
    <w:rsid w:val="00D72100"/>
    <w:rsid w:val="00D72174"/>
    <w:rsid w:val="00D72EAA"/>
    <w:rsid w:val="00D7313D"/>
    <w:rsid w:val="00D731D6"/>
    <w:rsid w:val="00D735DB"/>
    <w:rsid w:val="00D74059"/>
    <w:rsid w:val="00D74BE4"/>
    <w:rsid w:val="00D757C9"/>
    <w:rsid w:val="00D75DFD"/>
    <w:rsid w:val="00D76EA1"/>
    <w:rsid w:val="00D771E3"/>
    <w:rsid w:val="00D77321"/>
    <w:rsid w:val="00D77D8E"/>
    <w:rsid w:val="00D81018"/>
    <w:rsid w:val="00D81F67"/>
    <w:rsid w:val="00D82262"/>
    <w:rsid w:val="00D82322"/>
    <w:rsid w:val="00D82D0B"/>
    <w:rsid w:val="00D8300C"/>
    <w:rsid w:val="00D83204"/>
    <w:rsid w:val="00D8341B"/>
    <w:rsid w:val="00D8370D"/>
    <w:rsid w:val="00D83838"/>
    <w:rsid w:val="00D84170"/>
    <w:rsid w:val="00D8447A"/>
    <w:rsid w:val="00D8469B"/>
    <w:rsid w:val="00D846D4"/>
    <w:rsid w:val="00D847C9"/>
    <w:rsid w:val="00D85119"/>
    <w:rsid w:val="00D853CA"/>
    <w:rsid w:val="00D85581"/>
    <w:rsid w:val="00D8563A"/>
    <w:rsid w:val="00D85891"/>
    <w:rsid w:val="00D85921"/>
    <w:rsid w:val="00D85BC2"/>
    <w:rsid w:val="00D85EE1"/>
    <w:rsid w:val="00D8612F"/>
    <w:rsid w:val="00D861D7"/>
    <w:rsid w:val="00D868C4"/>
    <w:rsid w:val="00D86901"/>
    <w:rsid w:val="00D870A8"/>
    <w:rsid w:val="00D87394"/>
    <w:rsid w:val="00D87484"/>
    <w:rsid w:val="00D8768E"/>
    <w:rsid w:val="00D9005B"/>
    <w:rsid w:val="00D9043E"/>
    <w:rsid w:val="00D906C4"/>
    <w:rsid w:val="00D909AD"/>
    <w:rsid w:val="00D90E1A"/>
    <w:rsid w:val="00D91BB7"/>
    <w:rsid w:val="00D91CCB"/>
    <w:rsid w:val="00D91D6A"/>
    <w:rsid w:val="00D91DB6"/>
    <w:rsid w:val="00D92363"/>
    <w:rsid w:val="00D92913"/>
    <w:rsid w:val="00D92A12"/>
    <w:rsid w:val="00D92AE6"/>
    <w:rsid w:val="00D92BE1"/>
    <w:rsid w:val="00D92F78"/>
    <w:rsid w:val="00D93A95"/>
    <w:rsid w:val="00D93FC4"/>
    <w:rsid w:val="00D941D6"/>
    <w:rsid w:val="00D945BA"/>
    <w:rsid w:val="00D9469D"/>
    <w:rsid w:val="00D9530C"/>
    <w:rsid w:val="00D953BD"/>
    <w:rsid w:val="00D95BDF"/>
    <w:rsid w:val="00D96123"/>
    <w:rsid w:val="00D96142"/>
    <w:rsid w:val="00D96197"/>
    <w:rsid w:val="00D962AD"/>
    <w:rsid w:val="00D96493"/>
    <w:rsid w:val="00D96972"/>
    <w:rsid w:val="00D969F7"/>
    <w:rsid w:val="00D96F58"/>
    <w:rsid w:val="00D9716D"/>
    <w:rsid w:val="00D972E0"/>
    <w:rsid w:val="00D97AD9"/>
    <w:rsid w:val="00D97BE4"/>
    <w:rsid w:val="00DA0396"/>
    <w:rsid w:val="00DA040E"/>
    <w:rsid w:val="00DA0556"/>
    <w:rsid w:val="00DA06E4"/>
    <w:rsid w:val="00DA1EDD"/>
    <w:rsid w:val="00DA1FE4"/>
    <w:rsid w:val="00DA24CA"/>
    <w:rsid w:val="00DA2804"/>
    <w:rsid w:val="00DA28DC"/>
    <w:rsid w:val="00DA2925"/>
    <w:rsid w:val="00DA2E5C"/>
    <w:rsid w:val="00DA352C"/>
    <w:rsid w:val="00DA3B4A"/>
    <w:rsid w:val="00DA4071"/>
    <w:rsid w:val="00DA4123"/>
    <w:rsid w:val="00DA4A1D"/>
    <w:rsid w:val="00DA4D83"/>
    <w:rsid w:val="00DA56AF"/>
    <w:rsid w:val="00DA58F1"/>
    <w:rsid w:val="00DA5BFA"/>
    <w:rsid w:val="00DA6047"/>
    <w:rsid w:val="00DA66C8"/>
    <w:rsid w:val="00DA6A20"/>
    <w:rsid w:val="00DA6B11"/>
    <w:rsid w:val="00DA7306"/>
    <w:rsid w:val="00DA762F"/>
    <w:rsid w:val="00DA7AA2"/>
    <w:rsid w:val="00DA7B04"/>
    <w:rsid w:val="00DA7CA5"/>
    <w:rsid w:val="00DB0169"/>
    <w:rsid w:val="00DB0B31"/>
    <w:rsid w:val="00DB1007"/>
    <w:rsid w:val="00DB13D8"/>
    <w:rsid w:val="00DB160D"/>
    <w:rsid w:val="00DB1E55"/>
    <w:rsid w:val="00DB1F02"/>
    <w:rsid w:val="00DB1F89"/>
    <w:rsid w:val="00DB1FAC"/>
    <w:rsid w:val="00DB241C"/>
    <w:rsid w:val="00DB2C1E"/>
    <w:rsid w:val="00DB35F9"/>
    <w:rsid w:val="00DB37B6"/>
    <w:rsid w:val="00DB3B66"/>
    <w:rsid w:val="00DB3F64"/>
    <w:rsid w:val="00DB4185"/>
    <w:rsid w:val="00DB43A4"/>
    <w:rsid w:val="00DB4456"/>
    <w:rsid w:val="00DB476F"/>
    <w:rsid w:val="00DB4865"/>
    <w:rsid w:val="00DB4BB3"/>
    <w:rsid w:val="00DB5530"/>
    <w:rsid w:val="00DB5EC0"/>
    <w:rsid w:val="00DB61CE"/>
    <w:rsid w:val="00DB68EC"/>
    <w:rsid w:val="00DB6D10"/>
    <w:rsid w:val="00DB7137"/>
    <w:rsid w:val="00DB765C"/>
    <w:rsid w:val="00DB7727"/>
    <w:rsid w:val="00DB7AAA"/>
    <w:rsid w:val="00DB7CCA"/>
    <w:rsid w:val="00DC0139"/>
    <w:rsid w:val="00DC04FF"/>
    <w:rsid w:val="00DC0AFB"/>
    <w:rsid w:val="00DC0C91"/>
    <w:rsid w:val="00DC0D27"/>
    <w:rsid w:val="00DC0E18"/>
    <w:rsid w:val="00DC0F2C"/>
    <w:rsid w:val="00DC1309"/>
    <w:rsid w:val="00DC13BB"/>
    <w:rsid w:val="00DC153F"/>
    <w:rsid w:val="00DC160A"/>
    <w:rsid w:val="00DC2076"/>
    <w:rsid w:val="00DC21CA"/>
    <w:rsid w:val="00DC29B5"/>
    <w:rsid w:val="00DC2C1A"/>
    <w:rsid w:val="00DC30E3"/>
    <w:rsid w:val="00DC34A3"/>
    <w:rsid w:val="00DC36DE"/>
    <w:rsid w:val="00DC40CE"/>
    <w:rsid w:val="00DC422C"/>
    <w:rsid w:val="00DC449A"/>
    <w:rsid w:val="00DC4F87"/>
    <w:rsid w:val="00DC55D2"/>
    <w:rsid w:val="00DC5788"/>
    <w:rsid w:val="00DC62D2"/>
    <w:rsid w:val="00DC651A"/>
    <w:rsid w:val="00DC68C0"/>
    <w:rsid w:val="00DC6B1F"/>
    <w:rsid w:val="00DC6CA2"/>
    <w:rsid w:val="00DC752F"/>
    <w:rsid w:val="00DC7634"/>
    <w:rsid w:val="00DC78E7"/>
    <w:rsid w:val="00DC7932"/>
    <w:rsid w:val="00DD00A9"/>
    <w:rsid w:val="00DD0391"/>
    <w:rsid w:val="00DD03CA"/>
    <w:rsid w:val="00DD0A83"/>
    <w:rsid w:val="00DD0F97"/>
    <w:rsid w:val="00DD1B50"/>
    <w:rsid w:val="00DD26EA"/>
    <w:rsid w:val="00DD2E15"/>
    <w:rsid w:val="00DD2E1D"/>
    <w:rsid w:val="00DD3541"/>
    <w:rsid w:val="00DD370C"/>
    <w:rsid w:val="00DD3782"/>
    <w:rsid w:val="00DD3921"/>
    <w:rsid w:val="00DD3976"/>
    <w:rsid w:val="00DD39E6"/>
    <w:rsid w:val="00DD3A58"/>
    <w:rsid w:val="00DD4C12"/>
    <w:rsid w:val="00DD5664"/>
    <w:rsid w:val="00DD579E"/>
    <w:rsid w:val="00DD5ADA"/>
    <w:rsid w:val="00DD663C"/>
    <w:rsid w:val="00DD6847"/>
    <w:rsid w:val="00DD75DD"/>
    <w:rsid w:val="00DD7938"/>
    <w:rsid w:val="00DD7C9A"/>
    <w:rsid w:val="00DE0B69"/>
    <w:rsid w:val="00DE0BD8"/>
    <w:rsid w:val="00DE1003"/>
    <w:rsid w:val="00DE1040"/>
    <w:rsid w:val="00DE1099"/>
    <w:rsid w:val="00DE1354"/>
    <w:rsid w:val="00DE19C6"/>
    <w:rsid w:val="00DE1A6E"/>
    <w:rsid w:val="00DE208E"/>
    <w:rsid w:val="00DE2557"/>
    <w:rsid w:val="00DE2C30"/>
    <w:rsid w:val="00DE2C95"/>
    <w:rsid w:val="00DE37E7"/>
    <w:rsid w:val="00DE3A04"/>
    <w:rsid w:val="00DE3F36"/>
    <w:rsid w:val="00DE485B"/>
    <w:rsid w:val="00DE48C1"/>
    <w:rsid w:val="00DE48F5"/>
    <w:rsid w:val="00DE4C2F"/>
    <w:rsid w:val="00DE4C9F"/>
    <w:rsid w:val="00DE597F"/>
    <w:rsid w:val="00DE655A"/>
    <w:rsid w:val="00DE65C7"/>
    <w:rsid w:val="00DE6A45"/>
    <w:rsid w:val="00DE6BC6"/>
    <w:rsid w:val="00DF01C1"/>
    <w:rsid w:val="00DF01C9"/>
    <w:rsid w:val="00DF024E"/>
    <w:rsid w:val="00DF0349"/>
    <w:rsid w:val="00DF080D"/>
    <w:rsid w:val="00DF09F8"/>
    <w:rsid w:val="00DF0D26"/>
    <w:rsid w:val="00DF0DFD"/>
    <w:rsid w:val="00DF114B"/>
    <w:rsid w:val="00DF11D7"/>
    <w:rsid w:val="00DF141E"/>
    <w:rsid w:val="00DF18F3"/>
    <w:rsid w:val="00DF19C0"/>
    <w:rsid w:val="00DF1C8F"/>
    <w:rsid w:val="00DF1E74"/>
    <w:rsid w:val="00DF1EB0"/>
    <w:rsid w:val="00DF249C"/>
    <w:rsid w:val="00DF265A"/>
    <w:rsid w:val="00DF2F00"/>
    <w:rsid w:val="00DF2F8F"/>
    <w:rsid w:val="00DF3403"/>
    <w:rsid w:val="00DF3C04"/>
    <w:rsid w:val="00DF3CDF"/>
    <w:rsid w:val="00DF3F0A"/>
    <w:rsid w:val="00DF4156"/>
    <w:rsid w:val="00DF44CD"/>
    <w:rsid w:val="00DF4AE0"/>
    <w:rsid w:val="00DF4BD4"/>
    <w:rsid w:val="00DF4C06"/>
    <w:rsid w:val="00DF58DC"/>
    <w:rsid w:val="00DF5C9D"/>
    <w:rsid w:val="00DF6144"/>
    <w:rsid w:val="00DF65A4"/>
    <w:rsid w:val="00DF68C8"/>
    <w:rsid w:val="00DF6E7E"/>
    <w:rsid w:val="00DF6EEC"/>
    <w:rsid w:val="00DF74FF"/>
    <w:rsid w:val="00DF7680"/>
    <w:rsid w:val="00DF76F3"/>
    <w:rsid w:val="00DF78BD"/>
    <w:rsid w:val="00DF7A08"/>
    <w:rsid w:val="00E00211"/>
    <w:rsid w:val="00E004D3"/>
    <w:rsid w:val="00E0052F"/>
    <w:rsid w:val="00E005FC"/>
    <w:rsid w:val="00E00BA3"/>
    <w:rsid w:val="00E00F0F"/>
    <w:rsid w:val="00E01049"/>
    <w:rsid w:val="00E01D84"/>
    <w:rsid w:val="00E01F1E"/>
    <w:rsid w:val="00E02ADD"/>
    <w:rsid w:val="00E02E3D"/>
    <w:rsid w:val="00E031B5"/>
    <w:rsid w:val="00E0342F"/>
    <w:rsid w:val="00E034CE"/>
    <w:rsid w:val="00E03D85"/>
    <w:rsid w:val="00E041EE"/>
    <w:rsid w:val="00E043A4"/>
    <w:rsid w:val="00E04A09"/>
    <w:rsid w:val="00E04B31"/>
    <w:rsid w:val="00E06178"/>
    <w:rsid w:val="00E06222"/>
    <w:rsid w:val="00E06386"/>
    <w:rsid w:val="00E06988"/>
    <w:rsid w:val="00E06AF8"/>
    <w:rsid w:val="00E070FE"/>
    <w:rsid w:val="00E0799D"/>
    <w:rsid w:val="00E07CC6"/>
    <w:rsid w:val="00E11191"/>
    <w:rsid w:val="00E11A7E"/>
    <w:rsid w:val="00E11CF7"/>
    <w:rsid w:val="00E11F25"/>
    <w:rsid w:val="00E124D9"/>
    <w:rsid w:val="00E12538"/>
    <w:rsid w:val="00E12849"/>
    <w:rsid w:val="00E13507"/>
    <w:rsid w:val="00E13914"/>
    <w:rsid w:val="00E13DB0"/>
    <w:rsid w:val="00E1437A"/>
    <w:rsid w:val="00E14523"/>
    <w:rsid w:val="00E14BBA"/>
    <w:rsid w:val="00E15257"/>
    <w:rsid w:val="00E154E0"/>
    <w:rsid w:val="00E16070"/>
    <w:rsid w:val="00E16133"/>
    <w:rsid w:val="00E16EA6"/>
    <w:rsid w:val="00E170AE"/>
    <w:rsid w:val="00E171E1"/>
    <w:rsid w:val="00E1720F"/>
    <w:rsid w:val="00E175F3"/>
    <w:rsid w:val="00E17BB4"/>
    <w:rsid w:val="00E17C51"/>
    <w:rsid w:val="00E2021C"/>
    <w:rsid w:val="00E20689"/>
    <w:rsid w:val="00E2106C"/>
    <w:rsid w:val="00E22451"/>
    <w:rsid w:val="00E227BF"/>
    <w:rsid w:val="00E22F4E"/>
    <w:rsid w:val="00E233D0"/>
    <w:rsid w:val="00E235F0"/>
    <w:rsid w:val="00E2445F"/>
    <w:rsid w:val="00E24588"/>
    <w:rsid w:val="00E24699"/>
    <w:rsid w:val="00E24759"/>
    <w:rsid w:val="00E250D7"/>
    <w:rsid w:val="00E25F0A"/>
    <w:rsid w:val="00E26184"/>
    <w:rsid w:val="00E26300"/>
    <w:rsid w:val="00E264EA"/>
    <w:rsid w:val="00E26C4E"/>
    <w:rsid w:val="00E26E81"/>
    <w:rsid w:val="00E2712C"/>
    <w:rsid w:val="00E2727D"/>
    <w:rsid w:val="00E27619"/>
    <w:rsid w:val="00E27FA9"/>
    <w:rsid w:val="00E3067C"/>
    <w:rsid w:val="00E30BA7"/>
    <w:rsid w:val="00E30CB6"/>
    <w:rsid w:val="00E30D30"/>
    <w:rsid w:val="00E30F40"/>
    <w:rsid w:val="00E31051"/>
    <w:rsid w:val="00E31719"/>
    <w:rsid w:val="00E32B08"/>
    <w:rsid w:val="00E32D45"/>
    <w:rsid w:val="00E33135"/>
    <w:rsid w:val="00E3355E"/>
    <w:rsid w:val="00E33F73"/>
    <w:rsid w:val="00E34438"/>
    <w:rsid w:val="00E34B08"/>
    <w:rsid w:val="00E34CC5"/>
    <w:rsid w:val="00E3522F"/>
    <w:rsid w:val="00E35E67"/>
    <w:rsid w:val="00E35EBB"/>
    <w:rsid w:val="00E3651E"/>
    <w:rsid w:val="00E366C5"/>
    <w:rsid w:val="00E36766"/>
    <w:rsid w:val="00E37028"/>
    <w:rsid w:val="00E37317"/>
    <w:rsid w:val="00E375AE"/>
    <w:rsid w:val="00E3789E"/>
    <w:rsid w:val="00E37DE5"/>
    <w:rsid w:val="00E40435"/>
    <w:rsid w:val="00E40782"/>
    <w:rsid w:val="00E413C9"/>
    <w:rsid w:val="00E413E5"/>
    <w:rsid w:val="00E415A2"/>
    <w:rsid w:val="00E418FF"/>
    <w:rsid w:val="00E41964"/>
    <w:rsid w:val="00E41A3F"/>
    <w:rsid w:val="00E420C2"/>
    <w:rsid w:val="00E42229"/>
    <w:rsid w:val="00E4236A"/>
    <w:rsid w:val="00E42C1C"/>
    <w:rsid w:val="00E43379"/>
    <w:rsid w:val="00E43944"/>
    <w:rsid w:val="00E43AF5"/>
    <w:rsid w:val="00E43B57"/>
    <w:rsid w:val="00E43C31"/>
    <w:rsid w:val="00E44301"/>
    <w:rsid w:val="00E445AC"/>
    <w:rsid w:val="00E44A1B"/>
    <w:rsid w:val="00E4542E"/>
    <w:rsid w:val="00E4572C"/>
    <w:rsid w:val="00E45C8B"/>
    <w:rsid w:val="00E4673E"/>
    <w:rsid w:val="00E46DE8"/>
    <w:rsid w:val="00E47017"/>
    <w:rsid w:val="00E4710B"/>
    <w:rsid w:val="00E479B8"/>
    <w:rsid w:val="00E47CF3"/>
    <w:rsid w:val="00E47F13"/>
    <w:rsid w:val="00E50BA9"/>
    <w:rsid w:val="00E51A5A"/>
    <w:rsid w:val="00E51B25"/>
    <w:rsid w:val="00E51D4D"/>
    <w:rsid w:val="00E51DD5"/>
    <w:rsid w:val="00E51F9A"/>
    <w:rsid w:val="00E523CF"/>
    <w:rsid w:val="00E527FD"/>
    <w:rsid w:val="00E5285A"/>
    <w:rsid w:val="00E5299B"/>
    <w:rsid w:val="00E52B90"/>
    <w:rsid w:val="00E530CD"/>
    <w:rsid w:val="00E53658"/>
    <w:rsid w:val="00E536A1"/>
    <w:rsid w:val="00E53803"/>
    <w:rsid w:val="00E53961"/>
    <w:rsid w:val="00E53CEE"/>
    <w:rsid w:val="00E53E1C"/>
    <w:rsid w:val="00E540DC"/>
    <w:rsid w:val="00E542CD"/>
    <w:rsid w:val="00E54432"/>
    <w:rsid w:val="00E546A1"/>
    <w:rsid w:val="00E54A3F"/>
    <w:rsid w:val="00E553B0"/>
    <w:rsid w:val="00E55545"/>
    <w:rsid w:val="00E556D2"/>
    <w:rsid w:val="00E55ADB"/>
    <w:rsid w:val="00E55D95"/>
    <w:rsid w:val="00E5681C"/>
    <w:rsid w:val="00E56855"/>
    <w:rsid w:val="00E56E06"/>
    <w:rsid w:val="00E5792A"/>
    <w:rsid w:val="00E60653"/>
    <w:rsid w:val="00E60ABE"/>
    <w:rsid w:val="00E60DA5"/>
    <w:rsid w:val="00E60E32"/>
    <w:rsid w:val="00E60F6B"/>
    <w:rsid w:val="00E6223E"/>
    <w:rsid w:val="00E6225C"/>
    <w:rsid w:val="00E6260E"/>
    <w:rsid w:val="00E62B87"/>
    <w:rsid w:val="00E63282"/>
    <w:rsid w:val="00E63381"/>
    <w:rsid w:val="00E634FA"/>
    <w:rsid w:val="00E63D5C"/>
    <w:rsid w:val="00E63E13"/>
    <w:rsid w:val="00E64066"/>
    <w:rsid w:val="00E648C4"/>
    <w:rsid w:val="00E64BB1"/>
    <w:rsid w:val="00E65A3F"/>
    <w:rsid w:val="00E665A4"/>
    <w:rsid w:val="00E66E59"/>
    <w:rsid w:val="00E6746B"/>
    <w:rsid w:val="00E6767D"/>
    <w:rsid w:val="00E6785B"/>
    <w:rsid w:val="00E7025A"/>
    <w:rsid w:val="00E7080B"/>
    <w:rsid w:val="00E70881"/>
    <w:rsid w:val="00E70994"/>
    <w:rsid w:val="00E7122C"/>
    <w:rsid w:val="00E715F9"/>
    <w:rsid w:val="00E717C5"/>
    <w:rsid w:val="00E72BB9"/>
    <w:rsid w:val="00E72E0E"/>
    <w:rsid w:val="00E73DE9"/>
    <w:rsid w:val="00E7455D"/>
    <w:rsid w:val="00E7460D"/>
    <w:rsid w:val="00E75013"/>
    <w:rsid w:val="00E75792"/>
    <w:rsid w:val="00E758E0"/>
    <w:rsid w:val="00E75F2C"/>
    <w:rsid w:val="00E7613F"/>
    <w:rsid w:val="00E761E6"/>
    <w:rsid w:val="00E7640F"/>
    <w:rsid w:val="00E764F1"/>
    <w:rsid w:val="00E7658E"/>
    <w:rsid w:val="00E7684A"/>
    <w:rsid w:val="00E76CF8"/>
    <w:rsid w:val="00E77877"/>
    <w:rsid w:val="00E77A5A"/>
    <w:rsid w:val="00E77D79"/>
    <w:rsid w:val="00E80E76"/>
    <w:rsid w:val="00E80F77"/>
    <w:rsid w:val="00E81107"/>
    <w:rsid w:val="00E812C1"/>
    <w:rsid w:val="00E813D0"/>
    <w:rsid w:val="00E819C6"/>
    <w:rsid w:val="00E81CAA"/>
    <w:rsid w:val="00E8222A"/>
    <w:rsid w:val="00E82508"/>
    <w:rsid w:val="00E828C0"/>
    <w:rsid w:val="00E82974"/>
    <w:rsid w:val="00E83936"/>
    <w:rsid w:val="00E83C05"/>
    <w:rsid w:val="00E83C80"/>
    <w:rsid w:val="00E8447E"/>
    <w:rsid w:val="00E8484A"/>
    <w:rsid w:val="00E84E76"/>
    <w:rsid w:val="00E84EF7"/>
    <w:rsid w:val="00E857C3"/>
    <w:rsid w:val="00E85E02"/>
    <w:rsid w:val="00E85E50"/>
    <w:rsid w:val="00E85FA5"/>
    <w:rsid w:val="00E86180"/>
    <w:rsid w:val="00E86930"/>
    <w:rsid w:val="00E87269"/>
    <w:rsid w:val="00E873EE"/>
    <w:rsid w:val="00E87779"/>
    <w:rsid w:val="00E8792E"/>
    <w:rsid w:val="00E87997"/>
    <w:rsid w:val="00E87EA0"/>
    <w:rsid w:val="00E87EEC"/>
    <w:rsid w:val="00E90172"/>
    <w:rsid w:val="00E90496"/>
    <w:rsid w:val="00E91247"/>
    <w:rsid w:val="00E9154F"/>
    <w:rsid w:val="00E91C81"/>
    <w:rsid w:val="00E927D3"/>
    <w:rsid w:val="00E92960"/>
    <w:rsid w:val="00E92D4B"/>
    <w:rsid w:val="00E93B6D"/>
    <w:rsid w:val="00E94390"/>
    <w:rsid w:val="00E945B8"/>
    <w:rsid w:val="00E94A3B"/>
    <w:rsid w:val="00E94E59"/>
    <w:rsid w:val="00E94FEF"/>
    <w:rsid w:val="00E96483"/>
    <w:rsid w:val="00E96992"/>
    <w:rsid w:val="00E969B3"/>
    <w:rsid w:val="00E96A79"/>
    <w:rsid w:val="00E96D84"/>
    <w:rsid w:val="00E96F48"/>
    <w:rsid w:val="00E97023"/>
    <w:rsid w:val="00E971A4"/>
    <w:rsid w:val="00E97386"/>
    <w:rsid w:val="00E9787A"/>
    <w:rsid w:val="00E97A39"/>
    <w:rsid w:val="00EA02F1"/>
    <w:rsid w:val="00EA0444"/>
    <w:rsid w:val="00EA04BE"/>
    <w:rsid w:val="00EA0BCA"/>
    <w:rsid w:val="00EA11CA"/>
    <w:rsid w:val="00EA13CF"/>
    <w:rsid w:val="00EA1644"/>
    <w:rsid w:val="00EA1739"/>
    <w:rsid w:val="00EA1853"/>
    <w:rsid w:val="00EA18C4"/>
    <w:rsid w:val="00EA20BE"/>
    <w:rsid w:val="00EA29FB"/>
    <w:rsid w:val="00EA2CD2"/>
    <w:rsid w:val="00EA2E7E"/>
    <w:rsid w:val="00EA2EFD"/>
    <w:rsid w:val="00EA318C"/>
    <w:rsid w:val="00EA31DF"/>
    <w:rsid w:val="00EA3227"/>
    <w:rsid w:val="00EA367A"/>
    <w:rsid w:val="00EA3B0A"/>
    <w:rsid w:val="00EA3D92"/>
    <w:rsid w:val="00EA3E6D"/>
    <w:rsid w:val="00EA3F70"/>
    <w:rsid w:val="00EA42D8"/>
    <w:rsid w:val="00EA50A1"/>
    <w:rsid w:val="00EA5731"/>
    <w:rsid w:val="00EA5D18"/>
    <w:rsid w:val="00EA62E9"/>
    <w:rsid w:val="00EA68BD"/>
    <w:rsid w:val="00EA7457"/>
    <w:rsid w:val="00EA7B2F"/>
    <w:rsid w:val="00EA7C09"/>
    <w:rsid w:val="00EA7C8C"/>
    <w:rsid w:val="00EA7EB7"/>
    <w:rsid w:val="00EB01AB"/>
    <w:rsid w:val="00EB158F"/>
    <w:rsid w:val="00EB1869"/>
    <w:rsid w:val="00EB1970"/>
    <w:rsid w:val="00EB1A10"/>
    <w:rsid w:val="00EB1B18"/>
    <w:rsid w:val="00EB1FBB"/>
    <w:rsid w:val="00EB21C5"/>
    <w:rsid w:val="00EB235E"/>
    <w:rsid w:val="00EB2695"/>
    <w:rsid w:val="00EB2D90"/>
    <w:rsid w:val="00EB3164"/>
    <w:rsid w:val="00EB3180"/>
    <w:rsid w:val="00EB3374"/>
    <w:rsid w:val="00EB37D7"/>
    <w:rsid w:val="00EB3C27"/>
    <w:rsid w:val="00EB4343"/>
    <w:rsid w:val="00EB4C53"/>
    <w:rsid w:val="00EB5346"/>
    <w:rsid w:val="00EB5826"/>
    <w:rsid w:val="00EB654E"/>
    <w:rsid w:val="00EB6595"/>
    <w:rsid w:val="00EB6A99"/>
    <w:rsid w:val="00EB6C35"/>
    <w:rsid w:val="00EB6DF3"/>
    <w:rsid w:val="00EB72EA"/>
    <w:rsid w:val="00EB78C3"/>
    <w:rsid w:val="00EC0360"/>
    <w:rsid w:val="00EC0EFA"/>
    <w:rsid w:val="00EC1609"/>
    <w:rsid w:val="00EC1659"/>
    <w:rsid w:val="00EC1745"/>
    <w:rsid w:val="00EC199C"/>
    <w:rsid w:val="00EC1FDB"/>
    <w:rsid w:val="00EC2040"/>
    <w:rsid w:val="00EC228C"/>
    <w:rsid w:val="00EC2A28"/>
    <w:rsid w:val="00EC2B71"/>
    <w:rsid w:val="00EC30C7"/>
    <w:rsid w:val="00EC31C5"/>
    <w:rsid w:val="00EC39BE"/>
    <w:rsid w:val="00EC3B77"/>
    <w:rsid w:val="00EC420F"/>
    <w:rsid w:val="00EC4338"/>
    <w:rsid w:val="00EC45B2"/>
    <w:rsid w:val="00EC49E6"/>
    <w:rsid w:val="00EC4B79"/>
    <w:rsid w:val="00EC5930"/>
    <w:rsid w:val="00EC60FD"/>
    <w:rsid w:val="00EC6C88"/>
    <w:rsid w:val="00EC6DBA"/>
    <w:rsid w:val="00EC6EF3"/>
    <w:rsid w:val="00EC6FFA"/>
    <w:rsid w:val="00EC74B8"/>
    <w:rsid w:val="00EC7AEC"/>
    <w:rsid w:val="00EC7B85"/>
    <w:rsid w:val="00EC7D9A"/>
    <w:rsid w:val="00ED001A"/>
    <w:rsid w:val="00ED01AF"/>
    <w:rsid w:val="00ED0317"/>
    <w:rsid w:val="00ED0721"/>
    <w:rsid w:val="00ED0CE9"/>
    <w:rsid w:val="00ED0D04"/>
    <w:rsid w:val="00ED0EAD"/>
    <w:rsid w:val="00ED1070"/>
    <w:rsid w:val="00ED1750"/>
    <w:rsid w:val="00ED181C"/>
    <w:rsid w:val="00ED18BF"/>
    <w:rsid w:val="00ED1E66"/>
    <w:rsid w:val="00ED1F23"/>
    <w:rsid w:val="00ED2E06"/>
    <w:rsid w:val="00ED2FC4"/>
    <w:rsid w:val="00ED38FF"/>
    <w:rsid w:val="00ED3A38"/>
    <w:rsid w:val="00ED4AB0"/>
    <w:rsid w:val="00ED4CA6"/>
    <w:rsid w:val="00ED52AA"/>
    <w:rsid w:val="00ED5746"/>
    <w:rsid w:val="00ED5763"/>
    <w:rsid w:val="00ED5ACF"/>
    <w:rsid w:val="00ED5BED"/>
    <w:rsid w:val="00ED6CD2"/>
    <w:rsid w:val="00ED6E5F"/>
    <w:rsid w:val="00ED73ED"/>
    <w:rsid w:val="00ED7651"/>
    <w:rsid w:val="00ED7BB8"/>
    <w:rsid w:val="00ED7D44"/>
    <w:rsid w:val="00EE0440"/>
    <w:rsid w:val="00EE0AD4"/>
    <w:rsid w:val="00EE0D2A"/>
    <w:rsid w:val="00EE14F9"/>
    <w:rsid w:val="00EE16BE"/>
    <w:rsid w:val="00EE1992"/>
    <w:rsid w:val="00EE1B4C"/>
    <w:rsid w:val="00EE1E1D"/>
    <w:rsid w:val="00EE27F8"/>
    <w:rsid w:val="00EE2B2C"/>
    <w:rsid w:val="00EE2C24"/>
    <w:rsid w:val="00EE32BA"/>
    <w:rsid w:val="00EE3496"/>
    <w:rsid w:val="00EE34FE"/>
    <w:rsid w:val="00EE380D"/>
    <w:rsid w:val="00EE3990"/>
    <w:rsid w:val="00EE3BE2"/>
    <w:rsid w:val="00EE3F71"/>
    <w:rsid w:val="00EE4765"/>
    <w:rsid w:val="00EE4CD1"/>
    <w:rsid w:val="00EE4F6C"/>
    <w:rsid w:val="00EE5157"/>
    <w:rsid w:val="00EE5207"/>
    <w:rsid w:val="00EE5929"/>
    <w:rsid w:val="00EE5EE2"/>
    <w:rsid w:val="00EE6188"/>
    <w:rsid w:val="00EE6588"/>
    <w:rsid w:val="00EE6C9A"/>
    <w:rsid w:val="00EE7005"/>
    <w:rsid w:val="00EE78D6"/>
    <w:rsid w:val="00EE7B74"/>
    <w:rsid w:val="00EE7E1D"/>
    <w:rsid w:val="00EF0165"/>
    <w:rsid w:val="00EF01EA"/>
    <w:rsid w:val="00EF0FFE"/>
    <w:rsid w:val="00EF11AB"/>
    <w:rsid w:val="00EF1B15"/>
    <w:rsid w:val="00EF1C5D"/>
    <w:rsid w:val="00EF21C1"/>
    <w:rsid w:val="00EF2390"/>
    <w:rsid w:val="00EF2581"/>
    <w:rsid w:val="00EF25F1"/>
    <w:rsid w:val="00EF2BB4"/>
    <w:rsid w:val="00EF2C89"/>
    <w:rsid w:val="00EF2E27"/>
    <w:rsid w:val="00EF2F63"/>
    <w:rsid w:val="00EF320A"/>
    <w:rsid w:val="00EF3382"/>
    <w:rsid w:val="00EF35A3"/>
    <w:rsid w:val="00EF36D2"/>
    <w:rsid w:val="00EF37DA"/>
    <w:rsid w:val="00EF3EE1"/>
    <w:rsid w:val="00EF4896"/>
    <w:rsid w:val="00EF5036"/>
    <w:rsid w:val="00EF5198"/>
    <w:rsid w:val="00EF57BD"/>
    <w:rsid w:val="00EF58CC"/>
    <w:rsid w:val="00EF5A65"/>
    <w:rsid w:val="00EF635D"/>
    <w:rsid w:val="00EF6517"/>
    <w:rsid w:val="00EF6B3F"/>
    <w:rsid w:val="00EF6D49"/>
    <w:rsid w:val="00EF7255"/>
    <w:rsid w:val="00EF766E"/>
    <w:rsid w:val="00EF7B5E"/>
    <w:rsid w:val="00EF7D6B"/>
    <w:rsid w:val="00F001E0"/>
    <w:rsid w:val="00F0064B"/>
    <w:rsid w:val="00F011F8"/>
    <w:rsid w:val="00F0137D"/>
    <w:rsid w:val="00F0182C"/>
    <w:rsid w:val="00F01C96"/>
    <w:rsid w:val="00F01E01"/>
    <w:rsid w:val="00F01E84"/>
    <w:rsid w:val="00F0263B"/>
    <w:rsid w:val="00F033C5"/>
    <w:rsid w:val="00F03537"/>
    <w:rsid w:val="00F03966"/>
    <w:rsid w:val="00F039C6"/>
    <w:rsid w:val="00F03E11"/>
    <w:rsid w:val="00F03F47"/>
    <w:rsid w:val="00F0411F"/>
    <w:rsid w:val="00F0417C"/>
    <w:rsid w:val="00F04CD7"/>
    <w:rsid w:val="00F04F88"/>
    <w:rsid w:val="00F051C4"/>
    <w:rsid w:val="00F05B10"/>
    <w:rsid w:val="00F0687E"/>
    <w:rsid w:val="00F06961"/>
    <w:rsid w:val="00F06B46"/>
    <w:rsid w:val="00F07AED"/>
    <w:rsid w:val="00F07E60"/>
    <w:rsid w:val="00F10209"/>
    <w:rsid w:val="00F10224"/>
    <w:rsid w:val="00F106FC"/>
    <w:rsid w:val="00F1127A"/>
    <w:rsid w:val="00F1127F"/>
    <w:rsid w:val="00F115F4"/>
    <w:rsid w:val="00F11B5A"/>
    <w:rsid w:val="00F12011"/>
    <w:rsid w:val="00F12263"/>
    <w:rsid w:val="00F1260C"/>
    <w:rsid w:val="00F126BE"/>
    <w:rsid w:val="00F12D65"/>
    <w:rsid w:val="00F1300E"/>
    <w:rsid w:val="00F13571"/>
    <w:rsid w:val="00F138D8"/>
    <w:rsid w:val="00F139FF"/>
    <w:rsid w:val="00F13A3C"/>
    <w:rsid w:val="00F13CFE"/>
    <w:rsid w:val="00F13E2E"/>
    <w:rsid w:val="00F1420C"/>
    <w:rsid w:val="00F14A26"/>
    <w:rsid w:val="00F155D0"/>
    <w:rsid w:val="00F159ED"/>
    <w:rsid w:val="00F163FC"/>
    <w:rsid w:val="00F16924"/>
    <w:rsid w:val="00F16CF3"/>
    <w:rsid w:val="00F1727C"/>
    <w:rsid w:val="00F17738"/>
    <w:rsid w:val="00F17A1D"/>
    <w:rsid w:val="00F21779"/>
    <w:rsid w:val="00F2207F"/>
    <w:rsid w:val="00F2255F"/>
    <w:rsid w:val="00F2274A"/>
    <w:rsid w:val="00F227FE"/>
    <w:rsid w:val="00F22A47"/>
    <w:rsid w:val="00F23922"/>
    <w:rsid w:val="00F23E1E"/>
    <w:rsid w:val="00F23E71"/>
    <w:rsid w:val="00F24A95"/>
    <w:rsid w:val="00F24CC6"/>
    <w:rsid w:val="00F24D34"/>
    <w:rsid w:val="00F2511F"/>
    <w:rsid w:val="00F255A1"/>
    <w:rsid w:val="00F2560B"/>
    <w:rsid w:val="00F25610"/>
    <w:rsid w:val="00F25FA7"/>
    <w:rsid w:val="00F26201"/>
    <w:rsid w:val="00F262F3"/>
    <w:rsid w:val="00F2646F"/>
    <w:rsid w:val="00F26BBB"/>
    <w:rsid w:val="00F26CDD"/>
    <w:rsid w:val="00F27111"/>
    <w:rsid w:val="00F2740E"/>
    <w:rsid w:val="00F2762D"/>
    <w:rsid w:val="00F27E51"/>
    <w:rsid w:val="00F27EEF"/>
    <w:rsid w:val="00F302A5"/>
    <w:rsid w:val="00F3034A"/>
    <w:rsid w:val="00F303B0"/>
    <w:rsid w:val="00F30473"/>
    <w:rsid w:val="00F3053E"/>
    <w:rsid w:val="00F305DD"/>
    <w:rsid w:val="00F30726"/>
    <w:rsid w:val="00F30D7E"/>
    <w:rsid w:val="00F3141C"/>
    <w:rsid w:val="00F316DD"/>
    <w:rsid w:val="00F31880"/>
    <w:rsid w:val="00F31A90"/>
    <w:rsid w:val="00F31D04"/>
    <w:rsid w:val="00F31EA2"/>
    <w:rsid w:val="00F320E3"/>
    <w:rsid w:val="00F33C89"/>
    <w:rsid w:val="00F3482C"/>
    <w:rsid w:val="00F35AA9"/>
    <w:rsid w:val="00F364D0"/>
    <w:rsid w:val="00F365BA"/>
    <w:rsid w:val="00F37052"/>
    <w:rsid w:val="00F375CA"/>
    <w:rsid w:val="00F378C4"/>
    <w:rsid w:val="00F37B6E"/>
    <w:rsid w:val="00F37C84"/>
    <w:rsid w:val="00F401CB"/>
    <w:rsid w:val="00F4186C"/>
    <w:rsid w:val="00F41978"/>
    <w:rsid w:val="00F42687"/>
    <w:rsid w:val="00F42782"/>
    <w:rsid w:val="00F42853"/>
    <w:rsid w:val="00F428DD"/>
    <w:rsid w:val="00F430F8"/>
    <w:rsid w:val="00F43C30"/>
    <w:rsid w:val="00F43E31"/>
    <w:rsid w:val="00F444D3"/>
    <w:rsid w:val="00F444E1"/>
    <w:rsid w:val="00F446E6"/>
    <w:rsid w:val="00F44BCF"/>
    <w:rsid w:val="00F44C5F"/>
    <w:rsid w:val="00F44DAB"/>
    <w:rsid w:val="00F4503F"/>
    <w:rsid w:val="00F45561"/>
    <w:rsid w:val="00F4588B"/>
    <w:rsid w:val="00F459C1"/>
    <w:rsid w:val="00F45D47"/>
    <w:rsid w:val="00F45E75"/>
    <w:rsid w:val="00F467BF"/>
    <w:rsid w:val="00F469C9"/>
    <w:rsid w:val="00F47C26"/>
    <w:rsid w:val="00F47CB3"/>
    <w:rsid w:val="00F47DC3"/>
    <w:rsid w:val="00F47EBF"/>
    <w:rsid w:val="00F5025B"/>
    <w:rsid w:val="00F50405"/>
    <w:rsid w:val="00F50472"/>
    <w:rsid w:val="00F505A2"/>
    <w:rsid w:val="00F5095D"/>
    <w:rsid w:val="00F51568"/>
    <w:rsid w:val="00F519BB"/>
    <w:rsid w:val="00F5210A"/>
    <w:rsid w:val="00F52360"/>
    <w:rsid w:val="00F52C75"/>
    <w:rsid w:val="00F52E2A"/>
    <w:rsid w:val="00F53124"/>
    <w:rsid w:val="00F537CA"/>
    <w:rsid w:val="00F539EC"/>
    <w:rsid w:val="00F53E77"/>
    <w:rsid w:val="00F54023"/>
    <w:rsid w:val="00F54D70"/>
    <w:rsid w:val="00F54FC8"/>
    <w:rsid w:val="00F5588A"/>
    <w:rsid w:val="00F55B19"/>
    <w:rsid w:val="00F55D84"/>
    <w:rsid w:val="00F55EB5"/>
    <w:rsid w:val="00F5628B"/>
    <w:rsid w:val="00F5651B"/>
    <w:rsid w:val="00F566F7"/>
    <w:rsid w:val="00F56A13"/>
    <w:rsid w:val="00F5720A"/>
    <w:rsid w:val="00F577D0"/>
    <w:rsid w:val="00F603BA"/>
    <w:rsid w:val="00F603F8"/>
    <w:rsid w:val="00F606BD"/>
    <w:rsid w:val="00F6116F"/>
    <w:rsid w:val="00F61563"/>
    <w:rsid w:val="00F61E64"/>
    <w:rsid w:val="00F621AA"/>
    <w:rsid w:val="00F622E5"/>
    <w:rsid w:val="00F624FE"/>
    <w:rsid w:val="00F6256A"/>
    <w:rsid w:val="00F629D0"/>
    <w:rsid w:val="00F62A73"/>
    <w:rsid w:val="00F62BDD"/>
    <w:rsid w:val="00F62E99"/>
    <w:rsid w:val="00F632A6"/>
    <w:rsid w:val="00F63512"/>
    <w:rsid w:val="00F63AB3"/>
    <w:rsid w:val="00F6434F"/>
    <w:rsid w:val="00F64676"/>
    <w:rsid w:val="00F64BB6"/>
    <w:rsid w:val="00F64D58"/>
    <w:rsid w:val="00F64D6C"/>
    <w:rsid w:val="00F651A7"/>
    <w:rsid w:val="00F65980"/>
    <w:rsid w:val="00F65AA2"/>
    <w:rsid w:val="00F65BA0"/>
    <w:rsid w:val="00F65C3E"/>
    <w:rsid w:val="00F66140"/>
    <w:rsid w:val="00F66A0B"/>
    <w:rsid w:val="00F66E5E"/>
    <w:rsid w:val="00F70A39"/>
    <w:rsid w:val="00F714AE"/>
    <w:rsid w:val="00F71AE9"/>
    <w:rsid w:val="00F71DC2"/>
    <w:rsid w:val="00F71DDA"/>
    <w:rsid w:val="00F72367"/>
    <w:rsid w:val="00F72638"/>
    <w:rsid w:val="00F7273A"/>
    <w:rsid w:val="00F72E4E"/>
    <w:rsid w:val="00F732B4"/>
    <w:rsid w:val="00F73AB9"/>
    <w:rsid w:val="00F73E03"/>
    <w:rsid w:val="00F73E9A"/>
    <w:rsid w:val="00F742C5"/>
    <w:rsid w:val="00F74841"/>
    <w:rsid w:val="00F752B7"/>
    <w:rsid w:val="00F753F7"/>
    <w:rsid w:val="00F754DF"/>
    <w:rsid w:val="00F75C22"/>
    <w:rsid w:val="00F75D94"/>
    <w:rsid w:val="00F75EDA"/>
    <w:rsid w:val="00F7627B"/>
    <w:rsid w:val="00F762B5"/>
    <w:rsid w:val="00F76F21"/>
    <w:rsid w:val="00F77498"/>
    <w:rsid w:val="00F775C0"/>
    <w:rsid w:val="00F777C5"/>
    <w:rsid w:val="00F77D73"/>
    <w:rsid w:val="00F80019"/>
    <w:rsid w:val="00F80B60"/>
    <w:rsid w:val="00F80BE1"/>
    <w:rsid w:val="00F80CFE"/>
    <w:rsid w:val="00F80F92"/>
    <w:rsid w:val="00F8124A"/>
    <w:rsid w:val="00F81A04"/>
    <w:rsid w:val="00F82978"/>
    <w:rsid w:val="00F82EBD"/>
    <w:rsid w:val="00F82EC1"/>
    <w:rsid w:val="00F83130"/>
    <w:rsid w:val="00F8337C"/>
    <w:rsid w:val="00F83954"/>
    <w:rsid w:val="00F84592"/>
    <w:rsid w:val="00F848F1"/>
    <w:rsid w:val="00F84A0A"/>
    <w:rsid w:val="00F8503D"/>
    <w:rsid w:val="00F855AB"/>
    <w:rsid w:val="00F856B6"/>
    <w:rsid w:val="00F861C1"/>
    <w:rsid w:val="00F867DB"/>
    <w:rsid w:val="00F87C73"/>
    <w:rsid w:val="00F87FE4"/>
    <w:rsid w:val="00F9011B"/>
    <w:rsid w:val="00F90121"/>
    <w:rsid w:val="00F90660"/>
    <w:rsid w:val="00F909A1"/>
    <w:rsid w:val="00F90A0A"/>
    <w:rsid w:val="00F90A33"/>
    <w:rsid w:val="00F90EB9"/>
    <w:rsid w:val="00F92034"/>
    <w:rsid w:val="00F92165"/>
    <w:rsid w:val="00F926D3"/>
    <w:rsid w:val="00F92721"/>
    <w:rsid w:val="00F928DD"/>
    <w:rsid w:val="00F928FC"/>
    <w:rsid w:val="00F92EE3"/>
    <w:rsid w:val="00F932C1"/>
    <w:rsid w:val="00F9355B"/>
    <w:rsid w:val="00F93E95"/>
    <w:rsid w:val="00F9412C"/>
    <w:rsid w:val="00F943AD"/>
    <w:rsid w:val="00F94569"/>
    <w:rsid w:val="00F94866"/>
    <w:rsid w:val="00F95317"/>
    <w:rsid w:val="00F95A9F"/>
    <w:rsid w:val="00F9613C"/>
    <w:rsid w:val="00F9624D"/>
    <w:rsid w:val="00F965F4"/>
    <w:rsid w:val="00F96C0F"/>
    <w:rsid w:val="00F97743"/>
    <w:rsid w:val="00F97E5C"/>
    <w:rsid w:val="00FA04DA"/>
    <w:rsid w:val="00FA08BC"/>
    <w:rsid w:val="00FA0C33"/>
    <w:rsid w:val="00FA0F9A"/>
    <w:rsid w:val="00FA1070"/>
    <w:rsid w:val="00FA1239"/>
    <w:rsid w:val="00FA1816"/>
    <w:rsid w:val="00FA1A03"/>
    <w:rsid w:val="00FA1C84"/>
    <w:rsid w:val="00FA25AF"/>
    <w:rsid w:val="00FA27C0"/>
    <w:rsid w:val="00FA2C9C"/>
    <w:rsid w:val="00FA2FF6"/>
    <w:rsid w:val="00FA3275"/>
    <w:rsid w:val="00FA3312"/>
    <w:rsid w:val="00FA35C7"/>
    <w:rsid w:val="00FA3CB0"/>
    <w:rsid w:val="00FA3CED"/>
    <w:rsid w:val="00FA4D81"/>
    <w:rsid w:val="00FA4E49"/>
    <w:rsid w:val="00FA52B9"/>
    <w:rsid w:val="00FA53D5"/>
    <w:rsid w:val="00FA53F9"/>
    <w:rsid w:val="00FA5B6A"/>
    <w:rsid w:val="00FA5D5A"/>
    <w:rsid w:val="00FA6543"/>
    <w:rsid w:val="00FA6635"/>
    <w:rsid w:val="00FA6986"/>
    <w:rsid w:val="00FA6EDA"/>
    <w:rsid w:val="00FB08C7"/>
    <w:rsid w:val="00FB0A24"/>
    <w:rsid w:val="00FB0B72"/>
    <w:rsid w:val="00FB0B89"/>
    <w:rsid w:val="00FB12D6"/>
    <w:rsid w:val="00FB1D62"/>
    <w:rsid w:val="00FB1EA1"/>
    <w:rsid w:val="00FB23DA"/>
    <w:rsid w:val="00FB2973"/>
    <w:rsid w:val="00FB2FF9"/>
    <w:rsid w:val="00FB314F"/>
    <w:rsid w:val="00FB438E"/>
    <w:rsid w:val="00FB52FA"/>
    <w:rsid w:val="00FB582E"/>
    <w:rsid w:val="00FB6ED3"/>
    <w:rsid w:val="00FB7F95"/>
    <w:rsid w:val="00FC091A"/>
    <w:rsid w:val="00FC0B21"/>
    <w:rsid w:val="00FC137F"/>
    <w:rsid w:val="00FC1517"/>
    <w:rsid w:val="00FC1519"/>
    <w:rsid w:val="00FC1EFE"/>
    <w:rsid w:val="00FC211B"/>
    <w:rsid w:val="00FC2C2B"/>
    <w:rsid w:val="00FC2F6C"/>
    <w:rsid w:val="00FC2FBA"/>
    <w:rsid w:val="00FC3200"/>
    <w:rsid w:val="00FC34E2"/>
    <w:rsid w:val="00FC365F"/>
    <w:rsid w:val="00FC3743"/>
    <w:rsid w:val="00FC3B81"/>
    <w:rsid w:val="00FC3EA6"/>
    <w:rsid w:val="00FC4122"/>
    <w:rsid w:val="00FC4225"/>
    <w:rsid w:val="00FC4851"/>
    <w:rsid w:val="00FC491D"/>
    <w:rsid w:val="00FC4A1B"/>
    <w:rsid w:val="00FC4CBB"/>
    <w:rsid w:val="00FC52EE"/>
    <w:rsid w:val="00FC555F"/>
    <w:rsid w:val="00FC621C"/>
    <w:rsid w:val="00FC63E4"/>
    <w:rsid w:val="00FC64C0"/>
    <w:rsid w:val="00FC6F77"/>
    <w:rsid w:val="00FC7DCC"/>
    <w:rsid w:val="00FD0041"/>
    <w:rsid w:val="00FD0309"/>
    <w:rsid w:val="00FD0392"/>
    <w:rsid w:val="00FD0440"/>
    <w:rsid w:val="00FD0559"/>
    <w:rsid w:val="00FD0821"/>
    <w:rsid w:val="00FD0BB5"/>
    <w:rsid w:val="00FD0DEE"/>
    <w:rsid w:val="00FD173E"/>
    <w:rsid w:val="00FD17C4"/>
    <w:rsid w:val="00FD1AE5"/>
    <w:rsid w:val="00FD1B07"/>
    <w:rsid w:val="00FD25E9"/>
    <w:rsid w:val="00FD2CFF"/>
    <w:rsid w:val="00FD2D6A"/>
    <w:rsid w:val="00FD2DA9"/>
    <w:rsid w:val="00FD30B0"/>
    <w:rsid w:val="00FD3571"/>
    <w:rsid w:val="00FD3A41"/>
    <w:rsid w:val="00FD3C7E"/>
    <w:rsid w:val="00FD457D"/>
    <w:rsid w:val="00FD4AEA"/>
    <w:rsid w:val="00FD4CAC"/>
    <w:rsid w:val="00FD5A0D"/>
    <w:rsid w:val="00FD5ED1"/>
    <w:rsid w:val="00FD6365"/>
    <w:rsid w:val="00FD6486"/>
    <w:rsid w:val="00FD65F7"/>
    <w:rsid w:val="00FD66AC"/>
    <w:rsid w:val="00FD772D"/>
    <w:rsid w:val="00FD7D43"/>
    <w:rsid w:val="00FD7D4E"/>
    <w:rsid w:val="00FE007F"/>
    <w:rsid w:val="00FE047E"/>
    <w:rsid w:val="00FE095A"/>
    <w:rsid w:val="00FE0A90"/>
    <w:rsid w:val="00FE1423"/>
    <w:rsid w:val="00FE18DF"/>
    <w:rsid w:val="00FE20AE"/>
    <w:rsid w:val="00FE236A"/>
    <w:rsid w:val="00FE253A"/>
    <w:rsid w:val="00FE27C1"/>
    <w:rsid w:val="00FE335A"/>
    <w:rsid w:val="00FE3C68"/>
    <w:rsid w:val="00FE48AD"/>
    <w:rsid w:val="00FE5073"/>
    <w:rsid w:val="00FE55F7"/>
    <w:rsid w:val="00FE5D60"/>
    <w:rsid w:val="00FE6541"/>
    <w:rsid w:val="00FE6735"/>
    <w:rsid w:val="00FE696B"/>
    <w:rsid w:val="00FE6A8E"/>
    <w:rsid w:val="00FE7220"/>
    <w:rsid w:val="00FE790C"/>
    <w:rsid w:val="00FE799D"/>
    <w:rsid w:val="00FE7D15"/>
    <w:rsid w:val="00FF021D"/>
    <w:rsid w:val="00FF02DB"/>
    <w:rsid w:val="00FF04A2"/>
    <w:rsid w:val="00FF1459"/>
    <w:rsid w:val="00FF164D"/>
    <w:rsid w:val="00FF1BC9"/>
    <w:rsid w:val="00FF1EE1"/>
    <w:rsid w:val="00FF21BB"/>
    <w:rsid w:val="00FF2C1F"/>
    <w:rsid w:val="00FF3515"/>
    <w:rsid w:val="00FF3924"/>
    <w:rsid w:val="00FF3D5F"/>
    <w:rsid w:val="00FF4280"/>
    <w:rsid w:val="00FF42CE"/>
    <w:rsid w:val="00FF4302"/>
    <w:rsid w:val="00FF45CE"/>
    <w:rsid w:val="00FF472B"/>
    <w:rsid w:val="00FF482C"/>
    <w:rsid w:val="00FF4B2E"/>
    <w:rsid w:val="00FF4BB5"/>
    <w:rsid w:val="00FF514D"/>
    <w:rsid w:val="00FF5371"/>
    <w:rsid w:val="00FF5679"/>
    <w:rsid w:val="00FF5B73"/>
    <w:rsid w:val="00FF63B2"/>
    <w:rsid w:val="00FF6F71"/>
    <w:rsid w:val="00FF740F"/>
    <w:rsid w:val="00FF78F5"/>
    <w:rsid w:val="019C33F3"/>
    <w:rsid w:val="02299FAF"/>
    <w:rsid w:val="025837DA"/>
    <w:rsid w:val="02EAB58E"/>
    <w:rsid w:val="02FE86BF"/>
    <w:rsid w:val="03034710"/>
    <w:rsid w:val="059CB8AD"/>
    <w:rsid w:val="0633AF03"/>
    <w:rsid w:val="06594B62"/>
    <w:rsid w:val="0776218B"/>
    <w:rsid w:val="077DDEC3"/>
    <w:rsid w:val="081BB3F3"/>
    <w:rsid w:val="0864939F"/>
    <w:rsid w:val="08CC3B6C"/>
    <w:rsid w:val="090A5EC4"/>
    <w:rsid w:val="09193990"/>
    <w:rsid w:val="0A2CE139"/>
    <w:rsid w:val="0A5C10BE"/>
    <w:rsid w:val="0C5422CC"/>
    <w:rsid w:val="0C7077CC"/>
    <w:rsid w:val="0C9CE931"/>
    <w:rsid w:val="0CC49A77"/>
    <w:rsid w:val="0CC96EBB"/>
    <w:rsid w:val="0D258D22"/>
    <w:rsid w:val="0EA063CA"/>
    <w:rsid w:val="10E08D0D"/>
    <w:rsid w:val="11501D3B"/>
    <w:rsid w:val="118F5AE8"/>
    <w:rsid w:val="1201A202"/>
    <w:rsid w:val="145E800C"/>
    <w:rsid w:val="148223AC"/>
    <w:rsid w:val="1483E8AF"/>
    <w:rsid w:val="148DEAE6"/>
    <w:rsid w:val="15DB3B66"/>
    <w:rsid w:val="15F051A3"/>
    <w:rsid w:val="16BCCA3C"/>
    <w:rsid w:val="16C4D33C"/>
    <w:rsid w:val="16F91C7C"/>
    <w:rsid w:val="17781F00"/>
    <w:rsid w:val="18853411"/>
    <w:rsid w:val="1891EC6C"/>
    <w:rsid w:val="18CCD772"/>
    <w:rsid w:val="1AAE4089"/>
    <w:rsid w:val="1AD2EEAF"/>
    <w:rsid w:val="1B680A21"/>
    <w:rsid w:val="1B6AFA2E"/>
    <w:rsid w:val="1CE631A6"/>
    <w:rsid w:val="1D11E0B9"/>
    <w:rsid w:val="1D14044D"/>
    <w:rsid w:val="1D4F6146"/>
    <w:rsid w:val="1D52D480"/>
    <w:rsid w:val="1DE149D8"/>
    <w:rsid w:val="1F4B1B3A"/>
    <w:rsid w:val="20853652"/>
    <w:rsid w:val="211A05B1"/>
    <w:rsid w:val="2144A764"/>
    <w:rsid w:val="21873B4C"/>
    <w:rsid w:val="2196460A"/>
    <w:rsid w:val="225A8025"/>
    <w:rsid w:val="22735785"/>
    <w:rsid w:val="22D25662"/>
    <w:rsid w:val="232B9FD2"/>
    <w:rsid w:val="244B9C3E"/>
    <w:rsid w:val="2568B58F"/>
    <w:rsid w:val="2582EBE5"/>
    <w:rsid w:val="25C8F49D"/>
    <w:rsid w:val="26F00F29"/>
    <w:rsid w:val="27A94942"/>
    <w:rsid w:val="293EF26F"/>
    <w:rsid w:val="2982E3C5"/>
    <w:rsid w:val="2A719E1C"/>
    <w:rsid w:val="2A770BA4"/>
    <w:rsid w:val="2AFCFB2B"/>
    <w:rsid w:val="2B1EAB94"/>
    <w:rsid w:val="2B5185AF"/>
    <w:rsid w:val="2BBF2880"/>
    <w:rsid w:val="2C040299"/>
    <w:rsid w:val="2C7681E3"/>
    <w:rsid w:val="2D30883A"/>
    <w:rsid w:val="2E3CE7B9"/>
    <w:rsid w:val="2EA7593F"/>
    <w:rsid w:val="2F83278C"/>
    <w:rsid w:val="2FCE8268"/>
    <w:rsid w:val="30265F06"/>
    <w:rsid w:val="31698D46"/>
    <w:rsid w:val="31AE2B40"/>
    <w:rsid w:val="31B718C9"/>
    <w:rsid w:val="31E7EF4B"/>
    <w:rsid w:val="3270FB64"/>
    <w:rsid w:val="32B832BF"/>
    <w:rsid w:val="34AEF050"/>
    <w:rsid w:val="3502BA6F"/>
    <w:rsid w:val="3502E33A"/>
    <w:rsid w:val="350F2ED4"/>
    <w:rsid w:val="351D84B7"/>
    <w:rsid w:val="359FC6F6"/>
    <w:rsid w:val="36368D3F"/>
    <w:rsid w:val="367C6C74"/>
    <w:rsid w:val="36EFCE67"/>
    <w:rsid w:val="377B30F4"/>
    <w:rsid w:val="38210C0E"/>
    <w:rsid w:val="38A4D0AF"/>
    <w:rsid w:val="38F92137"/>
    <w:rsid w:val="3A68CD71"/>
    <w:rsid w:val="3C99F3A0"/>
    <w:rsid w:val="3CFA5B0A"/>
    <w:rsid w:val="3D868D6A"/>
    <w:rsid w:val="3DF29621"/>
    <w:rsid w:val="3E3EC31B"/>
    <w:rsid w:val="3E600800"/>
    <w:rsid w:val="3ECA944F"/>
    <w:rsid w:val="3F0C332F"/>
    <w:rsid w:val="40472843"/>
    <w:rsid w:val="41E7C816"/>
    <w:rsid w:val="42DA9A58"/>
    <w:rsid w:val="43377889"/>
    <w:rsid w:val="43899877"/>
    <w:rsid w:val="43DFC31B"/>
    <w:rsid w:val="44780C9C"/>
    <w:rsid w:val="447B38B7"/>
    <w:rsid w:val="451E74CD"/>
    <w:rsid w:val="459E247D"/>
    <w:rsid w:val="45CBFA7F"/>
    <w:rsid w:val="464FC822"/>
    <w:rsid w:val="47060534"/>
    <w:rsid w:val="474581A8"/>
    <w:rsid w:val="475C28EA"/>
    <w:rsid w:val="481FC241"/>
    <w:rsid w:val="4979B50A"/>
    <w:rsid w:val="4AC572E8"/>
    <w:rsid w:val="4B57A65D"/>
    <w:rsid w:val="4B5DF2E6"/>
    <w:rsid w:val="4C47EEB9"/>
    <w:rsid w:val="4C715798"/>
    <w:rsid w:val="4D0A0141"/>
    <w:rsid w:val="4EBFCEF0"/>
    <w:rsid w:val="4FC28B44"/>
    <w:rsid w:val="509778A0"/>
    <w:rsid w:val="50A6D9F7"/>
    <w:rsid w:val="50BC9838"/>
    <w:rsid w:val="515A1B49"/>
    <w:rsid w:val="527178D5"/>
    <w:rsid w:val="52F0807C"/>
    <w:rsid w:val="532D4B74"/>
    <w:rsid w:val="537EB4D9"/>
    <w:rsid w:val="5574F4F5"/>
    <w:rsid w:val="55ACECFE"/>
    <w:rsid w:val="55D324DC"/>
    <w:rsid w:val="573262FE"/>
    <w:rsid w:val="576650DC"/>
    <w:rsid w:val="577F5ACC"/>
    <w:rsid w:val="58094D36"/>
    <w:rsid w:val="58192F76"/>
    <w:rsid w:val="58437FAF"/>
    <w:rsid w:val="5878C879"/>
    <w:rsid w:val="58AACCC4"/>
    <w:rsid w:val="598993D3"/>
    <w:rsid w:val="59BCBDB4"/>
    <w:rsid w:val="59FFA91E"/>
    <w:rsid w:val="5AE9F275"/>
    <w:rsid w:val="5B41CEFF"/>
    <w:rsid w:val="5C933A04"/>
    <w:rsid w:val="5D43D9C5"/>
    <w:rsid w:val="5F825B54"/>
    <w:rsid w:val="5FCE7B81"/>
    <w:rsid w:val="5FD53570"/>
    <w:rsid w:val="6078030A"/>
    <w:rsid w:val="6138BE83"/>
    <w:rsid w:val="621A1191"/>
    <w:rsid w:val="62B31F9A"/>
    <w:rsid w:val="6442C27A"/>
    <w:rsid w:val="644B0CBC"/>
    <w:rsid w:val="660B58B3"/>
    <w:rsid w:val="6758EA49"/>
    <w:rsid w:val="678E7D74"/>
    <w:rsid w:val="67901AA2"/>
    <w:rsid w:val="67CEF188"/>
    <w:rsid w:val="68DEBA37"/>
    <w:rsid w:val="6AB48E63"/>
    <w:rsid w:val="6AD1A39F"/>
    <w:rsid w:val="6B8527D7"/>
    <w:rsid w:val="6C1AFDE9"/>
    <w:rsid w:val="6CFA9B9A"/>
    <w:rsid w:val="6D7CF627"/>
    <w:rsid w:val="6F50F870"/>
    <w:rsid w:val="6FA77FDC"/>
    <w:rsid w:val="7044AB27"/>
    <w:rsid w:val="70728786"/>
    <w:rsid w:val="71101293"/>
    <w:rsid w:val="714DD0EB"/>
    <w:rsid w:val="715806A5"/>
    <w:rsid w:val="7169162B"/>
    <w:rsid w:val="72D1AC98"/>
    <w:rsid w:val="72F2D159"/>
    <w:rsid w:val="73A579DF"/>
    <w:rsid w:val="73D42C5E"/>
    <w:rsid w:val="7441D426"/>
    <w:rsid w:val="74BDC7DD"/>
    <w:rsid w:val="756F81AB"/>
    <w:rsid w:val="7646D7AE"/>
    <w:rsid w:val="775C3DF4"/>
    <w:rsid w:val="775E0682"/>
    <w:rsid w:val="77621949"/>
    <w:rsid w:val="77E8CD63"/>
    <w:rsid w:val="77F9BD31"/>
    <w:rsid w:val="78BAF2EE"/>
    <w:rsid w:val="795EDAD4"/>
    <w:rsid w:val="7AC1D81B"/>
    <w:rsid w:val="7AEE4F86"/>
    <w:rsid w:val="7AF51F47"/>
    <w:rsid w:val="7C238644"/>
    <w:rsid w:val="7CB0BF1F"/>
    <w:rsid w:val="7D089675"/>
    <w:rsid w:val="7D3E5417"/>
    <w:rsid w:val="7D59DEC3"/>
    <w:rsid w:val="7D8B9192"/>
    <w:rsid w:val="7E9AFFF2"/>
    <w:rsid w:val="7F072BF7"/>
    <w:rsid w:val="7F43E2D6"/>
    <w:rsid w:val="7FBBDE6F"/>
    <w:rsid w:val="7FF8C6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FE8"/>
  <w15:chartTrackingRefBased/>
  <w15:docId w15:val="{D24A8205-E7F9-4BD3-AA60-258ABC16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76650DC"/>
  </w:style>
  <w:style w:type="paragraph" w:styleId="Heading1">
    <w:name w:val="heading 1"/>
    <w:basedOn w:val="Normal"/>
    <w:next w:val="Normal"/>
    <w:link w:val="Heading1Char"/>
    <w:uiPriority w:val="9"/>
    <w:qFormat/>
    <w:rsid w:val="576650D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576650D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576650DC"/>
    <w:pPr>
      <w:keepNext/>
      <w:keepLines/>
      <w:spacing w:before="40" w:after="0"/>
      <w:outlineLvl w:val="2"/>
    </w:pPr>
    <w:rPr>
      <w:rFonts w:asciiTheme="majorHAnsi" w:eastAsiaTheme="majorEastAsia" w:hAnsiTheme="majorHAnsi" w:cstheme="majorBidi"/>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uiPriority w:val="1"/>
    <w:rsid w:val="576650DC"/>
    <w:pPr>
      <w:spacing w:beforeAutospacing="1"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291F4D"/>
  </w:style>
  <w:style w:type="character" w:customStyle="1" w:styleId="eop">
    <w:name w:val="eop"/>
    <w:basedOn w:val="DefaultParagraphFont"/>
    <w:rsid w:val="00291F4D"/>
  </w:style>
  <w:style w:type="paragraph" w:styleId="Header">
    <w:name w:val="header"/>
    <w:basedOn w:val="Normal"/>
    <w:link w:val="HeaderChar"/>
    <w:uiPriority w:val="99"/>
    <w:unhideWhenUsed/>
    <w:rsid w:val="57665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F4D"/>
  </w:style>
  <w:style w:type="paragraph" w:styleId="Footer">
    <w:name w:val="footer"/>
    <w:basedOn w:val="Normal"/>
    <w:link w:val="FooterChar"/>
    <w:uiPriority w:val="99"/>
    <w:unhideWhenUsed/>
    <w:rsid w:val="57665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F4D"/>
  </w:style>
  <w:style w:type="character" w:customStyle="1" w:styleId="wacimagecontainer">
    <w:name w:val="wacimagecontainer"/>
    <w:basedOn w:val="DefaultParagraphFont"/>
    <w:rsid w:val="00291F4D"/>
  </w:style>
  <w:style w:type="paragraph" w:styleId="TOC1">
    <w:name w:val="toc 1"/>
    <w:basedOn w:val="Normal"/>
    <w:next w:val="Normal"/>
    <w:uiPriority w:val="39"/>
    <w:unhideWhenUsed/>
    <w:rsid w:val="576650DC"/>
    <w:pPr>
      <w:tabs>
        <w:tab w:val="left" w:pos="480"/>
        <w:tab w:val="right" w:leader="dot" w:pos="9350"/>
      </w:tabs>
      <w:spacing w:before="280" w:after="120"/>
    </w:pPr>
    <w:rPr>
      <w:rFonts w:ascii="Calibri" w:eastAsia="Times New Roman" w:hAnsi="Calibri" w:cs="Calibri"/>
      <w:b/>
      <w:bCs/>
      <w:caps/>
      <w:noProof/>
      <w:sz w:val="32"/>
      <w:szCs w:val="32"/>
      <w:lang w:val="fr-FR"/>
    </w:rPr>
  </w:style>
  <w:style w:type="paragraph" w:styleId="TOC2">
    <w:name w:val="toc 2"/>
    <w:basedOn w:val="Normal"/>
    <w:next w:val="Normal"/>
    <w:uiPriority w:val="39"/>
    <w:unhideWhenUsed/>
    <w:rsid w:val="576650DC"/>
    <w:pPr>
      <w:spacing w:after="0"/>
      <w:ind w:left="240"/>
    </w:pPr>
    <w:rPr>
      <w:smallCaps/>
      <w:sz w:val="20"/>
      <w:szCs w:val="20"/>
    </w:rPr>
  </w:style>
  <w:style w:type="paragraph" w:styleId="TOC3">
    <w:name w:val="toc 3"/>
    <w:basedOn w:val="Normal"/>
    <w:next w:val="Normal"/>
    <w:uiPriority w:val="39"/>
    <w:unhideWhenUsed/>
    <w:rsid w:val="576650DC"/>
    <w:pPr>
      <w:spacing w:after="0"/>
      <w:ind w:left="480"/>
    </w:pPr>
    <w:rPr>
      <w:i/>
      <w:iCs/>
      <w:sz w:val="20"/>
      <w:szCs w:val="20"/>
    </w:rPr>
  </w:style>
  <w:style w:type="paragraph" w:styleId="TOC4">
    <w:name w:val="toc 4"/>
    <w:basedOn w:val="Normal"/>
    <w:next w:val="Normal"/>
    <w:uiPriority w:val="39"/>
    <w:unhideWhenUsed/>
    <w:rsid w:val="576650DC"/>
    <w:pPr>
      <w:spacing w:after="0"/>
      <w:ind w:left="720"/>
    </w:pPr>
    <w:rPr>
      <w:sz w:val="18"/>
      <w:szCs w:val="18"/>
    </w:rPr>
  </w:style>
  <w:style w:type="paragraph" w:styleId="TOC5">
    <w:name w:val="toc 5"/>
    <w:basedOn w:val="Normal"/>
    <w:next w:val="Normal"/>
    <w:uiPriority w:val="39"/>
    <w:unhideWhenUsed/>
    <w:rsid w:val="576650DC"/>
    <w:pPr>
      <w:spacing w:after="0"/>
      <w:ind w:left="960"/>
    </w:pPr>
    <w:rPr>
      <w:sz w:val="18"/>
      <w:szCs w:val="18"/>
    </w:rPr>
  </w:style>
  <w:style w:type="paragraph" w:styleId="TOC6">
    <w:name w:val="toc 6"/>
    <w:basedOn w:val="Normal"/>
    <w:next w:val="Normal"/>
    <w:uiPriority w:val="39"/>
    <w:unhideWhenUsed/>
    <w:rsid w:val="576650DC"/>
    <w:pPr>
      <w:spacing w:after="0"/>
      <w:ind w:left="1200"/>
    </w:pPr>
    <w:rPr>
      <w:sz w:val="18"/>
      <w:szCs w:val="18"/>
    </w:rPr>
  </w:style>
  <w:style w:type="paragraph" w:styleId="TOC7">
    <w:name w:val="toc 7"/>
    <w:basedOn w:val="Normal"/>
    <w:next w:val="Normal"/>
    <w:uiPriority w:val="39"/>
    <w:unhideWhenUsed/>
    <w:rsid w:val="576650DC"/>
    <w:pPr>
      <w:spacing w:after="0"/>
      <w:ind w:left="1440"/>
    </w:pPr>
    <w:rPr>
      <w:sz w:val="18"/>
      <w:szCs w:val="18"/>
    </w:rPr>
  </w:style>
  <w:style w:type="paragraph" w:styleId="TOC8">
    <w:name w:val="toc 8"/>
    <w:basedOn w:val="Normal"/>
    <w:next w:val="Normal"/>
    <w:uiPriority w:val="39"/>
    <w:unhideWhenUsed/>
    <w:rsid w:val="576650DC"/>
    <w:pPr>
      <w:spacing w:after="0"/>
      <w:ind w:left="1680"/>
    </w:pPr>
    <w:rPr>
      <w:sz w:val="18"/>
      <w:szCs w:val="18"/>
    </w:rPr>
  </w:style>
  <w:style w:type="paragraph" w:styleId="TOC9">
    <w:name w:val="toc 9"/>
    <w:basedOn w:val="Normal"/>
    <w:next w:val="Normal"/>
    <w:uiPriority w:val="39"/>
    <w:unhideWhenUsed/>
    <w:rsid w:val="576650DC"/>
    <w:pPr>
      <w:spacing w:after="0"/>
      <w:ind w:left="1920"/>
    </w:pPr>
    <w:rPr>
      <w:sz w:val="18"/>
      <w:szCs w:val="18"/>
    </w:rPr>
  </w:style>
  <w:style w:type="character" w:customStyle="1" w:styleId="Heading1Char">
    <w:name w:val="Heading 1 Char"/>
    <w:basedOn w:val="DefaultParagraphFont"/>
    <w:link w:val="Heading1"/>
    <w:uiPriority w:val="9"/>
    <w:rsid w:val="005D3179"/>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5D3179"/>
    <w:rPr>
      <w:color w:val="467886" w:themeColor="hyperlink"/>
      <w:u w:val="single"/>
    </w:rPr>
  </w:style>
  <w:style w:type="paragraph" w:styleId="ListParagraph">
    <w:name w:val="List Paragraph"/>
    <w:basedOn w:val="Normal"/>
    <w:uiPriority w:val="34"/>
    <w:qFormat/>
    <w:rsid w:val="576650DC"/>
    <w:pPr>
      <w:ind w:left="720"/>
      <w:contextualSpacing/>
    </w:pPr>
  </w:style>
  <w:style w:type="character" w:customStyle="1" w:styleId="Heading2Char">
    <w:name w:val="Heading 2 Char"/>
    <w:basedOn w:val="DefaultParagraphFont"/>
    <w:link w:val="Heading2"/>
    <w:uiPriority w:val="9"/>
    <w:rsid w:val="00FD173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FD173E"/>
    <w:rPr>
      <w:rFonts w:asciiTheme="majorHAnsi" w:eastAsiaTheme="majorEastAsia" w:hAnsiTheme="majorHAnsi" w:cstheme="majorBidi"/>
      <w:color w:val="0A2F40" w:themeColor="accent1" w:themeShade="7F"/>
    </w:rPr>
  </w:style>
  <w:style w:type="character" w:styleId="CommentReference">
    <w:name w:val="annotation reference"/>
    <w:basedOn w:val="DefaultParagraphFont"/>
    <w:uiPriority w:val="99"/>
    <w:semiHidden/>
    <w:unhideWhenUsed/>
    <w:rsid w:val="00E06178"/>
    <w:rPr>
      <w:sz w:val="16"/>
      <w:szCs w:val="16"/>
    </w:rPr>
  </w:style>
  <w:style w:type="paragraph" w:styleId="CommentText">
    <w:name w:val="annotation text"/>
    <w:basedOn w:val="Normal"/>
    <w:link w:val="CommentTextChar"/>
    <w:uiPriority w:val="99"/>
    <w:unhideWhenUsed/>
    <w:rsid w:val="576650DC"/>
    <w:pPr>
      <w:spacing w:line="240" w:lineRule="auto"/>
    </w:pPr>
    <w:rPr>
      <w:sz w:val="20"/>
      <w:szCs w:val="20"/>
    </w:rPr>
  </w:style>
  <w:style w:type="character" w:customStyle="1" w:styleId="CommentTextChar">
    <w:name w:val="Comment Text Char"/>
    <w:basedOn w:val="DefaultParagraphFont"/>
    <w:link w:val="CommentText"/>
    <w:uiPriority w:val="99"/>
    <w:rsid w:val="00E06178"/>
    <w:rPr>
      <w:sz w:val="20"/>
      <w:szCs w:val="20"/>
    </w:rPr>
  </w:style>
  <w:style w:type="paragraph" w:styleId="CommentSubject">
    <w:name w:val="annotation subject"/>
    <w:basedOn w:val="CommentText"/>
    <w:next w:val="CommentText"/>
    <w:link w:val="CommentSubjectChar"/>
    <w:uiPriority w:val="99"/>
    <w:semiHidden/>
    <w:unhideWhenUsed/>
    <w:rsid w:val="00E06178"/>
    <w:rPr>
      <w:b/>
      <w:bCs/>
    </w:rPr>
  </w:style>
  <w:style w:type="character" w:customStyle="1" w:styleId="CommentSubjectChar">
    <w:name w:val="Comment Subject Char"/>
    <w:basedOn w:val="CommentTextChar"/>
    <w:link w:val="CommentSubject"/>
    <w:uiPriority w:val="99"/>
    <w:semiHidden/>
    <w:rsid w:val="00E06178"/>
    <w:rPr>
      <w:b/>
      <w:bCs/>
      <w:sz w:val="20"/>
      <w:szCs w:val="20"/>
    </w:rPr>
  </w:style>
  <w:style w:type="paragraph" w:styleId="EndnoteText">
    <w:name w:val="endnote text"/>
    <w:basedOn w:val="Normal"/>
    <w:uiPriority w:val="99"/>
    <w:semiHidden/>
    <w:unhideWhenUsed/>
    <w:rsid w:val="576650DC"/>
    <w:pPr>
      <w:spacing w:after="0" w:line="240" w:lineRule="auto"/>
    </w:pPr>
    <w:rPr>
      <w:sz w:val="20"/>
      <w:szCs w:val="20"/>
    </w:rPr>
  </w:style>
  <w:style w:type="paragraph" w:styleId="FootnoteText">
    <w:name w:val="footnote text"/>
    <w:basedOn w:val="Normal"/>
    <w:uiPriority w:val="99"/>
    <w:semiHidden/>
    <w:unhideWhenUsed/>
    <w:rsid w:val="576650DC"/>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uiPriority w:val="39"/>
    <w:rsid w:val="00E81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3DA1"/>
    <w:rPr>
      <w:color w:val="605E5C"/>
      <w:shd w:val="clear" w:color="auto" w:fill="E1DFDD"/>
    </w:rPr>
  </w:style>
  <w:style w:type="paragraph" w:styleId="NoSpacing">
    <w:name w:val="No Spacing"/>
    <w:uiPriority w:val="1"/>
    <w:qFormat/>
    <w:rsid w:val="0049235E"/>
    <w:pPr>
      <w:spacing w:after="0" w:line="240" w:lineRule="auto"/>
    </w:pPr>
  </w:style>
  <w:style w:type="character" w:styleId="FollowedHyperlink">
    <w:name w:val="FollowedHyperlink"/>
    <w:basedOn w:val="DefaultParagraphFont"/>
    <w:uiPriority w:val="99"/>
    <w:semiHidden/>
    <w:unhideWhenUsed/>
    <w:rsid w:val="00BB58AC"/>
    <w:rPr>
      <w:color w:val="96607D" w:themeColor="followedHyperlink"/>
      <w:u w:val="single"/>
    </w:rPr>
  </w:style>
  <w:style w:type="character" w:customStyle="1" w:styleId="font281">
    <w:name w:val="font281"/>
    <w:basedOn w:val="DefaultParagraphFont"/>
    <w:rsid w:val="00544E54"/>
    <w:rPr>
      <w:rFonts w:ascii="Aptos Narrow" w:hAnsi="Aptos Narrow" w:hint="default"/>
      <w:b/>
      <w:bCs/>
      <w:i w:val="0"/>
      <w:iCs w:val="0"/>
      <w:strike w:val="0"/>
      <w:dstrike w:val="0"/>
      <w:color w:val="000000"/>
      <w:sz w:val="22"/>
      <w:szCs w:val="22"/>
      <w:u w:val="none"/>
      <w:effect w:val="none"/>
    </w:rPr>
  </w:style>
  <w:style w:type="character" w:customStyle="1" w:styleId="font291">
    <w:name w:val="font291"/>
    <w:basedOn w:val="DefaultParagraphFont"/>
    <w:rsid w:val="00544E54"/>
    <w:rPr>
      <w:rFonts w:ascii="Aptos Narrow" w:hAnsi="Aptos Narrow" w:hint="default"/>
      <w:b w:val="0"/>
      <w:bCs w:val="0"/>
      <w:i w:val="0"/>
      <w:iCs w:val="0"/>
      <w:strike w:val="0"/>
      <w:dstrike w:val="0"/>
      <w:color w:val="000000"/>
      <w:sz w:val="22"/>
      <w:szCs w:val="22"/>
      <w:u w:val="none"/>
      <w:effect w:val="none"/>
    </w:rPr>
  </w:style>
  <w:style w:type="paragraph" w:customStyle="1" w:styleId="pf0">
    <w:name w:val="pf0"/>
    <w:basedOn w:val="Normal"/>
    <w:rsid w:val="004D30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4D3016"/>
    <w:rPr>
      <w:rFonts w:ascii="Segoe UI" w:hAnsi="Segoe UI" w:cs="Segoe UI" w:hint="default"/>
      <w:sz w:val="18"/>
      <w:szCs w:val="18"/>
    </w:rPr>
  </w:style>
  <w:style w:type="paragraph" w:styleId="NormalWeb">
    <w:name w:val="Normal (Web)"/>
    <w:basedOn w:val="Normal"/>
    <w:uiPriority w:val="99"/>
    <w:semiHidden/>
    <w:unhideWhenUsed/>
    <w:rsid w:val="007D4DD7"/>
    <w:rPr>
      <w:rFonts w:ascii="Times New Roman" w:hAnsi="Times New Roman" w:cs="Times New Roman"/>
    </w:rPr>
  </w:style>
  <w:style w:type="character" w:styleId="PlaceholderText">
    <w:name w:val="Placeholder Text"/>
    <w:basedOn w:val="DefaultParagraphFont"/>
    <w:uiPriority w:val="99"/>
    <w:semiHidden/>
    <w:rsid w:val="00DC0D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0944">
      <w:bodyDiv w:val="1"/>
      <w:marLeft w:val="0"/>
      <w:marRight w:val="0"/>
      <w:marTop w:val="0"/>
      <w:marBottom w:val="0"/>
      <w:divBdr>
        <w:top w:val="none" w:sz="0" w:space="0" w:color="auto"/>
        <w:left w:val="none" w:sz="0" w:space="0" w:color="auto"/>
        <w:bottom w:val="none" w:sz="0" w:space="0" w:color="auto"/>
        <w:right w:val="none" w:sz="0" w:space="0" w:color="auto"/>
      </w:divBdr>
    </w:div>
    <w:div w:id="61878147">
      <w:bodyDiv w:val="1"/>
      <w:marLeft w:val="0"/>
      <w:marRight w:val="0"/>
      <w:marTop w:val="0"/>
      <w:marBottom w:val="0"/>
      <w:divBdr>
        <w:top w:val="none" w:sz="0" w:space="0" w:color="auto"/>
        <w:left w:val="none" w:sz="0" w:space="0" w:color="auto"/>
        <w:bottom w:val="none" w:sz="0" w:space="0" w:color="auto"/>
        <w:right w:val="none" w:sz="0" w:space="0" w:color="auto"/>
      </w:divBdr>
    </w:div>
    <w:div w:id="81217798">
      <w:bodyDiv w:val="1"/>
      <w:marLeft w:val="0"/>
      <w:marRight w:val="0"/>
      <w:marTop w:val="0"/>
      <w:marBottom w:val="0"/>
      <w:divBdr>
        <w:top w:val="none" w:sz="0" w:space="0" w:color="auto"/>
        <w:left w:val="none" w:sz="0" w:space="0" w:color="auto"/>
        <w:bottom w:val="none" w:sz="0" w:space="0" w:color="auto"/>
        <w:right w:val="none" w:sz="0" w:space="0" w:color="auto"/>
      </w:divBdr>
      <w:divsChild>
        <w:div w:id="749810746">
          <w:marLeft w:val="0"/>
          <w:marRight w:val="0"/>
          <w:marTop w:val="0"/>
          <w:marBottom w:val="0"/>
          <w:divBdr>
            <w:top w:val="none" w:sz="0" w:space="0" w:color="auto"/>
            <w:left w:val="none" w:sz="0" w:space="0" w:color="auto"/>
            <w:bottom w:val="none" w:sz="0" w:space="0" w:color="auto"/>
            <w:right w:val="none" w:sz="0" w:space="0" w:color="auto"/>
          </w:divBdr>
        </w:div>
        <w:div w:id="824276823">
          <w:marLeft w:val="0"/>
          <w:marRight w:val="0"/>
          <w:marTop w:val="0"/>
          <w:marBottom w:val="0"/>
          <w:divBdr>
            <w:top w:val="none" w:sz="0" w:space="0" w:color="auto"/>
            <w:left w:val="none" w:sz="0" w:space="0" w:color="auto"/>
            <w:bottom w:val="none" w:sz="0" w:space="0" w:color="auto"/>
            <w:right w:val="none" w:sz="0" w:space="0" w:color="auto"/>
          </w:divBdr>
        </w:div>
        <w:div w:id="1755786044">
          <w:marLeft w:val="0"/>
          <w:marRight w:val="0"/>
          <w:marTop w:val="0"/>
          <w:marBottom w:val="0"/>
          <w:divBdr>
            <w:top w:val="none" w:sz="0" w:space="0" w:color="auto"/>
            <w:left w:val="none" w:sz="0" w:space="0" w:color="auto"/>
            <w:bottom w:val="none" w:sz="0" w:space="0" w:color="auto"/>
            <w:right w:val="none" w:sz="0" w:space="0" w:color="auto"/>
          </w:divBdr>
        </w:div>
        <w:div w:id="2079588856">
          <w:marLeft w:val="0"/>
          <w:marRight w:val="0"/>
          <w:marTop w:val="0"/>
          <w:marBottom w:val="0"/>
          <w:divBdr>
            <w:top w:val="none" w:sz="0" w:space="0" w:color="auto"/>
            <w:left w:val="none" w:sz="0" w:space="0" w:color="auto"/>
            <w:bottom w:val="none" w:sz="0" w:space="0" w:color="auto"/>
            <w:right w:val="none" w:sz="0" w:space="0" w:color="auto"/>
          </w:divBdr>
        </w:div>
      </w:divsChild>
    </w:div>
    <w:div w:id="95179518">
      <w:bodyDiv w:val="1"/>
      <w:marLeft w:val="0"/>
      <w:marRight w:val="0"/>
      <w:marTop w:val="0"/>
      <w:marBottom w:val="0"/>
      <w:divBdr>
        <w:top w:val="none" w:sz="0" w:space="0" w:color="auto"/>
        <w:left w:val="none" w:sz="0" w:space="0" w:color="auto"/>
        <w:bottom w:val="none" w:sz="0" w:space="0" w:color="auto"/>
        <w:right w:val="none" w:sz="0" w:space="0" w:color="auto"/>
      </w:divBdr>
    </w:div>
    <w:div w:id="123355467">
      <w:bodyDiv w:val="1"/>
      <w:marLeft w:val="0"/>
      <w:marRight w:val="0"/>
      <w:marTop w:val="0"/>
      <w:marBottom w:val="0"/>
      <w:divBdr>
        <w:top w:val="none" w:sz="0" w:space="0" w:color="auto"/>
        <w:left w:val="none" w:sz="0" w:space="0" w:color="auto"/>
        <w:bottom w:val="none" w:sz="0" w:space="0" w:color="auto"/>
        <w:right w:val="none" w:sz="0" w:space="0" w:color="auto"/>
      </w:divBdr>
    </w:div>
    <w:div w:id="124276138">
      <w:bodyDiv w:val="1"/>
      <w:marLeft w:val="0"/>
      <w:marRight w:val="0"/>
      <w:marTop w:val="0"/>
      <w:marBottom w:val="0"/>
      <w:divBdr>
        <w:top w:val="none" w:sz="0" w:space="0" w:color="auto"/>
        <w:left w:val="none" w:sz="0" w:space="0" w:color="auto"/>
        <w:bottom w:val="none" w:sz="0" w:space="0" w:color="auto"/>
        <w:right w:val="none" w:sz="0" w:space="0" w:color="auto"/>
      </w:divBdr>
    </w:div>
    <w:div w:id="149104789">
      <w:bodyDiv w:val="1"/>
      <w:marLeft w:val="0"/>
      <w:marRight w:val="0"/>
      <w:marTop w:val="0"/>
      <w:marBottom w:val="0"/>
      <w:divBdr>
        <w:top w:val="none" w:sz="0" w:space="0" w:color="auto"/>
        <w:left w:val="none" w:sz="0" w:space="0" w:color="auto"/>
        <w:bottom w:val="none" w:sz="0" w:space="0" w:color="auto"/>
        <w:right w:val="none" w:sz="0" w:space="0" w:color="auto"/>
      </w:divBdr>
    </w:div>
    <w:div w:id="262541444">
      <w:bodyDiv w:val="1"/>
      <w:marLeft w:val="0"/>
      <w:marRight w:val="0"/>
      <w:marTop w:val="0"/>
      <w:marBottom w:val="0"/>
      <w:divBdr>
        <w:top w:val="none" w:sz="0" w:space="0" w:color="auto"/>
        <w:left w:val="none" w:sz="0" w:space="0" w:color="auto"/>
        <w:bottom w:val="none" w:sz="0" w:space="0" w:color="auto"/>
        <w:right w:val="none" w:sz="0" w:space="0" w:color="auto"/>
      </w:divBdr>
    </w:div>
    <w:div w:id="303043049">
      <w:bodyDiv w:val="1"/>
      <w:marLeft w:val="0"/>
      <w:marRight w:val="0"/>
      <w:marTop w:val="0"/>
      <w:marBottom w:val="0"/>
      <w:divBdr>
        <w:top w:val="none" w:sz="0" w:space="0" w:color="auto"/>
        <w:left w:val="none" w:sz="0" w:space="0" w:color="auto"/>
        <w:bottom w:val="none" w:sz="0" w:space="0" w:color="auto"/>
        <w:right w:val="none" w:sz="0" w:space="0" w:color="auto"/>
      </w:divBdr>
      <w:divsChild>
        <w:div w:id="300384110">
          <w:marLeft w:val="0"/>
          <w:marRight w:val="0"/>
          <w:marTop w:val="0"/>
          <w:marBottom w:val="0"/>
          <w:divBdr>
            <w:top w:val="none" w:sz="0" w:space="0" w:color="auto"/>
            <w:left w:val="none" w:sz="0" w:space="0" w:color="auto"/>
            <w:bottom w:val="none" w:sz="0" w:space="0" w:color="auto"/>
            <w:right w:val="none" w:sz="0" w:space="0" w:color="auto"/>
          </w:divBdr>
        </w:div>
        <w:div w:id="1452939686">
          <w:marLeft w:val="0"/>
          <w:marRight w:val="0"/>
          <w:marTop w:val="0"/>
          <w:marBottom w:val="0"/>
          <w:divBdr>
            <w:top w:val="none" w:sz="0" w:space="0" w:color="auto"/>
            <w:left w:val="none" w:sz="0" w:space="0" w:color="auto"/>
            <w:bottom w:val="none" w:sz="0" w:space="0" w:color="auto"/>
            <w:right w:val="none" w:sz="0" w:space="0" w:color="auto"/>
          </w:divBdr>
        </w:div>
        <w:div w:id="1977292091">
          <w:marLeft w:val="0"/>
          <w:marRight w:val="0"/>
          <w:marTop w:val="0"/>
          <w:marBottom w:val="0"/>
          <w:divBdr>
            <w:top w:val="none" w:sz="0" w:space="0" w:color="auto"/>
            <w:left w:val="none" w:sz="0" w:space="0" w:color="auto"/>
            <w:bottom w:val="none" w:sz="0" w:space="0" w:color="auto"/>
            <w:right w:val="none" w:sz="0" w:space="0" w:color="auto"/>
          </w:divBdr>
        </w:div>
      </w:divsChild>
    </w:div>
    <w:div w:id="345406570">
      <w:bodyDiv w:val="1"/>
      <w:marLeft w:val="0"/>
      <w:marRight w:val="0"/>
      <w:marTop w:val="0"/>
      <w:marBottom w:val="0"/>
      <w:divBdr>
        <w:top w:val="none" w:sz="0" w:space="0" w:color="auto"/>
        <w:left w:val="none" w:sz="0" w:space="0" w:color="auto"/>
        <w:bottom w:val="none" w:sz="0" w:space="0" w:color="auto"/>
        <w:right w:val="none" w:sz="0" w:space="0" w:color="auto"/>
      </w:divBdr>
      <w:divsChild>
        <w:div w:id="75979259">
          <w:marLeft w:val="0"/>
          <w:marRight w:val="0"/>
          <w:marTop w:val="0"/>
          <w:marBottom w:val="0"/>
          <w:divBdr>
            <w:top w:val="none" w:sz="0" w:space="0" w:color="auto"/>
            <w:left w:val="none" w:sz="0" w:space="0" w:color="auto"/>
            <w:bottom w:val="none" w:sz="0" w:space="0" w:color="auto"/>
            <w:right w:val="none" w:sz="0" w:space="0" w:color="auto"/>
          </w:divBdr>
        </w:div>
        <w:div w:id="91123371">
          <w:marLeft w:val="0"/>
          <w:marRight w:val="0"/>
          <w:marTop w:val="0"/>
          <w:marBottom w:val="0"/>
          <w:divBdr>
            <w:top w:val="none" w:sz="0" w:space="0" w:color="auto"/>
            <w:left w:val="none" w:sz="0" w:space="0" w:color="auto"/>
            <w:bottom w:val="none" w:sz="0" w:space="0" w:color="auto"/>
            <w:right w:val="none" w:sz="0" w:space="0" w:color="auto"/>
          </w:divBdr>
        </w:div>
        <w:div w:id="849880297">
          <w:marLeft w:val="0"/>
          <w:marRight w:val="0"/>
          <w:marTop w:val="0"/>
          <w:marBottom w:val="0"/>
          <w:divBdr>
            <w:top w:val="none" w:sz="0" w:space="0" w:color="auto"/>
            <w:left w:val="none" w:sz="0" w:space="0" w:color="auto"/>
            <w:bottom w:val="none" w:sz="0" w:space="0" w:color="auto"/>
            <w:right w:val="none" w:sz="0" w:space="0" w:color="auto"/>
          </w:divBdr>
        </w:div>
      </w:divsChild>
    </w:div>
    <w:div w:id="347877988">
      <w:bodyDiv w:val="1"/>
      <w:marLeft w:val="0"/>
      <w:marRight w:val="0"/>
      <w:marTop w:val="0"/>
      <w:marBottom w:val="0"/>
      <w:divBdr>
        <w:top w:val="none" w:sz="0" w:space="0" w:color="auto"/>
        <w:left w:val="none" w:sz="0" w:space="0" w:color="auto"/>
        <w:bottom w:val="none" w:sz="0" w:space="0" w:color="auto"/>
        <w:right w:val="none" w:sz="0" w:space="0" w:color="auto"/>
      </w:divBdr>
    </w:div>
    <w:div w:id="353967269">
      <w:bodyDiv w:val="1"/>
      <w:marLeft w:val="0"/>
      <w:marRight w:val="0"/>
      <w:marTop w:val="0"/>
      <w:marBottom w:val="0"/>
      <w:divBdr>
        <w:top w:val="none" w:sz="0" w:space="0" w:color="auto"/>
        <w:left w:val="none" w:sz="0" w:space="0" w:color="auto"/>
        <w:bottom w:val="none" w:sz="0" w:space="0" w:color="auto"/>
        <w:right w:val="none" w:sz="0" w:space="0" w:color="auto"/>
      </w:divBdr>
    </w:div>
    <w:div w:id="360594906">
      <w:bodyDiv w:val="1"/>
      <w:marLeft w:val="0"/>
      <w:marRight w:val="0"/>
      <w:marTop w:val="0"/>
      <w:marBottom w:val="0"/>
      <w:divBdr>
        <w:top w:val="none" w:sz="0" w:space="0" w:color="auto"/>
        <w:left w:val="none" w:sz="0" w:space="0" w:color="auto"/>
        <w:bottom w:val="none" w:sz="0" w:space="0" w:color="auto"/>
        <w:right w:val="none" w:sz="0" w:space="0" w:color="auto"/>
      </w:divBdr>
    </w:div>
    <w:div w:id="364596688">
      <w:bodyDiv w:val="1"/>
      <w:marLeft w:val="0"/>
      <w:marRight w:val="0"/>
      <w:marTop w:val="0"/>
      <w:marBottom w:val="0"/>
      <w:divBdr>
        <w:top w:val="none" w:sz="0" w:space="0" w:color="auto"/>
        <w:left w:val="none" w:sz="0" w:space="0" w:color="auto"/>
        <w:bottom w:val="none" w:sz="0" w:space="0" w:color="auto"/>
        <w:right w:val="none" w:sz="0" w:space="0" w:color="auto"/>
      </w:divBdr>
    </w:div>
    <w:div w:id="384178785">
      <w:bodyDiv w:val="1"/>
      <w:marLeft w:val="0"/>
      <w:marRight w:val="0"/>
      <w:marTop w:val="0"/>
      <w:marBottom w:val="0"/>
      <w:divBdr>
        <w:top w:val="none" w:sz="0" w:space="0" w:color="auto"/>
        <w:left w:val="none" w:sz="0" w:space="0" w:color="auto"/>
        <w:bottom w:val="none" w:sz="0" w:space="0" w:color="auto"/>
        <w:right w:val="none" w:sz="0" w:space="0" w:color="auto"/>
      </w:divBdr>
    </w:div>
    <w:div w:id="385950766">
      <w:bodyDiv w:val="1"/>
      <w:marLeft w:val="0"/>
      <w:marRight w:val="0"/>
      <w:marTop w:val="0"/>
      <w:marBottom w:val="0"/>
      <w:divBdr>
        <w:top w:val="none" w:sz="0" w:space="0" w:color="auto"/>
        <w:left w:val="none" w:sz="0" w:space="0" w:color="auto"/>
        <w:bottom w:val="none" w:sz="0" w:space="0" w:color="auto"/>
        <w:right w:val="none" w:sz="0" w:space="0" w:color="auto"/>
      </w:divBdr>
    </w:div>
    <w:div w:id="389963099">
      <w:bodyDiv w:val="1"/>
      <w:marLeft w:val="0"/>
      <w:marRight w:val="0"/>
      <w:marTop w:val="0"/>
      <w:marBottom w:val="0"/>
      <w:divBdr>
        <w:top w:val="none" w:sz="0" w:space="0" w:color="auto"/>
        <w:left w:val="none" w:sz="0" w:space="0" w:color="auto"/>
        <w:bottom w:val="none" w:sz="0" w:space="0" w:color="auto"/>
        <w:right w:val="none" w:sz="0" w:space="0" w:color="auto"/>
      </w:divBdr>
    </w:div>
    <w:div w:id="408235310">
      <w:bodyDiv w:val="1"/>
      <w:marLeft w:val="0"/>
      <w:marRight w:val="0"/>
      <w:marTop w:val="0"/>
      <w:marBottom w:val="0"/>
      <w:divBdr>
        <w:top w:val="none" w:sz="0" w:space="0" w:color="auto"/>
        <w:left w:val="none" w:sz="0" w:space="0" w:color="auto"/>
        <w:bottom w:val="none" w:sz="0" w:space="0" w:color="auto"/>
        <w:right w:val="none" w:sz="0" w:space="0" w:color="auto"/>
      </w:divBdr>
    </w:div>
    <w:div w:id="426848719">
      <w:bodyDiv w:val="1"/>
      <w:marLeft w:val="0"/>
      <w:marRight w:val="0"/>
      <w:marTop w:val="0"/>
      <w:marBottom w:val="0"/>
      <w:divBdr>
        <w:top w:val="none" w:sz="0" w:space="0" w:color="auto"/>
        <w:left w:val="none" w:sz="0" w:space="0" w:color="auto"/>
        <w:bottom w:val="none" w:sz="0" w:space="0" w:color="auto"/>
        <w:right w:val="none" w:sz="0" w:space="0" w:color="auto"/>
      </w:divBdr>
    </w:div>
    <w:div w:id="428891008">
      <w:bodyDiv w:val="1"/>
      <w:marLeft w:val="0"/>
      <w:marRight w:val="0"/>
      <w:marTop w:val="0"/>
      <w:marBottom w:val="0"/>
      <w:divBdr>
        <w:top w:val="none" w:sz="0" w:space="0" w:color="auto"/>
        <w:left w:val="none" w:sz="0" w:space="0" w:color="auto"/>
        <w:bottom w:val="none" w:sz="0" w:space="0" w:color="auto"/>
        <w:right w:val="none" w:sz="0" w:space="0" w:color="auto"/>
      </w:divBdr>
      <w:divsChild>
        <w:div w:id="95447021">
          <w:marLeft w:val="0"/>
          <w:marRight w:val="0"/>
          <w:marTop w:val="0"/>
          <w:marBottom w:val="0"/>
          <w:divBdr>
            <w:top w:val="none" w:sz="0" w:space="0" w:color="auto"/>
            <w:left w:val="none" w:sz="0" w:space="0" w:color="auto"/>
            <w:bottom w:val="none" w:sz="0" w:space="0" w:color="auto"/>
            <w:right w:val="none" w:sz="0" w:space="0" w:color="auto"/>
          </w:divBdr>
        </w:div>
        <w:div w:id="109206181">
          <w:marLeft w:val="0"/>
          <w:marRight w:val="0"/>
          <w:marTop w:val="0"/>
          <w:marBottom w:val="0"/>
          <w:divBdr>
            <w:top w:val="none" w:sz="0" w:space="0" w:color="auto"/>
            <w:left w:val="none" w:sz="0" w:space="0" w:color="auto"/>
            <w:bottom w:val="none" w:sz="0" w:space="0" w:color="auto"/>
            <w:right w:val="none" w:sz="0" w:space="0" w:color="auto"/>
          </w:divBdr>
        </w:div>
        <w:div w:id="525605421">
          <w:marLeft w:val="0"/>
          <w:marRight w:val="0"/>
          <w:marTop w:val="0"/>
          <w:marBottom w:val="0"/>
          <w:divBdr>
            <w:top w:val="none" w:sz="0" w:space="0" w:color="auto"/>
            <w:left w:val="none" w:sz="0" w:space="0" w:color="auto"/>
            <w:bottom w:val="none" w:sz="0" w:space="0" w:color="auto"/>
            <w:right w:val="none" w:sz="0" w:space="0" w:color="auto"/>
          </w:divBdr>
        </w:div>
        <w:div w:id="1197356833">
          <w:marLeft w:val="0"/>
          <w:marRight w:val="0"/>
          <w:marTop w:val="0"/>
          <w:marBottom w:val="0"/>
          <w:divBdr>
            <w:top w:val="none" w:sz="0" w:space="0" w:color="auto"/>
            <w:left w:val="none" w:sz="0" w:space="0" w:color="auto"/>
            <w:bottom w:val="none" w:sz="0" w:space="0" w:color="auto"/>
            <w:right w:val="none" w:sz="0" w:space="0" w:color="auto"/>
          </w:divBdr>
        </w:div>
      </w:divsChild>
    </w:div>
    <w:div w:id="435563920">
      <w:bodyDiv w:val="1"/>
      <w:marLeft w:val="0"/>
      <w:marRight w:val="0"/>
      <w:marTop w:val="0"/>
      <w:marBottom w:val="0"/>
      <w:divBdr>
        <w:top w:val="none" w:sz="0" w:space="0" w:color="auto"/>
        <w:left w:val="none" w:sz="0" w:space="0" w:color="auto"/>
        <w:bottom w:val="none" w:sz="0" w:space="0" w:color="auto"/>
        <w:right w:val="none" w:sz="0" w:space="0" w:color="auto"/>
      </w:divBdr>
    </w:div>
    <w:div w:id="437406316">
      <w:bodyDiv w:val="1"/>
      <w:marLeft w:val="0"/>
      <w:marRight w:val="0"/>
      <w:marTop w:val="0"/>
      <w:marBottom w:val="0"/>
      <w:divBdr>
        <w:top w:val="none" w:sz="0" w:space="0" w:color="auto"/>
        <w:left w:val="none" w:sz="0" w:space="0" w:color="auto"/>
        <w:bottom w:val="none" w:sz="0" w:space="0" w:color="auto"/>
        <w:right w:val="none" w:sz="0" w:space="0" w:color="auto"/>
      </w:divBdr>
    </w:div>
    <w:div w:id="478114184">
      <w:bodyDiv w:val="1"/>
      <w:marLeft w:val="0"/>
      <w:marRight w:val="0"/>
      <w:marTop w:val="0"/>
      <w:marBottom w:val="0"/>
      <w:divBdr>
        <w:top w:val="none" w:sz="0" w:space="0" w:color="auto"/>
        <w:left w:val="none" w:sz="0" w:space="0" w:color="auto"/>
        <w:bottom w:val="none" w:sz="0" w:space="0" w:color="auto"/>
        <w:right w:val="none" w:sz="0" w:space="0" w:color="auto"/>
      </w:divBdr>
    </w:div>
    <w:div w:id="506141787">
      <w:bodyDiv w:val="1"/>
      <w:marLeft w:val="0"/>
      <w:marRight w:val="0"/>
      <w:marTop w:val="0"/>
      <w:marBottom w:val="0"/>
      <w:divBdr>
        <w:top w:val="none" w:sz="0" w:space="0" w:color="auto"/>
        <w:left w:val="none" w:sz="0" w:space="0" w:color="auto"/>
        <w:bottom w:val="none" w:sz="0" w:space="0" w:color="auto"/>
        <w:right w:val="none" w:sz="0" w:space="0" w:color="auto"/>
      </w:divBdr>
    </w:div>
    <w:div w:id="525751086">
      <w:bodyDiv w:val="1"/>
      <w:marLeft w:val="0"/>
      <w:marRight w:val="0"/>
      <w:marTop w:val="0"/>
      <w:marBottom w:val="0"/>
      <w:divBdr>
        <w:top w:val="none" w:sz="0" w:space="0" w:color="auto"/>
        <w:left w:val="none" w:sz="0" w:space="0" w:color="auto"/>
        <w:bottom w:val="none" w:sz="0" w:space="0" w:color="auto"/>
        <w:right w:val="none" w:sz="0" w:space="0" w:color="auto"/>
      </w:divBdr>
    </w:div>
    <w:div w:id="595018649">
      <w:bodyDiv w:val="1"/>
      <w:marLeft w:val="0"/>
      <w:marRight w:val="0"/>
      <w:marTop w:val="0"/>
      <w:marBottom w:val="0"/>
      <w:divBdr>
        <w:top w:val="none" w:sz="0" w:space="0" w:color="auto"/>
        <w:left w:val="none" w:sz="0" w:space="0" w:color="auto"/>
        <w:bottom w:val="none" w:sz="0" w:space="0" w:color="auto"/>
        <w:right w:val="none" w:sz="0" w:space="0" w:color="auto"/>
      </w:divBdr>
    </w:div>
    <w:div w:id="615258471">
      <w:bodyDiv w:val="1"/>
      <w:marLeft w:val="0"/>
      <w:marRight w:val="0"/>
      <w:marTop w:val="0"/>
      <w:marBottom w:val="0"/>
      <w:divBdr>
        <w:top w:val="none" w:sz="0" w:space="0" w:color="auto"/>
        <w:left w:val="none" w:sz="0" w:space="0" w:color="auto"/>
        <w:bottom w:val="none" w:sz="0" w:space="0" w:color="auto"/>
        <w:right w:val="none" w:sz="0" w:space="0" w:color="auto"/>
      </w:divBdr>
      <w:divsChild>
        <w:div w:id="61218656">
          <w:marLeft w:val="0"/>
          <w:marRight w:val="0"/>
          <w:marTop w:val="0"/>
          <w:marBottom w:val="0"/>
          <w:divBdr>
            <w:top w:val="none" w:sz="0" w:space="0" w:color="auto"/>
            <w:left w:val="none" w:sz="0" w:space="0" w:color="auto"/>
            <w:bottom w:val="none" w:sz="0" w:space="0" w:color="auto"/>
            <w:right w:val="none" w:sz="0" w:space="0" w:color="auto"/>
          </w:divBdr>
        </w:div>
        <w:div w:id="104009773">
          <w:marLeft w:val="0"/>
          <w:marRight w:val="0"/>
          <w:marTop w:val="0"/>
          <w:marBottom w:val="0"/>
          <w:divBdr>
            <w:top w:val="none" w:sz="0" w:space="0" w:color="auto"/>
            <w:left w:val="none" w:sz="0" w:space="0" w:color="auto"/>
            <w:bottom w:val="none" w:sz="0" w:space="0" w:color="auto"/>
            <w:right w:val="none" w:sz="0" w:space="0" w:color="auto"/>
          </w:divBdr>
        </w:div>
        <w:div w:id="1006323540">
          <w:marLeft w:val="0"/>
          <w:marRight w:val="0"/>
          <w:marTop w:val="0"/>
          <w:marBottom w:val="0"/>
          <w:divBdr>
            <w:top w:val="none" w:sz="0" w:space="0" w:color="auto"/>
            <w:left w:val="none" w:sz="0" w:space="0" w:color="auto"/>
            <w:bottom w:val="none" w:sz="0" w:space="0" w:color="auto"/>
            <w:right w:val="none" w:sz="0" w:space="0" w:color="auto"/>
          </w:divBdr>
        </w:div>
        <w:div w:id="1068456744">
          <w:marLeft w:val="0"/>
          <w:marRight w:val="0"/>
          <w:marTop w:val="0"/>
          <w:marBottom w:val="0"/>
          <w:divBdr>
            <w:top w:val="none" w:sz="0" w:space="0" w:color="auto"/>
            <w:left w:val="none" w:sz="0" w:space="0" w:color="auto"/>
            <w:bottom w:val="none" w:sz="0" w:space="0" w:color="auto"/>
            <w:right w:val="none" w:sz="0" w:space="0" w:color="auto"/>
          </w:divBdr>
        </w:div>
      </w:divsChild>
    </w:div>
    <w:div w:id="618267549">
      <w:bodyDiv w:val="1"/>
      <w:marLeft w:val="0"/>
      <w:marRight w:val="0"/>
      <w:marTop w:val="0"/>
      <w:marBottom w:val="0"/>
      <w:divBdr>
        <w:top w:val="none" w:sz="0" w:space="0" w:color="auto"/>
        <w:left w:val="none" w:sz="0" w:space="0" w:color="auto"/>
        <w:bottom w:val="none" w:sz="0" w:space="0" w:color="auto"/>
        <w:right w:val="none" w:sz="0" w:space="0" w:color="auto"/>
      </w:divBdr>
    </w:div>
    <w:div w:id="622882774">
      <w:bodyDiv w:val="1"/>
      <w:marLeft w:val="0"/>
      <w:marRight w:val="0"/>
      <w:marTop w:val="0"/>
      <w:marBottom w:val="0"/>
      <w:divBdr>
        <w:top w:val="none" w:sz="0" w:space="0" w:color="auto"/>
        <w:left w:val="none" w:sz="0" w:space="0" w:color="auto"/>
        <w:bottom w:val="none" w:sz="0" w:space="0" w:color="auto"/>
        <w:right w:val="none" w:sz="0" w:space="0" w:color="auto"/>
      </w:divBdr>
    </w:div>
    <w:div w:id="629481326">
      <w:bodyDiv w:val="1"/>
      <w:marLeft w:val="0"/>
      <w:marRight w:val="0"/>
      <w:marTop w:val="0"/>
      <w:marBottom w:val="0"/>
      <w:divBdr>
        <w:top w:val="none" w:sz="0" w:space="0" w:color="auto"/>
        <w:left w:val="none" w:sz="0" w:space="0" w:color="auto"/>
        <w:bottom w:val="none" w:sz="0" w:space="0" w:color="auto"/>
        <w:right w:val="none" w:sz="0" w:space="0" w:color="auto"/>
      </w:divBdr>
      <w:divsChild>
        <w:div w:id="713627525">
          <w:marLeft w:val="0"/>
          <w:marRight w:val="0"/>
          <w:marTop w:val="0"/>
          <w:marBottom w:val="0"/>
          <w:divBdr>
            <w:top w:val="none" w:sz="0" w:space="0" w:color="auto"/>
            <w:left w:val="none" w:sz="0" w:space="0" w:color="auto"/>
            <w:bottom w:val="none" w:sz="0" w:space="0" w:color="auto"/>
            <w:right w:val="none" w:sz="0" w:space="0" w:color="auto"/>
          </w:divBdr>
          <w:divsChild>
            <w:div w:id="43873262">
              <w:marLeft w:val="0"/>
              <w:marRight w:val="0"/>
              <w:marTop w:val="0"/>
              <w:marBottom w:val="0"/>
              <w:divBdr>
                <w:top w:val="none" w:sz="0" w:space="0" w:color="auto"/>
                <w:left w:val="none" w:sz="0" w:space="0" w:color="auto"/>
                <w:bottom w:val="none" w:sz="0" w:space="0" w:color="auto"/>
                <w:right w:val="none" w:sz="0" w:space="0" w:color="auto"/>
              </w:divBdr>
            </w:div>
            <w:div w:id="167452149">
              <w:marLeft w:val="0"/>
              <w:marRight w:val="0"/>
              <w:marTop w:val="0"/>
              <w:marBottom w:val="0"/>
              <w:divBdr>
                <w:top w:val="none" w:sz="0" w:space="0" w:color="auto"/>
                <w:left w:val="none" w:sz="0" w:space="0" w:color="auto"/>
                <w:bottom w:val="none" w:sz="0" w:space="0" w:color="auto"/>
                <w:right w:val="none" w:sz="0" w:space="0" w:color="auto"/>
              </w:divBdr>
            </w:div>
            <w:div w:id="234704096">
              <w:marLeft w:val="0"/>
              <w:marRight w:val="0"/>
              <w:marTop w:val="0"/>
              <w:marBottom w:val="0"/>
              <w:divBdr>
                <w:top w:val="none" w:sz="0" w:space="0" w:color="auto"/>
                <w:left w:val="none" w:sz="0" w:space="0" w:color="auto"/>
                <w:bottom w:val="none" w:sz="0" w:space="0" w:color="auto"/>
                <w:right w:val="none" w:sz="0" w:space="0" w:color="auto"/>
              </w:divBdr>
            </w:div>
            <w:div w:id="276109379">
              <w:marLeft w:val="0"/>
              <w:marRight w:val="0"/>
              <w:marTop w:val="0"/>
              <w:marBottom w:val="0"/>
              <w:divBdr>
                <w:top w:val="none" w:sz="0" w:space="0" w:color="auto"/>
                <w:left w:val="none" w:sz="0" w:space="0" w:color="auto"/>
                <w:bottom w:val="none" w:sz="0" w:space="0" w:color="auto"/>
                <w:right w:val="none" w:sz="0" w:space="0" w:color="auto"/>
              </w:divBdr>
            </w:div>
            <w:div w:id="459764943">
              <w:marLeft w:val="0"/>
              <w:marRight w:val="0"/>
              <w:marTop w:val="0"/>
              <w:marBottom w:val="0"/>
              <w:divBdr>
                <w:top w:val="none" w:sz="0" w:space="0" w:color="auto"/>
                <w:left w:val="none" w:sz="0" w:space="0" w:color="auto"/>
                <w:bottom w:val="none" w:sz="0" w:space="0" w:color="auto"/>
                <w:right w:val="none" w:sz="0" w:space="0" w:color="auto"/>
              </w:divBdr>
            </w:div>
            <w:div w:id="570314015">
              <w:marLeft w:val="0"/>
              <w:marRight w:val="0"/>
              <w:marTop w:val="0"/>
              <w:marBottom w:val="0"/>
              <w:divBdr>
                <w:top w:val="none" w:sz="0" w:space="0" w:color="auto"/>
                <w:left w:val="none" w:sz="0" w:space="0" w:color="auto"/>
                <w:bottom w:val="none" w:sz="0" w:space="0" w:color="auto"/>
                <w:right w:val="none" w:sz="0" w:space="0" w:color="auto"/>
              </w:divBdr>
            </w:div>
            <w:div w:id="770708121">
              <w:marLeft w:val="0"/>
              <w:marRight w:val="0"/>
              <w:marTop w:val="0"/>
              <w:marBottom w:val="0"/>
              <w:divBdr>
                <w:top w:val="none" w:sz="0" w:space="0" w:color="auto"/>
                <w:left w:val="none" w:sz="0" w:space="0" w:color="auto"/>
                <w:bottom w:val="none" w:sz="0" w:space="0" w:color="auto"/>
                <w:right w:val="none" w:sz="0" w:space="0" w:color="auto"/>
              </w:divBdr>
            </w:div>
            <w:div w:id="826287276">
              <w:marLeft w:val="0"/>
              <w:marRight w:val="0"/>
              <w:marTop w:val="0"/>
              <w:marBottom w:val="0"/>
              <w:divBdr>
                <w:top w:val="none" w:sz="0" w:space="0" w:color="auto"/>
                <w:left w:val="none" w:sz="0" w:space="0" w:color="auto"/>
                <w:bottom w:val="none" w:sz="0" w:space="0" w:color="auto"/>
                <w:right w:val="none" w:sz="0" w:space="0" w:color="auto"/>
              </w:divBdr>
            </w:div>
            <w:div w:id="1053700997">
              <w:marLeft w:val="0"/>
              <w:marRight w:val="0"/>
              <w:marTop w:val="0"/>
              <w:marBottom w:val="0"/>
              <w:divBdr>
                <w:top w:val="none" w:sz="0" w:space="0" w:color="auto"/>
                <w:left w:val="none" w:sz="0" w:space="0" w:color="auto"/>
                <w:bottom w:val="none" w:sz="0" w:space="0" w:color="auto"/>
                <w:right w:val="none" w:sz="0" w:space="0" w:color="auto"/>
              </w:divBdr>
            </w:div>
            <w:div w:id="1066614113">
              <w:marLeft w:val="0"/>
              <w:marRight w:val="0"/>
              <w:marTop w:val="0"/>
              <w:marBottom w:val="0"/>
              <w:divBdr>
                <w:top w:val="none" w:sz="0" w:space="0" w:color="auto"/>
                <w:left w:val="none" w:sz="0" w:space="0" w:color="auto"/>
                <w:bottom w:val="none" w:sz="0" w:space="0" w:color="auto"/>
                <w:right w:val="none" w:sz="0" w:space="0" w:color="auto"/>
              </w:divBdr>
            </w:div>
            <w:div w:id="1105268550">
              <w:marLeft w:val="0"/>
              <w:marRight w:val="0"/>
              <w:marTop w:val="0"/>
              <w:marBottom w:val="0"/>
              <w:divBdr>
                <w:top w:val="none" w:sz="0" w:space="0" w:color="auto"/>
                <w:left w:val="none" w:sz="0" w:space="0" w:color="auto"/>
                <w:bottom w:val="none" w:sz="0" w:space="0" w:color="auto"/>
                <w:right w:val="none" w:sz="0" w:space="0" w:color="auto"/>
              </w:divBdr>
            </w:div>
            <w:div w:id="1198350683">
              <w:marLeft w:val="0"/>
              <w:marRight w:val="0"/>
              <w:marTop w:val="0"/>
              <w:marBottom w:val="0"/>
              <w:divBdr>
                <w:top w:val="none" w:sz="0" w:space="0" w:color="auto"/>
                <w:left w:val="none" w:sz="0" w:space="0" w:color="auto"/>
                <w:bottom w:val="none" w:sz="0" w:space="0" w:color="auto"/>
                <w:right w:val="none" w:sz="0" w:space="0" w:color="auto"/>
              </w:divBdr>
            </w:div>
            <w:div w:id="1233082088">
              <w:marLeft w:val="0"/>
              <w:marRight w:val="0"/>
              <w:marTop w:val="0"/>
              <w:marBottom w:val="0"/>
              <w:divBdr>
                <w:top w:val="none" w:sz="0" w:space="0" w:color="auto"/>
                <w:left w:val="none" w:sz="0" w:space="0" w:color="auto"/>
                <w:bottom w:val="none" w:sz="0" w:space="0" w:color="auto"/>
                <w:right w:val="none" w:sz="0" w:space="0" w:color="auto"/>
              </w:divBdr>
            </w:div>
            <w:div w:id="1313372280">
              <w:marLeft w:val="0"/>
              <w:marRight w:val="0"/>
              <w:marTop w:val="0"/>
              <w:marBottom w:val="0"/>
              <w:divBdr>
                <w:top w:val="none" w:sz="0" w:space="0" w:color="auto"/>
                <w:left w:val="none" w:sz="0" w:space="0" w:color="auto"/>
                <w:bottom w:val="none" w:sz="0" w:space="0" w:color="auto"/>
                <w:right w:val="none" w:sz="0" w:space="0" w:color="auto"/>
              </w:divBdr>
            </w:div>
            <w:div w:id="1363746736">
              <w:marLeft w:val="0"/>
              <w:marRight w:val="0"/>
              <w:marTop w:val="0"/>
              <w:marBottom w:val="0"/>
              <w:divBdr>
                <w:top w:val="none" w:sz="0" w:space="0" w:color="auto"/>
                <w:left w:val="none" w:sz="0" w:space="0" w:color="auto"/>
                <w:bottom w:val="none" w:sz="0" w:space="0" w:color="auto"/>
                <w:right w:val="none" w:sz="0" w:space="0" w:color="auto"/>
              </w:divBdr>
            </w:div>
            <w:div w:id="1631981248">
              <w:marLeft w:val="0"/>
              <w:marRight w:val="0"/>
              <w:marTop w:val="0"/>
              <w:marBottom w:val="0"/>
              <w:divBdr>
                <w:top w:val="none" w:sz="0" w:space="0" w:color="auto"/>
                <w:left w:val="none" w:sz="0" w:space="0" w:color="auto"/>
                <w:bottom w:val="none" w:sz="0" w:space="0" w:color="auto"/>
                <w:right w:val="none" w:sz="0" w:space="0" w:color="auto"/>
              </w:divBdr>
            </w:div>
            <w:div w:id="1752583703">
              <w:marLeft w:val="0"/>
              <w:marRight w:val="0"/>
              <w:marTop w:val="0"/>
              <w:marBottom w:val="0"/>
              <w:divBdr>
                <w:top w:val="none" w:sz="0" w:space="0" w:color="auto"/>
                <w:left w:val="none" w:sz="0" w:space="0" w:color="auto"/>
                <w:bottom w:val="none" w:sz="0" w:space="0" w:color="auto"/>
                <w:right w:val="none" w:sz="0" w:space="0" w:color="auto"/>
              </w:divBdr>
            </w:div>
            <w:div w:id="1844515237">
              <w:marLeft w:val="0"/>
              <w:marRight w:val="0"/>
              <w:marTop w:val="0"/>
              <w:marBottom w:val="0"/>
              <w:divBdr>
                <w:top w:val="none" w:sz="0" w:space="0" w:color="auto"/>
                <w:left w:val="none" w:sz="0" w:space="0" w:color="auto"/>
                <w:bottom w:val="none" w:sz="0" w:space="0" w:color="auto"/>
                <w:right w:val="none" w:sz="0" w:space="0" w:color="auto"/>
              </w:divBdr>
            </w:div>
            <w:div w:id="1912544661">
              <w:marLeft w:val="0"/>
              <w:marRight w:val="0"/>
              <w:marTop w:val="0"/>
              <w:marBottom w:val="0"/>
              <w:divBdr>
                <w:top w:val="none" w:sz="0" w:space="0" w:color="auto"/>
                <w:left w:val="none" w:sz="0" w:space="0" w:color="auto"/>
                <w:bottom w:val="none" w:sz="0" w:space="0" w:color="auto"/>
                <w:right w:val="none" w:sz="0" w:space="0" w:color="auto"/>
              </w:divBdr>
            </w:div>
            <w:div w:id="2048524770">
              <w:marLeft w:val="0"/>
              <w:marRight w:val="0"/>
              <w:marTop w:val="0"/>
              <w:marBottom w:val="0"/>
              <w:divBdr>
                <w:top w:val="none" w:sz="0" w:space="0" w:color="auto"/>
                <w:left w:val="none" w:sz="0" w:space="0" w:color="auto"/>
                <w:bottom w:val="none" w:sz="0" w:space="0" w:color="auto"/>
                <w:right w:val="none" w:sz="0" w:space="0" w:color="auto"/>
              </w:divBdr>
            </w:div>
          </w:divsChild>
        </w:div>
        <w:div w:id="933368632">
          <w:marLeft w:val="0"/>
          <w:marRight w:val="0"/>
          <w:marTop w:val="0"/>
          <w:marBottom w:val="0"/>
          <w:divBdr>
            <w:top w:val="none" w:sz="0" w:space="0" w:color="auto"/>
            <w:left w:val="none" w:sz="0" w:space="0" w:color="auto"/>
            <w:bottom w:val="none" w:sz="0" w:space="0" w:color="auto"/>
            <w:right w:val="none" w:sz="0" w:space="0" w:color="auto"/>
          </w:divBdr>
          <w:divsChild>
            <w:div w:id="68843435">
              <w:marLeft w:val="0"/>
              <w:marRight w:val="0"/>
              <w:marTop w:val="0"/>
              <w:marBottom w:val="0"/>
              <w:divBdr>
                <w:top w:val="none" w:sz="0" w:space="0" w:color="auto"/>
                <w:left w:val="none" w:sz="0" w:space="0" w:color="auto"/>
                <w:bottom w:val="none" w:sz="0" w:space="0" w:color="auto"/>
                <w:right w:val="none" w:sz="0" w:space="0" w:color="auto"/>
              </w:divBdr>
            </w:div>
            <w:div w:id="104083367">
              <w:marLeft w:val="0"/>
              <w:marRight w:val="0"/>
              <w:marTop w:val="0"/>
              <w:marBottom w:val="0"/>
              <w:divBdr>
                <w:top w:val="none" w:sz="0" w:space="0" w:color="auto"/>
                <w:left w:val="none" w:sz="0" w:space="0" w:color="auto"/>
                <w:bottom w:val="none" w:sz="0" w:space="0" w:color="auto"/>
                <w:right w:val="none" w:sz="0" w:space="0" w:color="auto"/>
              </w:divBdr>
            </w:div>
            <w:div w:id="132261407">
              <w:marLeft w:val="0"/>
              <w:marRight w:val="0"/>
              <w:marTop w:val="0"/>
              <w:marBottom w:val="0"/>
              <w:divBdr>
                <w:top w:val="none" w:sz="0" w:space="0" w:color="auto"/>
                <w:left w:val="none" w:sz="0" w:space="0" w:color="auto"/>
                <w:bottom w:val="none" w:sz="0" w:space="0" w:color="auto"/>
                <w:right w:val="none" w:sz="0" w:space="0" w:color="auto"/>
              </w:divBdr>
            </w:div>
            <w:div w:id="262692250">
              <w:marLeft w:val="0"/>
              <w:marRight w:val="0"/>
              <w:marTop w:val="0"/>
              <w:marBottom w:val="0"/>
              <w:divBdr>
                <w:top w:val="none" w:sz="0" w:space="0" w:color="auto"/>
                <w:left w:val="none" w:sz="0" w:space="0" w:color="auto"/>
                <w:bottom w:val="none" w:sz="0" w:space="0" w:color="auto"/>
                <w:right w:val="none" w:sz="0" w:space="0" w:color="auto"/>
              </w:divBdr>
            </w:div>
            <w:div w:id="272057824">
              <w:marLeft w:val="0"/>
              <w:marRight w:val="0"/>
              <w:marTop w:val="0"/>
              <w:marBottom w:val="0"/>
              <w:divBdr>
                <w:top w:val="none" w:sz="0" w:space="0" w:color="auto"/>
                <w:left w:val="none" w:sz="0" w:space="0" w:color="auto"/>
                <w:bottom w:val="none" w:sz="0" w:space="0" w:color="auto"/>
                <w:right w:val="none" w:sz="0" w:space="0" w:color="auto"/>
              </w:divBdr>
            </w:div>
            <w:div w:id="432633766">
              <w:marLeft w:val="0"/>
              <w:marRight w:val="0"/>
              <w:marTop w:val="0"/>
              <w:marBottom w:val="0"/>
              <w:divBdr>
                <w:top w:val="none" w:sz="0" w:space="0" w:color="auto"/>
                <w:left w:val="none" w:sz="0" w:space="0" w:color="auto"/>
                <w:bottom w:val="none" w:sz="0" w:space="0" w:color="auto"/>
                <w:right w:val="none" w:sz="0" w:space="0" w:color="auto"/>
              </w:divBdr>
            </w:div>
            <w:div w:id="560099125">
              <w:marLeft w:val="0"/>
              <w:marRight w:val="0"/>
              <w:marTop w:val="0"/>
              <w:marBottom w:val="0"/>
              <w:divBdr>
                <w:top w:val="none" w:sz="0" w:space="0" w:color="auto"/>
                <w:left w:val="none" w:sz="0" w:space="0" w:color="auto"/>
                <w:bottom w:val="none" w:sz="0" w:space="0" w:color="auto"/>
                <w:right w:val="none" w:sz="0" w:space="0" w:color="auto"/>
              </w:divBdr>
            </w:div>
            <w:div w:id="949355405">
              <w:marLeft w:val="0"/>
              <w:marRight w:val="0"/>
              <w:marTop w:val="0"/>
              <w:marBottom w:val="0"/>
              <w:divBdr>
                <w:top w:val="none" w:sz="0" w:space="0" w:color="auto"/>
                <w:left w:val="none" w:sz="0" w:space="0" w:color="auto"/>
                <w:bottom w:val="none" w:sz="0" w:space="0" w:color="auto"/>
                <w:right w:val="none" w:sz="0" w:space="0" w:color="auto"/>
              </w:divBdr>
            </w:div>
            <w:div w:id="959578170">
              <w:marLeft w:val="0"/>
              <w:marRight w:val="0"/>
              <w:marTop w:val="0"/>
              <w:marBottom w:val="0"/>
              <w:divBdr>
                <w:top w:val="none" w:sz="0" w:space="0" w:color="auto"/>
                <w:left w:val="none" w:sz="0" w:space="0" w:color="auto"/>
                <w:bottom w:val="none" w:sz="0" w:space="0" w:color="auto"/>
                <w:right w:val="none" w:sz="0" w:space="0" w:color="auto"/>
              </w:divBdr>
            </w:div>
            <w:div w:id="1069501339">
              <w:marLeft w:val="0"/>
              <w:marRight w:val="0"/>
              <w:marTop w:val="0"/>
              <w:marBottom w:val="0"/>
              <w:divBdr>
                <w:top w:val="none" w:sz="0" w:space="0" w:color="auto"/>
                <w:left w:val="none" w:sz="0" w:space="0" w:color="auto"/>
                <w:bottom w:val="none" w:sz="0" w:space="0" w:color="auto"/>
                <w:right w:val="none" w:sz="0" w:space="0" w:color="auto"/>
              </w:divBdr>
            </w:div>
            <w:div w:id="1365059503">
              <w:marLeft w:val="0"/>
              <w:marRight w:val="0"/>
              <w:marTop w:val="0"/>
              <w:marBottom w:val="0"/>
              <w:divBdr>
                <w:top w:val="none" w:sz="0" w:space="0" w:color="auto"/>
                <w:left w:val="none" w:sz="0" w:space="0" w:color="auto"/>
                <w:bottom w:val="none" w:sz="0" w:space="0" w:color="auto"/>
                <w:right w:val="none" w:sz="0" w:space="0" w:color="auto"/>
              </w:divBdr>
            </w:div>
            <w:div w:id="1377506019">
              <w:marLeft w:val="0"/>
              <w:marRight w:val="0"/>
              <w:marTop w:val="0"/>
              <w:marBottom w:val="0"/>
              <w:divBdr>
                <w:top w:val="none" w:sz="0" w:space="0" w:color="auto"/>
                <w:left w:val="none" w:sz="0" w:space="0" w:color="auto"/>
                <w:bottom w:val="none" w:sz="0" w:space="0" w:color="auto"/>
                <w:right w:val="none" w:sz="0" w:space="0" w:color="auto"/>
              </w:divBdr>
            </w:div>
            <w:div w:id="1402605508">
              <w:marLeft w:val="0"/>
              <w:marRight w:val="0"/>
              <w:marTop w:val="0"/>
              <w:marBottom w:val="0"/>
              <w:divBdr>
                <w:top w:val="none" w:sz="0" w:space="0" w:color="auto"/>
                <w:left w:val="none" w:sz="0" w:space="0" w:color="auto"/>
                <w:bottom w:val="none" w:sz="0" w:space="0" w:color="auto"/>
                <w:right w:val="none" w:sz="0" w:space="0" w:color="auto"/>
              </w:divBdr>
            </w:div>
            <w:div w:id="1559050211">
              <w:marLeft w:val="0"/>
              <w:marRight w:val="0"/>
              <w:marTop w:val="0"/>
              <w:marBottom w:val="0"/>
              <w:divBdr>
                <w:top w:val="none" w:sz="0" w:space="0" w:color="auto"/>
                <w:left w:val="none" w:sz="0" w:space="0" w:color="auto"/>
                <w:bottom w:val="none" w:sz="0" w:space="0" w:color="auto"/>
                <w:right w:val="none" w:sz="0" w:space="0" w:color="auto"/>
              </w:divBdr>
            </w:div>
            <w:div w:id="1725133576">
              <w:marLeft w:val="0"/>
              <w:marRight w:val="0"/>
              <w:marTop w:val="0"/>
              <w:marBottom w:val="0"/>
              <w:divBdr>
                <w:top w:val="none" w:sz="0" w:space="0" w:color="auto"/>
                <w:left w:val="none" w:sz="0" w:space="0" w:color="auto"/>
                <w:bottom w:val="none" w:sz="0" w:space="0" w:color="auto"/>
                <w:right w:val="none" w:sz="0" w:space="0" w:color="auto"/>
              </w:divBdr>
            </w:div>
            <w:div w:id="1730574874">
              <w:marLeft w:val="0"/>
              <w:marRight w:val="0"/>
              <w:marTop w:val="0"/>
              <w:marBottom w:val="0"/>
              <w:divBdr>
                <w:top w:val="none" w:sz="0" w:space="0" w:color="auto"/>
                <w:left w:val="none" w:sz="0" w:space="0" w:color="auto"/>
                <w:bottom w:val="none" w:sz="0" w:space="0" w:color="auto"/>
                <w:right w:val="none" w:sz="0" w:space="0" w:color="auto"/>
              </w:divBdr>
            </w:div>
            <w:div w:id="1910191351">
              <w:marLeft w:val="0"/>
              <w:marRight w:val="0"/>
              <w:marTop w:val="0"/>
              <w:marBottom w:val="0"/>
              <w:divBdr>
                <w:top w:val="none" w:sz="0" w:space="0" w:color="auto"/>
                <w:left w:val="none" w:sz="0" w:space="0" w:color="auto"/>
                <w:bottom w:val="none" w:sz="0" w:space="0" w:color="auto"/>
                <w:right w:val="none" w:sz="0" w:space="0" w:color="auto"/>
              </w:divBdr>
            </w:div>
            <w:div w:id="2035686656">
              <w:marLeft w:val="0"/>
              <w:marRight w:val="0"/>
              <w:marTop w:val="0"/>
              <w:marBottom w:val="0"/>
              <w:divBdr>
                <w:top w:val="none" w:sz="0" w:space="0" w:color="auto"/>
                <w:left w:val="none" w:sz="0" w:space="0" w:color="auto"/>
                <w:bottom w:val="none" w:sz="0" w:space="0" w:color="auto"/>
                <w:right w:val="none" w:sz="0" w:space="0" w:color="auto"/>
              </w:divBdr>
            </w:div>
            <w:div w:id="2042588963">
              <w:marLeft w:val="0"/>
              <w:marRight w:val="0"/>
              <w:marTop w:val="0"/>
              <w:marBottom w:val="0"/>
              <w:divBdr>
                <w:top w:val="none" w:sz="0" w:space="0" w:color="auto"/>
                <w:left w:val="none" w:sz="0" w:space="0" w:color="auto"/>
                <w:bottom w:val="none" w:sz="0" w:space="0" w:color="auto"/>
                <w:right w:val="none" w:sz="0" w:space="0" w:color="auto"/>
              </w:divBdr>
            </w:div>
            <w:div w:id="2050955113">
              <w:marLeft w:val="0"/>
              <w:marRight w:val="0"/>
              <w:marTop w:val="0"/>
              <w:marBottom w:val="0"/>
              <w:divBdr>
                <w:top w:val="none" w:sz="0" w:space="0" w:color="auto"/>
                <w:left w:val="none" w:sz="0" w:space="0" w:color="auto"/>
                <w:bottom w:val="none" w:sz="0" w:space="0" w:color="auto"/>
                <w:right w:val="none" w:sz="0" w:space="0" w:color="auto"/>
              </w:divBdr>
            </w:div>
          </w:divsChild>
        </w:div>
        <w:div w:id="1344816074">
          <w:marLeft w:val="0"/>
          <w:marRight w:val="0"/>
          <w:marTop w:val="0"/>
          <w:marBottom w:val="0"/>
          <w:divBdr>
            <w:top w:val="none" w:sz="0" w:space="0" w:color="auto"/>
            <w:left w:val="none" w:sz="0" w:space="0" w:color="auto"/>
            <w:bottom w:val="none" w:sz="0" w:space="0" w:color="auto"/>
            <w:right w:val="none" w:sz="0" w:space="0" w:color="auto"/>
          </w:divBdr>
          <w:divsChild>
            <w:div w:id="188447705">
              <w:marLeft w:val="0"/>
              <w:marRight w:val="0"/>
              <w:marTop w:val="0"/>
              <w:marBottom w:val="0"/>
              <w:divBdr>
                <w:top w:val="none" w:sz="0" w:space="0" w:color="auto"/>
                <w:left w:val="none" w:sz="0" w:space="0" w:color="auto"/>
                <w:bottom w:val="none" w:sz="0" w:space="0" w:color="auto"/>
                <w:right w:val="none" w:sz="0" w:space="0" w:color="auto"/>
              </w:divBdr>
            </w:div>
            <w:div w:id="523860811">
              <w:marLeft w:val="0"/>
              <w:marRight w:val="0"/>
              <w:marTop w:val="0"/>
              <w:marBottom w:val="0"/>
              <w:divBdr>
                <w:top w:val="none" w:sz="0" w:space="0" w:color="auto"/>
                <w:left w:val="none" w:sz="0" w:space="0" w:color="auto"/>
                <w:bottom w:val="none" w:sz="0" w:space="0" w:color="auto"/>
                <w:right w:val="none" w:sz="0" w:space="0" w:color="auto"/>
              </w:divBdr>
            </w:div>
            <w:div w:id="674920184">
              <w:marLeft w:val="0"/>
              <w:marRight w:val="0"/>
              <w:marTop w:val="0"/>
              <w:marBottom w:val="0"/>
              <w:divBdr>
                <w:top w:val="none" w:sz="0" w:space="0" w:color="auto"/>
                <w:left w:val="none" w:sz="0" w:space="0" w:color="auto"/>
                <w:bottom w:val="none" w:sz="0" w:space="0" w:color="auto"/>
                <w:right w:val="none" w:sz="0" w:space="0" w:color="auto"/>
              </w:divBdr>
            </w:div>
            <w:div w:id="688793408">
              <w:marLeft w:val="0"/>
              <w:marRight w:val="0"/>
              <w:marTop w:val="0"/>
              <w:marBottom w:val="0"/>
              <w:divBdr>
                <w:top w:val="none" w:sz="0" w:space="0" w:color="auto"/>
                <w:left w:val="none" w:sz="0" w:space="0" w:color="auto"/>
                <w:bottom w:val="none" w:sz="0" w:space="0" w:color="auto"/>
                <w:right w:val="none" w:sz="0" w:space="0" w:color="auto"/>
              </w:divBdr>
            </w:div>
            <w:div w:id="852575565">
              <w:marLeft w:val="0"/>
              <w:marRight w:val="0"/>
              <w:marTop w:val="0"/>
              <w:marBottom w:val="0"/>
              <w:divBdr>
                <w:top w:val="none" w:sz="0" w:space="0" w:color="auto"/>
                <w:left w:val="none" w:sz="0" w:space="0" w:color="auto"/>
                <w:bottom w:val="none" w:sz="0" w:space="0" w:color="auto"/>
                <w:right w:val="none" w:sz="0" w:space="0" w:color="auto"/>
              </w:divBdr>
            </w:div>
            <w:div w:id="1010988627">
              <w:marLeft w:val="0"/>
              <w:marRight w:val="0"/>
              <w:marTop w:val="0"/>
              <w:marBottom w:val="0"/>
              <w:divBdr>
                <w:top w:val="none" w:sz="0" w:space="0" w:color="auto"/>
                <w:left w:val="none" w:sz="0" w:space="0" w:color="auto"/>
                <w:bottom w:val="none" w:sz="0" w:space="0" w:color="auto"/>
                <w:right w:val="none" w:sz="0" w:space="0" w:color="auto"/>
              </w:divBdr>
            </w:div>
            <w:div w:id="1496919895">
              <w:marLeft w:val="0"/>
              <w:marRight w:val="0"/>
              <w:marTop w:val="0"/>
              <w:marBottom w:val="0"/>
              <w:divBdr>
                <w:top w:val="none" w:sz="0" w:space="0" w:color="auto"/>
                <w:left w:val="none" w:sz="0" w:space="0" w:color="auto"/>
                <w:bottom w:val="none" w:sz="0" w:space="0" w:color="auto"/>
                <w:right w:val="none" w:sz="0" w:space="0" w:color="auto"/>
              </w:divBdr>
            </w:div>
            <w:div w:id="1753813472">
              <w:marLeft w:val="0"/>
              <w:marRight w:val="0"/>
              <w:marTop w:val="0"/>
              <w:marBottom w:val="0"/>
              <w:divBdr>
                <w:top w:val="none" w:sz="0" w:space="0" w:color="auto"/>
                <w:left w:val="none" w:sz="0" w:space="0" w:color="auto"/>
                <w:bottom w:val="none" w:sz="0" w:space="0" w:color="auto"/>
                <w:right w:val="none" w:sz="0" w:space="0" w:color="auto"/>
              </w:divBdr>
            </w:div>
            <w:div w:id="1839615271">
              <w:marLeft w:val="0"/>
              <w:marRight w:val="0"/>
              <w:marTop w:val="0"/>
              <w:marBottom w:val="0"/>
              <w:divBdr>
                <w:top w:val="none" w:sz="0" w:space="0" w:color="auto"/>
                <w:left w:val="none" w:sz="0" w:space="0" w:color="auto"/>
                <w:bottom w:val="none" w:sz="0" w:space="0" w:color="auto"/>
                <w:right w:val="none" w:sz="0" w:space="0" w:color="auto"/>
              </w:divBdr>
            </w:div>
          </w:divsChild>
        </w:div>
        <w:div w:id="1358770375">
          <w:marLeft w:val="0"/>
          <w:marRight w:val="0"/>
          <w:marTop w:val="0"/>
          <w:marBottom w:val="0"/>
          <w:divBdr>
            <w:top w:val="none" w:sz="0" w:space="0" w:color="auto"/>
            <w:left w:val="none" w:sz="0" w:space="0" w:color="auto"/>
            <w:bottom w:val="none" w:sz="0" w:space="0" w:color="auto"/>
            <w:right w:val="none" w:sz="0" w:space="0" w:color="auto"/>
          </w:divBdr>
          <w:divsChild>
            <w:div w:id="379937670">
              <w:marLeft w:val="0"/>
              <w:marRight w:val="0"/>
              <w:marTop w:val="0"/>
              <w:marBottom w:val="0"/>
              <w:divBdr>
                <w:top w:val="none" w:sz="0" w:space="0" w:color="auto"/>
                <w:left w:val="none" w:sz="0" w:space="0" w:color="auto"/>
                <w:bottom w:val="none" w:sz="0" w:space="0" w:color="auto"/>
                <w:right w:val="none" w:sz="0" w:space="0" w:color="auto"/>
              </w:divBdr>
            </w:div>
            <w:div w:id="517694367">
              <w:marLeft w:val="0"/>
              <w:marRight w:val="0"/>
              <w:marTop w:val="0"/>
              <w:marBottom w:val="0"/>
              <w:divBdr>
                <w:top w:val="none" w:sz="0" w:space="0" w:color="auto"/>
                <w:left w:val="none" w:sz="0" w:space="0" w:color="auto"/>
                <w:bottom w:val="none" w:sz="0" w:space="0" w:color="auto"/>
                <w:right w:val="none" w:sz="0" w:space="0" w:color="auto"/>
              </w:divBdr>
            </w:div>
            <w:div w:id="522667611">
              <w:marLeft w:val="0"/>
              <w:marRight w:val="0"/>
              <w:marTop w:val="0"/>
              <w:marBottom w:val="0"/>
              <w:divBdr>
                <w:top w:val="none" w:sz="0" w:space="0" w:color="auto"/>
                <w:left w:val="none" w:sz="0" w:space="0" w:color="auto"/>
                <w:bottom w:val="none" w:sz="0" w:space="0" w:color="auto"/>
                <w:right w:val="none" w:sz="0" w:space="0" w:color="auto"/>
              </w:divBdr>
            </w:div>
            <w:div w:id="553348575">
              <w:marLeft w:val="0"/>
              <w:marRight w:val="0"/>
              <w:marTop w:val="0"/>
              <w:marBottom w:val="0"/>
              <w:divBdr>
                <w:top w:val="none" w:sz="0" w:space="0" w:color="auto"/>
                <w:left w:val="none" w:sz="0" w:space="0" w:color="auto"/>
                <w:bottom w:val="none" w:sz="0" w:space="0" w:color="auto"/>
                <w:right w:val="none" w:sz="0" w:space="0" w:color="auto"/>
              </w:divBdr>
            </w:div>
            <w:div w:id="730421240">
              <w:marLeft w:val="0"/>
              <w:marRight w:val="0"/>
              <w:marTop w:val="0"/>
              <w:marBottom w:val="0"/>
              <w:divBdr>
                <w:top w:val="none" w:sz="0" w:space="0" w:color="auto"/>
                <w:left w:val="none" w:sz="0" w:space="0" w:color="auto"/>
                <w:bottom w:val="none" w:sz="0" w:space="0" w:color="auto"/>
                <w:right w:val="none" w:sz="0" w:space="0" w:color="auto"/>
              </w:divBdr>
            </w:div>
            <w:div w:id="890724067">
              <w:marLeft w:val="0"/>
              <w:marRight w:val="0"/>
              <w:marTop w:val="0"/>
              <w:marBottom w:val="0"/>
              <w:divBdr>
                <w:top w:val="none" w:sz="0" w:space="0" w:color="auto"/>
                <w:left w:val="none" w:sz="0" w:space="0" w:color="auto"/>
                <w:bottom w:val="none" w:sz="0" w:space="0" w:color="auto"/>
                <w:right w:val="none" w:sz="0" w:space="0" w:color="auto"/>
              </w:divBdr>
            </w:div>
            <w:div w:id="992371559">
              <w:marLeft w:val="0"/>
              <w:marRight w:val="0"/>
              <w:marTop w:val="0"/>
              <w:marBottom w:val="0"/>
              <w:divBdr>
                <w:top w:val="none" w:sz="0" w:space="0" w:color="auto"/>
                <w:left w:val="none" w:sz="0" w:space="0" w:color="auto"/>
                <w:bottom w:val="none" w:sz="0" w:space="0" w:color="auto"/>
                <w:right w:val="none" w:sz="0" w:space="0" w:color="auto"/>
              </w:divBdr>
            </w:div>
            <w:div w:id="1001930495">
              <w:marLeft w:val="0"/>
              <w:marRight w:val="0"/>
              <w:marTop w:val="0"/>
              <w:marBottom w:val="0"/>
              <w:divBdr>
                <w:top w:val="none" w:sz="0" w:space="0" w:color="auto"/>
                <w:left w:val="none" w:sz="0" w:space="0" w:color="auto"/>
                <w:bottom w:val="none" w:sz="0" w:space="0" w:color="auto"/>
                <w:right w:val="none" w:sz="0" w:space="0" w:color="auto"/>
              </w:divBdr>
            </w:div>
            <w:div w:id="1027877168">
              <w:marLeft w:val="0"/>
              <w:marRight w:val="0"/>
              <w:marTop w:val="0"/>
              <w:marBottom w:val="0"/>
              <w:divBdr>
                <w:top w:val="none" w:sz="0" w:space="0" w:color="auto"/>
                <w:left w:val="none" w:sz="0" w:space="0" w:color="auto"/>
                <w:bottom w:val="none" w:sz="0" w:space="0" w:color="auto"/>
                <w:right w:val="none" w:sz="0" w:space="0" w:color="auto"/>
              </w:divBdr>
            </w:div>
            <w:div w:id="1053429678">
              <w:marLeft w:val="0"/>
              <w:marRight w:val="0"/>
              <w:marTop w:val="0"/>
              <w:marBottom w:val="0"/>
              <w:divBdr>
                <w:top w:val="none" w:sz="0" w:space="0" w:color="auto"/>
                <w:left w:val="none" w:sz="0" w:space="0" w:color="auto"/>
                <w:bottom w:val="none" w:sz="0" w:space="0" w:color="auto"/>
                <w:right w:val="none" w:sz="0" w:space="0" w:color="auto"/>
              </w:divBdr>
            </w:div>
            <w:div w:id="1175221334">
              <w:marLeft w:val="0"/>
              <w:marRight w:val="0"/>
              <w:marTop w:val="0"/>
              <w:marBottom w:val="0"/>
              <w:divBdr>
                <w:top w:val="none" w:sz="0" w:space="0" w:color="auto"/>
                <w:left w:val="none" w:sz="0" w:space="0" w:color="auto"/>
                <w:bottom w:val="none" w:sz="0" w:space="0" w:color="auto"/>
                <w:right w:val="none" w:sz="0" w:space="0" w:color="auto"/>
              </w:divBdr>
            </w:div>
            <w:div w:id="1179736830">
              <w:marLeft w:val="0"/>
              <w:marRight w:val="0"/>
              <w:marTop w:val="0"/>
              <w:marBottom w:val="0"/>
              <w:divBdr>
                <w:top w:val="none" w:sz="0" w:space="0" w:color="auto"/>
                <w:left w:val="none" w:sz="0" w:space="0" w:color="auto"/>
                <w:bottom w:val="none" w:sz="0" w:space="0" w:color="auto"/>
                <w:right w:val="none" w:sz="0" w:space="0" w:color="auto"/>
              </w:divBdr>
            </w:div>
            <w:div w:id="1238709363">
              <w:marLeft w:val="0"/>
              <w:marRight w:val="0"/>
              <w:marTop w:val="0"/>
              <w:marBottom w:val="0"/>
              <w:divBdr>
                <w:top w:val="none" w:sz="0" w:space="0" w:color="auto"/>
                <w:left w:val="none" w:sz="0" w:space="0" w:color="auto"/>
                <w:bottom w:val="none" w:sz="0" w:space="0" w:color="auto"/>
                <w:right w:val="none" w:sz="0" w:space="0" w:color="auto"/>
              </w:divBdr>
            </w:div>
            <w:div w:id="1253316371">
              <w:marLeft w:val="0"/>
              <w:marRight w:val="0"/>
              <w:marTop w:val="0"/>
              <w:marBottom w:val="0"/>
              <w:divBdr>
                <w:top w:val="none" w:sz="0" w:space="0" w:color="auto"/>
                <w:left w:val="none" w:sz="0" w:space="0" w:color="auto"/>
                <w:bottom w:val="none" w:sz="0" w:space="0" w:color="auto"/>
                <w:right w:val="none" w:sz="0" w:space="0" w:color="auto"/>
              </w:divBdr>
            </w:div>
            <w:div w:id="1256941691">
              <w:marLeft w:val="0"/>
              <w:marRight w:val="0"/>
              <w:marTop w:val="0"/>
              <w:marBottom w:val="0"/>
              <w:divBdr>
                <w:top w:val="none" w:sz="0" w:space="0" w:color="auto"/>
                <w:left w:val="none" w:sz="0" w:space="0" w:color="auto"/>
                <w:bottom w:val="none" w:sz="0" w:space="0" w:color="auto"/>
                <w:right w:val="none" w:sz="0" w:space="0" w:color="auto"/>
              </w:divBdr>
            </w:div>
            <w:div w:id="1267805883">
              <w:marLeft w:val="0"/>
              <w:marRight w:val="0"/>
              <w:marTop w:val="0"/>
              <w:marBottom w:val="0"/>
              <w:divBdr>
                <w:top w:val="none" w:sz="0" w:space="0" w:color="auto"/>
                <w:left w:val="none" w:sz="0" w:space="0" w:color="auto"/>
                <w:bottom w:val="none" w:sz="0" w:space="0" w:color="auto"/>
                <w:right w:val="none" w:sz="0" w:space="0" w:color="auto"/>
              </w:divBdr>
            </w:div>
            <w:div w:id="1458337520">
              <w:marLeft w:val="0"/>
              <w:marRight w:val="0"/>
              <w:marTop w:val="0"/>
              <w:marBottom w:val="0"/>
              <w:divBdr>
                <w:top w:val="none" w:sz="0" w:space="0" w:color="auto"/>
                <w:left w:val="none" w:sz="0" w:space="0" w:color="auto"/>
                <w:bottom w:val="none" w:sz="0" w:space="0" w:color="auto"/>
                <w:right w:val="none" w:sz="0" w:space="0" w:color="auto"/>
              </w:divBdr>
            </w:div>
            <w:div w:id="1563632799">
              <w:marLeft w:val="0"/>
              <w:marRight w:val="0"/>
              <w:marTop w:val="0"/>
              <w:marBottom w:val="0"/>
              <w:divBdr>
                <w:top w:val="none" w:sz="0" w:space="0" w:color="auto"/>
                <w:left w:val="none" w:sz="0" w:space="0" w:color="auto"/>
                <w:bottom w:val="none" w:sz="0" w:space="0" w:color="auto"/>
                <w:right w:val="none" w:sz="0" w:space="0" w:color="auto"/>
              </w:divBdr>
            </w:div>
            <w:div w:id="1683702880">
              <w:marLeft w:val="0"/>
              <w:marRight w:val="0"/>
              <w:marTop w:val="0"/>
              <w:marBottom w:val="0"/>
              <w:divBdr>
                <w:top w:val="none" w:sz="0" w:space="0" w:color="auto"/>
                <w:left w:val="none" w:sz="0" w:space="0" w:color="auto"/>
                <w:bottom w:val="none" w:sz="0" w:space="0" w:color="auto"/>
                <w:right w:val="none" w:sz="0" w:space="0" w:color="auto"/>
              </w:divBdr>
            </w:div>
            <w:div w:id="1758791585">
              <w:marLeft w:val="0"/>
              <w:marRight w:val="0"/>
              <w:marTop w:val="0"/>
              <w:marBottom w:val="0"/>
              <w:divBdr>
                <w:top w:val="none" w:sz="0" w:space="0" w:color="auto"/>
                <w:left w:val="none" w:sz="0" w:space="0" w:color="auto"/>
                <w:bottom w:val="none" w:sz="0" w:space="0" w:color="auto"/>
                <w:right w:val="none" w:sz="0" w:space="0" w:color="auto"/>
              </w:divBdr>
            </w:div>
          </w:divsChild>
        </w:div>
        <w:div w:id="1734544979">
          <w:marLeft w:val="0"/>
          <w:marRight w:val="0"/>
          <w:marTop w:val="0"/>
          <w:marBottom w:val="0"/>
          <w:divBdr>
            <w:top w:val="none" w:sz="0" w:space="0" w:color="auto"/>
            <w:left w:val="none" w:sz="0" w:space="0" w:color="auto"/>
            <w:bottom w:val="none" w:sz="0" w:space="0" w:color="auto"/>
            <w:right w:val="none" w:sz="0" w:space="0" w:color="auto"/>
          </w:divBdr>
          <w:divsChild>
            <w:div w:id="199783921">
              <w:marLeft w:val="0"/>
              <w:marRight w:val="0"/>
              <w:marTop w:val="0"/>
              <w:marBottom w:val="0"/>
              <w:divBdr>
                <w:top w:val="none" w:sz="0" w:space="0" w:color="auto"/>
                <w:left w:val="none" w:sz="0" w:space="0" w:color="auto"/>
                <w:bottom w:val="none" w:sz="0" w:space="0" w:color="auto"/>
                <w:right w:val="none" w:sz="0" w:space="0" w:color="auto"/>
              </w:divBdr>
            </w:div>
            <w:div w:id="395932728">
              <w:marLeft w:val="0"/>
              <w:marRight w:val="0"/>
              <w:marTop w:val="0"/>
              <w:marBottom w:val="0"/>
              <w:divBdr>
                <w:top w:val="none" w:sz="0" w:space="0" w:color="auto"/>
                <w:left w:val="none" w:sz="0" w:space="0" w:color="auto"/>
                <w:bottom w:val="none" w:sz="0" w:space="0" w:color="auto"/>
                <w:right w:val="none" w:sz="0" w:space="0" w:color="auto"/>
              </w:divBdr>
            </w:div>
            <w:div w:id="420640667">
              <w:marLeft w:val="0"/>
              <w:marRight w:val="0"/>
              <w:marTop w:val="0"/>
              <w:marBottom w:val="0"/>
              <w:divBdr>
                <w:top w:val="none" w:sz="0" w:space="0" w:color="auto"/>
                <w:left w:val="none" w:sz="0" w:space="0" w:color="auto"/>
                <w:bottom w:val="none" w:sz="0" w:space="0" w:color="auto"/>
                <w:right w:val="none" w:sz="0" w:space="0" w:color="auto"/>
              </w:divBdr>
            </w:div>
            <w:div w:id="476075445">
              <w:marLeft w:val="0"/>
              <w:marRight w:val="0"/>
              <w:marTop w:val="0"/>
              <w:marBottom w:val="0"/>
              <w:divBdr>
                <w:top w:val="none" w:sz="0" w:space="0" w:color="auto"/>
                <w:left w:val="none" w:sz="0" w:space="0" w:color="auto"/>
                <w:bottom w:val="none" w:sz="0" w:space="0" w:color="auto"/>
                <w:right w:val="none" w:sz="0" w:space="0" w:color="auto"/>
              </w:divBdr>
            </w:div>
            <w:div w:id="737215437">
              <w:marLeft w:val="0"/>
              <w:marRight w:val="0"/>
              <w:marTop w:val="0"/>
              <w:marBottom w:val="0"/>
              <w:divBdr>
                <w:top w:val="none" w:sz="0" w:space="0" w:color="auto"/>
                <w:left w:val="none" w:sz="0" w:space="0" w:color="auto"/>
                <w:bottom w:val="none" w:sz="0" w:space="0" w:color="auto"/>
                <w:right w:val="none" w:sz="0" w:space="0" w:color="auto"/>
              </w:divBdr>
            </w:div>
            <w:div w:id="778836404">
              <w:marLeft w:val="0"/>
              <w:marRight w:val="0"/>
              <w:marTop w:val="0"/>
              <w:marBottom w:val="0"/>
              <w:divBdr>
                <w:top w:val="none" w:sz="0" w:space="0" w:color="auto"/>
                <w:left w:val="none" w:sz="0" w:space="0" w:color="auto"/>
                <w:bottom w:val="none" w:sz="0" w:space="0" w:color="auto"/>
                <w:right w:val="none" w:sz="0" w:space="0" w:color="auto"/>
              </w:divBdr>
            </w:div>
            <w:div w:id="830098704">
              <w:marLeft w:val="0"/>
              <w:marRight w:val="0"/>
              <w:marTop w:val="0"/>
              <w:marBottom w:val="0"/>
              <w:divBdr>
                <w:top w:val="none" w:sz="0" w:space="0" w:color="auto"/>
                <w:left w:val="none" w:sz="0" w:space="0" w:color="auto"/>
                <w:bottom w:val="none" w:sz="0" w:space="0" w:color="auto"/>
                <w:right w:val="none" w:sz="0" w:space="0" w:color="auto"/>
              </w:divBdr>
            </w:div>
            <w:div w:id="835269604">
              <w:marLeft w:val="0"/>
              <w:marRight w:val="0"/>
              <w:marTop w:val="0"/>
              <w:marBottom w:val="0"/>
              <w:divBdr>
                <w:top w:val="none" w:sz="0" w:space="0" w:color="auto"/>
                <w:left w:val="none" w:sz="0" w:space="0" w:color="auto"/>
                <w:bottom w:val="none" w:sz="0" w:space="0" w:color="auto"/>
                <w:right w:val="none" w:sz="0" w:space="0" w:color="auto"/>
              </w:divBdr>
            </w:div>
            <w:div w:id="965741721">
              <w:marLeft w:val="0"/>
              <w:marRight w:val="0"/>
              <w:marTop w:val="0"/>
              <w:marBottom w:val="0"/>
              <w:divBdr>
                <w:top w:val="none" w:sz="0" w:space="0" w:color="auto"/>
                <w:left w:val="none" w:sz="0" w:space="0" w:color="auto"/>
                <w:bottom w:val="none" w:sz="0" w:space="0" w:color="auto"/>
                <w:right w:val="none" w:sz="0" w:space="0" w:color="auto"/>
              </w:divBdr>
            </w:div>
            <w:div w:id="970477553">
              <w:marLeft w:val="0"/>
              <w:marRight w:val="0"/>
              <w:marTop w:val="0"/>
              <w:marBottom w:val="0"/>
              <w:divBdr>
                <w:top w:val="none" w:sz="0" w:space="0" w:color="auto"/>
                <w:left w:val="none" w:sz="0" w:space="0" w:color="auto"/>
                <w:bottom w:val="none" w:sz="0" w:space="0" w:color="auto"/>
                <w:right w:val="none" w:sz="0" w:space="0" w:color="auto"/>
              </w:divBdr>
            </w:div>
            <w:div w:id="997458512">
              <w:marLeft w:val="0"/>
              <w:marRight w:val="0"/>
              <w:marTop w:val="0"/>
              <w:marBottom w:val="0"/>
              <w:divBdr>
                <w:top w:val="none" w:sz="0" w:space="0" w:color="auto"/>
                <w:left w:val="none" w:sz="0" w:space="0" w:color="auto"/>
                <w:bottom w:val="none" w:sz="0" w:space="0" w:color="auto"/>
                <w:right w:val="none" w:sz="0" w:space="0" w:color="auto"/>
              </w:divBdr>
            </w:div>
            <w:div w:id="1000692533">
              <w:marLeft w:val="0"/>
              <w:marRight w:val="0"/>
              <w:marTop w:val="0"/>
              <w:marBottom w:val="0"/>
              <w:divBdr>
                <w:top w:val="none" w:sz="0" w:space="0" w:color="auto"/>
                <w:left w:val="none" w:sz="0" w:space="0" w:color="auto"/>
                <w:bottom w:val="none" w:sz="0" w:space="0" w:color="auto"/>
                <w:right w:val="none" w:sz="0" w:space="0" w:color="auto"/>
              </w:divBdr>
            </w:div>
            <w:div w:id="1318728770">
              <w:marLeft w:val="0"/>
              <w:marRight w:val="0"/>
              <w:marTop w:val="0"/>
              <w:marBottom w:val="0"/>
              <w:divBdr>
                <w:top w:val="none" w:sz="0" w:space="0" w:color="auto"/>
                <w:left w:val="none" w:sz="0" w:space="0" w:color="auto"/>
                <w:bottom w:val="none" w:sz="0" w:space="0" w:color="auto"/>
                <w:right w:val="none" w:sz="0" w:space="0" w:color="auto"/>
              </w:divBdr>
            </w:div>
            <w:div w:id="1356348883">
              <w:marLeft w:val="0"/>
              <w:marRight w:val="0"/>
              <w:marTop w:val="0"/>
              <w:marBottom w:val="0"/>
              <w:divBdr>
                <w:top w:val="none" w:sz="0" w:space="0" w:color="auto"/>
                <w:left w:val="none" w:sz="0" w:space="0" w:color="auto"/>
                <w:bottom w:val="none" w:sz="0" w:space="0" w:color="auto"/>
                <w:right w:val="none" w:sz="0" w:space="0" w:color="auto"/>
              </w:divBdr>
            </w:div>
            <w:div w:id="1432503664">
              <w:marLeft w:val="0"/>
              <w:marRight w:val="0"/>
              <w:marTop w:val="0"/>
              <w:marBottom w:val="0"/>
              <w:divBdr>
                <w:top w:val="none" w:sz="0" w:space="0" w:color="auto"/>
                <w:left w:val="none" w:sz="0" w:space="0" w:color="auto"/>
                <w:bottom w:val="none" w:sz="0" w:space="0" w:color="auto"/>
                <w:right w:val="none" w:sz="0" w:space="0" w:color="auto"/>
              </w:divBdr>
            </w:div>
            <w:div w:id="1463231775">
              <w:marLeft w:val="0"/>
              <w:marRight w:val="0"/>
              <w:marTop w:val="0"/>
              <w:marBottom w:val="0"/>
              <w:divBdr>
                <w:top w:val="none" w:sz="0" w:space="0" w:color="auto"/>
                <w:left w:val="none" w:sz="0" w:space="0" w:color="auto"/>
                <w:bottom w:val="none" w:sz="0" w:space="0" w:color="auto"/>
                <w:right w:val="none" w:sz="0" w:space="0" w:color="auto"/>
              </w:divBdr>
            </w:div>
            <w:div w:id="1747805704">
              <w:marLeft w:val="0"/>
              <w:marRight w:val="0"/>
              <w:marTop w:val="0"/>
              <w:marBottom w:val="0"/>
              <w:divBdr>
                <w:top w:val="none" w:sz="0" w:space="0" w:color="auto"/>
                <w:left w:val="none" w:sz="0" w:space="0" w:color="auto"/>
                <w:bottom w:val="none" w:sz="0" w:space="0" w:color="auto"/>
                <w:right w:val="none" w:sz="0" w:space="0" w:color="auto"/>
              </w:divBdr>
            </w:div>
            <w:div w:id="1884170698">
              <w:marLeft w:val="0"/>
              <w:marRight w:val="0"/>
              <w:marTop w:val="0"/>
              <w:marBottom w:val="0"/>
              <w:divBdr>
                <w:top w:val="none" w:sz="0" w:space="0" w:color="auto"/>
                <w:left w:val="none" w:sz="0" w:space="0" w:color="auto"/>
                <w:bottom w:val="none" w:sz="0" w:space="0" w:color="auto"/>
                <w:right w:val="none" w:sz="0" w:space="0" w:color="auto"/>
              </w:divBdr>
            </w:div>
            <w:div w:id="1951083217">
              <w:marLeft w:val="0"/>
              <w:marRight w:val="0"/>
              <w:marTop w:val="0"/>
              <w:marBottom w:val="0"/>
              <w:divBdr>
                <w:top w:val="none" w:sz="0" w:space="0" w:color="auto"/>
                <w:left w:val="none" w:sz="0" w:space="0" w:color="auto"/>
                <w:bottom w:val="none" w:sz="0" w:space="0" w:color="auto"/>
                <w:right w:val="none" w:sz="0" w:space="0" w:color="auto"/>
              </w:divBdr>
            </w:div>
            <w:div w:id="20426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935">
      <w:bodyDiv w:val="1"/>
      <w:marLeft w:val="0"/>
      <w:marRight w:val="0"/>
      <w:marTop w:val="0"/>
      <w:marBottom w:val="0"/>
      <w:divBdr>
        <w:top w:val="none" w:sz="0" w:space="0" w:color="auto"/>
        <w:left w:val="none" w:sz="0" w:space="0" w:color="auto"/>
        <w:bottom w:val="none" w:sz="0" w:space="0" w:color="auto"/>
        <w:right w:val="none" w:sz="0" w:space="0" w:color="auto"/>
      </w:divBdr>
    </w:div>
    <w:div w:id="658115384">
      <w:bodyDiv w:val="1"/>
      <w:marLeft w:val="0"/>
      <w:marRight w:val="0"/>
      <w:marTop w:val="0"/>
      <w:marBottom w:val="0"/>
      <w:divBdr>
        <w:top w:val="none" w:sz="0" w:space="0" w:color="auto"/>
        <w:left w:val="none" w:sz="0" w:space="0" w:color="auto"/>
        <w:bottom w:val="none" w:sz="0" w:space="0" w:color="auto"/>
        <w:right w:val="none" w:sz="0" w:space="0" w:color="auto"/>
      </w:divBdr>
      <w:divsChild>
        <w:div w:id="929003551">
          <w:marLeft w:val="0"/>
          <w:marRight w:val="0"/>
          <w:marTop w:val="0"/>
          <w:marBottom w:val="0"/>
          <w:divBdr>
            <w:top w:val="none" w:sz="0" w:space="0" w:color="auto"/>
            <w:left w:val="none" w:sz="0" w:space="0" w:color="auto"/>
            <w:bottom w:val="none" w:sz="0" w:space="0" w:color="auto"/>
            <w:right w:val="none" w:sz="0" w:space="0" w:color="auto"/>
          </w:divBdr>
        </w:div>
        <w:div w:id="1493520657">
          <w:marLeft w:val="0"/>
          <w:marRight w:val="0"/>
          <w:marTop w:val="0"/>
          <w:marBottom w:val="0"/>
          <w:divBdr>
            <w:top w:val="none" w:sz="0" w:space="0" w:color="auto"/>
            <w:left w:val="none" w:sz="0" w:space="0" w:color="auto"/>
            <w:bottom w:val="none" w:sz="0" w:space="0" w:color="auto"/>
            <w:right w:val="none" w:sz="0" w:space="0" w:color="auto"/>
          </w:divBdr>
        </w:div>
        <w:div w:id="1772121972">
          <w:marLeft w:val="0"/>
          <w:marRight w:val="0"/>
          <w:marTop w:val="0"/>
          <w:marBottom w:val="0"/>
          <w:divBdr>
            <w:top w:val="none" w:sz="0" w:space="0" w:color="auto"/>
            <w:left w:val="none" w:sz="0" w:space="0" w:color="auto"/>
            <w:bottom w:val="none" w:sz="0" w:space="0" w:color="auto"/>
            <w:right w:val="none" w:sz="0" w:space="0" w:color="auto"/>
          </w:divBdr>
        </w:div>
      </w:divsChild>
    </w:div>
    <w:div w:id="661351347">
      <w:bodyDiv w:val="1"/>
      <w:marLeft w:val="0"/>
      <w:marRight w:val="0"/>
      <w:marTop w:val="0"/>
      <w:marBottom w:val="0"/>
      <w:divBdr>
        <w:top w:val="none" w:sz="0" w:space="0" w:color="auto"/>
        <w:left w:val="none" w:sz="0" w:space="0" w:color="auto"/>
        <w:bottom w:val="none" w:sz="0" w:space="0" w:color="auto"/>
        <w:right w:val="none" w:sz="0" w:space="0" w:color="auto"/>
      </w:divBdr>
    </w:div>
    <w:div w:id="667056381">
      <w:bodyDiv w:val="1"/>
      <w:marLeft w:val="0"/>
      <w:marRight w:val="0"/>
      <w:marTop w:val="0"/>
      <w:marBottom w:val="0"/>
      <w:divBdr>
        <w:top w:val="none" w:sz="0" w:space="0" w:color="auto"/>
        <w:left w:val="none" w:sz="0" w:space="0" w:color="auto"/>
        <w:bottom w:val="none" w:sz="0" w:space="0" w:color="auto"/>
        <w:right w:val="none" w:sz="0" w:space="0" w:color="auto"/>
      </w:divBdr>
      <w:divsChild>
        <w:div w:id="524056302">
          <w:marLeft w:val="0"/>
          <w:marRight w:val="0"/>
          <w:marTop w:val="0"/>
          <w:marBottom w:val="0"/>
          <w:divBdr>
            <w:top w:val="none" w:sz="0" w:space="0" w:color="auto"/>
            <w:left w:val="none" w:sz="0" w:space="0" w:color="auto"/>
            <w:bottom w:val="none" w:sz="0" w:space="0" w:color="auto"/>
            <w:right w:val="none" w:sz="0" w:space="0" w:color="auto"/>
          </w:divBdr>
        </w:div>
      </w:divsChild>
    </w:div>
    <w:div w:id="675501979">
      <w:bodyDiv w:val="1"/>
      <w:marLeft w:val="0"/>
      <w:marRight w:val="0"/>
      <w:marTop w:val="0"/>
      <w:marBottom w:val="0"/>
      <w:divBdr>
        <w:top w:val="none" w:sz="0" w:space="0" w:color="auto"/>
        <w:left w:val="none" w:sz="0" w:space="0" w:color="auto"/>
        <w:bottom w:val="none" w:sz="0" w:space="0" w:color="auto"/>
        <w:right w:val="none" w:sz="0" w:space="0" w:color="auto"/>
      </w:divBdr>
    </w:div>
    <w:div w:id="675619311">
      <w:bodyDiv w:val="1"/>
      <w:marLeft w:val="0"/>
      <w:marRight w:val="0"/>
      <w:marTop w:val="0"/>
      <w:marBottom w:val="0"/>
      <w:divBdr>
        <w:top w:val="none" w:sz="0" w:space="0" w:color="auto"/>
        <w:left w:val="none" w:sz="0" w:space="0" w:color="auto"/>
        <w:bottom w:val="none" w:sz="0" w:space="0" w:color="auto"/>
        <w:right w:val="none" w:sz="0" w:space="0" w:color="auto"/>
      </w:divBdr>
      <w:divsChild>
        <w:div w:id="66341971">
          <w:marLeft w:val="0"/>
          <w:marRight w:val="0"/>
          <w:marTop w:val="0"/>
          <w:marBottom w:val="0"/>
          <w:divBdr>
            <w:top w:val="none" w:sz="0" w:space="0" w:color="auto"/>
            <w:left w:val="none" w:sz="0" w:space="0" w:color="auto"/>
            <w:bottom w:val="none" w:sz="0" w:space="0" w:color="auto"/>
            <w:right w:val="none" w:sz="0" w:space="0" w:color="auto"/>
          </w:divBdr>
        </w:div>
        <w:div w:id="648706344">
          <w:marLeft w:val="0"/>
          <w:marRight w:val="0"/>
          <w:marTop w:val="0"/>
          <w:marBottom w:val="0"/>
          <w:divBdr>
            <w:top w:val="none" w:sz="0" w:space="0" w:color="auto"/>
            <w:left w:val="none" w:sz="0" w:space="0" w:color="auto"/>
            <w:bottom w:val="none" w:sz="0" w:space="0" w:color="auto"/>
            <w:right w:val="none" w:sz="0" w:space="0" w:color="auto"/>
          </w:divBdr>
        </w:div>
        <w:div w:id="1368945232">
          <w:marLeft w:val="0"/>
          <w:marRight w:val="0"/>
          <w:marTop w:val="0"/>
          <w:marBottom w:val="0"/>
          <w:divBdr>
            <w:top w:val="none" w:sz="0" w:space="0" w:color="auto"/>
            <w:left w:val="none" w:sz="0" w:space="0" w:color="auto"/>
            <w:bottom w:val="none" w:sz="0" w:space="0" w:color="auto"/>
            <w:right w:val="none" w:sz="0" w:space="0" w:color="auto"/>
          </w:divBdr>
        </w:div>
      </w:divsChild>
    </w:div>
    <w:div w:id="676620460">
      <w:bodyDiv w:val="1"/>
      <w:marLeft w:val="0"/>
      <w:marRight w:val="0"/>
      <w:marTop w:val="0"/>
      <w:marBottom w:val="0"/>
      <w:divBdr>
        <w:top w:val="none" w:sz="0" w:space="0" w:color="auto"/>
        <w:left w:val="none" w:sz="0" w:space="0" w:color="auto"/>
        <w:bottom w:val="none" w:sz="0" w:space="0" w:color="auto"/>
        <w:right w:val="none" w:sz="0" w:space="0" w:color="auto"/>
      </w:divBdr>
    </w:div>
    <w:div w:id="684288017">
      <w:bodyDiv w:val="1"/>
      <w:marLeft w:val="0"/>
      <w:marRight w:val="0"/>
      <w:marTop w:val="0"/>
      <w:marBottom w:val="0"/>
      <w:divBdr>
        <w:top w:val="none" w:sz="0" w:space="0" w:color="auto"/>
        <w:left w:val="none" w:sz="0" w:space="0" w:color="auto"/>
        <w:bottom w:val="none" w:sz="0" w:space="0" w:color="auto"/>
        <w:right w:val="none" w:sz="0" w:space="0" w:color="auto"/>
      </w:divBdr>
    </w:div>
    <w:div w:id="706831648">
      <w:bodyDiv w:val="1"/>
      <w:marLeft w:val="0"/>
      <w:marRight w:val="0"/>
      <w:marTop w:val="0"/>
      <w:marBottom w:val="0"/>
      <w:divBdr>
        <w:top w:val="none" w:sz="0" w:space="0" w:color="auto"/>
        <w:left w:val="none" w:sz="0" w:space="0" w:color="auto"/>
        <w:bottom w:val="none" w:sz="0" w:space="0" w:color="auto"/>
        <w:right w:val="none" w:sz="0" w:space="0" w:color="auto"/>
      </w:divBdr>
    </w:div>
    <w:div w:id="711613998">
      <w:bodyDiv w:val="1"/>
      <w:marLeft w:val="0"/>
      <w:marRight w:val="0"/>
      <w:marTop w:val="0"/>
      <w:marBottom w:val="0"/>
      <w:divBdr>
        <w:top w:val="none" w:sz="0" w:space="0" w:color="auto"/>
        <w:left w:val="none" w:sz="0" w:space="0" w:color="auto"/>
        <w:bottom w:val="none" w:sz="0" w:space="0" w:color="auto"/>
        <w:right w:val="none" w:sz="0" w:space="0" w:color="auto"/>
      </w:divBdr>
    </w:div>
    <w:div w:id="777258017">
      <w:bodyDiv w:val="1"/>
      <w:marLeft w:val="0"/>
      <w:marRight w:val="0"/>
      <w:marTop w:val="0"/>
      <w:marBottom w:val="0"/>
      <w:divBdr>
        <w:top w:val="none" w:sz="0" w:space="0" w:color="auto"/>
        <w:left w:val="none" w:sz="0" w:space="0" w:color="auto"/>
        <w:bottom w:val="none" w:sz="0" w:space="0" w:color="auto"/>
        <w:right w:val="none" w:sz="0" w:space="0" w:color="auto"/>
      </w:divBdr>
    </w:div>
    <w:div w:id="817038318">
      <w:bodyDiv w:val="1"/>
      <w:marLeft w:val="0"/>
      <w:marRight w:val="0"/>
      <w:marTop w:val="0"/>
      <w:marBottom w:val="0"/>
      <w:divBdr>
        <w:top w:val="none" w:sz="0" w:space="0" w:color="auto"/>
        <w:left w:val="none" w:sz="0" w:space="0" w:color="auto"/>
        <w:bottom w:val="none" w:sz="0" w:space="0" w:color="auto"/>
        <w:right w:val="none" w:sz="0" w:space="0" w:color="auto"/>
      </w:divBdr>
    </w:div>
    <w:div w:id="824009120">
      <w:bodyDiv w:val="1"/>
      <w:marLeft w:val="0"/>
      <w:marRight w:val="0"/>
      <w:marTop w:val="0"/>
      <w:marBottom w:val="0"/>
      <w:divBdr>
        <w:top w:val="none" w:sz="0" w:space="0" w:color="auto"/>
        <w:left w:val="none" w:sz="0" w:space="0" w:color="auto"/>
        <w:bottom w:val="none" w:sz="0" w:space="0" w:color="auto"/>
        <w:right w:val="none" w:sz="0" w:space="0" w:color="auto"/>
      </w:divBdr>
      <w:divsChild>
        <w:div w:id="1258906166">
          <w:marLeft w:val="0"/>
          <w:marRight w:val="0"/>
          <w:marTop w:val="0"/>
          <w:marBottom w:val="0"/>
          <w:divBdr>
            <w:top w:val="none" w:sz="0" w:space="0" w:color="auto"/>
            <w:left w:val="none" w:sz="0" w:space="0" w:color="auto"/>
            <w:bottom w:val="none" w:sz="0" w:space="0" w:color="auto"/>
            <w:right w:val="none" w:sz="0" w:space="0" w:color="auto"/>
          </w:divBdr>
        </w:div>
        <w:div w:id="1553347422">
          <w:marLeft w:val="0"/>
          <w:marRight w:val="0"/>
          <w:marTop w:val="0"/>
          <w:marBottom w:val="0"/>
          <w:divBdr>
            <w:top w:val="none" w:sz="0" w:space="0" w:color="auto"/>
            <w:left w:val="none" w:sz="0" w:space="0" w:color="auto"/>
            <w:bottom w:val="none" w:sz="0" w:space="0" w:color="auto"/>
            <w:right w:val="none" w:sz="0" w:space="0" w:color="auto"/>
          </w:divBdr>
        </w:div>
        <w:div w:id="1751807777">
          <w:marLeft w:val="0"/>
          <w:marRight w:val="0"/>
          <w:marTop w:val="0"/>
          <w:marBottom w:val="0"/>
          <w:divBdr>
            <w:top w:val="none" w:sz="0" w:space="0" w:color="auto"/>
            <w:left w:val="none" w:sz="0" w:space="0" w:color="auto"/>
            <w:bottom w:val="none" w:sz="0" w:space="0" w:color="auto"/>
            <w:right w:val="none" w:sz="0" w:space="0" w:color="auto"/>
          </w:divBdr>
        </w:div>
        <w:div w:id="2060326002">
          <w:marLeft w:val="0"/>
          <w:marRight w:val="0"/>
          <w:marTop w:val="0"/>
          <w:marBottom w:val="0"/>
          <w:divBdr>
            <w:top w:val="none" w:sz="0" w:space="0" w:color="auto"/>
            <w:left w:val="none" w:sz="0" w:space="0" w:color="auto"/>
            <w:bottom w:val="none" w:sz="0" w:space="0" w:color="auto"/>
            <w:right w:val="none" w:sz="0" w:space="0" w:color="auto"/>
          </w:divBdr>
        </w:div>
      </w:divsChild>
    </w:div>
    <w:div w:id="826477976">
      <w:bodyDiv w:val="1"/>
      <w:marLeft w:val="0"/>
      <w:marRight w:val="0"/>
      <w:marTop w:val="0"/>
      <w:marBottom w:val="0"/>
      <w:divBdr>
        <w:top w:val="none" w:sz="0" w:space="0" w:color="auto"/>
        <w:left w:val="none" w:sz="0" w:space="0" w:color="auto"/>
        <w:bottom w:val="none" w:sz="0" w:space="0" w:color="auto"/>
        <w:right w:val="none" w:sz="0" w:space="0" w:color="auto"/>
      </w:divBdr>
    </w:div>
    <w:div w:id="844321130">
      <w:bodyDiv w:val="1"/>
      <w:marLeft w:val="0"/>
      <w:marRight w:val="0"/>
      <w:marTop w:val="0"/>
      <w:marBottom w:val="0"/>
      <w:divBdr>
        <w:top w:val="none" w:sz="0" w:space="0" w:color="auto"/>
        <w:left w:val="none" w:sz="0" w:space="0" w:color="auto"/>
        <w:bottom w:val="none" w:sz="0" w:space="0" w:color="auto"/>
        <w:right w:val="none" w:sz="0" w:space="0" w:color="auto"/>
      </w:divBdr>
    </w:div>
    <w:div w:id="853303271">
      <w:bodyDiv w:val="1"/>
      <w:marLeft w:val="0"/>
      <w:marRight w:val="0"/>
      <w:marTop w:val="0"/>
      <w:marBottom w:val="0"/>
      <w:divBdr>
        <w:top w:val="none" w:sz="0" w:space="0" w:color="auto"/>
        <w:left w:val="none" w:sz="0" w:space="0" w:color="auto"/>
        <w:bottom w:val="none" w:sz="0" w:space="0" w:color="auto"/>
        <w:right w:val="none" w:sz="0" w:space="0" w:color="auto"/>
      </w:divBdr>
    </w:div>
    <w:div w:id="874078883">
      <w:bodyDiv w:val="1"/>
      <w:marLeft w:val="0"/>
      <w:marRight w:val="0"/>
      <w:marTop w:val="0"/>
      <w:marBottom w:val="0"/>
      <w:divBdr>
        <w:top w:val="none" w:sz="0" w:space="0" w:color="auto"/>
        <w:left w:val="none" w:sz="0" w:space="0" w:color="auto"/>
        <w:bottom w:val="none" w:sz="0" w:space="0" w:color="auto"/>
        <w:right w:val="none" w:sz="0" w:space="0" w:color="auto"/>
      </w:divBdr>
    </w:div>
    <w:div w:id="878660900">
      <w:bodyDiv w:val="1"/>
      <w:marLeft w:val="0"/>
      <w:marRight w:val="0"/>
      <w:marTop w:val="0"/>
      <w:marBottom w:val="0"/>
      <w:divBdr>
        <w:top w:val="none" w:sz="0" w:space="0" w:color="auto"/>
        <w:left w:val="none" w:sz="0" w:space="0" w:color="auto"/>
        <w:bottom w:val="none" w:sz="0" w:space="0" w:color="auto"/>
        <w:right w:val="none" w:sz="0" w:space="0" w:color="auto"/>
      </w:divBdr>
    </w:div>
    <w:div w:id="880551569">
      <w:bodyDiv w:val="1"/>
      <w:marLeft w:val="0"/>
      <w:marRight w:val="0"/>
      <w:marTop w:val="0"/>
      <w:marBottom w:val="0"/>
      <w:divBdr>
        <w:top w:val="none" w:sz="0" w:space="0" w:color="auto"/>
        <w:left w:val="none" w:sz="0" w:space="0" w:color="auto"/>
        <w:bottom w:val="none" w:sz="0" w:space="0" w:color="auto"/>
        <w:right w:val="none" w:sz="0" w:space="0" w:color="auto"/>
      </w:divBdr>
    </w:div>
    <w:div w:id="947660120">
      <w:bodyDiv w:val="1"/>
      <w:marLeft w:val="0"/>
      <w:marRight w:val="0"/>
      <w:marTop w:val="0"/>
      <w:marBottom w:val="0"/>
      <w:divBdr>
        <w:top w:val="none" w:sz="0" w:space="0" w:color="auto"/>
        <w:left w:val="none" w:sz="0" w:space="0" w:color="auto"/>
        <w:bottom w:val="none" w:sz="0" w:space="0" w:color="auto"/>
        <w:right w:val="none" w:sz="0" w:space="0" w:color="auto"/>
      </w:divBdr>
    </w:div>
    <w:div w:id="948898140">
      <w:bodyDiv w:val="1"/>
      <w:marLeft w:val="0"/>
      <w:marRight w:val="0"/>
      <w:marTop w:val="0"/>
      <w:marBottom w:val="0"/>
      <w:divBdr>
        <w:top w:val="none" w:sz="0" w:space="0" w:color="auto"/>
        <w:left w:val="none" w:sz="0" w:space="0" w:color="auto"/>
        <w:bottom w:val="none" w:sz="0" w:space="0" w:color="auto"/>
        <w:right w:val="none" w:sz="0" w:space="0" w:color="auto"/>
      </w:divBdr>
    </w:div>
    <w:div w:id="954556435">
      <w:bodyDiv w:val="1"/>
      <w:marLeft w:val="0"/>
      <w:marRight w:val="0"/>
      <w:marTop w:val="0"/>
      <w:marBottom w:val="0"/>
      <w:divBdr>
        <w:top w:val="none" w:sz="0" w:space="0" w:color="auto"/>
        <w:left w:val="none" w:sz="0" w:space="0" w:color="auto"/>
        <w:bottom w:val="none" w:sz="0" w:space="0" w:color="auto"/>
        <w:right w:val="none" w:sz="0" w:space="0" w:color="auto"/>
      </w:divBdr>
      <w:divsChild>
        <w:div w:id="982201092">
          <w:marLeft w:val="0"/>
          <w:marRight w:val="0"/>
          <w:marTop w:val="0"/>
          <w:marBottom w:val="0"/>
          <w:divBdr>
            <w:top w:val="none" w:sz="0" w:space="0" w:color="auto"/>
            <w:left w:val="none" w:sz="0" w:space="0" w:color="auto"/>
            <w:bottom w:val="none" w:sz="0" w:space="0" w:color="auto"/>
            <w:right w:val="none" w:sz="0" w:space="0" w:color="auto"/>
          </w:divBdr>
        </w:div>
      </w:divsChild>
    </w:div>
    <w:div w:id="960309845">
      <w:bodyDiv w:val="1"/>
      <w:marLeft w:val="0"/>
      <w:marRight w:val="0"/>
      <w:marTop w:val="0"/>
      <w:marBottom w:val="0"/>
      <w:divBdr>
        <w:top w:val="none" w:sz="0" w:space="0" w:color="auto"/>
        <w:left w:val="none" w:sz="0" w:space="0" w:color="auto"/>
        <w:bottom w:val="none" w:sz="0" w:space="0" w:color="auto"/>
        <w:right w:val="none" w:sz="0" w:space="0" w:color="auto"/>
      </w:divBdr>
    </w:div>
    <w:div w:id="1013074903">
      <w:bodyDiv w:val="1"/>
      <w:marLeft w:val="0"/>
      <w:marRight w:val="0"/>
      <w:marTop w:val="0"/>
      <w:marBottom w:val="0"/>
      <w:divBdr>
        <w:top w:val="none" w:sz="0" w:space="0" w:color="auto"/>
        <w:left w:val="none" w:sz="0" w:space="0" w:color="auto"/>
        <w:bottom w:val="none" w:sz="0" w:space="0" w:color="auto"/>
        <w:right w:val="none" w:sz="0" w:space="0" w:color="auto"/>
      </w:divBdr>
      <w:divsChild>
        <w:div w:id="174879067">
          <w:marLeft w:val="0"/>
          <w:marRight w:val="0"/>
          <w:marTop w:val="0"/>
          <w:marBottom w:val="0"/>
          <w:divBdr>
            <w:top w:val="none" w:sz="0" w:space="0" w:color="auto"/>
            <w:left w:val="none" w:sz="0" w:space="0" w:color="auto"/>
            <w:bottom w:val="none" w:sz="0" w:space="0" w:color="auto"/>
            <w:right w:val="none" w:sz="0" w:space="0" w:color="auto"/>
          </w:divBdr>
          <w:divsChild>
            <w:div w:id="234978117">
              <w:marLeft w:val="0"/>
              <w:marRight w:val="0"/>
              <w:marTop w:val="0"/>
              <w:marBottom w:val="0"/>
              <w:divBdr>
                <w:top w:val="none" w:sz="0" w:space="0" w:color="auto"/>
                <w:left w:val="none" w:sz="0" w:space="0" w:color="auto"/>
                <w:bottom w:val="none" w:sz="0" w:space="0" w:color="auto"/>
                <w:right w:val="none" w:sz="0" w:space="0" w:color="auto"/>
              </w:divBdr>
            </w:div>
            <w:div w:id="681394737">
              <w:marLeft w:val="0"/>
              <w:marRight w:val="0"/>
              <w:marTop w:val="0"/>
              <w:marBottom w:val="0"/>
              <w:divBdr>
                <w:top w:val="none" w:sz="0" w:space="0" w:color="auto"/>
                <w:left w:val="none" w:sz="0" w:space="0" w:color="auto"/>
                <w:bottom w:val="none" w:sz="0" w:space="0" w:color="auto"/>
                <w:right w:val="none" w:sz="0" w:space="0" w:color="auto"/>
              </w:divBdr>
            </w:div>
            <w:div w:id="731807487">
              <w:marLeft w:val="0"/>
              <w:marRight w:val="0"/>
              <w:marTop w:val="0"/>
              <w:marBottom w:val="0"/>
              <w:divBdr>
                <w:top w:val="none" w:sz="0" w:space="0" w:color="auto"/>
                <w:left w:val="none" w:sz="0" w:space="0" w:color="auto"/>
                <w:bottom w:val="none" w:sz="0" w:space="0" w:color="auto"/>
                <w:right w:val="none" w:sz="0" w:space="0" w:color="auto"/>
              </w:divBdr>
            </w:div>
            <w:div w:id="897204899">
              <w:marLeft w:val="0"/>
              <w:marRight w:val="0"/>
              <w:marTop w:val="0"/>
              <w:marBottom w:val="0"/>
              <w:divBdr>
                <w:top w:val="none" w:sz="0" w:space="0" w:color="auto"/>
                <w:left w:val="none" w:sz="0" w:space="0" w:color="auto"/>
                <w:bottom w:val="none" w:sz="0" w:space="0" w:color="auto"/>
                <w:right w:val="none" w:sz="0" w:space="0" w:color="auto"/>
              </w:divBdr>
            </w:div>
            <w:div w:id="1053961630">
              <w:marLeft w:val="0"/>
              <w:marRight w:val="0"/>
              <w:marTop w:val="0"/>
              <w:marBottom w:val="0"/>
              <w:divBdr>
                <w:top w:val="none" w:sz="0" w:space="0" w:color="auto"/>
                <w:left w:val="none" w:sz="0" w:space="0" w:color="auto"/>
                <w:bottom w:val="none" w:sz="0" w:space="0" w:color="auto"/>
                <w:right w:val="none" w:sz="0" w:space="0" w:color="auto"/>
              </w:divBdr>
            </w:div>
            <w:div w:id="1111625331">
              <w:marLeft w:val="0"/>
              <w:marRight w:val="0"/>
              <w:marTop w:val="0"/>
              <w:marBottom w:val="0"/>
              <w:divBdr>
                <w:top w:val="none" w:sz="0" w:space="0" w:color="auto"/>
                <w:left w:val="none" w:sz="0" w:space="0" w:color="auto"/>
                <w:bottom w:val="none" w:sz="0" w:space="0" w:color="auto"/>
                <w:right w:val="none" w:sz="0" w:space="0" w:color="auto"/>
              </w:divBdr>
            </w:div>
            <w:div w:id="1116560077">
              <w:marLeft w:val="0"/>
              <w:marRight w:val="0"/>
              <w:marTop w:val="0"/>
              <w:marBottom w:val="0"/>
              <w:divBdr>
                <w:top w:val="none" w:sz="0" w:space="0" w:color="auto"/>
                <w:left w:val="none" w:sz="0" w:space="0" w:color="auto"/>
                <w:bottom w:val="none" w:sz="0" w:space="0" w:color="auto"/>
                <w:right w:val="none" w:sz="0" w:space="0" w:color="auto"/>
              </w:divBdr>
            </w:div>
            <w:div w:id="1215699533">
              <w:marLeft w:val="0"/>
              <w:marRight w:val="0"/>
              <w:marTop w:val="0"/>
              <w:marBottom w:val="0"/>
              <w:divBdr>
                <w:top w:val="none" w:sz="0" w:space="0" w:color="auto"/>
                <w:left w:val="none" w:sz="0" w:space="0" w:color="auto"/>
                <w:bottom w:val="none" w:sz="0" w:space="0" w:color="auto"/>
                <w:right w:val="none" w:sz="0" w:space="0" w:color="auto"/>
              </w:divBdr>
            </w:div>
            <w:div w:id="1298609450">
              <w:marLeft w:val="0"/>
              <w:marRight w:val="0"/>
              <w:marTop w:val="0"/>
              <w:marBottom w:val="0"/>
              <w:divBdr>
                <w:top w:val="none" w:sz="0" w:space="0" w:color="auto"/>
                <w:left w:val="none" w:sz="0" w:space="0" w:color="auto"/>
                <w:bottom w:val="none" w:sz="0" w:space="0" w:color="auto"/>
                <w:right w:val="none" w:sz="0" w:space="0" w:color="auto"/>
              </w:divBdr>
            </w:div>
            <w:div w:id="1304509074">
              <w:marLeft w:val="0"/>
              <w:marRight w:val="0"/>
              <w:marTop w:val="0"/>
              <w:marBottom w:val="0"/>
              <w:divBdr>
                <w:top w:val="none" w:sz="0" w:space="0" w:color="auto"/>
                <w:left w:val="none" w:sz="0" w:space="0" w:color="auto"/>
                <w:bottom w:val="none" w:sz="0" w:space="0" w:color="auto"/>
                <w:right w:val="none" w:sz="0" w:space="0" w:color="auto"/>
              </w:divBdr>
            </w:div>
            <w:div w:id="1326283363">
              <w:marLeft w:val="0"/>
              <w:marRight w:val="0"/>
              <w:marTop w:val="0"/>
              <w:marBottom w:val="0"/>
              <w:divBdr>
                <w:top w:val="none" w:sz="0" w:space="0" w:color="auto"/>
                <w:left w:val="none" w:sz="0" w:space="0" w:color="auto"/>
                <w:bottom w:val="none" w:sz="0" w:space="0" w:color="auto"/>
                <w:right w:val="none" w:sz="0" w:space="0" w:color="auto"/>
              </w:divBdr>
            </w:div>
            <w:div w:id="1372195158">
              <w:marLeft w:val="0"/>
              <w:marRight w:val="0"/>
              <w:marTop w:val="0"/>
              <w:marBottom w:val="0"/>
              <w:divBdr>
                <w:top w:val="none" w:sz="0" w:space="0" w:color="auto"/>
                <w:left w:val="none" w:sz="0" w:space="0" w:color="auto"/>
                <w:bottom w:val="none" w:sz="0" w:space="0" w:color="auto"/>
                <w:right w:val="none" w:sz="0" w:space="0" w:color="auto"/>
              </w:divBdr>
            </w:div>
            <w:div w:id="1617175785">
              <w:marLeft w:val="0"/>
              <w:marRight w:val="0"/>
              <w:marTop w:val="0"/>
              <w:marBottom w:val="0"/>
              <w:divBdr>
                <w:top w:val="none" w:sz="0" w:space="0" w:color="auto"/>
                <w:left w:val="none" w:sz="0" w:space="0" w:color="auto"/>
                <w:bottom w:val="none" w:sz="0" w:space="0" w:color="auto"/>
                <w:right w:val="none" w:sz="0" w:space="0" w:color="auto"/>
              </w:divBdr>
            </w:div>
            <w:div w:id="1792625545">
              <w:marLeft w:val="0"/>
              <w:marRight w:val="0"/>
              <w:marTop w:val="0"/>
              <w:marBottom w:val="0"/>
              <w:divBdr>
                <w:top w:val="none" w:sz="0" w:space="0" w:color="auto"/>
                <w:left w:val="none" w:sz="0" w:space="0" w:color="auto"/>
                <w:bottom w:val="none" w:sz="0" w:space="0" w:color="auto"/>
                <w:right w:val="none" w:sz="0" w:space="0" w:color="auto"/>
              </w:divBdr>
            </w:div>
            <w:div w:id="1833831677">
              <w:marLeft w:val="0"/>
              <w:marRight w:val="0"/>
              <w:marTop w:val="0"/>
              <w:marBottom w:val="0"/>
              <w:divBdr>
                <w:top w:val="none" w:sz="0" w:space="0" w:color="auto"/>
                <w:left w:val="none" w:sz="0" w:space="0" w:color="auto"/>
                <w:bottom w:val="none" w:sz="0" w:space="0" w:color="auto"/>
                <w:right w:val="none" w:sz="0" w:space="0" w:color="auto"/>
              </w:divBdr>
            </w:div>
            <w:div w:id="1852718383">
              <w:marLeft w:val="0"/>
              <w:marRight w:val="0"/>
              <w:marTop w:val="0"/>
              <w:marBottom w:val="0"/>
              <w:divBdr>
                <w:top w:val="none" w:sz="0" w:space="0" w:color="auto"/>
                <w:left w:val="none" w:sz="0" w:space="0" w:color="auto"/>
                <w:bottom w:val="none" w:sz="0" w:space="0" w:color="auto"/>
                <w:right w:val="none" w:sz="0" w:space="0" w:color="auto"/>
              </w:divBdr>
            </w:div>
            <w:div w:id="1901016620">
              <w:marLeft w:val="0"/>
              <w:marRight w:val="0"/>
              <w:marTop w:val="0"/>
              <w:marBottom w:val="0"/>
              <w:divBdr>
                <w:top w:val="none" w:sz="0" w:space="0" w:color="auto"/>
                <w:left w:val="none" w:sz="0" w:space="0" w:color="auto"/>
                <w:bottom w:val="none" w:sz="0" w:space="0" w:color="auto"/>
                <w:right w:val="none" w:sz="0" w:space="0" w:color="auto"/>
              </w:divBdr>
            </w:div>
            <w:div w:id="1967619435">
              <w:marLeft w:val="0"/>
              <w:marRight w:val="0"/>
              <w:marTop w:val="0"/>
              <w:marBottom w:val="0"/>
              <w:divBdr>
                <w:top w:val="none" w:sz="0" w:space="0" w:color="auto"/>
                <w:left w:val="none" w:sz="0" w:space="0" w:color="auto"/>
                <w:bottom w:val="none" w:sz="0" w:space="0" w:color="auto"/>
                <w:right w:val="none" w:sz="0" w:space="0" w:color="auto"/>
              </w:divBdr>
            </w:div>
            <w:div w:id="2001227524">
              <w:marLeft w:val="0"/>
              <w:marRight w:val="0"/>
              <w:marTop w:val="0"/>
              <w:marBottom w:val="0"/>
              <w:divBdr>
                <w:top w:val="none" w:sz="0" w:space="0" w:color="auto"/>
                <w:left w:val="none" w:sz="0" w:space="0" w:color="auto"/>
                <w:bottom w:val="none" w:sz="0" w:space="0" w:color="auto"/>
                <w:right w:val="none" w:sz="0" w:space="0" w:color="auto"/>
              </w:divBdr>
            </w:div>
            <w:div w:id="2131243678">
              <w:marLeft w:val="0"/>
              <w:marRight w:val="0"/>
              <w:marTop w:val="0"/>
              <w:marBottom w:val="0"/>
              <w:divBdr>
                <w:top w:val="none" w:sz="0" w:space="0" w:color="auto"/>
                <w:left w:val="none" w:sz="0" w:space="0" w:color="auto"/>
                <w:bottom w:val="none" w:sz="0" w:space="0" w:color="auto"/>
                <w:right w:val="none" w:sz="0" w:space="0" w:color="auto"/>
              </w:divBdr>
            </w:div>
          </w:divsChild>
        </w:div>
        <w:div w:id="957948412">
          <w:marLeft w:val="0"/>
          <w:marRight w:val="0"/>
          <w:marTop w:val="0"/>
          <w:marBottom w:val="0"/>
          <w:divBdr>
            <w:top w:val="none" w:sz="0" w:space="0" w:color="auto"/>
            <w:left w:val="none" w:sz="0" w:space="0" w:color="auto"/>
            <w:bottom w:val="none" w:sz="0" w:space="0" w:color="auto"/>
            <w:right w:val="none" w:sz="0" w:space="0" w:color="auto"/>
          </w:divBdr>
          <w:divsChild>
            <w:div w:id="4787426">
              <w:marLeft w:val="0"/>
              <w:marRight w:val="0"/>
              <w:marTop w:val="0"/>
              <w:marBottom w:val="0"/>
              <w:divBdr>
                <w:top w:val="none" w:sz="0" w:space="0" w:color="auto"/>
                <w:left w:val="none" w:sz="0" w:space="0" w:color="auto"/>
                <w:bottom w:val="none" w:sz="0" w:space="0" w:color="auto"/>
                <w:right w:val="none" w:sz="0" w:space="0" w:color="auto"/>
              </w:divBdr>
            </w:div>
            <w:div w:id="61175626">
              <w:marLeft w:val="0"/>
              <w:marRight w:val="0"/>
              <w:marTop w:val="0"/>
              <w:marBottom w:val="0"/>
              <w:divBdr>
                <w:top w:val="none" w:sz="0" w:space="0" w:color="auto"/>
                <w:left w:val="none" w:sz="0" w:space="0" w:color="auto"/>
                <w:bottom w:val="none" w:sz="0" w:space="0" w:color="auto"/>
                <w:right w:val="none" w:sz="0" w:space="0" w:color="auto"/>
              </w:divBdr>
            </w:div>
            <w:div w:id="193731312">
              <w:marLeft w:val="0"/>
              <w:marRight w:val="0"/>
              <w:marTop w:val="0"/>
              <w:marBottom w:val="0"/>
              <w:divBdr>
                <w:top w:val="none" w:sz="0" w:space="0" w:color="auto"/>
                <w:left w:val="none" w:sz="0" w:space="0" w:color="auto"/>
                <w:bottom w:val="none" w:sz="0" w:space="0" w:color="auto"/>
                <w:right w:val="none" w:sz="0" w:space="0" w:color="auto"/>
              </w:divBdr>
            </w:div>
            <w:div w:id="270892640">
              <w:marLeft w:val="0"/>
              <w:marRight w:val="0"/>
              <w:marTop w:val="0"/>
              <w:marBottom w:val="0"/>
              <w:divBdr>
                <w:top w:val="none" w:sz="0" w:space="0" w:color="auto"/>
                <w:left w:val="none" w:sz="0" w:space="0" w:color="auto"/>
                <w:bottom w:val="none" w:sz="0" w:space="0" w:color="auto"/>
                <w:right w:val="none" w:sz="0" w:space="0" w:color="auto"/>
              </w:divBdr>
            </w:div>
            <w:div w:id="281351881">
              <w:marLeft w:val="0"/>
              <w:marRight w:val="0"/>
              <w:marTop w:val="0"/>
              <w:marBottom w:val="0"/>
              <w:divBdr>
                <w:top w:val="none" w:sz="0" w:space="0" w:color="auto"/>
                <w:left w:val="none" w:sz="0" w:space="0" w:color="auto"/>
                <w:bottom w:val="none" w:sz="0" w:space="0" w:color="auto"/>
                <w:right w:val="none" w:sz="0" w:space="0" w:color="auto"/>
              </w:divBdr>
            </w:div>
            <w:div w:id="286862160">
              <w:marLeft w:val="0"/>
              <w:marRight w:val="0"/>
              <w:marTop w:val="0"/>
              <w:marBottom w:val="0"/>
              <w:divBdr>
                <w:top w:val="none" w:sz="0" w:space="0" w:color="auto"/>
                <w:left w:val="none" w:sz="0" w:space="0" w:color="auto"/>
                <w:bottom w:val="none" w:sz="0" w:space="0" w:color="auto"/>
                <w:right w:val="none" w:sz="0" w:space="0" w:color="auto"/>
              </w:divBdr>
            </w:div>
            <w:div w:id="658965323">
              <w:marLeft w:val="0"/>
              <w:marRight w:val="0"/>
              <w:marTop w:val="0"/>
              <w:marBottom w:val="0"/>
              <w:divBdr>
                <w:top w:val="none" w:sz="0" w:space="0" w:color="auto"/>
                <w:left w:val="none" w:sz="0" w:space="0" w:color="auto"/>
                <w:bottom w:val="none" w:sz="0" w:space="0" w:color="auto"/>
                <w:right w:val="none" w:sz="0" w:space="0" w:color="auto"/>
              </w:divBdr>
            </w:div>
            <w:div w:id="660890908">
              <w:marLeft w:val="0"/>
              <w:marRight w:val="0"/>
              <w:marTop w:val="0"/>
              <w:marBottom w:val="0"/>
              <w:divBdr>
                <w:top w:val="none" w:sz="0" w:space="0" w:color="auto"/>
                <w:left w:val="none" w:sz="0" w:space="0" w:color="auto"/>
                <w:bottom w:val="none" w:sz="0" w:space="0" w:color="auto"/>
                <w:right w:val="none" w:sz="0" w:space="0" w:color="auto"/>
              </w:divBdr>
            </w:div>
            <w:div w:id="793330926">
              <w:marLeft w:val="0"/>
              <w:marRight w:val="0"/>
              <w:marTop w:val="0"/>
              <w:marBottom w:val="0"/>
              <w:divBdr>
                <w:top w:val="none" w:sz="0" w:space="0" w:color="auto"/>
                <w:left w:val="none" w:sz="0" w:space="0" w:color="auto"/>
                <w:bottom w:val="none" w:sz="0" w:space="0" w:color="auto"/>
                <w:right w:val="none" w:sz="0" w:space="0" w:color="auto"/>
              </w:divBdr>
            </w:div>
            <w:div w:id="816723490">
              <w:marLeft w:val="0"/>
              <w:marRight w:val="0"/>
              <w:marTop w:val="0"/>
              <w:marBottom w:val="0"/>
              <w:divBdr>
                <w:top w:val="none" w:sz="0" w:space="0" w:color="auto"/>
                <w:left w:val="none" w:sz="0" w:space="0" w:color="auto"/>
                <w:bottom w:val="none" w:sz="0" w:space="0" w:color="auto"/>
                <w:right w:val="none" w:sz="0" w:space="0" w:color="auto"/>
              </w:divBdr>
            </w:div>
            <w:div w:id="966155768">
              <w:marLeft w:val="0"/>
              <w:marRight w:val="0"/>
              <w:marTop w:val="0"/>
              <w:marBottom w:val="0"/>
              <w:divBdr>
                <w:top w:val="none" w:sz="0" w:space="0" w:color="auto"/>
                <w:left w:val="none" w:sz="0" w:space="0" w:color="auto"/>
                <w:bottom w:val="none" w:sz="0" w:space="0" w:color="auto"/>
                <w:right w:val="none" w:sz="0" w:space="0" w:color="auto"/>
              </w:divBdr>
            </w:div>
            <w:div w:id="980035528">
              <w:marLeft w:val="0"/>
              <w:marRight w:val="0"/>
              <w:marTop w:val="0"/>
              <w:marBottom w:val="0"/>
              <w:divBdr>
                <w:top w:val="none" w:sz="0" w:space="0" w:color="auto"/>
                <w:left w:val="none" w:sz="0" w:space="0" w:color="auto"/>
                <w:bottom w:val="none" w:sz="0" w:space="0" w:color="auto"/>
                <w:right w:val="none" w:sz="0" w:space="0" w:color="auto"/>
              </w:divBdr>
            </w:div>
            <w:div w:id="1276061626">
              <w:marLeft w:val="0"/>
              <w:marRight w:val="0"/>
              <w:marTop w:val="0"/>
              <w:marBottom w:val="0"/>
              <w:divBdr>
                <w:top w:val="none" w:sz="0" w:space="0" w:color="auto"/>
                <w:left w:val="none" w:sz="0" w:space="0" w:color="auto"/>
                <w:bottom w:val="none" w:sz="0" w:space="0" w:color="auto"/>
                <w:right w:val="none" w:sz="0" w:space="0" w:color="auto"/>
              </w:divBdr>
            </w:div>
            <w:div w:id="1427073249">
              <w:marLeft w:val="0"/>
              <w:marRight w:val="0"/>
              <w:marTop w:val="0"/>
              <w:marBottom w:val="0"/>
              <w:divBdr>
                <w:top w:val="none" w:sz="0" w:space="0" w:color="auto"/>
                <w:left w:val="none" w:sz="0" w:space="0" w:color="auto"/>
                <w:bottom w:val="none" w:sz="0" w:space="0" w:color="auto"/>
                <w:right w:val="none" w:sz="0" w:space="0" w:color="auto"/>
              </w:divBdr>
            </w:div>
            <w:div w:id="1599407110">
              <w:marLeft w:val="0"/>
              <w:marRight w:val="0"/>
              <w:marTop w:val="0"/>
              <w:marBottom w:val="0"/>
              <w:divBdr>
                <w:top w:val="none" w:sz="0" w:space="0" w:color="auto"/>
                <w:left w:val="none" w:sz="0" w:space="0" w:color="auto"/>
                <w:bottom w:val="none" w:sz="0" w:space="0" w:color="auto"/>
                <w:right w:val="none" w:sz="0" w:space="0" w:color="auto"/>
              </w:divBdr>
            </w:div>
            <w:div w:id="1600681405">
              <w:marLeft w:val="0"/>
              <w:marRight w:val="0"/>
              <w:marTop w:val="0"/>
              <w:marBottom w:val="0"/>
              <w:divBdr>
                <w:top w:val="none" w:sz="0" w:space="0" w:color="auto"/>
                <w:left w:val="none" w:sz="0" w:space="0" w:color="auto"/>
                <w:bottom w:val="none" w:sz="0" w:space="0" w:color="auto"/>
                <w:right w:val="none" w:sz="0" w:space="0" w:color="auto"/>
              </w:divBdr>
            </w:div>
            <w:div w:id="1659460618">
              <w:marLeft w:val="0"/>
              <w:marRight w:val="0"/>
              <w:marTop w:val="0"/>
              <w:marBottom w:val="0"/>
              <w:divBdr>
                <w:top w:val="none" w:sz="0" w:space="0" w:color="auto"/>
                <w:left w:val="none" w:sz="0" w:space="0" w:color="auto"/>
                <w:bottom w:val="none" w:sz="0" w:space="0" w:color="auto"/>
                <w:right w:val="none" w:sz="0" w:space="0" w:color="auto"/>
              </w:divBdr>
            </w:div>
            <w:div w:id="1680964835">
              <w:marLeft w:val="0"/>
              <w:marRight w:val="0"/>
              <w:marTop w:val="0"/>
              <w:marBottom w:val="0"/>
              <w:divBdr>
                <w:top w:val="none" w:sz="0" w:space="0" w:color="auto"/>
                <w:left w:val="none" w:sz="0" w:space="0" w:color="auto"/>
                <w:bottom w:val="none" w:sz="0" w:space="0" w:color="auto"/>
                <w:right w:val="none" w:sz="0" w:space="0" w:color="auto"/>
              </w:divBdr>
            </w:div>
            <w:div w:id="1905096127">
              <w:marLeft w:val="0"/>
              <w:marRight w:val="0"/>
              <w:marTop w:val="0"/>
              <w:marBottom w:val="0"/>
              <w:divBdr>
                <w:top w:val="none" w:sz="0" w:space="0" w:color="auto"/>
                <w:left w:val="none" w:sz="0" w:space="0" w:color="auto"/>
                <w:bottom w:val="none" w:sz="0" w:space="0" w:color="auto"/>
                <w:right w:val="none" w:sz="0" w:space="0" w:color="auto"/>
              </w:divBdr>
            </w:div>
            <w:div w:id="2116827465">
              <w:marLeft w:val="0"/>
              <w:marRight w:val="0"/>
              <w:marTop w:val="0"/>
              <w:marBottom w:val="0"/>
              <w:divBdr>
                <w:top w:val="none" w:sz="0" w:space="0" w:color="auto"/>
                <w:left w:val="none" w:sz="0" w:space="0" w:color="auto"/>
                <w:bottom w:val="none" w:sz="0" w:space="0" w:color="auto"/>
                <w:right w:val="none" w:sz="0" w:space="0" w:color="auto"/>
              </w:divBdr>
            </w:div>
          </w:divsChild>
        </w:div>
        <w:div w:id="1449347542">
          <w:marLeft w:val="0"/>
          <w:marRight w:val="0"/>
          <w:marTop w:val="0"/>
          <w:marBottom w:val="0"/>
          <w:divBdr>
            <w:top w:val="none" w:sz="0" w:space="0" w:color="auto"/>
            <w:left w:val="none" w:sz="0" w:space="0" w:color="auto"/>
            <w:bottom w:val="none" w:sz="0" w:space="0" w:color="auto"/>
            <w:right w:val="none" w:sz="0" w:space="0" w:color="auto"/>
          </w:divBdr>
          <w:divsChild>
            <w:div w:id="212618158">
              <w:marLeft w:val="0"/>
              <w:marRight w:val="0"/>
              <w:marTop w:val="0"/>
              <w:marBottom w:val="0"/>
              <w:divBdr>
                <w:top w:val="none" w:sz="0" w:space="0" w:color="auto"/>
                <w:left w:val="none" w:sz="0" w:space="0" w:color="auto"/>
                <w:bottom w:val="none" w:sz="0" w:space="0" w:color="auto"/>
                <w:right w:val="none" w:sz="0" w:space="0" w:color="auto"/>
              </w:divBdr>
            </w:div>
            <w:div w:id="337731380">
              <w:marLeft w:val="0"/>
              <w:marRight w:val="0"/>
              <w:marTop w:val="0"/>
              <w:marBottom w:val="0"/>
              <w:divBdr>
                <w:top w:val="none" w:sz="0" w:space="0" w:color="auto"/>
                <w:left w:val="none" w:sz="0" w:space="0" w:color="auto"/>
                <w:bottom w:val="none" w:sz="0" w:space="0" w:color="auto"/>
                <w:right w:val="none" w:sz="0" w:space="0" w:color="auto"/>
              </w:divBdr>
            </w:div>
            <w:div w:id="512889056">
              <w:marLeft w:val="0"/>
              <w:marRight w:val="0"/>
              <w:marTop w:val="0"/>
              <w:marBottom w:val="0"/>
              <w:divBdr>
                <w:top w:val="none" w:sz="0" w:space="0" w:color="auto"/>
                <w:left w:val="none" w:sz="0" w:space="0" w:color="auto"/>
                <w:bottom w:val="none" w:sz="0" w:space="0" w:color="auto"/>
                <w:right w:val="none" w:sz="0" w:space="0" w:color="auto"/>
              </w:divBdr>
            </w:div>
            <w:div w:id="524290476">
              <w:marLeft w:val="0"/>
              <w:marRight w:val="0"/>
              <w:marTop w:val="0"/>
              <w:marBottom w:val="0"/>
              <w:divBdr>
                <w:top w:val="none" w:sz="0" w:space="0" w:color="auto"/>
                <w:left w:val="none" w:sz="0" w:space="0" w:color="auto"/>
                <w:bottom w:val="none" w:sz="0" w:space="0" w:color="auto"/>
                <w:right w:val="none" w:sz="0" w:space="0" w:color="auto"/>
              </w:divBdr>
            </w:div>
            <w:div w:id="647975336">
              <w:marLeft w:val="0"/>
              <w:marRight w:val="0"/>
              <w:marTop w:val="0"/>
              <w:marBottom w:val="0"/>
              <w:divBdr>
                <w:top w:val="none" w:sz="0" w:space="0" w:color="auto"/>
                <w:left w:val="none" w:sz="0" w:space="0" w:color="auto"/>
                <w:bottom w:val="none" w:sz="0" w:space="0" w:color="auto"/>
                <w:right w:val="none" w:sz="0" w:space="0" w:color="auto"/>
              </w:divBdr>
            </w:div>
            <w:div w:id="762603360">
              <w:marLeft w:val="0"/>
              <w:marRight w:val="0"/>
              <w:marTop w:val="0"/>
              <w:marBottom w:val="0"/>
              <w:divBdr>
                <w:top w:val="none" w:sz="0" w:space="0" w:color="auto"/>
                <w:left w:val="none" w:sz="0" w:space="0" w:color="auto"/>
                <w:bottom w:val="none" w:sz="0" w:space="0" w:color="auto"/>
                <w:right w:val="none" w:sz="0" w:space="0" w:color="auto"/>
              </w:divBdr>
            </w:div>
            <w:div w:id="1080130613">
              <w:marLeft w:val="0"/>
              <w:marRight w:val="0"/>
              <w:marTop w:val="0"/>
              <w:marBottom w:val="0"/>
              <w:divBdr>
                <w:top w:val="none" w:sz="0" w:space="0" w:color="auto"/>
                <w:left w:val="none" w:sz="0" w:space="0" w:color="auto"/>
                <w:bottom w:val="none" w:sz="0" w:space="0" w:color="auto"/>
                <w:right w:val="none" w:sz="0" w:space="0" w:color="auto"/>
              </w:divBdr>
            </w:div>
            <w:div w:id="1101756964">
              <w:marLeft w:val="0"/>
              <w:marRight w:val="0"/>
              <w:marTop w:val="0"/>
              <w:marBottom w:val="0"/>
              <w:divBdr>
                <w:top w:val="none" w:sz="0" w:space="0" w:color="auto"/>
                <w:left w:val="none" w:sz="0" w:space="0" w:color="auto"/>
                <w:bottom w:val="none" w:sz="0" w:space="0" w:color="auto"/>
                <w:right w:val="none" w:sz="0" w:space="0" w:color="auto"/>
              </w:divBdr>
            </w:div>
            <w:div w:id="1189877361">
              <w:marLeft w:val="0"/>
              <w:marRight w:val="0"/>
              <w:marTop w:val="0"/>
              <w:marBottom w:val="0"/>
              <w:divBdr>
                <w:top w:val="none" w:sz="0" w:space="0" w:color="auto"/>
                <w:left w:val="none" w:sz="0" w:space="0" w:color="auto"/>
                <w:bottom w:val="none" w:sz="0" w:space="0" w:color="auto"/>
                <w:right w:val="none" w:sz="0" w:space="0" w:color="auto"/>
              </w:divBdr>
            </w:div>
            <w:div w:id="1303460809">
              <w:marLeft w:val="0"/>
              <w:marRight w:val="0"/>
              <w:marTop w:val="0"/>
              <w:marBottom w:val="0"/>
              <w:divBdr>
                <w:top w:val="none" w:sz="0" w:space="0" w:color="auto"/>
                <w:left w:val="none" w:sz="0" w:space="0" w:color="auto"/>
                <w:bottom w:val="none" w:sz="0" w:space="0" w:color="auto"/>
                <w:right w:val="none" w:sz="0" w:space="0" w:color="auto"/>
              </w:divBdr>
            </w:div>
            <w:div w:id="1306550566">
              <w:marLeft w:val="0"/>
              <w:marRight w:val="0"/>
              <w:marTop w:val="0"/>
              <w:marBottom w:val="0"/>
              <w:divBdr>
                <w:top w:val="none" w:sz="0" w:space="0" w:color="auto"/>
                <w:left w:val="none" w:sz="0" w:space="0" w:color="auto"/>
                <w:bottom w:val="none" w:sz="0" w:space="0" w:color="auto"/>
                <w:right w:val="none" w:sz="0" w:space="0" w:color="auto"/>
              </w:divBdr>
            </w:div>
            <w:div w:id="1481538678">
              <w:marLeft w:val="0"/>
              <w:marRight w:val="0"/>
              <w:marTop w:val="0"/>
              <w:marBottom w:val="0"/>
              <w:divBdr>
                <w:top w:val="none" w:sz="0" w:space="0" w:color="auto"/>
                <w:left w:val="none" w:sz="0" w:space="0" w:color="auto"/>
                <w:bottom w:val="none" w:sz="0" w:space="0" w:color="auto"/>
                <w:right w:val="none" w:sz="0" w:space="0" w:color="auto"/>
              </w:divBdr>
            </w:div>
            <w:div w:id="1521358333">
              <w:marLeft w:val="0"/>
              <w:marRight w:val="0"/>
              <w:marTop w:val="0"/>
              <w:marBottom w:val="0"/>
              <w:divBdr>
                <w:top w:val="none" w:sz="0" w:space="0" w:color="auto"/>
                <w:left w:val="none" w:sz="0" w:space="0" w:color="auto"/>
                <w:bottom w:val="none" w:sz="0" w:space="0" w:color="auto"/>
                <w:right w:val="none" w:sz="0" w:space="0" w:color="auto"/>
              </w:divBdr>
            </w:div>
            <w:div w:id="1540317766">
              <w:marLeft w:val="0"/>
              <w:marRight w:val="0"/>
              <w:marTop w:val="0"/>
              <w:marBottom w:val="0"/>
              <w:divBdr>
                <w:top w:val="none" w:sz="0" w:space="0" w:color="auto"/>
                <w:left w:val="none" w:sz="0" w:space="0" w:color="auto"/>
                <w:bottom w:val="none" w:sz="0" w:space="0" w:color="auto"/>
                <w:right w:val="none" w:sz="0" w:space="0" w:color="auto"/>
              </w:divBdr>
            </w:div>
            <w:div w:id="1572619154">
              <w:marLeft w:val="0"/>
              <w:marRight w:val="0"/>
              <w:marTop w:val="0"/>
              <w:marBottom w:val="0"/>
              <w:divBdr>
                <w:top w:val="none" w:sz="0" w:space="0" w:color="auto"/>
                <w:left w:val="none" w:sz="0" w:space="0" w:color="auto"/>
                <w:bottom w:val="none" w:sz="0" w:space="0" w:color="auto"/>
                <w:right w:val="none" w:sz="0" w:space="0" w:color="auto"/>
              </w:divBdr>
            </w:div>
            <w:div w:id="1594127242">
              <w:marLeft w:val="0"/>
              <w:marRight w:val="0"/>
              <w:marTop w:val="0"/>
              <w:marBottom w:val="0"/>
              <w:divBdr>
                <w:top w:val="none" w:sz="0" w:space="0" w:color="auto"/>
                <w:left w:val="none" w:sz="0" w:space="0" w:color="auto"/>
                <w:bottom w:val="none" w:sz="0" w:space="0" w:color="auto"/>
                <w:right w:val="none" w:sz="0" w:space="0" w:color="auto"/>
              </w:divBdr>
            </w:div>
            <w:div w:id="1716857304">
              <w:marLeft w:val="0"/>
              <w:marRight w:val="0"/>
              <w:marTop w:val="0"/>
              <w:marBottom w:val="0"/>
              <w:divBdr>
                <w:top w:val="none" w:sz="0" w:space="0" w:color="auto"/>
                <w:left w:val="none" w:sz="0" w:space="0" w:color="auto"/>
                <w:bottom w:val="none" w:sz="0" w:space="0" w:color="auto"/>
                <w:right w:val="none" w:sz="0" w:space="0" w:color="auto"/>
              </w:divBdr>
            </w:div>
            <w:div w:id="1936016408">
              <w:marLeft w:val="0"/>
              <w:marRight w:val="0"/>
              <w:marTop w:val="0"/>
              <w:marBottom w:val="0"/>
              <w:divBdr>
                <w:top w:val="none" w:sz="0" w:space="0" w:color="auto"/>
                <w:left w:val="none" w:sz="0" w:space="0" w:color="auto"/>
                <w:bottom w:val="none" w:sz="0" w:space="0" w:color="auto"/>
                <w:right w:val="none" w:sz="0" w:space="0" w:color="auto"/>
              </w:divBdr>
            </w:div>
            <w:div w:id="2015723140">
              <w:marLeft w:val="0"/>
              <w:marRight w:val="0"/>
              <w:marTop w:val="0"/>
              <w:marBottom w:val="0"/>
              <w:divBdr>
                <w:top w:val="none" w:sz="0" w:space="0" w:color="auto"/>
                <w:left w:val="none" w:sz="0" w:space="0" w:color="auto"/>
                <w:bottom w:val="none" w:sz="0" w:space="0" w:color="auto"/>
                <w:right w:val="none" w:sz="0" w:space="0" w:color="auto"/>
              </w:divBdr>
            </w:div>
            <w:div w:id="2074235476">
              <w:marLeft w:val="0"/>
              <w:marRight w:val="0"/>
              <w:marTop w:val="0"/>
              <w:marBottom w:val="0"/>
              <w:divBdr>
                <w:top w:val="none" w:sz="0" w:space="0" w:color="auto"/>
                <w:left w:val="none" w:sz="0" w:space="0" w:color="auto"/>
                <w:bottom w:val="none" w:sz="0" w:space="0" w:color="auto"/>
                <w:right w:val="none" w:sz="0" w:space="0" w:color="auto"/>
              </w:divBdr>
            </w:div>
          </w:divsChild>
        </w:div>
        <w:div w:id="2054184014">
          <w:marLeft w:val="0"/>
          <w:marRight w:val="0"/>
          <w:marTop w:val="0"/>
          <w:marBottom w:val="0"/>
          <w:divBdr>
            <w:top w:val="none" w:sz="0" w:space="0" w:color="auto"/>
            <w:left w:val="none" w:sz="0" w:space="0" w:color="auto"/>
            <w:bottom w:val="none" w:sz="0" w:space="0" w:color="auto"/>
            <w:right w:val="none" w:sz="0" w:space="0" w:color="auto"/>
          </w:divBdr>
          <w:divsChild>
            <w:div w:id="28772713">
              <w:marLeft w:val="0"/>
              <w:marRight w:val="0"/>
              <w:marTop w:val="0"/>
              <w:marBottom w:val="0"/>
              <w:divBdr>
                <w:top w:val="none" w:sz="0" w:space="0" w:color="auto"/>
                <w:left w:val="none" w:sz="0" w:space="0" w:color="auto"/>
                <w:bottom w:val="none" w:sz="0" w:space="0" w:color="auto"/>
                <w:right w:val="none" w:sz="0" w:space="0" w:color="auto"/>
              </w:divBdr>
            </w:div>
            <w:div w:id="146291702">
              <w:marLeft w:val="0"/>
              <w:marRight w:val="0"/>
              <w:marTop w:val="0"/>
              <w:marBottom w:val="0"/>
              <w:divBdr>
                <w:top w:val="none" w:sz="0" w:space="0" w:color="auto"/>
                <w:left w:val="none" w:sz="0" w:space="0" w:color="auto"/>
                <w:bottom w:val="none" w:sz="0" w:space="0" w:color="auto"/>
                <w:right w:val="none" w:sz="0" w:space="0" w:color="auto"/>
              </w:divBdr>
            </w:div>
            <w:div w:id="231503574">
              <w:marLeft w:val="0"/>
              <w:marRight w:val="0"/>
              <w:marTop w:val="0"/>
              <w:marBottom w:val="0"/>
              <w:divBdr>
                <w:top w:val="none" w:sz="0" w:space="0" w:color="auto"/>
                <w:left w:val="none" w:sz="0" w:space="0" w:color="auto"/>
                <w:bottom w:val="none" w:sz="0" w:space="0" w:color="auto"/>
                <w:right w:val="none" w:sz="0" w:space="0" w:color="auto"/>
              </w:divBdr>
            </w:div>
            <w:div w:id="571820834">
              <w:marLeft w:val="0"/>
              <w:marRight w:val="0"/>
              <w:marTop w:val="0"/>
              <w:marBottom w:val="0"/>
              <w:divBdr>
                <w:top w:val="none" w:sz="0" w:space="0" w:color="auto"/>
                <w:left w:val="none" w:sz="0" w:space="0" w:color="auto"/>
                <w:bottom w:val="none" w:sz="0" w:space="0" w:color="auto"/>
                <w:right w:val="none" w:sz="0" w:space="0" w:color="auto"/>
              </w:divBdr>
            </w:div>
            <w:div w:id="586579360">
              <w:marLeft w:val="0"/>
              <w:marRight w:val="0"/>
              <w:marTop w:val="0"/>
              <w:marBottom w:val="0"/>
              <w:divBdr>
                <w:top w:val="none" w:sz="0" w:space="0" w:color="auto"/>
                <w:left w:val="none" w:sz="0" w:space="0" w:color="auto"/>
                <w:bottom w:val="none" w:sz="0" w:space="0" w:color="auto"/>
                <w:right w:val="none" w:sz="0" w:space="0" w:color="auto"/>
              </w:divBdr>
            </w:div>
            <w:div w:id="955913994">
              <w:marLeft w:val="0"/>
              <w:marRight w:val="0"/>
              <w:marTop w:val="0"/>
              <w:marBottom w:val="0"/>
              <w:divBdr>
                <w:top w:val="none" w:sz="0" w:space="0" w:color="auto"/>
                <w:left w:val="none" w:sz="0" w:space="0" w:color="auto"/>
                <w:bottom w:val="none" w:sz="0" w:space="0" w:color="auto"/>
                <w:right w:val="none" w:sz="0" w:space="0" w:color="auto"/>
              </w:divBdr>
            </w:div>
            <w:div w:id="1265113243">
              <w:marLeft w:val="0"/>
              <w:marRight w:val="0"/>
              <w:marTop w:val="0"/>
              <w:marBottom w:val="0"/>
              <w:divBdr>
                <w:top w:val="none" w:sz="0" w:space="0" w:color="auto"/>
                <w:left w:val="none" w:sz="0" w:space="0" w:color="auto"/>
                <w:bottom w:val="none" w:sz="0" w:space="0" w:color="auto"/>
                <w:right w:val="none" w:sz="0" w:space="0" w:color="auto"/>
              </w:divBdr>
            </w:div>
            <w:div w:id="2068455106">
              <w:marLeft w:val="0"/>
              <w:marRight w:val="0"/>
              <w:marTop w:val="0"/>
              <w:marBottom w:val="0"/>
              <w:divBdr>
                <w:top w:val="none" w:sz="0" w:space="0" w:color="auto"/>
                <w:left w:val="none" w:sz="0" w:space="0" w:color="auto"/>
                <w:bottom w:val="none" w:sz="0" w:space="0" w:color="auto"/>
                <w:right w:val="none" w:sz="0" w:space="0" w:color="auto"/>
              </w:divBdr>
            </w:div>
            <w:div w:id="2088263917">
              <w:marLeft w:val="0"/>
              <w:marRight w:val="0"/>
              <w:marTop w:val="0"/>
              <w:marBottom w:val="0"/>
              <w:divBdr>
                <w:top w:val="none" w:sz="0" w:space="0" w:color="auto"/>
                <w:left w:val="none" w:sz="0" w:space="0" w:color="auto"/>
                <w:bottom w:val="none" w:sz="0" w:space="0" w:color="auto"/>
                <w:right w:val="none" w:sz="0" w:space="0" w:color="auto"/>
              </w:divBdr>
            </w:div>
          </w:divsChild>
        </w:div>
        <w:div w:id="2111075614">
          <w:marLeft w:val="0"/>
          <w:marRight w:val="0"/>
          <w:marTop w:val="0"/>
          <w:marBottom w:val="0"/>
          <w:divBdr>
            <w:top w:val="none" w:sz="0" w:space="0" w:color="auto"/>
            <w:left w:val="none" w:sz="0" w:space="0" w:color="auto"/>
            <w:bottom w:val="none" w:sz="0" w:space="0" w:color="auto"/>
            <w:right w:val="none" w:sz="0" w:space="0" w:color="auto"/>
          </w:divBdr>
          <w:divsChild>
            <w:div w:id="141506569">
              <w:marLeft w:val="0"/>
              <w:marRight w:val="0"/>
              <w:marTop w:val="0"/>
              <w:marBottom w:val="0"/>
              <w:divBdr>
                <w:top w:val="none" w:sz="0" w:space="0" w:color="auto"/>
                <w:left w:val="none" w:sz="0" w:space="0" w:color="auto"/>
                <w:bottom w:val="none" w:sz="0" w:space="0" w:color="auto"/>
                <w:right w:val="none" w:sz="0" w:space="0" w:color="auto"/>
              </w:divBdr>
            </w:div>
            <w:div w:id="292059418">
              <w:marLeft w:val="0"/>
              <w:marRight w:val="0"/>
              <w:marTop w:val="0"/>
              <w:marBottom w:val="0"/>
              <w:divBdr>
                <w:top w:val="none" w:sz="0" w:space="0" w:color="auto"/>
                <w:left w:val="none" w:sz="0" w:space="0" w:color="auto"/>
                <w:bottom w:val="none" w:sz="0" w:space="0" w:color="auto"/>
                <w:right w:val="none" w:sz="0" w:space="0" w:color="auto"/>
              </w:divBdr>
            </w:div>
            <w:div w:id="372729427">
              <w:marLeft w:val="0"/>
              <w:marRight w:val="0"/>
              <w:marTop w:val="0"/>
              <w:marBottom w:val="0"/>
              <w:divBdr>
                <w:top w:val="none" w:sz="0" w:space="0" w:color="auto"/>
                <w:left w:val="none" w:sz="0" w:space="0" w:color="auto"/>
                <w:bottom w:val="none" w:sz="0" w:space="0" w:color="auto"/>
                <w:right w:val="none" w:sz="0" w:space="0" w:color="auto"/>
              </w:divBdr>
            </w:div>
            <w:div w:id="438766439">
              <w:marLeft w:val="0"/>
              <w:marRight w:val="0"/>
              <w:marTop w:val="0"/>
              <w:marBottom w:val="0"/>
              <w:divBdr>
                <w:top w:val="none" w:sz="0" w:space="0" w:color="auto"/>
                <w:left w:val="none" w:sz="0" w:space="0" w:color="auto"/>
                <w:bottom w:val="none" w:sz="0" w:space="0" w:color="auto"/>
                <w:right w:val="none" w:sz="0" w:space="0" w:color="auto"/>
              </w:divBdr>
            </w:div>
            <w:div w:id="595022232">
              <w:marLeft w:val="0"/>
              <w:marRight w:val="0"/>
              <w:marTop w:val="0"/>
              <w:marBottom w:val="0"/>
              <w:divBdr>
                <w:top w:val="none" w:sz="0" w:space="0" w:color="auto"/>
                <w:left w:val="none" w:sz="0" w:space="0" w:color="auto"/>
                <w:bottom w:val="none" w:sz="0" w:space="0" w:color="auto"/>
                <w:right w:val="none" w:sz="0" w:space="0" w:color="auto"/>
              </w:divBdr>
            </w:div>
            <w:div w:id="611597008">
              <w:marLeft w:val="0"/>
              <w:marRight w:val="0"/>
              <w:marTop w:val="0"/>
              <w:marBottom w:val="0"/>
              <w:divBdr>
                <w:top w:val="none" w:sz="0" w:space="0" w:color="auto"/>
                <w:left w:val="none" w:sz="0" w:space="0" w:color="auto"/>
                <w:bottom w:val="none" w:sz="0" w:space="0" w:color="auto"/>
                <w:right w:val="none" w:sz="0" w:space="0" w:color="auto"/>
              </w:divBdr>
            </w:div>
            <w:div w:id="644555441">
              <w:marLeft w:val="0"/>
              <w:marRight w:val="0"/>
              <w:marTop w:val="0"/>
              <w:marBottom w:val="0"/>
              <w:divBdr>
                <w:top w:val="none" w:sz="0" w:space="0" w:color="auto"/>
                <w:left w:val="none" w:sz="0" w:space="0" w:color="auto"/>
                <w:bottom w:val="none" w:sz="0" w:space="0" w:color="auto"/>
                <w:right w:val="none" w:sz="0" w:space="0" w:color="auto"/>
              </w:divBdr>
            </w:div>
            <w:div w:id="886187563">
              <w:marLeft w:val="0"/>
              <w:marRight w:val="0"/>
              <w:marTop w:val="0"/>
              <w:marBottom w:val="0"/>
              <w:divBdr>
                <w:top w:val="none" w:sz="0" w:space="0" w:color="auto"/>
                <w:left w:val="none" w:sz="0" w:space="0" w:color="auto"/>
                <w:bottom w:val="none" w:sz="0" w:space="0" w:color="auto"/>
                <w:right w:val="none" w:sz="0" w:space="0" w:color="auto"/>
              </w:divBdr>
            </w:div>
            <w:div w:id="961153045">
              <w:marLeft w:val="0"/>
              <w:marRight w:val="0"/>
              <w:marTop w:val="0"/>
              <w:marBottom w:val="0"/>
              <w:divBdr>
                <w:top w:val="none" w:sz="0" w:space="0" w:color="auto"/>
                <w:left w:val="none" w:sz="0" w:space="0" w:color="auto"/>
                <w:bottom w:val="none" w:sz="0" w:space="0" w:color="auto"/>
                <w:right w:val="none" w:sz="0" w:space="0" w:color="auto"/>
              </w:divBdr>
            </w:div>
            <w:div w:id="1293899775">
              <w:marLeft w:val="0"/>
              <w:marRight w:val="0"/>
              <w:marTop w:val="0"/>
              <w:marBottom w:val="0"/>
              <w:divBdr>
                <w:top w:val="none" w:sz="0" w:space="0" w:color="auto"/>
                <w:left w:val="none" w:sz="0" w:space="0" w:color="auto"/>
                <w:bottom w:val="none" w:sz="0" w:space="0" w:color="auto"/>
                <w:right w:val="none" w:sz="0" w:space="0" w:color="auto"/>
              </w:divBdr>
            </w:div>
            <w:div w:id="1551531518">
              <w:marLeft w:val="0"/>
              <w:marRight w:val="0"/>
              <w:marTop w:val="0"/>
              <w:marBottom w:val="0"/>
              <w:divBdr>
                <w:top w:val="none" w:sz="0" w:space="0" w:color="auto"/>
                <w:left w:val="none" w:sz="0" w:space="0" w:color="auto"/>
                <w:bottom w:val="none" w:sz="0" w:space="0" w:color="auto"/>
                <w:right w:val="none" w:sz="0" w:space="0" w:color="auto"/>
              </w:divBdr>
            </w:div>
            <w:div w:id="1685478583">
              <w:marLeft w:val="0"/>
              <w:marRight w:val="0"/>
              <w:marTop w:val="0"/>
              <w:marBottom w:val="0"/>
              <w:divBdr>
                <w:top w:val="none" w:sz="0" w:space="0" w:color="auto"/>
                <w:left w:val="none" w:sz="0" w:space="0" w:color="auto"/>
                <w:bottom w:val="none" w:sz="0" w:space="0" w:color="auto"/>
                <w:right w:val="none" w:sz="0" w:space="0" w:color="auto"/>
              </w:divBdr>
            </w:div>
            <w:div w:id="1694988162">
              <w:marLeft w:val="0"/>
              <w:marRight w:val="0"/>
              <w:marTop w:val="0"/>
              <w:marBottom w:val="0"/>
              <w:divBdr>
                <w:top w:val="none" w:sz="0" w:space="0" w:color="auto"/>
                <w:left w:val="none" w:sz="0" w:space="0" w:color="auto"/>
                <w:bottom w:val="none" w:sz="0" w:space="0" w:color="auto"/>
                <w:right w:val="none" w:sz="0" w:space="0" w:color="auto"/>
              </w:divBdr>
            </w:div>
            <w:div w:id="1700736076">
              <w:marLeft w:val="0"/>
              <w:marRight w:val="0"/>
              <w:marTop w:val="0"/>
              <w:marBottom w:val="0"/>
              <w:divBdr>
                <w:top w:val="none" w:sz="0" w:space="0" w:color="auto"/>
                <w:left w:val="none" w:sz="0" w:space="0" w:color="auto"/>
                <w:bottom w:val="none" w:sz="0" w:space="0" w:color="auto"/>
                <w:right w:val="none" w:sz="0" w:space="0" w:color="auto"/>
              </w:divBdr>
            </w:div>
            <w:div w:id="1707219348">
              <w:marLeft w:val="0"/>
              <w:marRight w:val="0"/>
              <w:marTop w:val="0"/>
              <w:marBottom w:val="0"/>
              <w:divBdr>
                <w:top w:val="none" w:sz="0" w:space="0" w:color="auto"/>
                <w:left w:val="none" w:sz="0" w:space="0" w:color="auto"/>
                <w:bottom w:val="none" w:sz="0" w:space="0" w:color="auto"/>
                <w:right w:val="none" w:sz="0" w:space="0" w:color="auto"/>
              </w:divBdr>
            </w:div>
            <w:div w:id="1730104812">
              <w:marLeft w:val="0"/>
              <w:marRight w:val="0"/>
              <w:marTop w:val="0"/>
              <w:marBottom w:val="0"/>
              <w:divBdr>
                <w:top w:val="none" w:sz="0" w:space="0" w:color="auto"/>
                <w:left w:val="none" w:sz="0" w:space="0" w:color="auto"/>
                <w:bottom w:val="none" w:sz="0" w:space="0" w:color="auto"/>
                <w:right w:val="none" w:sz="0" w:space="0" w:color="auto"/>
              </w:divBdr>
            </w:div>
            <w:div w:id="2074351467">
              <w:marLeft w:val="0"/>
              <w:marRight w:val="0"/>
              <w:marTop w:val="0"/>
              <w:marBottom w:val="0"/>
              <w:divBdr>
                <w:top w:val="none" w:sz="0" w:space="0" w:color="auto"/>
                <w:left w:val="none" w:sz="0" w:space="0" w:color="auto"/>
                <w:bottom w:val="none" w:sz="0" w:space="0" w:color="auto"/>
                <w:right w:val="none" w:sz="0" w:space="0" w:color="auto"/>
              </w:divBdr>
            </w:div>
            <w:div w:id="2092310601">
              <w:marLeft w:val="0"/>
              <w:marRight w:val="0"/>
              <w:marTop w:val="0"/>
              <w:marBottom w:val="0"/>
              <w:divBdr>
                <w:top w:val="none" w:sz="0" w:space="0" w:color="auto"/>
                <w:left w:val="none" w:sz="0" w:space="0" w:color="auto"/>
                <w:bottom w:val="none" w:sz="0" w:space="0" w:color="auto"/>
                <w:right w:val="none" w:sz="0" w:space="0" w:color="auto"/>
              </w:divBdr>
            </w:div>
            <w:div w:id="2115175406">
              <w:marLeft w:val="0"/>
              <w:marRight w:val="0"/>
              <w:marTop w:val="0"/>
              <w:marBottom w:val="0"/>
              <w:divBdr>
                <w:top w:val="none" w:sz="0" w:space="0" w:color="auto"/>
                <w:left w:val="none" w:sz="0" w:space="0" w:color="auto"/>
                <w:bottom w:val="none" w:sz="0" w:space="0" w:color="auto"/>
                <w:right w:val="none" w:sz="0" w:space="0" w:color="auto"/>
              </w:divBdr>
            </w:div>
            <w:div w:id="21231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4789">
      <w:bodyDiv w:val="1"/>
      <w:marLeft w:val="0"/>
      <w:marRight w:val="0"/>
      <w:marTop w:val="0"/>
      <w:marBottom w:val="0"/>
      <w:divBdr>
        <w:top w:val="none" w:sz="0" w:space="0" w:color="auto"/>
        <w:left w:val="none" w:sz="0" w:space="0" w:color="auto"/>
        <w:bottom w:val="none" w:sz="0" w:space="0" w:color="auto"/>
        <w:right w:val="none" w:sz="0" w:space="0" w:color="auto"/>
      </w:divBdr>
    </w:div>
    <w:div w:id="1015115646">
      <w:bodyDiv w:val="1"/>
      <w:marLeft w:val="0"/>
      <w:marRight w:val="0"/>
      <w:marTop w:val="0"/>
      <w:marBottom w:val="0"/>
      <w:divBdr>
        <w:top w:val="none" w:sz="0" w:space="0" w:color="auto"/>
        <w:left w:val="none" w:sz="0" w:space="0" w:color="auto"/>
        <w:bottom w:val="none" w:sz="0" w:space="0" w:color="auto"/>
        <w:right w:val="none" w:sz="0" w:space="0" w:color="auto"/>
      </w:divBdr>
    </w:div>
    <w:div w:id="1022248320">
      <w:bodyDiv w:val="1"/>
      <w:marLeft w:val="0"/>
      <w:marRight w:val="0"/>
      <w:marTop w:val="0"/>
      <w:marBottom w:val="0"/>
      <w:divBdr>
        <w:top w:val="none" w:sz="0" w:space="0" w:color="auto"/>
        <w:left w:val="none" w:sz="0" w:space="0" w:color="auto"/>
        <w:bottom w:val="none" w:sz="0" w:space="0" w:color="auto"/>
        <w:right w:val="none" w:sz="0" w:space="0" w:color="auto"/>
      </w:divBdr>
    </w:div>
    <w:div w:id="1039087765">
      <w:bodyDiv w:val="1"/>
      <w:marLeft w:val="0"/>
      <w:marRight w:val="0"/>
      <w:marTop w:val="0"/>
      <w:marBottom w:val="0"/>
      <w:divBdr>
        <w:top w:val="none" w:sz="0" w:space="0" w:color="auto"/>
        <w:left w:val="none" w:sz="0" w:space="0" w:color="auto"/>
        <w:bottom w:val="none" w:sz="0" w:space="0" w:color="auto"/>
        <w:right w:val="none" w:sz="0" w:space="0" w:color="auto"/>
      </w:divBdr>
      <w:divsChild>
        <w:div w:id="711803544">
          <w:marLeft w:val="0"/>
          <w:marRight w:val="0"/>
          <w:marTop w:val="0"/>
          <w:marBottom w:val="0"/>
          <w:divBdr>
            <w:top w:val="none" w:sz="0" w:space="0" w:color="auto"/>
            <w:left w:val="none" w:sz="0" w:space="0" w:color="auto"/>
            <w:bottom w:val="none" w:sz="0" w:space="0" w:color="auto"/>
            <w:right w:val="none" w:sz="0" w:space="0" w:color="auto"/>
          </w:divBdr>
        </w:div>
        <w:div w:id="1633097287">
          <w:marLeft w:val="0"/>
          <w:marRight w:val="0"/>
          <w:marTop w:val="0"/>
          <w:marBottom w:val="0"/>
          <w:divBdr>
            <w:top w:val="none" w:sz="0" w:space="0" w:color="auto"/>
            <w:left w:val="none" w:sz="0" w:space="0" w:color="auto"/>
            <w:bottom w:val="none" w:sz="0" w:space="0" w:color="auto"/>
            <w:right w:val="none" w:sz="0" w:space="0" w:color="auto"/>
          </w:divBdr>
        </w:div>
      </w:divsChild>
    </w:div>
    <w:div w:id="1087458521">
      <w:bodyDiv w:val="1"/>
      <w:marLeft w:val="0"/>
      <w:marRight w:val="0"/>
      <w:marTop w:val="0"/>
      <w:marBottom w:val="0"/>
      <w:divBdr>
        <w:top w:val="none" w:sz="0" w:space="0" w:color="auto"/>
        <w:left w:val="none" w:sz="0" w:space="0" w:color="auto"/>
        <w:bottom w:val="none" w:sz="0" w:space="0" w:color="auto"/>
        <w:right w:val="none" w:sz="0" w:space="0" w:color="auto"/>
      </w:divBdr>
    </w:div>
    <w:div w:id="1148084277">
      <w:bodyDiv w:val="1"/>
      <w:marLeft w:val="0"/>
      <w:marRight w:val="0"/>
      <w:marTop w:val="0"/>
      <w:marBottom w:val="0"/>
      <w:divBdr>
        <w:top w:val="none" w:sz="0" w:space="0" w:color="auto"/>
        <w:left w:val="none" w:sz="0" w:space="0" w:color="auto"/>
        <w:bottom w:val="none" w:sz="0" w:space="0" w:color="auto"/>
        <w:right w:val="none" w:sz="0" w:space="0" w:color="auto"/>
      </w:divBdr>
    </w:div>
    <w:div w:id="1158419461">
      <w:bodyDiv w:val="1"/>
      <w:marLeft w:val="0"/>
      <w:marRight w:val="0"/>
      <w:marTop w:val="0"/>
      <w:marBottom w:val="0"/>
      <w:divBdr>
        <w:top w:val="none" w:sz="0" w:space="0" w:color="auto"/>
        <w:left w:val="none" w:sz="0" w:space="0" w:color="auto"/>
        <w:bottom w:val="none" w:sz="0" w:space="0" w:color="auto"/>
        <w:right w:val="none" w:sz="0" w:space="0" w:color="auto"/>
      </w:divBdr>
      <w:divsChild>
        <w:div w:id="625433665">
          <w:marLeft w:val="0"/>
          <w:marRight w:val="0"/>
          <w:marTop w:val="0"/>
          <w:marBottom w:val="0"/>
          <w:divBdr>
            <w:top w:val="none" w:sz="0" w:space="0" w:color="auto"/>
            <w:left w:val="none" w:sz="0" w:space="0" w:color="auto"/>
            <w:bottom w:val="none" w:sz="0" w:space="0" w:color="auto"/>
            <w:right w:val="none" w:sz="0" w:space="0" w:color="auto"/>
          </w:divBdr>
        </w:div>
        <w:div w:id="1487864406">
          <w:marLeft w:val="0"/>
          <w:marRight w:val="0"/>
          <w:marTop w:val="0"/>
          <w:marBottom w:val="0"/>
          <w:divBdr>
            <w:top w:val="none" w:sz="0" w:space="0" w:color="auto"/>
            <w:left w:val="none" w:sz="0" w:space="0" w:color="auto"/>
            <w:bottom w:val="none" w:sz="0" w:space="0" w:color="auto"/>
            <w:right w:val="none" w:sz="0" w:space="0" w:color="auto"/>
          </w:divBdr>
        </w:div>
      </w:divsChild>
    </w:div>
    <w:div w:id="1166167775">
      <w:bodyDiv w:val="1"/>
      <w:marLeft w:val="0"/>
      <w:marRight w:val="0"/>
      <w:marTop w:val="0"/>
      <w:marBottom w:val="0"/>
      <w:divBdr>
        <w:top w:val="none" w:sz="0" w:space="0" w:color="auto"/>
        <w:left w:val="none" w:sz="0" w:space="0" w:color="auto"/>
        <w:bottom w:val="none" w:sz="0" w:space="0" w:color="auto"/>
        <w:right w:val="none" w:sz="0" w:space="0" w:color="auto"/>
      </w:divBdr>
    </w:div>
    <w:div w:id="1168984348">
      <w:bodyDiv w:val="1"/>
      <w:marLeft w:val="0"/>
      <w:marRight w:val="0"/>
      <w:marTop w:val="0"/>
      <w:marBottom w:val="0"/>
      <w:divBdr>
        <w:top w:val="none" w:sz="0" w:space="0" w:color="auto"/>
        <w:left w:val="none" w:sz="0" w:space="0" w:color="auto"/>
        <w:bottom w:val="none" w:sz="0" w:space="0" w:color="auto"/>
        <w:right w:val="none" w:sz="0" w:space="0" w:color="auto"/>
      </w:divBdr>
    </w:div>
    <w:div w:id="1183401251">
      <w:bodyDiv w:val="1"/>
      <w:marLeft w:val="0"/>
      <w:marRight w:val="0"/>
      <w:marTop w:val="0"/>
      <w:marBottom w:val="0"/>
      <w:divBdr>
        <w:top w:val="none" w:sz="0" w:space="0" w:color="auto"/>
        <w:left w:val="none" w:sz="0" w:space="0" w:color="auto"/>
        <w:bottom w:val="none" w:sz="0" w:space="0" w:color="auto"/>
        <w:right w:val="none" w:sz="0" w:space="0" w:color="auto"/>
      </w:divBdr>
    </w:div>
    <w:div w:id="1189879869">
      <w:bodyDiv w:val="1"/>
      <w:marLeft w:val="0"/>
      <w:marRight w:val="0"/>
      <w:marTop w:val="0"/>
      <w:marBottom w:val="0"/>
      <w:divBdr>
        <w:top w:val="none" w:sz="0" w:space="0" w:color="auto"/>
        <w:left w:val="none" w:sz="0" w:space="0" w:color="auto"/>
        <w:bottom w:val="none" w:sz="0" w:space="0" w:color="auto"/>
        <w:right w:val="none" w:sz="0" w:space="0" w:color="auto"/>
      </w:divBdr>
    </w:div>
    <w:div w:id="1205017983">
      <w:bodyDiv w:val="1"/>
      <w:marLeft w:val="0"/>
      <w:marRight w:val="0"/>
      <w:marTop w:val="0"/>
      <w:marBottom w:val="0"/>
      <w:divBdr>
        <w:top w:val="none" w:sz="0" w:space="0" w:color="auto"/>
        <w:left w:val="none" w:sz="0" w:space="0" w:color="auto"/>
        <w:bottom w:val="none" w:sz="0" w:space="0" w:color="auto"/>
        <w:right w:val="none" w:sz="0" w:space="0" w:color="auto"/>
      </w:divBdr>
    </w:div>
    <w:div w:id="1206141590">
      <w:bodyDiv w:val="1"/>
      <w:marLeft w:val="0"/>
      <w:marRight w:val="0"/>
      <w:marTop w:val="0"/>
      <w:marBottom w:val="0"/>
      <w:divBdr>
        <w:top w:val="none" w:sz="0" w:space="0" w:color="auto"/>
        <w:left w:val="none" w:sz="0" w:space="0" w:color="auto"/>
        <w:bottom w:val="none" w:sz="0" w:space="0" w:color="auto"/>
        <w:right w:val="none" w:sz="0" w:space="0" w:color="auto"/>
      </w:divBdr>
    </w:div>
    <w:div w:id="1208641361">
      <w:bodyDiv w:val="1"/>
      <w:marLeft w:val="0"/>
      <w:marRight w:val="0"/>
      <w:marTop w:val="0"/>
      <w:marBottom w:val="0"/>
      <w:divBdr>
        <w:top w:val="none" w:sz="0" w:space="0" w:color="auto"/>
        <w:left w:val="none" w:sz="0" w:space="0" w:color="auto"/>
        <w:bottom w:val="none" w:sz="0" w:space="0" w:color="auto"/>
        <w:right w:val="none" w:sz="0" w:space="0" w:color="auto"/>
      </w:divBdr>
    </w:div>
    <w:div w:id="1265650579">
      <w:bodyDiv w:val="1"/>
      <w:marLeft w:val="0"/>
      <w:marRight w:val="0"/>
      <w:marTop w:val="0"/>
      <w:marBottom w:val="0"/>
      <w:divBdr>
        <w:top w:val="none" w:sz="0" w:space="0" w:color="auto"/>
        <w:left w:val="none" w:sz="0" w:space="0" w:color="auto"/>
        <w:bottom w:val="none" w:sz="0" w:space="0" w:color="auto"/>
        <w:right w:val="none" w:sz="0" w:space="0" w:color="auto"/>
      </w:divBdr>
    </w:div>
    <w:div w:id="1304430050">
      <w:bodyDiv w:val="1"/>
      <w:marLeft w:val="0"/>
      <w:marRight w:val="0"/>
      <w:marTop w:val="0"/>
      <w:marBottom w:val="0"/>
      <w:divBdr>
        <w:top w:val="none" w:sz="0" w:space="0" w:color="auto"/>
        <w:left w:val="none" w:sz="0" w:space="0" w:color="auto"/>
        <w:bottom w:val="none" w:sz="0" w:space="0" w:color="auto"/>
        <w:right w:val="none" w:sz="0" w:space="0" w:color="auto"/>
      </w:divBdr>
    </w:div>
    <w:div w:id="1305819438">
      <w:bodyDiv w:val="1"/>
      <w:marLeft w:val="0"/>
      <w:marRight w:val="0"/>
      <w:marTop w:val="0"/>
      <w:marBottom w:val="0"/>
      <w:divBdr>
        <w:top w:val="none" w:sz="0" w:space="0" w:color="auto"/>
        <w:left w:val="none" w:sz="0" w:space="0" w:color="auto"/>
        <w:bottom w:val="none" w:sz="0" w:space="0" w:color="auto"/>
        <w:right w:val="none" w:sz="0" w:space="0" w:color="auto"/>
      </w:divBdr>
    </w:div>
    <w:div w:id="1310016639">
      <w:bodyDiv w:val="1"/>
      <w:marLeft w:val="0"/>
      <w:marRight w:val="0"/>
      <w:marTop w:val="0"/>
      <w:marBottom w:val="0"/>
      <w:divBdr>
        <w:top w:val="none" w:sz="0" w:space="0" w:color="auto"/>
        <w:left w:val="none" w:sz="0" w:space="0" w:color="auto"/>
        <w:bottom w:val="none" w:sz="0" w:space="0" w:color="auto"/>
        <w:right w:val="none" w:sz="0" w:space="0" w:color="auto"/>
      </w:divBdr>
    </w:div>
    <w:div w:id="1324554499">
      <w:bodyDiv w:val="1"/>
      <w:marLeft w:val="0"/>
      <w:marRight w:val="0"/>
      <w:marTop w:val="0"/>
      <w:marBottom w:val="0"/>
      <w:divBdr>
        <w:top w:val="none" w:sz="0" w:space="0" w:color="auto"/>
        <w:left w:val="none" w:sz="0" w:space="0" w:color="auto"/>
        <w:bottom w:val="none" w:sz="0" w:space="0" w:color="auto"/>
        <w:right w:val="none" w:sz="0" w:space="0" w:color="auto"/>
      </w:divBdr>
      <w:divsChild>
        <w:div w:id="163013931">
          <w:marLeft w:val="0"/>
          <w:marRight w:val="0"/>
          <w:marTop w:val="0"/>
          <w:marBottom w:val="0"/>
          <w:divBdr>
            <w:top w:val="none" w:sz="0" w:space="0" w:color="auto"/>
            <w:left w:val="none" w:sz="0" w:space="0" w:color="auto"/>
            <w:bottom w:val="none" w:sz="0" w:space="0" w:color="auto"/>
            <w:right w:val="none" w:sz="0" w:space="0" w:color="auto"/>
          </w:divBdr>
        </w:div>
        <w:div w:id="1273900262">
          <w:marLeft w:val="0"/>
          <w:marRight w:val="0"/>
          <w:marTop w:val="0"/>
          <w:marBottom w:val="0"/>
          <w:divBdr>
            <w:top w:val="none" w:sz="0" w:space="0" w:color="auto"/>
            <w:left w:val="none" w:sz="0" w:space="0" w:color="auto"/>
            <w:bottom w:val="none" w:sz="0" w:space="0" w:color="auto"/>
            <w:right w:val="none" w:sz="0" w:space="0" w:color="auto"/>
          </w:divBdr>
        </w:div>
      </w:divsChild>
    </w:div>
    <w:div w:id="1325862273">
      <w:bodyDiv w:val="1"/>
      <w:marLeft w:val="0"/>
      <w:marRight w:val="0"/>
      <w:marTop w:val="0"/>
      <w:marBottom w:val="0"/>
      <w:divBdr>
        <w:top w:val="none" w:sz="0" w:space="0" w:color="auto"/>
        <w:left w:val="none" w:sz="0" w:space="0" w:color="auto"/>
        <w:bottom w:val="none" w:sz="0" w:space="0" w:color="auto"/>
        <w:right w:val="none" w:sz="0" w:space="0" w:color="auto"/>
      </w:divBdr>
    </w:div>
    <w:div w:id="1364868407">
      <w:bodyDiv w:val="1"/>
      <w:marLeft w:val="0"/>
      <w:marRight w:val="0"/>
      <w:marTop w:val="0"/>
      <w:marBottom w:val="0"/>
      <w:divBdr>
        <w:top w:val="none" w:sz="0" w:space="0" w:color="auto"/>
        <w:left w:val="none" w:sz="0" w:space="0" w:color="auto"/>
        <w:bottom w:val="none" w:sz="0" w:space="0" w:color="auto"/>
        <w:right w:val="none" w:sz="0" w:space="0" w:color="auto"/>
      </w:divBdr>
    </w:div>
    <w:div w:id="1368022970">
      <w:bodyDiv w:val="1"/>
      <w:marLeft w:val="0"/>
      <w:marRight w:val="0"/>
      <w:marTop w:val="0"/>
      <w:marBottom w:val="0"/>
      <w:divBdr>
        <w:top w:val="none" w:sz="0" w:space="0" w:color="auto"/>
        <w:left w:val="none" w:sz="0" w:space="0" w:color="auto"/>
        <w:bottom w:val="none" w:sz="0" w:space="0" w:color="auto"/>
        <w:right w:val="none" w:sz="0" w:space="0" w:color="auto"/>
      </w:divBdr>
    </w:div>
    <w:div w:id="1379745248">
      <w:bodyDiv w:val="1"/>
      <w:marLeft w:val="0"/>
      <w:marRight w:val="0"/>
      <w:marTop w:val="0"/>
      <w:marBottom w:val="0"/>
      <w:divBdr>
        <w:top w:val="none" w:sz="0" w:space="0" w:color="auto"/>
        <w:left w:val="none" w:sz="0" w:space="0" w:color="auto"/>
        <w:bottom w:val="none" w:sz="0" w:space="0" w:color="auto"/>
        <w:right w:val="none" w:sz="0" w:space="0" w:color="auto"/>
      </w:divBdr>
    </w:div>
    <w:div w:id="1386754292">
      <w:bodyDiv w:val="1"/>
      <w:marLeft w:val="0"/>
      <w:marRight w:val="0"/>
      <w:marTop w:val="0"/>
      <w:marBottom w:val="0"/>
      <w:divBdr>
        <w:top w:val="none" w:sz="0" w:space="0" w:color="auto"/>
        <w:left w:val="none" w:sz="0" w:space="0" w:color="auto"/>
        <w:bottom w:val="none" w:sz="0" w:space="0" w:color="auto"/>
        <w:right w:val="none" w:sz="0" w:space="0" w:color="auto"/>
      </w:divBdr>
    </w:div>
    <w:div w:id="1388337813">
      <w:bodyDiv w:val="1"/>
      <w:marLeft w:val="0"/>
      <w:marRight w:val="0"/>
      <w:marTop w:val="0"/>
      <w:marBottom w:val="0"/>
      <w:divBdr>
        <w:top w:val="none" w:sz="0" w:space="0" w:color="auto"/>
        <w:left w:val="none" w:sz="0" w:space="0" w:color="auto"/>
        <w:bottom w:val="none" w:sz="0" w:space="0" w:color="auto"/>
        <w:right w:val="none" w:sz="0" w:space="0" w:color="auto"/>
      </w:divBdr>
    </w:div>
    <w:div w:id="1389691471">
      <w:bodyDiv w:val="1"/>
      <w:marLeft w:val="0"/>
      <w:marRight w:val="0"/>
      <w:marTop w:val="0"/>
      <w:marBottom w:val="0"/>
      <w:divBdr>
        <w:top w:val="none" w:sz="0" w:space="0" w:color="auto"/>
        <w:left w:val="none" w:sz="0" w:space="0" w:color="auto"/>
        <w:bottom w:val="none" w:sz="0" w:space="0" w:color="auto"/>
        <w:right w:val="none" w:sz="0" w:space="0" w:color="auto"/>
      </w:divBdr>
    </w:div>
    <w:div w:id="1391925540">
      <w:bodyDiv w:val="1"/>
      <w:marLeft w:val="0"/>
      <w:marRight w:val="0"/>
      <w:marTop w:val="0"/>
      <w:marBottom w:val="0"/>
      <w:divBdr>
        <w:top w:val="none" w:sz="0" w:space="0" w:color="auto"/>
        <w:left w:val="none" w:sz="0" w:space="0" w:color="auto"/>
        <w:bottom w:val="none" w:sz="0" w:space="0" w:color="auto"/>
        <w:right w:val="none" w:sz="0" w:space="0" w:color="auto"/>
      </w:divBdr>
    </w:div>
    <w:div w:id="1398750501">
      <w:bodyDiv w:val="1"/>
      <w:marLeft w:val="0"/>
      <w:marRight w:val="0"/>
      <w:marTop w:val="0"/>
      <w:marBottom w:val="0"/>
      <w:divBdr>
        <w:top w:val="none" w:sz="0" w:space="0" w:color="auto"/>
        <w:left w:val="none" w:sz="0" w:space="0" w:color="auto"/>
        <w:bottom w:val="none" w:sz="0" w:space="0" w:color="auto"/>
        <w:right w:val="none" w:sz="0" w:space="0" w:color="auto"/>
      </w:divBdr>
    </w:div>
    <w:div w:id="1403139482">
      <w:bodyDiv w:val="1"/>
      <w:marLeft w:val="0"/>
      <w:marRight w:val="0"/>
      <w:marTop w:val="0"/>
      <w:marBottom w:val="0"/>
      <w:divBdr>
        <w:top w:val="none" w:sz="0" w:space="0" w:color="auto"/>
        <w:left w:val="none" w:sz="0" w:space="0" w:color="auto"/>
        <w:bottom w:val="none" w:sz="0" w:space="0" w:color="auto"/>
        <w:right w:val="none" w:sz="0" w:space="0" w:color="auto"/>
      </w:divBdr>
    </w:div>
    <w:div w:id="1433431455">
      <w:bodyDiv w:val="1"/>
      <w:marLeft w:val="0"/>
      <w:marRight w:val="0"/>
      <w:marTop w:val="0"/>
      <w:marBottom w:val="0"/>
      <w:divBdr>
        <w:top w:val="none" w:sz="0" w:space="0" w:color="auto"/>
        <w:left w:val="none" w:sz="0" w:space="0" w:color="auto"/>
        <w:bottom w:val="none" w:sz="0" w:space="0" w:color="auto"/>
        <w:right w:val="none" w:sz="0" w:space="0" w:color="auto"/>
      </w:divBdr>
      <w:divsChild>
        <w:div w:id="117997322">
          <w:marLeft w:val="0"/>
          <w:marRight w:val="0"/>
          <w:marTop w:val="0"/>
          <w:marBottom w:val="0"/>
          <w:divBdr>
            <w:top w:val="none" w:sz="0" w:space="0" w:color="auto"/>
            <w:left w:val="none" w:sz="0" w:space="0" w:color="auto"/>
            <w:bottom w:val="none" w:sz="0" w:space="0" w:color="auto"/>
            <w:right w:val="none" w:sz="0" w:space="0" w:color="auto"/>
          </w:divBdr>
        </w:div>
        <w:div w:id="1348556086">
          <w:marLeft w:val="0"/>
          <w:marRight w:val="0"/>
          <w:marTop w:val="0"/>
          <w:marBottom w:val="0"/>
          <w:divBdr>
            <w:top w:val="none" w:sz="0" w:space="0" w:color="auto"/>
            <w:left w:val="none" w:sz="0" w:space="0" w:color="auto"/>
            <w:bottom w:val="none" w:sz="0" w:space="0" w:color="auto"/>
            <w:right w:val="none" w:sz="0" w:space="0" w:color="auto"/>
          </w:divBdr>
        </w:div>
      </w:divsChild>
    </w:div>
    <w:div w:id="1435058456">
      <w:bodyDiv w:val="1"/>
      <w:marLeft w:val="0"/>
      <w:marRight w:val="0"/>
      <w:marTop w:val="0"/>
      <w:marBottom w:val="0"/>
      <w:divBdr>
        <w:top w:val="none" w:sz="0" w:space="0" w:color="auto"/>
        <w:left w:val="none" w:sz="0" w:space="0" w:color="auto"/>
        <w:bottom w:val="none" w:sz="0" w:space="0" w:color="auto"/>
        <w:right w:val="none" w:sz="0" w:space="0" w:color="auto"/>
      </w:divBdr>
    </w:div>
    <w:div w:id="1438478301">
      <w:bodyDiv w:val="1"/>
      <w:marLeft w:val="0"/>
      <w:marRight w:val="0"/>
      <w:marTop w:val="0"/>
      <w:marBottom w:val="0"/>
      <w:divBdr>
        <w:top w:val="none" w:sz="0" w:space="0" w:color="auto"/>
        <w:left w:val="none" w:sz="0" w:space="0" w:color="auto"/>
        <w:bottom w:val="none" w:sz="0" w:space="0" w:color="auto"/>
        <w:right w:val="none" w:sz="0" w:space="0" w:color="auto"/>
      </w:divBdr>
    </w:div>
    <w:div w:id="1439446406">
      <w:bodyDiv w:val="1"/>
      <w:marLeft w:val="0"/>
      <w:marRight w:val="0"/>
      <w:marTop w:val="0"/>
      <w:marBottom w:val="0"/>
      <w:divBdr>
        <w:top w:val="none" w:sz="0" w:space="0" w:color="auto"/>
        <w:left w:val="none" w:sz="0" w:space="0" w:color="auto"/>
        <w:bottom w:val="none" w:sz="0" w:space="0" w:color="auto"/>
        <w:right w:val="none" w:sz="0" w:space="0" w:color="auto"/>
      </w:divBdr>
    </w:div>
    <w:div w:id="1469201264">
      <w:bodyDiv w:val="1"/>
      <w:marLeft w:val="0"/>
      <w:marRight w:val="0"/>
      <w:marTop w:val="0"/>
      <w:marBottom w:val="0"/>
      <w:divBdr>
        <w:top w:val="none" w:sz="0" w:space="0" w:color="auto"/>
        <w:left w:val="none" w:sz="0" w:space="0" w:color="auto"/>
        <w:bottom w:val="none" w:sz="0" w:space="0" w:color="auto"/>
        <w:right w:val="none" w:sz="0" w:space="0" w:color="auto"/>
      </w:divBdr>
    </w:div>
    <w:div w:id="1470628164">
      <w:bodyDiv w:val="1"/>
      <w:marLeft w:val="0"/>
      <w:marRight w:val="0"/>
      <w:marTop w:val="0"/>
      <w:marBottom w:val="0"/>
      <w:divBdr>
        <w:top w:val="none" w:sz="0" w:space="0" w:color="auto"/>
        <w:left w:val="none" w:sz="0" w:space="0" w:color="auto"/>
        <w:bottom w:val="none" w:sz="0" w:space="0" w:color="auto"/>
        <w:right w:val="none" w:sz="0" w:space="0" w:color="auto"/>
      </w:divBdr>
    </w:div>
    <w:div w:id="1485581018">
      <w:bodyDiv w:val="1"/>
      <w:marLeft w:val="0"/>
      <w:marRight w:val="0"/>
      <w:marTop w:val="0"/>
      <w:marBottom w:val="0"/>
      <w:divBdr>
        <w:top w:val="none" w:sz="0" w:space="0" w:color="auto"/>
        <w:left w:val="none" w:sz="0" w:space="0" w:color="auto"/>
        <w:bottom w:val="none" w:sz="0" w:space="0" w:color="auto"/>
        <w:right w:val="none" w:sz="0" w:space="0" w:color="auto"/>
      </w:divBdr>
      <w:divsChild>
        <w:div w:id="504633638">
          <w:marLeft w:val="0"/>
          <w:marRight w:val="0"/>
          <w:marTop w:val="0"/>
          <w:marBottom w:val="0"/>
          <w:divBdr>
            <w:top w:val="none" w:sz="0" w:space="0" w:color="auto"/>
            <w:left w:val="none" w:sz="0" w:space="0" w:color="auto"/>
            <w:bottom w:val="none" w:sz="0" w:space="0" w:color="auto"/>
            <w:right w:val="none" w:sz="0" w:space="0" w:color="auto"/>
          </w:divBdr>
        </w:div>
        <w:div w:id="950551856">
          <w:marLeft w:val="0"/>
          <w:marRight w:val="0"/>
          <w:marTop w:val="0"/>
          <w:marBottom w:val="0"/>
          <w:divBdr>
            <w:top w:val="none" w:sz="0" w:space="0" w:color="auto"/>
            <w:left w:val="none" w:sz="0" w:space="0" w:color="auto"/>
            <w:bottom w:val="none" w:sz="0" w:space="0" w:color="auto"/>
            <w:right w:val="none" w:sz="0" w:space="0" w:color="auto"/>
          </w:divBdr>
        </w:div>
        <w:div w:id="1592667256">
          <w:marLeft w:val="0"/>
          <w:marRight w:val="0"/>
          <w:marTop w:val="0"/>
          <w:marBottom w:val="0"/>
          <w:divBdr>
            <w:top w:val="none" w:sz="0" w:space="0" w:color="auto"/>
            <w:left w:val="none" w:sz="0" w:space="0" w:color="auto"/>
            <w:bottom w:val="none" w:sz="0" w:space="0" w:color="auto"/>
            <w:right w:val="none" w:sz="0" w:space="0" w:color="auto"/>
          </w:divBdr>
        </w:div>
        <w:div w:id="1757745455">
          <w:marLeft w:val="0"/>
          <w:marRight w:val="0"/>
          <w:marTop w:val="0"/>
          <w:marBottom w:val="0"/>
          <w:divBdr>
            <w:top w:val="none" w:sz="0" w:space="0" w:color="auto"/>
            <w:left w:val="none" w:sz="0" w:space="0" w:color="auto"/>
            <w:bottom w:val="none" w:sz="0" w:space="0" w:color="auto"/>
            <w:right w:val="none" w:sz="0" w:space="0" w:color="auto"/>
          </w:divBdr>
        </w:div>
      </w:divsChild>
    </w:div>
    <w:div w:id="1578638051">
      <w:bodyDiv w:val="1"/>
      <w:marLeft w:val="0"/>
      <w:marRight w:val="0"/>
      <w:marTop w:val="0"/>
      <w:marBottom w:val="0"/>
      <w:divBdr>
        <w:top w:val="none" w:sz="0" w:space="0" w:color="auto"/>
        <w:left w:val="none" w:sz="0" w:space="0" w:color="auto"/>
        <w:bottom w:val="none" w:sz="0" w:space="0" w:color="auto"/>
        <w:right w:val="none" w:sz="0" w:space="0" w:color="auto"/>
      </w:divBdr>
    </w:div>
    <w:div w:id="1578902290">
      <w:bodyDiv w:val="1"/>
      <w:marLeft w:val="0"/>
      <w:marRight w:val="0"/>
      <w:marTop w:val="0"/>
      <w:marBottom w:val="0"/>
      <w:divBdr>
        <w:top w:val="none" w:sz="0" w:space="0" w:color="auto"/>
        <w:left w:val="none" w:sz="0" w:space="0" w:color="auto"/>
        <w:bottom w:val="none" w:sz="0" w:space="0" w:color="auto"/>
        <w:right w:val="none" w:sz="0" w:space="0" w:color="auto"/>
      </w:divBdr>
    </w:div>
    <w:div w:id="1602030880">
      <w:bodyDiv w:val="1"/>
      <w:marLeft w:val="0"/>
      <w:marRight w:val="0"/>
      <w:marTop w:val="0"/>
      <w:marBottom w:val="0"/>
      <w:divBdr>
        <w:top w:val="none" w:sz="0" w:space="0" w:color="auto"/>
        <w:left w:val="none" w:sz="0" w:space="0" w:color="auto"/>
        <w:bottom w:val="none" w:sz="0" w:space="0" w:color="auto"/>
        <w:right w:val="none" w:sz="0" w:space="0" w:color="auto"/>
      </w:divBdr>
      <w:divsChild>
        <w:div w:id="1084379106">
          <w:marLeft w:val="0"/>
          <w:marRight w:val="0"/>
          <w:marTop w:val="0"/>
          <w:marBottom w:val="0"/>
          <w:divBdr>
            <w:top w:val="none" w:sz="0" w:space="0" w:color="auto"/>
            <w:left w:val="none" w:sz="0" w:space="0" w:color="auto"/>
            <w:bottom w:val="none" w:sz="0" w:space="0" w:color="auto"/>
            <w:right w:val="none" w:sz="0" w:space="0" w:color="auto"/>
          </w:divBdr>
        </w:div>
        <w:div w:id="1095980794">
          <w:marLeft w:val="0"/>
          <w:marRight w:val="0"/>
          <w:marTop w:val="0"/>
          <w:marBottom w:val="0"/>
          <w:divBdr>
            <w:top w:val="none" w:sz="0" w:space="0" w:color="auto"/>
            <w:left w:val="none" w:sz="0" w:space="0" w:color="auto"/>
            <w:bottom w:val="none" w:sz="0" w:space="0" w:color="auto"/>
            <w:right w:val="none" w:sz="0" w:space="0" w:color="auto"/>
          </w:divBdr>
        </w:div>
        <w:div w:id="1209952352">
          <w:marLeft w:val="0"/>
          <w:marRight w:val="0"/>
          <w:marTop w:val="0"/>
          <w:marBottom w:val="0"/>
          <w:divBdr>
            <w:top w:val="none" w:sz="0" w:space="0" w:color="auto"/>
            <w:left w:val="none" w:sz="0" w:space="0" w:color="auto"/>
            <w:bottom w:val="none" w:sz="0" w:space="0" w:color="auto"/>
            <w:right w:val="none" w:sz="0" w:space="0" w:color="auto"/>
          </w:divBdr>
        </w:div>
        <w:div w:id="1654530999">
          <w:marLeft w:val="0"/>
          <w:marRight w:val="0"/>
          <w:marTop w:val="0"/>
          <w:marBottom w:val="0"/>
          <w:divBdr>
            <w:top w:val="none" w:sz="0" w:space="0" w:color="auto"/>
            <w:left w:val="none" w:sz="0" w:space="0" w:color="auto"/>
            <w:bottom w:val="none" w:sz="0" w:space="0" w:color="auto"/>
            <w:right w:val="none" w:sz="0" w:space="0" w:color="auto"/>
          </w:divBdr>
        </w:div>
      </w:divsChild>
    </w:div>
    <w:div w:id="1616715013">
      <w:bodyDiv w:val="1"/>
      <w:marLeft w:val="0"/>
      <w:marRight w:val="0"/>
      <w:marTop w:val="0"/>
      <w:marBottom w:val="0"/>
      <w:divBdr>
        <w:top w:val="none" w:sz="0" w:space="0" w:color="auto"/>
        <w:left w:val="none" w:sz="0" w:space="0" w:color="auto"/>
        <w:bottom w:val="none" w:sz="0" w:space="0" w:color="auto"/>
        <w:right w:val="none" w:sz="0" w:space="0" w:color="auto"/>
      </w:divBdr>
    </w:div>
    <w:div w:id="1620142220">
      <w:bodyDiv w:val="1"/>
      <w:marLeft w:val="0"/>
      <w:marRight w:val="0"/>
      <w:marTop w:val="0"/>
      <w:marBottom w:val="0"/>
      <w:divBdr>
        <w:top w:val="none" w:sz="0" w:space="0" w:color="auto"/>
        <w:left w:val="none" w:sz="0" w:space="0" w:color="auto"/>
        <w:bottom w:val="none" w:sz="0" w:space="0" w:color="auto"/>
        <w:right w:val="none" w:sz="0" w:space="0" w:color="auto"/>
      </w:divBdr>
    </w:div>
    <w:div w:id="1653942213">
      <w:bodyDiv w:val="1"/>
      <w:marLeft w:val="0"/>
      <w:marRight w:val="0"/>
      <w:marTop w:val="0"/>
      <w:marBottom w:val="0"/>
      <w:divBdr>
        <w:top w:val="none" w:sz="0" w:space="0" w:color="auto"/>
        <w:left w:val="none" w:sz="0" w:space="0" w:color="auto"/>
        <w:bottom w:val="none" w:sz="0" w:space="0" w:color="auto"/>
        <w:right w:val="none" w:sz="0" w:space="0" w:color="auto"/>
      </w:divBdr>
      <w:divsChild>
        <w:div w:id="33972135">
          <w:marLeft w:val="0"/>
          <w:marRight w:val="0"/>
          <w:marTop w:val="0"/>
          <w:marBottom w:val="0"/>
          <w:divBdr>
            <w:top w:val="none" w:sz="0" w:space="0" w:color="auto"/>
            <w:left w:val="none" w:sz="0" w:space="0" w:color="auto"/>
            <w:bottom w:val="none" w:sz="0" w:space="0" w:color="auto"/>
            <w:right w:val="none" w:sz="0" w:space="0" w:color="auto"/>
          </w:divBdr>
        </w:div>
        <w:div w:id="807014146">
          <w:marLeft w:val="0"/>
          <w:marRight w:val="0"/>
          <w:marTop w:val="0"/>
          <w:marBottom w:val="0"/>
          <w:divBdr>
            <w:top w:val="none" w:sz="0" w:space="0" w:color="auto"/>
            <w:left w:val="none" w:sz="0" w:space="0" w:color="auto"/>
            <w:bottom w:val="none" w:sz="0" w:space="0" w:color="auto"/>
            <w:right w:val="none" w:sz="0" w:space="0" w:color="auto"/>
          </w:divBdr>
        </w:div>
        <w:div w:id="1381132324">
          <w:marLeft w:val="0"/>
          <w:marRight w:val="0"/>
          <w:marTop w:val="0"/>
          <w:marBottom w:val="0"/>
          <w:divBdr>
            <w:top w:val="none" w:sz="0" w:space="0" w:color="auto"/>
            <w:left w:val="none" w:sz="0" w:space="0" w:color="auto"/>
            <w:bottom w:val="none" w:sz="0" w:space="0" w:color="auto"/>
            <w:right w:val="none" w:sz="0" w:space="0" w:color="auto"/>
          </w:divBdr>
        </w:div>
      </w:divsChild>
    </w:div>
    <w:div w:id="1687177159">
      <w:bodyDiv w:val="1"/>
      <w:marLeft w:val="0"/>
      <w:marRight w:val="0"/>
      <w:marTop w:val="0"/>
      <w:marBottom w:val="0"/>
      <w:divBdr>
        <w:top w:val="none" w:sz="0" w:space="0" w:color="auto"/>
        <w:left w:val="none" w:sz="0" w:space="0" w:color="auto"/>
        <w:bottom w:val="none" w:sz="0" w:space="0" w:color="auto"/>
        <w:right w:val="none" w:sz="0" w:space="0" w:color="auto"/>
      </w:divBdr>
    </w:div>
    <w:div w:id="1690256427">
      <w:bodyDiv w:val="1"/>
      <w:marLeft w:val="0"/>
      <w:marRight w:val="0"/>
      <w:marTop w:val="0"/>
      <w:marBottom w:val="0"/>
      <w:divBdr>
        <w:top w:val="none" w:sz="0" w:space="0" w:color="auto"/>
        <w:left w:val="none" w:sz="0" w:space="0" w:color="auto"/>
        <w:bottom w:val="none" w:sz="0" w:space="0" w:color="auto"/>
        <w:right w:val="none" w:sz="0" w:space="0" w:color="auto"/>
      </w:divBdr>
    </w:div>
    <w:div w:id="1709838843">
      <w:bodyDiv w:val="1"/>
      <w:marLeft w:val="0"/>
      <w:marRight w:val="0"/>
      <w:marTop w:val="0"/>
      <w:marBottom w:val="0"/>
      <w:divBdr>
        <w:top w:val="none" w:sz="0" w:space="0" w:color="auto"/>
        <w:left w:val="none" w:sz="0" w:space="0" w:color="auto"/>
        <w:bottom w:val="none" w:sz="0" w:space="0" w:color="auto"/>
        <w:right w:val="none" w:sz="0" w:space="0" w:color="auto"/>
      </w:divBdr>
    </w:div>
    <w:div w:id="1723554044">
      <w:bodyDiv w:val="1"/>
      <w:marLeft w:val="0"/>
      <w:marRight w:val="0"/>
      <w:marTop w:val="0"/>
      <w:marBottom w:val="0"/>
      <w:divBdr>
        <w:top w:val="none" w:sz="0" w:space="0" w:color="auto"/>
        <w:left w:val="none" w:sz="0" w:space="0" w:color="auto"/>
        <w:bottom w:val="none" w:sz="0" w:space="0" w:color="auto"/>
        <w:right w:val="none" w:sz="0" w:space="0" w:color="auto"/>
      </w:divBdr>
      <w:divsChild>
        <w:div w:id="62915744">
          <w:marLeft w:val="0"/>
          <w:marRight w:val="0"/>
          <w:marTop w:val="0"/>
          <w:marBottom w:val="0"/>
          <w:divBdr>
            <w:top w:val="none" w:sz="0" w:space="0" w:color="auto"/>
            <w:left w:val="none" w:sz="0" w:space="0" w:color="auto"/>
            <w:bottom w:val="none" w:sz="0" w:space="0" w:color="auto"/>
            <w:right w:val="none" w:sz="0" w:space="0" w:color="auto"/>
          </w:divBdr>
        </w:div>
        <w:div w:id="749353524">
          <w:marLeft w:val="0"/>
          <w:marRight w:val="0"/>
          <w:marTop w:val="0"/>
          <w:marBottom w:val="0"/>
          <w:divBdr>
            <w:top w:val="none" w:sz="0" w:space="0" w:color="auto"/>
            <w:left w:val="none" w:sz="0" w:space="0" w:color="auto"/>
            <w:bottom w:val="none" w:sz="0" w:space="0" w:color="auto"/>
            <w:right w:val="none" w:sz="0" w:space="0" w:color="auto"/>
          </w:divBdr>
        </w:div>
      </w:divsChild>
    </w:div>
    <w:div w:id="1752191382">
      <w:bodyDiv w:val="1"/>
      <w:marLeft w:val="0"/>
      <w:marRight w:val="0"/>
      <w:marTop w:val="0"/>
      <w:marBottom w:val="0"/>
      <w:divBdr>
        <w:top w:val="none" w:sz="0" w:space="0" w:color="auto"/>
        <w:left w:val="none" w:sz="0" w:space="0" w:color="auto"/>
        <w:bottom w:val="none" w:sz="0" w:space="0" w:color="auto"/>
        <w:right w:val="none" w:sz="0" w:space="0" w:color="auto"/>
      </w:divBdr>
    </w:div>
    <w:div w:id="1753816233">
      <w:bodyDiv w:val="1"/>
      <w:marLeft w:val="0"/>
      <w:marRight w:val="0"/>
      <w:marTop w:val="0"/>
      <w:marBottom w:val="0"/>
      <w:divBdr>
        <w:top w:val="none" w:sz="0" w:space="0" w:color="auto"/>
        <w:left w:val="none" w:sz="0" w:space="0" w:color="auto"/>
        <w:bottom w:val="none" w:sz="0" w:space="0" w:color="auto"/>
        <w:right w:val="none" w:sz="0" w:space="0" w:color="auto"/>
      </w:divBdr>
    </w:div>
    <w:div w:id="1760325403">
      <w:bodyDiv w:val="1"/>
      <w:marLeft w:val="0"/>
      <w:marRight w:val="0"/>
      <w:marTop w:val="0"/>
      <w:marBottom w:val="0"/>
      <w:divBdr>
        <w:top w:val="none" w:sz="0" w:space="0" w:color="auto"/>
        <w:left w:val="none" w:sz="0" w:space="0" w:color="auto"/>
        <w:bottom w:val="none" w:sz="0" w:space="0" w:color="auto"/>
        <w:right w:val="none" w:sz="0" w:space="0" w:color="auto"/>
      </w:divBdr>
      <w:divsChild>
        <w:div w:id="825560565">
          <w:marLeft w:val="0"/>
          <w:marRight w:val="0"/>
          <w:marTop w:val="0"/>
          <w:marBottom w:val="0"/>
          <w:divBdr>
            <w:top w:val="none" w:sz="0" w:space="0" w:color="auto"/>
            <w:left w:val="none" w:sz="0" w:space="0" w:color="auto"/>
            <w:bottom w:val="none" w:sz="0" w:space="0" w:color="auto"/>
            <w:right w:val="none" w:sz="0" w:space="0" w:color="auto"/>
          </w:divBdr>
        </w:div>
        <w:div w:id="866213926">
          <w:marLeft w:val="0"/>
          <w:marRight w:val="0"/>
          <w:marTop w:val="0"/>
          <w:marBottom w:val="0"/>
          <w:divBdr>
            <w:top w:val="none" w:sz="0" w:space="0" w:color="auto"/>
            <w:left w:val="none" w:sz="0" w:space="0" w:color="auto"/>
            <w:bottom w:val="none" w:sz="0" w:space="0" w:color="auto"/>
            <w:right w:val="none" w:sz="0" w:space="0" w:color="auto"/>
          </w:divBdr>
        </w:div>
        <w:div w:id="1750884520">
          <w:marLeft w:val="0"/>
          <w:marRight w:val="0"/>
          <w:marTop w:val="0"/>
          <w:marBottom w:val="0"/>
          <w:divBdr>
            <w:top w:val="none" w:sz="0" w:space="0" w:color="auto"/>
            <w:left w:val="none" w:sz="0" w:space="0" w:color="auto"/>
            <w:bottom w:val="none" w:sz="0" w:space="0" w:color="auto"/>
            <w:right w:val="none" w:sz="0" w:space="0" w:color="auto"/>
          </w:divBdr>
        </w:div>
      </w:divsChild>
    </w:div>
    <w:div w:id="1774741943">
      <w:bodyDiv w:val="1"/>
      <w:marLeft w:val="0"/>
      <w:marRight w:val="0"/>
      <w:marTop w:val="0"/>
      <w:marBottom w:val="0"/>
      <w:divBdr>
        <w:top w:val="none" w:sz="0" w:space="0" w:color="auto"/>
        <w:left w:val="none" w:sz="0" w:space="0" w:color="auto"/>
        <w:bottom w:val="none" w:sz="0" w:space="0" w:color="auto"/>
        <w:right w:val="none" w:sz="0" w:space="0" w:color="auto"/>
      </w:divBdr>
    </w:div>
    <w:div w:id="1789662649">
      <w:bodyDiv w:val="1"/>
      <w:marLeft w:val="0"/>
      <w:marRight w:val="0"/>
      <w:marTop w:val="0"/>
      <w:marBottom w:val="0"/>
      <w:divBdr>
        <w:top w:val="none" w:sz="0" w:space="0" w:color="auto"/>
        <w:left w:val="none" w:sz="0" w:space="0" w:color="auto"/>
        <w:bottom w:val="none" w:sz="0" w:space="0" w:color="auto"/>
        <w:right w:val="none" w:sz="0" w:space="0" w:color="auto"/>
      </w:divBdr>
    </w:div>
    <w:div w:id="1811244887">
      <w:bodyDiv w:val="1"/>
      <w:marLeft w:val="0"/>
      <w:marRight w:val="0"/>
      <w:marTop w:val="0"/>
      <w:marBottom w:val="0"/>
      <w:divBdr>
        <w:top w:val="none" w:sz="0" w:space="0" w:color="auto"/>
        <w:left w:val="none" w:sz="0" w:space="0" w:color="auto"/>
        <w:bottom w:val="none" w:sz="0" w:space="0" w:color="auto"/>
        <w:right w:val="none" w:sz="0" w:space="0" w:color="auto"/>
      </w:divBdr>
    </w:div>
    <w:div w:id="1815368659">
      <w:bodyDiv w:val="1"/>
      <w:marLeft w:val="0"/>
      <w:marRight w:val="0"/>
      <w:marTop w:val="0"/>
      <w:marBottom w:val="0"/>
      <w:divBdr>
        <w:top w:val="none" w:sz="0" w:space="0" w:color="auto"/>
        <w:left w:val="none" w:sz="0" w:space="0" w:color="auto"/>
        <w:bottom w:val="none" w:sz="0" w:space="0" w:color="auto"/>
        <w:right w:val="none" w:sz="0" w:space="0" w:color="auto"/>
      </w:divBdr>
    </w:div>
    <w:div w:id="1849127224">
      <w:bodyDiv w:val="1"/>
      <w:marLeft w:val="0"/>
      <w:marRight w:val="0"/>
      <w:marTop w:val="0"/>
      <w:marBottom w:val="0"/>
      <w:divBdr>
        <w:top w:val="none" w:sz="0" w:space="0" w:color="auto"/>
        <w:left w:val="none" w:sz="0" w:space="0" w:color="auto"/>
        <w:bottom w:val="none" w:sz="0" w:space="0" w:color="auto"/>
        <w:right w:val="none" w:sz="0" w:space="0" w:color="auto"/>
      </w:divBdr>
    </w:div>
    <w:div w:id="1865436992">
      <w:bodyDiv w:val="1"/>
      <w:marLeft w:val="0"/>
      <w:marRight w:val="0"/>
      <w:marTop w:val="0"/>
      <w:marBottom w:val="0"/>
      <w:divBdr>
        <w:top w:val="none" w:sz="0" w:space="0" w:color="auto"/>
        <w:left w:val="none" w:sz="0" w:space="0" w:color="auto"/>
        <w:bottom w:val="none" w:sz="0" w:space="0" w:color="auto"/>
        <w:right w:val="none" w:sz="0" w:space="0" w:color="auto"/>
      </w:divBdr>
      <w:divsChild>
        <w:div w:id="11223120">
          <w:marLeft w:val="0"/>
          <w:marRight w:val="0"/>
          <w:marTop w:val="0"/>
          <w:marBottom w:val="0"/>
          <w:divBdr>
            <w:top w:val="none" w:sz="0" w:space="0" w:color="auto"/>
            <w:left w:val="none" w:sz="0" w:space="0" w:color="auto"/>
            <w:bottom w:val="none" w:sz="0" w:space="0" w:color="auto"/>
            <w:right w:val="none" w:sz="0" w:space="0" w:color="auto"/>
          </w:divBdr>
        </w:div>
        <w:div w:id="290137434">
          <w:marLeft w:val="0"/>
          <w:marRight w:val="0"/>
          <w:marTop w:val="0"/>
          <w:marBottom w:val="0"/>
          <w:divBdr>
            <w:top w:val="none" w:sz="0" w:space="0" w:color="auto"/>
            <w:left w:val="none" w:sz="0" w:space="0" w:color="auto"/>
            <w:bottom w:val="none" w:sz="0" w:space="0" w:color="auto"/>
            <w:right w:val="none" w:sz="0" w:space="0" w:color="auto"/>
          </w:divBdr>
        </w:div>
        <w:div w:id="1230968260">
          <w:marLeft w:val="0"/>
          <w:marRight w:val="0"/>
          <w:marTop w:val="0"/>
          <w:marBottom w:val="0"/>
          <w:divBdr>
            <w:top w:val="none" w:sz="0" w:space="0" w:color="auto"/>
            <w:left w:val="none" w:sz="0" w:space="0" w:color="auto"/>
            <w:bottom w:val="none" w:sz="0" w:space="0" w:color="auto"/>
            <w:right w:val="none" w:sz="0" w:space="0" w:color="auto"/>
          </w:divBdr>
        </w:div>
      </w:divsChild>
    </w:div>
    <w:div w:id="1884516925">
      <w:bodyDiv w:val="1"/>
      <w:marLeft w:val="0"/>
      <w:marRight w:val="0"/>
      <w:marTop w:val="0"/>
      <w:marBottom w:val="0"/>
      <w:divBdr>
        <w:top w:val="none" w:sz="0" w:space="0" w:color="auto"/>
        <w:left w:val="none" w:sz="0" w:space="0" w:color="auto"/>
        <w:bottom w:val="none" w:sz="0" w:space="0" w:color="auto"/>
        <w:right w:val="none" w:sz="0" w:space="0" w:color="auto"/>
      </w:divBdr>
    </w:div>
    <w:div w:id="1890679523">
      <w:bodyDiv w:val="1"/>
      <w:marLeft w:val="0"/>
      <w:marRight w:val="0"/>
      <w:marTop w:val="0"/>
      <w:marBottom w:val="0"/>
      <w:divBdr>
        <w:top w:val="none" w:sz="0" w:space="0" w:color="auto"/>
        <w:left w:val="none" w:sz="0" w:space="0" w:color="auto"/>
        <w:bottom w:val="none" w:sz="0" w:space="0" w:color="auto"/>
        <w:right w:val="none" w:sz="0" w:space="0" w:color="auto"/>
      </w:divBdr>
    </w:div>
    <w:div w:id="1906181307">
      <w:bodyDiv w:val="1"/>
      <w:marLeft w:val="0"/>
      <w:marRight w:val="0"/>
      <w:marTop w:val="0"/>
      <w:marBottom w:val="0"/>
      <w:divBdr>
        <w:top w:val="none" w:sz="0" w:space="0" w:color="auto"/>
        <w:left w:val="none" w:sz="0" w:space="0" w:color="auto"/>
        <w:bottom w:val="none" w:sz="0" w:space="0" w:color="auto"/>
        <w:right w:val="none" w:sz="0" w:space="0" w:color="auto"/>
      </w:divBdr>
    </w:div>
    <w:div w:id="1969388851">
      <w:bodyDiv w:val="1"/>
      <w:marLeft w:val="0"/>
      <w:marRight w:val="0"/>
      <w:marTop w:val="0"/>
      <w:marBottom w:val="0"/>
      <w:divBdr>
        <w:top w:val="none" w:sz="0" w:space="0" w:color="auto"/>
        <w:left w:val="none" w:sz="0" w:space="0" w:color="auto"/>
        <w:bottom w:val="none" w:sz="0" w:space="0" w:color="auto"/>
        <w:right w:val="none" w:sz="0" w:space="0" w:color="auto"/>
      </w:divBdr>
    </w:div>
    <w:div w:id="1982926688">
      <w:bodyDiv w:val="1"/>
      <w:marLeft w:val="0"/>
      <w:marRight w:val="0"/>
      <w:marTop w:val="0"/>
      <w:marBottom w:val="0"/>
      <w:divBdr>
        <w:top w:val="none" w:sz="0" w:space="0" w:color="auto"/>
        <w:left w:val="none" w:sz="0" w:space="0" w:color="auto"/>
        <w:bottom w:val="none" w:sz="0" w:space="0" w:color="auto"/>
        <w:right w:val="none" w:sz="0" w:space="0" w:color="auto"/>
      </w:divBdr>
      <w:divsChild>
        <w:div w:id="729811303">
          <w:marLeft w:val="0"/>
          <w:marRight w:val="0"/>
          <w:marTop w:val="0"/>
          <w:marBottom w:val="0"/>
          <w:divBdr>
            <w:top w:val="none" w:sz="0" w:space="0" w:color="auto"/>
            <w:left w:val="none" w:sz="0" w:space="0" w:color="auto"/>
            <w:bottom w:val="none" w:sz="0" w:space="0" w:color="auto"/>
            <w:right w:val="none" w:sz="0" w:space="0" w:color="auto"/>
          </w:divBdr>
        </w:div>
        <w:div w:id="843714047">
          <w:marLeft w:val="0"/>
          <w:marRight w:val="0"/>
          <w:marTop w:val="0"/>
          <w:marBottom w:val="0"/>
          <w:divBdr>
            <w:top w:val="none" w:sz="0" w:space="0" w:color="auto"/>
            <w:left w:val="none" w:sz="0" w:space="0" w:color="auto"/>
            <w:bottom w:val="none" w:sz="0" w:space="0" w:color="auto"/>
            <w:right w:val="none" w:sz="0" w:space="0" w:color="auto"/>
          </w:divBdr>
        </w:div>
        <w:div w:id="1792940257">
          <w:marLeft w:val="0"/>
          <w:marRight w:val="0"/>
          <w:marTop w:val="0"/>
          <w:marBottom w:val="0"/>
          <w:divBdr>
            <w:top w:val="none" w:sz="0" w:space="0" w:color="auto"/>
            <w:left w:val="none" w:sz="0" w:space="0" w:color="auto"/>
            <w:bottom w:val="none" w:sz="0" w:space="0" w:color="auto"/>
            <w:right w:val="none" w:sz="0" w:space="0" w:color="auto"/>
          </w:divBdr>
        </w:div>
      </w:divsChild>
    </w:div>
    <w:div w:id="1993681990">
      <w:bodyDiv w:val="1"/>
      <w:marLeft w:val="0"/>
      <w:marRight w:val="0"/>
      <w:marTop w:val="0"/>
      <w:marBottom w:val="0"/>
      <w:divBdr>
        <w:top w:val="none" w:sz="0" w:space="0" w:color="auto"/>
        <w:left w:val="none" w:sz="0" w:space="0" w:color="auto"/>
        <w:bottom w:val="none" w:sz="0" w:space="0" w:color="auto"/>
        <w:right w:val="none" w:sz="0" w:space="0" w:color="auto"/>
      </w:divBdr>
    </w:div>
    <w:div w:id="2041739476">
      <w:bodyDiv w:val="1"/>
      <w:marLeft w:val="0"/>
      <w:marRight w:val="0"/>
      <w:marTop w:val="0"/>
      <w:marBottom w:val="0"/>
      <w:divBdr>
        <w:top w:val="none" w:sz="0" w:space="0" w:color="auto"/>
        <w:left w:val="none" w:sz="0" w:space="0" w:color="auto"/>
        <w:bottom w:val="none" w:sz="0" w:space="0" w:color="auto"/>
        <w:right w:val="none" w:sz="0" w:space="0" w:color="auto"/>
      </w:divBdr>
    </w:div>
    <w:div w:id="2054888854">
      <w:bodyDiv w:val="1"/>
      <w:marLeft w:val="0"/>
      <w:marRight w:val="0"/>
      <w:marTop w:val="0"/>
      <w:marBottom w:val="0"/>
      <w:divBdr>
        <w:top w:val="none" w:sz="0" w:space="0" w:color="auto"/>
        <w:left w:val="none" w:sz="0" w:space="0" w:color="auto"/>
        <w:bottom w:val="none" w:sz="0" w:space="0" w:color="auto"/>
        <w:right w:val="none" w:sz="0" w:space="0" w:color="auto"/>
      </w:divBdr>
    </w:div>
    <w:div w:id="2065519048">
      <w:bodyDiv w:val="1"/>
      <w:marLeft w:val="0"/>
      <w:marRight w:val="0"/>
      <w:marTop w:val="0"/>
      <w:marBottom w:val="0"/>
      <w:divBdr>
        <w:top w:val="none" w:sz="0" w:space="0" w:color="auto"/>
        <w:left w:val="none" w:sz="0" w:space="0" w:color="auto"/>
        <w:bottom w:val="none" w:sz="0" w:space="0" w:color="auto"/>
        <w:right w:val="none" w:sz="0" w:space="0" w:color="auto"/>
      </w:divBdr>
    </w:div>
    <w:div w:id="2076735477">
      <w:bodyDiv w:val="1"/>
      <w:marLeft w:val="0"/>
      <w:marRight w:val="0"/>
      <w:marTop w:val="0"/>
      <w:marBottom w:val="0"/>
      <w:divBdr>
        <w:top w:val="none" w:sz="0" w:space="0" w:color="auto"/>
        <w:left w:val="none" w:sz="0" w:space="0" w:color="auto"/>
        <w:bottom w:val="none" w:sz="0" w:space="0" w:color="auto"/>
        <w:right w:val="none" w:sz="0" w:space="0" w:color="auto"/>
      </w:divBdr>
    </w:div>
    <w:div w:id="2077050766">
      <w:bodyDiv w:val="1"/>
      <w:marLeft w:val="0"/>
      <w:marRight w:val="0"/>
      <w:marTop w:val="0"/>
      <w:marBottom w:val="0"/>
      <w:divBdr>
        <w:top w:val="none" w:sz="0" w:space="0" w:color="auto"/>
        <w:left w:val="none" w:sz="0" w:space="0" w:color="auto"/>
        <w:bottom w:val="none" w:sz="0" w:space="0" w:color="auto"/>
        <w:right w:val="none" w:sz="0" w:space="0" w:color="auto"/>
      </w:divBdr>
      <w:divsChild>
        <w:div w:id="318774521">
          <w:marLeft w:val="0"/>
          <w:marRight w:val="0"/>
          <w:marTop w:val="0"/>
          <w:marBottom w:val="0"/>
          <w:divBdr>
            <w:top w:val="none" w:sz="0" w:space="0" w:color="auto"/>
            <w:left w:val="none" w:sz="0" w:space="0" w:color="auto"/>
            <w:bottom w:val="none" w:sz="0" w:space="0" w:color="auto"/>
            <w:right w:val="none" w:sz="0" w:space="0" w:color="auto"/>
          </w:divBdr>
          <w:divsChild>
            <w:div w:id="141429972">
              <w:marLeft w:val="0"/>
              <w:marRight w:val="0"/>
              <w:marTop w:val="0"/>
              <w:marBottom w:val="0"/>
              <w:divBdr>
                <w:top w:val="none" w:sz="0" w:space="0" w:color="auto"/>
                <w:left w:val="none" w:sz="0" w:space="0" w:color="auto"/>
                <w:bottom w:val="none" w:sz="0" w:space="0" w:color="auto"/>
                <w:right w:val="none" w:sz="0" w:space="0" w:color="auto"/>
              </w:divBdr>
            </w:div>
            <w:div w:id="376511430">
              <w:marLeft w:val="0"/>
              <w:marRight w:val="0"/>
              <w:marTop w:val="0"/>
              <w:marBottom w:val="0"/>
              <w:divBdr>
                <w:top w:val="none" w:sz="0" w:space="0" w:color="auto"/>
                <w:left w:val="none" w:sz="0" w:space="0" w:color="auto"/>
                <w:bottom w:val="none" w:sz="0" w:space="0" w:color="auto"/>
                <w:right w:val="none" w:sz="0" w:space="0" w:color="auto"/>
              </w:divBdr>
            </w:div>
            <w:div w:id="445849063">
              <w:marLeft w:val="0"/>
              <w:marRight w:val="0"/>
              <w:marTop w:val="0"/>
              <w:marBottom w:val="0"/>
              <w:divBdr>
                <w:top w:val="none" w:sz="0" w:space="0" w:color="auto"/>
                <w:left w:val="none" w:sz="0" w:space="0" w:color="auto"/>
                <w:bottom w:val="none" w:sz="0" w:space="0" w:color="auto"/>
                <w:right w:val="none" w:sz="0" w:space="0" w:color="auto"/>
              </w:divBdr>
            </w:div>
            <w:div w:id="585577850">
              <w:marLeft w:val="0"/>
              <w:marRight w:val="0"/>
              <w:marTop w:val="0"/>
              <w:marBottom w:val="0"/>
              <w:divBdr>
                <w:top w:val="none" w:sz="0" w:space="0" w:color="auto"/>
                <w:left w:val="none" w:sz="0" w:space="0" w:color="auto"/>
                <w:bottom w:val="none" w:sz="0" w:space="0" w:color="auto"/>
                <w:right w:val="none" w:sz="0" w:space="0" w:color="auto"/>
              </w:divBdr>
            </w:div>
            <w:div w:id="605159779">
              <w:marLeft w:val="0"/>
              <w:marRight w:val="0"/>
              <w:marTop w:val="0"/>
              <w:marBottom w:val="0"/>
              <w:divBdr>
                <w:top w:val="none" w:sz="0" w:space="0" w:color="auto"/>
                <w:left w:val="none" w:sz="0" w:space="0" w:color="auto"/>
                <w:bottom w:val="none" w:sz="0" w:space="0" w:color="auto"/>
                <w:right w:val="none" w:sz="0" w:space="0" w:color="auto"/>
              </w:divBdr>
            </w:div>
            <w:div w:id="834031907">
              <w:marLeft w:val="0"/>
              <w:marRight w:val="0"/>
              <w:marTop w:val="0"/>
              <w:marBottom w:val="0"/>
              <w:divBdr>
                <w:top w:val="none" w:sz="0" w:space="0" w:color="auto"/>
                <w:left w:val="none" w:sz="0" w:space="0" w:color="auto"/>
                <w:bottom w:val="none" w:sz="0" w:space="0" w:color="auto"/>
                <w:right w:val="none" w:sz="0" w:space="0" w:color="auto"/>
              </w:divBdr>
            </w:div>
            <w:div w:id="1280146928">
              <w:marLeft w:val="0"/>
              <w:marRight w:val="0"/>
              <w:marTop w:val="0"/>
              <w:marBottom w:val="0"/>
              <w:divBdr>
                <w:top w:val="none" w:sz="0" w:space="0" w:color="auto"/>
                <w:left w:val="none" w:sz="0" w:space="0" w:color="auto"/>
                <w:bottom w:val="none" w:sz="0" w:space="0" w:color="auto"/>
                <w:right w:val="none" w:sz="0" w:space="0" w:color="auto"/>
              </w:divBdr>
            </w:div>
            <w:div w:id="1751612896">
              <w:marLeft w:val="0"/>
              <w:marRight w:val="0"/>
              <w:marTop w:val="0"/>
              <w:marBottom w:val="0"/>
              <w:divBdr>
                <w:top w:val="none" w:sz="0" w:space="0" w:color="auto"/>
                <w:left w:val="none" w:sz="0" w:space="0" w:color="auto"/>
                <w:bottom w:val="none" w:sz="0" w:space="0" w:color="auto"/>
                <w:right w:val="none" w:sz="0" w:space="0" w:color="auto"/>
              </w:divBdr>
            </w:div>
            <w:div w:id="1942296470">
              <w:marLeft w:val="0"/>
              <w:marRight w:val="0"/>
              <w:marTop w:val="0"/>
              <w:marBottom w:val="0"/>
              <w:divBdr>
                <w:top w:val="none" w:sz="0" w:space="0" w:color="auto"/>
                <w:left w:val="none" w:sz="0" w:space="0" w:color="auto"/>
                <w:bottom w:val="none" w:sz="0" w:space="0" w:color="auto"/>
                <w:right w:val="none" w:sz="0" w:space="0" w:color="auto"/>
              </w:divBdr>
            </w:div>
          </w:divsChild>
        </w:div>
        <w:div w:id="1028215633">
          <w:marLeft w:val="0"/>
          <w:marRight w:val="0"/>
          <w:marTop w:val="0"/>
          <w:marBottom w:val="0"/>
          <w:divBdr>
            <w:top w:val="none" w:sz="0" w:space="0" w:color="auto"/>
            <w:left w:val="none" w:sz="0" w:space="0" w:color="auto"/>
            <w:bottom w:val="none" w:sz="0" w:space="0" w:color="auto"/>
            <w:right w:val="none" w:sz="0" w:space="0" w:color="auto"/>
          </w:divBdr>
          <w:divsChild>
            <w:div w:id="50006029">
              <w:marLeft w:val="0"/>
              <w:marRight w:val="0"/>
              <w:marTop w:val="0"/>
              <w:marBottom w:val="0"/>
              <w:divBdr>
                <w:top w:val="none" w:sz="0" w:space="0" w:color="auto"/>
                <w:left w:val="none" w:sz="0" w:space="0" w:color="auto"/>
                <w:bottom w:val="none" w:sz="0" w:space="0" w:color="auto"/>
                <w:right w:val="none" w:sz="0" w:space="0" w:color="auto"/>
              </w:divBdr>
            </w:div>
            <w:div w:id="88699886">
              <w:marLeft w:val="0"/>
              <w:marRight w:val="0"/>
              <w:marTop w:val="0"/>
              <w:marBottom w:val="0"/>
              <w:divBdr>
                <w:top w:val="none" w:sz="0" w:space="0" w:color="auto"/>
                <w:left w:val="none" w:sz="0" w:space="0" w:color="auto"/>
                <w:bottom w:val="none" w:sz="0" w:space="0" w:color="auto"/>
                <w:right w:val="none" w:sz="0" w:space="0" w:color="auto"/>
              </w:divBdr>
            </w:div>
            <w:div w:id="184557247">
              <w:marLeft w:val="0"/>
              <w:marRight w:val="0"/>
              <w:marTop w:val="0"/>
              <w:marBottom w:val="0"/>
              <w:divBdr>
                <w:top w:val="none" w:sz="0" w:space="0" w:color="auto"/>
                <w:left w:val="none" w:sz="0" w:space="0" w:color="auto"/>
                <w:bottom w:val="none" w:sz="0" w:space="0" w:color="auto"/>
                <w:right w:val="none" w:sz="0" w:space="0" w:color="auto"/>
              </w:divBdr>
            </w:div>
            <w:div w:id="212009569">
              <w:marLeft w:val="0"/>
              <w:marRight w:val="0"/>
              <w:marTop w:val="0"/>
              <w:marBottom w:val="0"/>
              <w:divBdr>
                <w:top w:val="none" w:sz="0" w:space="0" w:color="auto"/>
                <w:left w:val="none" w:sz="0" w:space="0" w:color="auto"/>
                <w:bottom w:val="none" w:sz="0" w:space="0" w:color="auto"/>
                <w:right w:val="none" w:sz="0" w:space="0" w:color="auto"/>
              </w:divBdr>
            </w:div>
            <w:div w:id="226494524">
              <w:marLeft w:val="0"/>
              <w:marRight w:val="0"/>
              <w:marTop w:val="0"/>
              <w:marBottom w:val="0"/>
              <w:divBdr>
                <w:top w:val="none" w:sz="0" w:space="0" w:color="auto"/>
                <w:left w:val="none" w:sz="0" w:space="0" w:color="auto"/>
                <w:bottom w:val="none" w:sz="0" w:space="0" w:color="auto"/>
                <w:right w:val="none" w:sz="0" w:space="0" w:color="auto"/>
              </w:divBdr>
            </w:div>
            <w:div w:id="259531385">
              <w:marLeft w:val="0"/>
              <w:marRight w:val="0"/>
              <w:marTop w:val="0"/>
              <w:marBottom w:val="0"/>
              <w:divBdr>
                <w:top w:val="none" w:sz="0" w:space="0" w:color="auto"/>
                <w:left w:val="none" w:sz="0" w:space="0" w:color="auto"/>
                <w:bottom w:val="none" w:sz="0" w:space="0" w:color="auto"/>
                <w:right w:val="none" w:sz="0" w:space="0" w:color="auto"/>
              </w:divBdr>
            </w:div>
            <w:div w:id="308168102">
              <w:marLeft w:val="0"/>
              <w:marRight w:val="0"/>
              <w:marTop w:val="0"/>
              <w:marBottom w:val="0"/>
              <w:divBdr>
                <w:top w:val="none" w:sz="0" w:space="0" w:color="auto"/>
                <w:left w:val="none" w:sz="0" w:space="0" w:color="auto"/>
                <w:bottom w:val="none" w:sz="0" w:space="0" w:color="auto"/>
                <w:right w:val="none" w:sz="0" w:space="0" w:color="auto"/>
              </w:divBdr>
            </w:div>
            <w:div w:id="341512993">
              <w:marLeft w:val="0"/>
              <w:marRight w:val="0"/>
              <w:marTop w:val="0"/>
              <w:marBottom w:val="0"/>
              <w:divBdr>
                <w:top w:val="none" w:sz="0" w:space="0" w:color="auto"/>
                <w:left w:val="none" w:sz="0" w:space="0" w:color="auto"/>
                <w:bottom w:val="none" w:sz="0" w:space="0" w:color="auto"/>
                <w:right w:val="none" w:sz="0" w:space="0" w:color="auto"/>
              </w:divBdr>
            </w:div>
            <w:div w:id="449250019">
              <w:marLeft w:val="0"/>
              <w:marRight w:val="0"/>
              <w:marTop w:val="0"/>
              <w:marBottom w:val="0"/>
              <w:divBdr>
                <w:top w:val="none" w:sz="0" w:space="0" w:color="auto"/>
                <w:left w:val="none" w:sz="0" w:space="0" w:color="auto"/>
                <w:bottom w:val="none" w:sz="0" w:space="0" w:color="auto"/>
                <w:right w:val="none" w:sz="0" w:space="0" w:color="auto"/>
              </w:divBdr>
            </w:div>
            <w:div w:id="478305551">
              <w:marLeft w:val="0"/>
              <w:marRight w:val="0"/>
              <w:marTop w:val="0"/>
              <w:marBottom w:val="0"/>
              <w:divBdr>
                <w:top w:val="none" w:sz="0" w:space="0" w:color="auto"/>
                <w:left w:val="none" w:sz="0" w:space="0" w:color="auto"/>
                <w:bottom w:val="none" w:sz="0" w:space="0" w:color="auto"/>
                <w:right w:val="none" w:sz="0" w:space="0" w:color="auto"/>
              </w:divBdr>
            </w:div>
            <w:div w:id="491797413">
              <w:marLeft w:val="0"/>
              <w:marRight w:val="0"/>
              <w:marTop w:val="0"/>
              <w:marBottom w:val="0"/>
              <w:divBdr>
                <w:top w:val="none" w:sz="0" w:space="0" w:color="auto"/>
                <w:left w:val="none" w:sz="0" w:space="0" w:color="auto"/>
                <w:bottom w:val="none" w:sz="0" w:space="0" w:color="auto"/>
                <w:right w:val="none" w:sz="0" w:space="0" w:color="auto"/>
              </w:divBdr>
            </w:div>
            <w:div w:id="578976457">
              <w:marLeft w:val="0"/>
              <w:marRight w:val="0"/>
              <w:marTop w:val="0"/>
              <w:marBottom w:val="0"/>
              <w:divBdr>
                <w:top w:val="none" w:sz="0" w:space="0" w:color="auto"/>
                <w:left w:val="none" w:sz="0" w:space="0" w:color="auto"/>
                <w:bottom w:val="none" w:sz="0" w:space="0" w:color="auto"/>
                <w:right w:val="none" w:sz="0" w:space="0" w:color="auto"/>
              </w:divBdr>
            </w:div>
            <w:div w:id="815756063">
              <w:marLeft w:val="0"/>
              <w:marRight w:val="0"/>
              <w:marTop w:val="0"/>
              <w:marBottom w:val="0"/>
              <w:divBdr>
                <w:top w:val="none" w:sz="0" w:space="0" w:color="auto"/>
                <w:left w:val="none" w:sz="0" w:space="0" w:color="auto"/>
                <w:bottom w:val="none" w:sz="0" w:space="0" w:color="auto"/>
                <w:right w:val="none" w:sz="0" w:space="0" w:color="auto"/>
              </w:divBdr>
            </w:div>
            <w:div w:id="1001005908">
              <w:marLeft w:val="0"/>
              <w:marRight w:val="0"/>
              <w:marTop w:val="0"/>
              <w:marBottom w:val="0"/>
              <w:divBdr>
                <w:top w:val="none" w:sz="0" w:space="0" w:color="auto"/>
                <w:left w:val="none" w:sz="0" w:space="0" w:color="auto"/>
                <w:bottom w:val="none" w:sz="0" w:space="0" w:color="auto"/>
                <w:right w:val="none" w:sz="0" w:space="0" w:color="auto"/>
              </w:divBdr>
            </w:div>
            <w:div w:id="1092164777">
              <w:marLeft w:val="0"/>
              <w:marRight w:val="0"/>
              <w:marTop w:val="0"/>
              <w:marBottom w:val="0"/>
              <w:divBdr>
                <w:top w:val="none" w:sz="0" w:space="0" w:color="auto"/>
                <w:left w:val="none" w:sz="0" w:space="0" w:color="auto"/>
                <w:bottom w:val="none" w:sz="0" w:space="0" w:color="auto"/>
                <w:right w:val="none" w:sz="0" w:space="0" w:color="auto"/>
              </w:divBdr>
            </w:div>
            <w:div w:id="1348672675">
              <w:marLeft w:val="0"/>
              <w:marRight w:val="0"/>
              <w:marTop w:val="0"/>
              <w:marBottom w:val="0"/>
              <w:divBdr>
                <w:top w:val="none" w:sz="0" w:space="0" w:color="auto"/>
                <w:left w:val="none" w:sz="0" w:space="0" w:color="auto"/>
                <w:bottom w:val="none" w:sz="0" w:space="0" w:color="auto"/>
                <w:right w:val="none" w:sz="0" w:space="0" w:color="auto"/>
              </w:divBdr>
            </w:div>
            <w:div w:id="1434788601">
              <w:marLeft w:val="0"/>
              <w:marRight w:val="0"/>
              <w:marTop w:val="0"/>
              <w:marBottom w:val="0"/>
              <w:divBdr>
                <w:top w:val="none" w:sz="0" w:space="0" w:color="auto"/>
                <w:left w:val="none" w:sz="0" w:space="0" w:color="auto"/>
                <w:bottom w:val="none" w:sz="0" w:space="0" w:color="auto"/>
                <w:right w:val="none" w:sz="0" w:space="0" w:color="auto"/>
              </w:divBdr>
            </w:div>
            <w:div w:id="1469393673">
              <w:marLeft w:val="0"/>
              <w:marRight w:val="0"/>
              <w:marTop w:val="0"/>
              <w:marBottom w:val="0"/>
              <w:divBdr>
                <w:top w:val="none" w:sz="0" w:space="0" w:color="auto"/>
                <w:left w:val="none" w:sz="0" w:space="0" w:color="auto"/>
                <w:bottom w:val="none" w:sz="0" w:space="0" w:color="auto"/>
                <w:right w:val="none" w:sz="0" w:space="0" w:color="auto"/>
              </w:divBdr>
            </w:div>
            <w:div w:id="1807163474">
              <w:marLeft w:val="0"/>
              <w:marRight w:val="0"/>
              <w:marTop w:val="0"/>
              <w:marBottom w:val="0"/>
              <w:divBdr>
                <w:top w:val="none" w:sz="0" w:space="0" w:color="auto"/>
                <w:left w:val="none" w:sz="0" w:space="0" w:color="auto"/>
                <w:bottom w:val="none" w:sz="0" w:space="0" w:color="auto"/>
                <w:right w:val="none" w:sz="0" w:space="0" w:color="auto"/>
              </w:divBdr>
            </w:div>
            <w:div w:id="2093893797">
              <w:marLeft w:val="0"/>
              <w:marRight w:val="0"/>
              <w:marTop w:val="0"/>
              <w:marBottom w:val="0"/>
              <w:divBdr>
                <w:top w:val="none" w:sz="0" w:space="0" w:color="auto"/>
                <w:left w:val="none" w:sz="0" w:space="0" w:color="auto"/>
                <w:bottom w:val="none" w:sz="0" w:space="0" w:color="auto"/>
                <w:right w:val="none" w:sz="0" w:space="0" w:color="auto"/>
              </w:divBdr>
            </w:div>
          </w:divsChild>
        </w:div>
        <w:div w:id="1363020691">
          <w:marLeft w:val="0"/>
          <w:marRight w:val="0"/>
          <w:marTop w:val="0"/>
          <w:marBottom w:val="0"/>
          <w:divBdr>
            <w:top w:val="none" w:sz="0" w:space="0" w:color="auto"/>
            <w:left w:val="none" w:sz="0" w:space="0" w:color="auto"/>
            <w:bottom w:val="none" w:sz="0" w:space="0" w:color="auto"/>
            <w:right w:val="none" w:sz="0" w:space="0" w:color="auto"/>
          </w:divBdr>
          <w:divsChild>
            <w:div w:id="56558358">
              <w:marLeft w:val="0"/>
              <w:marRight w:val="0"/>
              <w:marTop w:val="0"/>
              <w:marBottom w:val="0"/>
              <w:divBdr>
                <w:top w:val="none" w:sz="0" w:space="0" w:color="auto"/>
                <w:left w:val="none" w:sz="0" w:space="0" w:color="auto"/>
                <w:bottom w:val="none" w:sz="0" w:space="0" w:color="auto"/>
                <w:right w:val="none" w:sz="0" w:space="0" w:color="auto"/>
              </w:divBdr>
            </w:div>
            <w:div w:id="85003162">
              <w:marLeft w:val="0"/>
              <w:marRight w:val="0"/>
              <w:marTop w:val="0"/>
              <w:marBottom w:val="0"/>
              <w:divBdr>
                <w:top w:val="none" w:sz="0" w:space="0" w:color="auto"/>
                <w:left w:val="none" w:sz="0" w:space="0" w:color="auto"/>
                <w:bottom w:val="none" w:sz="0" w:space="0" w:color="auto"/>
                <w:right w:val="none" w:sz="0" w:space="0" w:color="auto"/>
              </w:divBdr>
            </w:div>
            <w:div w:id="87654000">
              <w:marLeft w:val="0"/>
              <w:marRight w:val="0"/>
              <w:marTop w:val="0"/>
              <w:marBottom w:val="0"/>
              <w:divBdr>
                <w:top w:val="none" w:sz="0" w:space="0" w:color="auto"/>
                <w:left w:val="none" w:sz="0" w:space="0" w:color="auto"/>
                <w:bottom w:val="none" w:sz="0" w:space="0" w:color="auto"/>
                <w:right w:val="none" w:sz="0" w:space="0" w:color="auto"/>
              </w:divBdr>
            </w:div>
            <w:div w:id="137382117">
              <w:marLeft w:val="0"/>
              <w:marRight w:val="0"/>
              <w:marTop w:val="0"/>
              <w:marBottom w:val="0"/>
              <w:divBdr>
                <w:top w:val="none" w:sz="0" w:space="0" w:color="auto"/>
                <w:left w:val="none" w:sz="0" w:space="0" w:color="auto"/>
                <w:bottom w:val="none" w:sz="0" w:space="0" w:color="auto"/>
                <w:right w:val="none" w:sz="0" w:space="0" w:color="auto"/>
              </w:divBdr>
            </w:div>
            <w:div w:id="365566840">
              <w:marLeft w:val="0"/>
              <w:marRight w:val="0"/>
              <w:marTop w:val="0"/>
              <w:marBottom w:val="0"/>
              <w:divBdr>
                <w:top w:val="none" w:sz="0" w:space="0" w:color="auto"/>
                <w:left w:val="none" w:sz="0" w:space="0" w:color="auto"/>
                <w:bottom w:val="none" w:sz="0" w:space="0" w:color="auto"/>
                <w:right w:val="none" w:sz="0" w:space="0" w:color="auto"/>
              </w:divBdr>
            </w:div>
            <w:div w:id="429131897">
              <w:marLeft w:val="0"/>
              <w:marRight w:val="0"/>
              <w:marTop w:val="0"/>
              <w:marBottom w:val="0"/>
              <w:divBdr>
                <w:top w:val="none" w:sz="0" w:space="0" w:color="auto"/>
                <w:left w:val="none" w:sz="0" w:space="0" w:color="auto"/>
                <w:bottom w:val="none" w:sz="0" w:space="0" w:color="auto"/>
                <w:right w:val="none" w:sz="0" w:space="0" w:color="auto"/>
              </w:divBdr>
            </w:div>
            <w:div w:id="562450514">
              <w:marLeft w:val="0"/>
              <w:marRight w:val="0"/>
              <w:marTop w:val="0"/>
              <w:marBottom w:val="0"/>
              <w:divBdr>
                <w:top w:val="none" w:sz="0" w:space="0" w:color="auto"/>
                <w:left w:val="none" w:sz="0" w:space="0" w:color="auto"/>
                <w:bottom w:val="none" w:sz="0" w:space="0" w:color="auto"/>
                <w:right w:val="none" w:sz="0" w:space="0" w:color="auto"/>
              </w:divBdr>
            </w:div>
            <w:div w:id="618145740">
              <w:marLeft w:val="0"/>
              <w:marRight w:val="0"/>
              <w:marTop w:val="0"/>
              <w:marBottom w:val="0"/>
              <w:divBdr>
                <w:top w:val="none" w:sz="0" w:space="0" w:color="auto"/>
                <w:left w:val="none" w:sz="0" w:space="0" w:color="auto"/>
                <w:bottom w:val="none" w:sz="0" w:space="0" w:color="auto"/>
                <w:right w:val="none" w:sz="0" w:space="0" w:color="auto"/>
              </w:divBdr>
            </w:div>
            <w:div w:id="630742866">
              <w:marLeft w:val="0"/>
              <w:marRight w:val="0"/>
              <w:marTop w:val="0"/>
              <w:marBottom w:val="0"/>
              <w:divBdr>
                <w:top w:val="none" w:sz="0" w:space="0" w:color="auto"/>
                <w:left w:val="none" w:sz="0" w:space="0" w:color="auto"/>
                <w:bottom w:val="none" w:sz="0" w:space="0" w:color="auto"/>
                <w:right w:val="none" w:sz="0" w:space="0" w:color="auto"/>
              </w:divBdr>
            </w:div>
            <w:div w:id="860046455">
              <w:marLeft w:val="0"/>
              <w:marRight w:val="0"/>
              <w:marTop w:val="0"/>
              <w:marBottom w:val="0"/>
              <w:divBdr>
                <w:top w:val="none" w:sz="0" w:space="0" w:color="auto"/>
                <w:left w:val="none" w:sz="0" w:space="0" w:color="auto"/>
                <w:bottom w:val="none" w:sz="0" w:space="0" w:color="auto"/>
                <w:right w:val="none" w:sz="0" w:space="0" w:color="auto"/>
              </w:divBdr>
            </w:div>
            <w:div w:id="966278905">
              <w:marLeft w:val="0"/>
              <w:marRight w:val="0"/>
              <w:marTop w:val="0"/>
              <w:marBottom w:val="0"/>
              <w:divBdr>
                <w:top w:val="none" w:sz="0" w:space="0" w:color="auto"/>
                <w:left w:val="none" w:sz="0" w:space="0" w:color="auto"/>
                <w:bottom w:val="none" w:sz="0" w:space="0" w:color="auto"/>
                <w:right w:val="none" w:sz="0" w:space="0" w:color="auto"/>
              </w:divBdr>
            </w:div>
            <w:div w:id="1248417859">
              <w:marLeft w:val="0"/>
              <w:marRight w:val="0"/>
              <w:marTop w:val="0"/>
              <w:marBottom w:val="0"/>
              <w:divBdr>
                <w:top w:val="none" w:sz="0" w:space="0" w:color="auto"/>
                <w:left w:val="none" w:sz="0" w:space="0" w:color="auto"/>
                <w:bottom w:val="none" w:sz="0" w:space="0" w:color="auto"/>
                <w:right w:val="none" w:sz="0" w:space="0" w:color="auto"/>
              </w:divBdr>
            </w:div>
            <w:div w:id="1572886575">
              <w:marLeft w:val="0"/>
              <w:marRight w:val="0"/>
              <w:marTop w:val="0"/>
              <w:marBottom w:val="0"/>
              <w:divBdr>
                <w:top w:val="none" w:sz="0" w:space="0" w:color="auto"/>
                <w:left w:val="none" w:sz="0" w:space="0" w:color="auto"/>
                <w:bottom w:val="none" w:sz="0" w:space="0" w:color="auto"/>
                <w:right w:val="none" w:sz="0" w:space="0" w:color="auto"/>
              </w:divBdr>
            </w:div>
            <w:div w:id="1617712399">
              <w:marLeft w:val="0"/>
              <w:marRight w:val="0"/>
              <w:marTop w:val="0"/>
              <w:marBottom w:val="0"/>
              <w:divBdr>
                <w:top w:val="none" w:sz="0" w:space="0" w:color="auto"/>
                <w:left w:val="none" w:sz="0" w:space="0" w:color="auto"/>
                <w:bottom w:val="none" w:sz="0" w:space="0" w:color="auto"/>
                <w:right w:val="none" w:sz="0" w:space="0" w:color="auto"/>
              </w:divBdr>
            </w:div>
            <w:div w:id="1706104556">
              <w:marLeft w:val="0"/>
              <w:marRight w:val="0"/>
              <w:marTop w:val="0"/>
              <w:marBottom w:val="0"/>
              <w:divBdr>
                <w:top w:val="none" w:sz="0" w:space="0" w:color="auto"/>
                <w:left w:val="none" w:sz="0" w:space="0" w:color="auto"/>
                <w:bottom w:val="none" w:sz="0" w:space="0" w:color="auto"/>
                <w:right w:val="none" w:sz="0" w:space="0" w:color="auto"/>
              </w:divBdr>
            </w:div>
            <w:div w:id="1709799287">
              <w:marLeft w:val="0"/>
              <w:marRight w:val="0"/>
              <w:marTop w:val="0"/>
              <w:marBottom w:val="0"/>
              <w:divBdr>
                <w:top w:val="none" w:sz="0" w:space="0" w:color="auto"/>
                <w:left w:val="none" w:sz="0" w:space="0" w:color="auto"/>
                <w:bottom w:val="none" w:sz="0" w:space="0" w:color="auto"/>
                <w:right w:val="none" w:sz="0" w:space="0" w:color="auto"/>
              </w:divBdr>
            </w:div>
            <w:div w:id="1760321948">
              <w:marLeft w:val="0"/>
              <w:marRight w:val="0"/>
              <w:marTop w:val="0"/>
              <w:marBottom w:val="0"/>
              <w:divBdr>
                <w:top w:val="none" w:sz="0" w:space="0" w:color="auto"/>
                <w:left w:val="none" w:sz="0" w:space="0" w:color="auto"/>
                <w:bottom w:val="none" w:sz="0" w:space="0" w:color="auto"/>
                <w:right w:val="none" w:sz="0" w:space="0" w:color="auto"/>
              </w:divBdr>
            </w:div>
            <w:div w:id="1791431669">
              <w:marLeft w:val="0"/>
              <w:marRight w:val="0"/>
              <w:marTop w:val="0"/>
              <w:marBottom w:val="0"/>
              <w:divBdr>
                <w:top w:val="none" w:sz="0" w:space="0" w:color="auto"/>
                <w:left w:val="none" w:sz="0" w:space="0" w:color="auto"/>
                <w:bottom w:val="none" w:sz="0" w:space="0" w:color="auto"/>
                <w:right w:val="none" w:sz="0" w:space="0" w:color="auto"/>
              </w:divBdr>
            </w:div>
            <w:div w:id="1969512702">
              <w:marLeft w:val="0"/>
              <w:marRight w:val="0"/>
              <w:marTop w:val="0"/>
              <w:marBottom w:val="0"/>
              <w:divBdr>
                <w:top w:val="none" w:sz="0" w:space="0" w:color="auto"/>
                <w:left w:val="none" w:sz="0" w:space="0" w:color="auto"/>
                <w:bottom w:val="none" w:sz="0" w:space="0" w:color="auto"/>
                <w:right w:val="none" w:sz="0" w:space="0" w:color="auto"/>
              </w:divBdr>
            </w:div>
            <w:div w:id="1995798088">
              <w:marLeft w:val="0"/>
              <w:marRight w:val="0"/>
              <w:marTop w:val="0"/>
              <w:marBottom w:val="0"/>
              <w:divBdr>
                <w:top w:val="none" w:sz="0" w:space="0" w:color="auto"/>
                <w:left w:val="none" w:sz="0" w:space="0" w:color="auto"/>
                <w:bottom w:val="none" w:sz="0" w:space="0" w:color="auto"/>
                <w:right w:val="none" w:sz="0" w:space="0" w:color="auto"/>
              </w:divBdr>
            </w:div>
          </w:divsChild>
        </w:div>
        <w:div w:id="1516922919">
          <w:marLeft w:val="0"/>
          <w:marRight w:val="0"/>
          <w:marTop w:val="0"/>
          <w:marBottom w:val="0"/>
          <w:divBdr>
            <w:top w:val="none" w:sz="0" w:space="0" w:color="auto"/>
            <w:left w:val="none" w:sz="0" w:space="0" w:color="auto"/>
            <w:bottom w:val="none" w:sz="0" w:space="0" w:color="auto"/>
            <w:right w:val="none" w:sz="0" w:space="0" w:color="auto"/>
          </w:divBdr>
          <w:divsChild>
            <w:div w:id="15860564">
              <w:marLeft w:val="0"/>
              <w:marRight w:val="0"/>
              <w:marTop w:val="0"/>
              <w:marBottom w:val="0"/>
              <w:divBdr>
                <w:top w:val="none" w:sz="0" w:space="0" w:color="auto"/>
                <w:left w:val="none" w:sz="0" w:space="0" w:color="auto"/>
                <w:bottom w:val="none" w:sz="0" w:space="0" w:color="auto"/>
                <w:right w:val="none" w:sz="0" w:space="0" w:color="auto"/>
              </w:divBdr>
            </w:div>
            <w:div w:id="197666430">
              <w:marLeft w:val="0"/>
              <w:marRight w:val="0"/>
              <w:marTop w:val="0"/>
              <w:marBottom w:val="0"/>
              <w:divBdr>
                <w:top w:val="none" w:sz="0" w:space="0" w:color="auto"/>
                <w:left w:val="none" w:sz="0" w:space="0" w:color="auto"/>
                <w:bottom w:val="none" w:sz="0" w:space="0" w:color="auto"/>
                <w:right w:val="none" w:sz="0" w:space="0" w:color="auto"/>
              </w:divBdr>
            </w:div>
            <w:div w:id="698360881">
              <w:marLeft w:val="0"/>
              <w:marRight w:val="0"/>
              <w:marTop w:val="0"/>
              <w:marBottom w:val="0"/>
              <w:divBdr>
                <w:top w:val="none" w:sz="0" w:space="0" w:color="auto"/>
                <w:left w:val="none" w:sz="0" w:space="0" w:color="auto"/>
                <w:bottom w:val="none" w:sz="0" w:space="0" w:color="auto"/>
                <w:right w:val="none" w:sz="0" w:space="0" w:color="auto"/>
              </w:divBdr>
            </w:div>
            <w:div w:id="708148468">
              <w:marLeft w:val="0"/>
              <w:marRight w:val="0"/>
              <w:marTop w:val="0"/>
              <w:marBottom w:val="0"/>
              <w:divBdr>
                <w:top w:val="none" w:sz="0" w:space="0" w:color="auto"/>
                <w:left w:val="none" w:sz="0" w:space="0" w:color="auto"/>
                <w:bottom w:val="none" w:sz="0" w:space="0" w:color="auto"/>
                <w:right w:val="none" w:sz="0" w:space="0" w:color="auto"/>
              </w:divBdr>
            </w:div>
            <w:div w:id="969628485">
              <w:marLeft w:val="0"/>
              <w:marRight w:val="0"/>
              <w:marTop w:val="0"/>
              <w:marBottom w:val="0"/>
              <w:divBdr>
                <w:top w:val="none" w:sz="0" w:space="0" w:color="auto"/>
                <w:left w:val="none" w:sz="0" w:space="0" w:color="auto"/>
                <w:bottom w:val="none" w:sz="0" w:space="0" w:color="auto"/>
                <w:right w:val="none" w:sz="0" w:space="0" w:color="auto"/>
              </w:divBdr>
            </w:div>
            <w:div w:id="1000885769">
              <w:marLeft w:val="0"/>
              <w:marRight w:val="0"/>
              <w:marTop w:val="0"/>
              <w:marBottom w:val="0"/>
              <w:divBdr>
                <w:top w:val="none" w:sz="0" w:space="0" w:color="auto"/>
                <w:left w:val="none" w:sz="0" w:space="0" w:color="auto"/>
                <w:bottom w:val="none" w:sz="0" w:space="0" w:color="auto"/>
                <w:right w:val="none" w:sz="0" w:space="0" w:color="auto"/>
              </w:divBdr>
            </w:div>
            <w:div w:id="1049455907">
              <w:marLeft w:val="0"/>
              <w:marRight w:val="0"/>
              <w:marTop w:val="0"/>
              <w:marBottom w:val="0"/>
              <w:divBdr>
                <w:top w:val="none" w:sz="0" w:space="0" w:color="auto"/>
                <w:left w:val="none" w:sz="0" w:space="0" w:color="auto"/>
                <w:bottom w:val="none" w:sz="0" w:space="0" w:color="auto"/>
                <w:right w:val="none" w:sz="0" w:space="0" w:color="auto"/>
              </w:divBdr>
            </w:div>
            <w:div w:id="1222450229">
              <w:marLeft w:val="0"/>
              <w:marRight w:val="0"/>
              <w:marTop w:val="0"/>
              <w:marBottom w:val="0"/>
              <w:divBdr>
                <w:top w:val="none" w:sz="0" w:space="0" w:color="auto"/>
                <w:left w:val="none" w:sz="0" w:space="0" w:color="auto"/>
                <w:bottom w:val="none" w:sz="0" w:space="0" w:color="auto"/>
                <w:right w:val="none" w:sz="0" w:space="0" w:color="auto"/>
              </w:divBdr>
            </w:div>
            <w:div w:id="1247180608">
              <w:marLeft w:val="0"/>
              <w:marRight w:val="0"/>
              <w:marTop w:val="0"/>
              <w:marBottom w:val="0"/>
              <w:divBdr>
                <w:top w:val="none" w:sz="0" w:space="0" w:color="auto"/>
                <w:left w:val="none" w:sz="0" w:space="0" w:color="auto"/>
                <w:bottom w:val="none" w:sz="0" w:space="0" w:color="auto"/>
                <w:right w:val="none" w:sz="0" w:space="0" w:color="auto"/>
              </w:divBdr>
            </w:div>
            <w:div w:id="1453094793">
              <w:marLeft w:val="0"/>
              <w:marRight w:val="0"/>
              <w:marTop w:val="0"/>
              <w:marBottom w:val="0"/>
              <w:divBdr>
                <w:top w:val="none" w:sz="0" w:space="0" w:color="auto"/>
                <w:left w:val="none" w:sz="0" w:space="0" w:color="auto"/>
                <w:bottom w:val="none" w:sz="0" w:space="0" w:color="auto"/>
                <w:right w:val="none" w:sz="0" w:space="0" w:color="auto"/>
              </w:divBdr>
            </w:div>
            <w:div w:id="1522359618">
              <w:marLeft w:val="0"/>
              <w:marRight w:val="0"/>
              <w:marTop w:val="0"/>
              <w:marBottom w:val="0"/>
              <w:divBdr>
                <w:top w:val="none" w:sz="0" w:space="0" w:color="auto"/>
                <w:left w:val="none" w:sz="0" w:space="0" w:color="auto"/>
                <w:bottom w:val="none" w:sz="0" w:space="0" w:color="auto"/>
                <w:right w:val="none" w:sz="0" w:space="0" w:color="auto"/>
              </w:divBdr>
            </w:div>
            <w:div w:id="1529181992">
              <w:marLeft w:val="0"/>
              <w:marRight w:val="0"/>
              <w:marTop w:val="0"/>
              <w:marBottom w:val="0"/>
              <w:divBdr>
                <w:top w:val="none" w:sz="0" w:space="0" w:color="auto"/>
                <w:left w:val="none" w:sz="0" w:space="0" w:color="auto"/>
                <w:bottom w:val="none" w:sz="0" w:space="0" w:color="auto"/>
                <w:right w:val="none" w:sz="0" w:space="0" w:color="auto"/>
              </w:divBdr>
            </w:div>
            <w:div w:id="1558591823">
              <w:marLeft w:val="0"/>
              <w:marRight w:val="0"/>
              <w:marTop w:val="0"/>
              <w:marBottom w:val="0"/>
              <w:divBdr>
                <w:top w:val="none" w:sz="0" w:space="0" w:color="auto"/>
                <w:left w:val="none" w:sz="0" w:space="0" w:color="auto"/>
                <w:bottom w:val="none" w:sz="0" w:space="0" w:color="auto"/>
                <w:right w:val="none" w:sz="0" w:space="0" w:color="auto"/>
              </w:divBdr>
            </w:div>
            <w:div w:id="1639531953">
              <w:marLeft w:val="0"/>
              <w:marRight w:val="0"/>
              <w:marTop w:val="0"/>
              <w:marBottom w:val="0"/>
              <w:divBdr>
                <w:top w:val="none" w:sz="0" w:space="0" w:color="auto"/>
                <w:left w:val="none" w:sz="0" w:space="0" w:color="auto"/>
                <w:bottom w:val="none" w:sz="0" w:space="0" w:color="auto"/>
                <w:right w:val="none" w:sz="0" w:space="0" w:color="auto"/>
              </w:divBdr>
            </w:div>
            <w:div w:id="1701128374">
              <w:marLeft w:val="0"/>
              <w:marRight w:val="0"/>
              <w:marTop w:val="0"/>
              <w:marBottom w:val="0"/>
              <w:divBdr>
                <w:top w:val="none" w:sz="0" w:space="0" w:color="auto"/>
                <w:left w:val="none" w:sz="0" w:space="0" w:color="auto"/>
                <w:bottom w:val="none" w:sz="0" w:space="0" w:color="auto"/>
                <w:right w:val="none" w:sz="0" w:space="0" w:color="auto"/>
              </w:divBdr>
            </w:div>
            <w:div w:id="1767572479">
              <w:marLeft w:val="0"/>
              <w:marRight w:val="0"/>
              <w:marTop w:val="0"/>
              <w:marBottom w:val="0"/>
              <w:divBdr>
                <w:top w:val="none" w:sz="0" w:space="0" w:color="auto"/>
                <w:left w:val="none" w:sz="0" w:space="0" w:color="auto"/>
                <w:bottom w:val="none" w:sz="0" w:space="0" w:color="auto"/>
                <w:right w:val="none" w:sz="0" w:space="0" w:color="auto"/>
              </w:divBdr>
            </w:div>
            <w:div w:id="2010206752">
              <w:marLeft w:val="0"/>
              <w:marRight w:val="0"/>
              <w:marTop w:val="0"/>
              <w:marBottom w:val="0"/>
              <w:divBdr>
                <w:top w:val="none" w:sz="0" w:space="0" w:color="auto"/>
                <w:left w:val="none" w:sz="0" w:space="0" w:color="auto"/>
                <w:bottom w:val="none" w:sz="0" w:space="0" w:color="auto"/>
                <w:right w:val="none" w:sz="0" w:space="0" w:color="auto"/>
              </w:divBdr>
            </w:div>
            <w:div w:id="2020816834">
              <w:marLeft w:val="0"/>
              <w:marRight w:val="0"/>
              <w:marTop w:val="0"/>
              <w:marBottom w:val="0"/>
              <w:divBdr>
                <w:top w:val="none" w:sz="0" w:space="0" w:color="auto"/>
                <w:left w:val="none" w:sz="0" w:space="0" w:color="auto"/>
                <w:bottom w:val="none" w:sz="0" w:space="0" w:color="auto"/>
                <w:right w:val="none" w:sz="0" w:space="0" w:color="auto"/>
              </w:divBdr>
            </w:div>
            <w:div w:id="2085644234">
              <w:marLeft w:val="0"/>
              <w:marRight w:val="0"/>
              <w:marTop w:val="0"/>
              <w:marBottom w:val="0"/>
              <w:divBdr>
                <w:top w:val="none" w:sz="0" w:space="0" w:color="auto"/>
                <w:left w:val="none" w:sz="0" w:space="0" w:color="auto"/>
                <w:bottom w:val="none" w:sz="0" w:space="0" w:color="auto"/>
                <w:right w:val="none" w:sz="0" w:space="0" w:color="auto"/>
              </w:divBdr>
            </w:div>
            <w:div w:id="2145349389">
              <w:marLeft w:val="0"/>
              <w:marRight w:val="0"/>
              <w:marTop w:val="0"/>
              <w:marBottom w:val="0"/>
              <w:divBdr>
                <w:top w:val="none" w:sz="0" w:space="0" w:color="auto"/>
                <w:left w:val="none" w:sz="0" w:space="0" w:color="auto"/>
                <w:bottom w:val="none" w:sz="0" w:space="0" w:color="auto"/>
                <w:right w:val="none" w:sz="0" w:space="0" w:color="auto"/>
              </w:divBdr>
            </w:div>
          </w:divsChild>
        </w:div>
        <w:div w:id="1896434020">
          <w:marLeft w:val="0"/>
          <w:marRight w:val="0"/>
          <w:marTop w:val="0"/>
          <w:marBottom w:val="0"/>
          <w:divBdr>
            <w:top w:val="none" w:sz="0" w:space="0" w:color="auto"/>
            <w:left w:val="none" w:sz="0" w:space="0" w:color="auto"/>
            <w:bottom w:val="none" w:sz="0" w:space="0" w:color="auto"/>
            <w:right w:val="none" w:sz="0" w:space="0" w:color="auto"/>
          </w:divBdr>
          <w:divsChild>
            <w:div w:id="28725314">
              <w:marLeft w:val="0"/>
              <w:marRight w:val="0"/>
              <w:marTop w:val="0"/>
              <w:marBottom w:val="0"/>
              <w:divBdr>
                <w:top w:val="none" w:sz="0" w:space="0" w:color="auto"/>
                <w:left w:val="none" w:sz="0" w:space="0" w:color="auto"/>
                <w:bottom w:val="none" w:sz="0" w:space="0" w:color="auto"/>
                <w:right w:val="none" w:sz="0" w:space="0" w:color="auto"/>
              </w:divBdr>
            </w:div>
            <w:div w:id="108204697">
              <w:marLeft w:val="0"/>
              <w:marRight w:val="0"/>
              <w:marTop w:val="0"/>
              <w:marBottom w:val="0"/>
              <w:divBdr>
                <w:top w:val="none" w:sz="0" w:space="0" w:color="auto"/>
                <w:left w:val="none" w:sz="0" w:space="0" w:color="auto"/>
                <w:bottom w:val="none" w:sz="0" w:space="0" w:color="auto"/>
                <w:right w:val="none" w:sz="0" w:space="0" w:color="auto"/>
              </w:divBdr>
            </w:div>
            <w:div w:id="297340100">
              <w:marLeft w:val="0"/>
              <w:marRight w:val="0"/>
              <w:marTop w:val="0"/>
              <w:marBottom w:val="0"/>
              <w:divBdr>
                <w:top w:val="none" w:sz="0" w:space="0" w:color="auto"/>
                <w:left w:val="none" w:sz="0" w:space="0" w:color="auto"/>
                <w:bottom w:val="none" w:sz="0" w:space="0" w:color="auto"/>
                <w:right w:val="none" w:sz="0" w:space="0" w:color="auto"/>
              </w:divBdr>
            </w:div>
            <w:div w:id="326447250">
              <w:marLeft w:val="0"/>
              <w:marRight w:val="0"/>
              <w:marTop w:val="0"/>
              <w:marBottom w:val="0"/>
              <w:divBdr>
                <w:top w:val="none" w:sz="0" w:space="0" w:color="auto"/>
                <w:left w:val="none" w:sz="0" w:space="0" w:color="auto"/>
                <w:bottom w:val="none" w:sz="0" w:space="0" w:color="auto"/>
                <w:right w:val="none" w:sz="0" w:space="0" w:color="auto"/>
              </w:divBdr>
            </w:div>
            <w:div w:id="397748243">
              <w:marLeft w:val="0"/>
              <w:marRight w:val="0"/>
              <w:marTop w:val="0"/>
              <w:marBottom w:val="0"/>
              <w:divBdr>
                <w:top w:val="none" w:sz="0" w:space="0" w:color="auto"/>
                <w:left w:val="none" w:sz="0" w:space="0" w:color="auto"/>
                <w:bottom w:val="none" w:sz="0" w:space="0" w:color="auto"/>
                <w:right w:val="none" w:sz="0" w:space="0" w:color="auto"/>
              </w:divBdr>
            </w:div>
            <w:div w:id="489365486">
              <w:marLeft w:val="0"/>
              <w:marRight w:val="0"/>
              <w:marTop w:val="0"/>
              <w:marBottom w:val="0"/>
              <w:divBdr>
                <w:top w:val="none" w:sz="0" w:space="0" w:color="auto"/>
                <w:left w:val="none" w:sz="0" w:space="0" w:color="auto"/>
                <w:bottom w:val="none" w:sz="0" w:space="0" w:color="auto"/>
                <w:right w:val="none" w:sz="0" w:space="0" w:color="auto"/>
              </w:divBdr>
            </w:div>
            <w:div w:id="753281334">
              <w:marLeft w:val="0"/>
              <w:marRight w:val="0"/>
              <w:marTop w:val="0"/>
              <w:marBottom w:val="0"/>
              <w:divBdr>
                <w:top w:val="none" w:sz="0" w:space="0" w:color="auto"/>
                <w:left w:val="none" w:sz="0" w:space="0" w:color="auto"/>
                <w:bottom w:val="none" w:sz="0" w:space="0" w:color="auto"/>
                <w:right w:val="none" w:sz="0" w:space="0" w:color="auto"/>
              </w:divBdr>
            </w:div>
            <w:div w:id="1049066474">
              <w:marLeft w:val="0"/>
              <w:marRight w:val="0"/>
              <w:marTop w:val="0"/>
              <w:marBottom w:val="0"/>
              <w:divBdr>
                <w:top w:val="none" w:sz="0" w:space="0" w:color="auto"/>
                <w:left w:val="none" w:sz="0" w:space="0" w:color="auto"/>
                <w:bottom w:val="none" w:sz="0" w:space="0" w:color="auto"/>
                <w:right w:val="none" w:sz="0" w:space="0" w:color="auto"/>
              </w:divBdr>
            </w:div>
            <w:div w:id="1257135218">
              <w:marLeft w:val="0"/>
              <w:marRight w:val="0"/>
              <w:marTop w:val="0"/>
              <w:marBottom w:val="0"/>
              <w:divBdr>
                <w:top w:val="none" w:sz="0" w:space="0" w:color="auto"/>
                <w:left w:val="none" w:sz="0" w:space="0" w:color="auto"/>
                <w:bottom w:val="none" w:sz="0" w:space="0" w:color="auto"/>
                <w:right w:val="none" w:sz="0" w:space="0" w:color="auto"/>
              </w:divBdr>
            </w:div>
            <w:div w:id="1349601288">
              <w:marLeft w:val="0"/>
              <w:marRight w:val="0"/>
              <w:marTop w:val="0"/>
              <w:marBottom w:val="0"/>
              <w:divBdr>
                <w:top w:val="none" w:sz="0" w:space="0" w:color="auto"/>
                <w:left w:val="none" w:sz="0" w:space="0" w:color="auto"/>
                <w:bottom w:val="none" w:sz="0" w:space="0" w:color="auto"/>
                <w:right w:val="none" w:sz="0" w:space="0" w:color="auto"/>
              </w:divBdr>
            </w:div>
            <w:div w:id="1408261880">
              <w:marLeft w:val="0"/>
              <w:marRight w:val="0"/>
              <w:marTop w:val="0"/>
              <w:marBottom w:val="0"/>
              <w:divBdr>
                <w:top w:val="none" w:sz="0" w:space="0" w:color="auto"/>
                <w:left w:val="none" w:sz="0" w:space="0" w:color="auto"/>
                <w:bottom w:val="none" w:sz="0" w:space="0" w:color="auto"/>
                <w:right w:val="none" w:sz="0" w:space="0" w:color="auto"/>
              </w:divBdr>
            </w:div>
            <w:div w:id="1676493685">
              <w:marLeft w:val="0"/>
              <w:marRight w:val="0"/>
              <w:marTop w:val="0"/>
              <w:marBottom w:val="0"/>
              <w:divBdr>
                <w:top w:val="none" w:sz="0" w:space="0" w:color="auto"/>
                <w:left w:val="none" w:sz="0" w:space="0" w:color="auto"/>
                <w:bottom w:val="none" w:sz="0" w:space="0" w:color="auto"/>
                <w:right w:val="none" w:sz="0" w:space="0" w:color="auto"/>
              </w:divBdr>
            </w:div>
            <w:div w:id="1712218610">
              <w:marLeft w:val="0"/>
              <w:marRight w:val="0"/>
              <w:marTop w:val="0"/>
              <w:marBottom w:val="0"/>
              <w:divBdr>
                <w:top w:val="none" w:sz="0" w:space="0" w:color="auto"/>
                <w:left w:val="none" w:sz="0" w:space="0" w:color="auto"/>
                <w:bottom w:val="none" w:sz="0" w:space="0" w:color="auto"/>
                <w:right w:val="none" w:sz="0" w:space="0" w:color="auto"/>
              </w:divBdr>
            </w:div>
            <w:div w:id="1719629031">
              <w:marLeft w:val="0"/>
              <w:marRight w:val="0"/>
              <w:marTop w:val="0"/>
              <w:marBottom w:val="0"/>
              <w:divBdr>
                <w:top w:val="none" w:sz="0" w:space="0" w:color="auto"/>
                <w:left w:val="none" w:sz="0" w:space="0" w:color="auto"/>
                <w:bottom w:val="none" w:sz="0" w:space="0" w:color="auto"/>
                <w:right w:val="none" w:sz="0" w:space="0" w:color="auto"/>
              </w:divBdr>
            </w:div>
            <w:div w:id="1810055639">
              <w:marLeft w:val="0"/>
              <w:marRight w:val="0"/>
              <w:marTop w:val="0"/>
              <w:marBottom w:val="0"/>
              <w:divBdr>
                <w:top w:val="none" w:sz="0" w:space="0" w:color="auto"/>
                <w:left w:val="none" w:sz="0" w:space="0" w:color="auto"/>
                <w:bottom w:val="none" w:sz="0" w:space="0" w:color="auto"/>
                <w:right w:val="none" w:sz="0" w:space="0" w:color="auto"/>
              </w:divBdr>
            </w:div>
            <w:div w:id="1943996831">
              <w:marLeft w:val="0"/>
              <w:marRight w:val="0"/>
              <w:marTop w:val="0"/>
              <w:marBottom w:val="0"/>
              <w:divBdr>
                <w:top w:val="none" w:sz="0" w:space="0" w:color="auto"/>
                <w:left w:val="none" w:sz="0" w:space="0" w:color="auto"/>
                <w:bottom w:val="none" w:sz="0" w:space="0" w:color="auto"/>
                <w:right w:val="none" w:sz="0" w:space="0" w:color="auto"/>
              </w:divBdr>
            </w:div>
            <w:div w:id="1947274301">
              <w:marLeft w:val="0"/>
              <w:marRight w:val="0"/>
              <w:marTop w:val="0"/>
              <w:marBottom w:val="0"/>
              <w:divBdr>
                <w:top w:val="none" w:sz="0" w:space="0" w:color="auto"/>
                <w:left w:val="none" w:sz="0" w:space="0" w:color="auto"/>
                <w:bottom w:val="none" w:sz="0" w:space="0" w:color="auto"/>
                <w:right w:val="none" w:sz="0" w:space="0" w:color="auto"/>
              </w:divBdr>
            </w:div>
            <w:div w:id="2001277061">
              <w:marLeft w:val="0"/>
              <w:marRight w:val="0"/>
              <w:marTop w:val="0"/>
              <w:marBottom w:val="0"/>
              <w:divBdr>
                <w:top w:val="none" w:sz="0" w:space="0" w:color="auto"/>
                <w:left w:val="none" w:sz="0" w:space="0" w:color="auto"/>
                <w:bottom w:val="none" w:sz="0" w:space="0" w:color="auto"/>
                <w:right w:val="none" w:sz="0" w:space="0" w:color="auto"/>
              </w:divBdr>
            </w:div>
            <w:div w:id="2057390076">
              <w:marLeft w:val="0"/>
              <w:marRight w:val="0"/>
              <w:marTop w:val="0"/>
              <w:marBottom w:val="0"/>
              <w:divBdr>
                <w:top w:val="none" w:sz="0" w:space="0" w:color="auto"/>
                <w:left w:val="none" w:sz="0" w:space="0" w:color="auto"/>
                <w:bottom w:val="none" w:sz="0" w:space="0" w:color="auto"/>
                <w:right w:val="none" w:sz="0" w:space="0" w:color="auto"/>
              </w:divBdr>
            </w:div>
            <w:div w:id="21012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1983">
      <w:bodyDiv w:val="1"/>
      <w:marLeft w:val="0"/>
      <w:marRight w:val="0"/>
      <w:marTop w:val="0"/>
      <w:marBottom w:val="0"/>
      <w:divBdr>
        <w:top w:val="none" w:sz="0" w:space="0" w:color="auto"/>
        <w:left w:val="none" w:sz="0" w:space="0" w:color="auto"/>
        <w:bottom w:val="none" w:sz="0" w:space="0" w:color="auto"/>
        <w:right w:val="none" w:sz="0" w:space="0" w:color="auto"/>
      </w:divBdr>
      <w:divsChild>
        <w:div w:id="240722078">
          <w:marLeft w:val="0"/>
          <w:marRight w:val="0"/>
          <w:marTop w:val="0"/>
          <w:marBottom w:val="0"/>
          <w:divBdr>
            <w:top w:val="none" w:sz="0" w:space="0" w:color="auto"/>
            <w:left w:val="none" w:sz="0" w:space="0" w:color="auto"/>
            <w:bottom w:val="none" w:sz="0" w:space="0" w:color="auto"/>
            <w:right w:val="none" w:sz="0" w:space="0" w:color="auto"/>
          </w:divBdr>
        </w:div>
        <w:div w:id="1689864420">
          <w:marLeft w:val="0"/>
          <w:marRight w:val="0"/>
          <w:marTop w:val="0"/>
          <w:marBottom w:val="0"/>
          <w:divBdr>
            <w:top w:val="none" w:sz="0" w:space="0" w:color="auto"/>
            <w:left w:val="none" w:sz="0" w:space="0" w:color="auto"/>
            <w:bottom w:val="none" w:sz="0" w:space="0" w:color="auto"/>
            <w:right w:val="none" w:sz="0" w:space="0" w:color="auto"/>
          </w:divBdr>
        </w:div>
      </w:divsChild>
    </w:div>
    <w:div w:id="2092267164">
      <w:bodyDiv w:val="1"/>
      <w:marLeft w:val="0"/>
      <w:marRight w:val="0"/>
      <w:marTop w:val="0"/>
      <w:marBottom w:val="0"/>
      <w:divBdr>
        <w:top w:val="none" w:sz="0" w:space="0" w:color="auto"/>
        <w:left w:val="none" w:sz="0" w:space="0" w:color="auto"/>
        <w:bottom w:val="none" w:sz="0" w:space="0" w:color="auto"/>
        <w:right w:val="none" w:sz="0" w:space="0" w:color="auto"/>
      </w:divBdr>
    </w:div>
    <w:div w:id="2113042559">
      <w:bodyDiv w:val="1"/>
      <w:marLeft w:val="0"/>
      <w:marRight w:val="0"/>
      <w:marTop w:val="0"/>
      <w:marBottom w:val="0"/>
      <w:divBdr>
        <w:top w:val="none" w:sz="0" w:space="0" w:color="auto"/>
        <w:left w:val="none" w:sz="0" w:space="0" w:color="auto"/>
        <w:bottom w:val="none" w:sz="0" w:space="0" w:color="auto"/>
        <w:right w:val="none" w:sz="0" w:space="0" w:color="auto"/>
      </w:divBdr>
    </w:div>
    <w:div w:id="2114323741">
      <w:bodyDiv w:val="1"/>
      <w:marLeft w:val="0"/>
      <w:marRight w:val="0"/>
      <w:marTop w:val="0"/>
      <w:marBottom w:val="0"/>
      <w:divBdr>
        <w:top w:val="none" w:sz="0" w:space="0" w:color="auto"/>
        <w:left w:val="none" w:sz="0" w:space="0" w:color="auto"/>
        <w:bottom w:val="none" w:sz="0" w:space="0" w:color="auto"/>
        <w:right w:val="none" w:sz="0" w:space="0" w:color="auto"/>
      </w:divBdr>
    </w:div>
    <w:div w:id="2138596147">
      <w:bodyDiv w:val="1"/>
      <w:marLeft w:val="0"/>
      <w:marRight w:val="0"/>
      <w:marTop w:val="0"/>
      <w:marBottom w:val="0"/>
      <w:divBdr>
        <w:top w:val="none" w:sz="0" w:space="0" w:color="auto"/>
        <w:left w:val="none" w:sz="0" w:space="0" w:color="auto"/>
        <w:bottom w:val="none" w:sz="0" w:space="0" w:color="auto"/>
        <w:right w:val="none" w:sz="0" w:space="0" w:color="auto"/>
      </w:divBdr>
    </w:div>
    <w:div w:id="213864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www.dell.com/en-us/shop/dell-24-monitor-p2425h/apd/210-bmgh/monitors-monitor-accessories?tfcid=91049735&amp;&amp;gacd=9684992-1102-5761040-266906002-0&amp;dgc=ST&amp;SA360CID=71700000117208882&amp;gad_source=1&amp;gclid=EAIaIQobChMIsOKsx6P3igMVQDfUAR1seAYgEAQYAyABEgJTsPD_BwE&amp;gclsrc=aw.ds" TargetMode="External"/><Relationship Id="rId39" Type="http://schemas.openxmlformats.org/officeDocument/2006/relationships/hyperlink" Target="https://docs.smith.langchain.com/" TargetMode="External"/><Relationship Id="rId21" Type="http://schemas.openxmlformats.org/officeDocument/2006/relationships/image" Target="media/image12.png"/><Relationship Id="rId34" Type="http://schemas.openxmlformats.org/officeDocument/2006/relationships/hyperlink" Target="https://github.com/openai/openai-realtime-agents/tree/main" TargetMode="External"/><Relationship Id="rId42" Type="http://schemas.openxmlformats.org/officeDocument/2006/relationships/image" Target="media/image18.jpeg"/><Relationship Id="rId47" Type="http://schemas.openxmlformats.org/officeDocument/2006/relationships/header" Target="header3.xml"/><Relationship Id="rId50"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att.com/legal/terms.otherWirelessFeeSchedule.html" TargetMode="External"/><Relationship Id="rId11" Type="http://schemas.openxmlformats.org/officeDocument/2006/relationships/image" Target="media/image4.png"/><Relationship Id="rId24" Type="http://schemas.openxmlformats.org/officeDocument/2006/relationships/hyperlink" Target="https://www.amazon.com/Dell-Latitude-5420-Laptop-1366x768/dp/B09GPT1GP1/ref=asc_df_B09GPT1GP1?mcid=50d61c052e70313ab94f188c77301c7a&amp;tag=hyprod-20&amp;linkCode=df0&amp;hvadid=693308325739&amp;hvpos=&amp;hvnetw=g&amp;hvrand=2196816694507968570&amp;hvpone=&amp;hvptwo=&amp;hvqmt=&amp;hvdev=c&amp;hvdvcmdl=&amp;hvlocint=&amp;hvlocphy=9027599&amp;hvtargid=pla-1478675197151&amp;psc=1" TargetMode="External"/><Relationship Id="rId32" Type="http://schemas.openxmlformats.org/officeDocument/2006/relationships/hyperlink" Target="https://drive.google.com/file/d/1oEjiRCTbd54aSdB_eEe3UShxLBWK9xkt/view" TargetMode="External"/><Relationship Id="rId37" Type="http://schemas.openxmlformats.org/officeDocument/2006/relationships/hyperlink" Target="https://langchain-ai.github.io/langgraph/cloud/" TargetMode="External"/><Relationship Id="rId40" Type="http://schemas.openxmlformats.org/officeDocument/2006/relationships/image" Target="media/image16.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www.microsoft.com/en-us/microsoft-365/enterprise/office365-plans-and-pricing" TargetMode="External"/><Relationship Id="rId36" Type="http://schemas.openxmlformats.org/officeDocument/2006/relationships/hyperlink" Target="https://github.com/langchain-ai/langgraph"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5.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brcorp.sharepoint.com/:w:/r/sites/Info-Tech/_layouts/15/doc2.aspx?sourcedoc=%7B2F44735B-63EB-46F9-98C2-36141791B77F%7D&amp;file=User%20Enablement%20-%20Service%20Level%20Objectives%20-Key%20Performance%20Indicators%20-%20Service%20Levels%20Agreements.docx&amp;action=default&amp;mobileredirect=true&amp;isSPOFile=1&amp;ovuser=9e52d672-a711-4a65-ad96-286a3703d96e%2CAl-Ebraheem.Tareen%40kbr.com&amp;clickparams=eyJBcHBOYW1lIjoiVGVhbXMtRGVza3RvcCIsIkFwcFZlcnNpb24iOiIxNDE1LzI0MTIwMTAwMjE3IiwiSGFzRmVkZXJhdGVkVXNlciI6ZmFsc2V9" TargetMode="External"/><Relationship Id="rId22" Type="http://schemas.openxmlformats.org/officeDocument/2006/relationships/image" Target="media/image13.png"/><Relationship Id="rId27" Type="http://schemas.openxmlformats.org/officeDocument/2006/relationships/hyperlink" Target="https://www.bestbuy.com/site/logitech-mk955-signature-slim-full-size-wireless-keyboard-and-mouse-combo-for-windows-and-mac-with-quiet-typing-and-clicking-graphite/6571662.p?skuId=6571662&amp;ref=212&amp;loc=1&amp;utm_source=feed&amp;extStoreId=291&amp;gStoreCode=291&amp;gQT=1" TargetMode="External"/><Relationship Id="rId30" Type="http://schemas.openxmlformats.org/officeDocument/2006/relationships/hyperlink" Target="https://blog.sshh.io/p/building-multi-agent-systems" TargetMode="External"/><Relationship Id="rId35" Type="http://schemas.openxmlformats.org/officeDocument/2006/relationships/hyperlink" Target="https://aipapersacademy.com/titans/" TargetMode="External"/><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kbrcorp-my.sharepoint.com/:x:/r/personal/martina_schraven_kbr_com/_layouts/15/Doc.aspx?sourcedoc=%7B6A752B42-9D6F-408B-9761-6BFE7939FDF1%7D&amp;file=Business%20Apps%20to%20Capabilities_Jan25.xlsx&amp;action=default&amp;mobileredirect=true&amp;DefaultItemOpen=1&amp;ct=1737478582616&amp;wdOrigin=OFFICECOM-WEB.MAIN.REC&amp;cid=66e0e47c-cef1-4a0b-bce3-9febbe91baa3&amp;wdPreviousSessionSrc=HarmonyWeb&amp;wdPreviousSession=c4f134f9-ad02-40fc-8bfa-c750ceb6b00f" TargetMode="External"/><Relationship Id="rId25" Type="http://schemas.openxmlformats.org/officeDocument/2006/relationships/hyperlink" Target="https://www.networkhardwares.com/products/jabra-6599-833-309-jabra-evolve-65-se-link380a-ms-stereo-6599-833-309?variant=47354103955661&amp;gad_source=1&amp;gclid=EAIaIQobChMI5I6Dg6P3igMVCC7UAR0b_jJxEAQYBCABEgLIuPD_BwE" TargetMode="External"/><Relationship Id="rId33" Type="http://schemas.openxmlformats.org/officeDocument/2006/relationships/hyperlink" Target="https://www.youtube.com/watch?v=_QozKR9eQE8" TargetMode="External"/><Relationship Id="rId38" Type="http://schemas.openxmlformats.org/officeDocument/2006/relationships/hyperlink" Target="https://python.langchain.com/docs/introduction/" TargetMode="External"/><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3ACED-6153-44E3-B851-F150490DD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14941</TotalTime>
  <Pages>51</Pages>
  <Words>7116</Words>
  <Characters>40564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47585</CharactersWithSpaces>
  <SharedDoc>false</SharedDoc>
  <HLinks>
    <vt:vector size="378" baseType="variant">
      <vt:variant>
        <vt:i4>2031640</vt:i4>
      </vt:variant>
      <vt:variant>
        <vt:i4>327</vt:i4>
      </vt:variant>
      <vt:variant>
        <vt:i4>0</vt:i4>
      </vt:variant>
      <vt:variant>
        <vt:i4>5</vt:i4>
      </vt:variant>
      <vt:variant>
        <vt:lpwstr>https://docs.smith.langchain.com/</vt:lpwstr>
      </vt:variant>
      <vt:variant>
        <vt:lpwstr/>
      </vt:variant>
      <vt:variant>
        <vt:i4>3801196</vt:i4>
      </vt:variant>
      <vt:variant>
        <vt:i4>324</vt:i4>
      </vt:variant>
      <vt:variant>
        <vt:i4>0</vt:i4>
      </vt:variant>
      <vt:variant>
        <vt:i4>5</vt:i4>
      </vt:variant>
      <vt:variant>
        <vt:lpwstr>https://python.langchain.com/docs/introduction/</vt:lpwstr>
      </vt:variant>
      <vt:variant>
        <vt:lpwstr/>
      </vt:variant>
      <vt:variant>
        <vt:i4>7405686</vt:i4>
      </vt:variant>
      <vt:variant>
        <vt:i4>321</vt:i4>
      </vt:variant>
      <vt:variant>
        <vt:i4>0</vt:i4>
      </vt:variant>
      <vt:variant>
        <vt:i4>5</vt:i4>
      </vt:variant>
      <vt:variant>
        <vt:lpwstr>https://langchain-ai.github.io/langgraph/cloud/</vt:lpwstr>
      </vt:variant>
      <vt:variant>
        <vt:lpwstr/>
      </vt:variant>
      <vt:variant>
        <vt:i4>5767183</vt:i4>
      </vt:variant>
      <vt:variant>
        <vt:i4>318</vt:i4>
      </vt:variant>
      <vt:variant>
        <vt:i4>0</vt:i4>
      </vt:variant>
      <vt:variant>
        <vt:i4>5</vt:i4>
      </vt:variant>
      <vt:variant>
        <vt:lpwstr>https://github.com/langchain-ai/langgraph</vt:lpwstr>
      </vt:variant>
      <vt:variant>
        <vt:lpwstr/>
      </vt:variant>
      <vt:variant>
        <vt:i4>7340079</vt:i4>
      </vt:variant>
      <vt:variant>
        <vt:i4>315</vt:i4>
      </vt:variant>
      <vt:variant>
        <vt:i4>0</vt:i4>
      </vt:variant>
      <vt:variant>
        <vt:i4>5</vt:i4>
      </vt:variant>
      <vt:variant>
        <vt:lpwstr>https://aipapersacademy.com/titans/</vt:lpwstr>
      </vt:variant>
      <vt:variant>
        <vt:lpwstr/>
      </vt:variant>
      <vt:variant>
        <vt:i4>2293808</vt:i4>
      </vt:variant>
      <vt:variant>
        <vt:i4>312</vt:i4>
      </vt:variant>
      <vt:variant>
        <vt:i4>0</vt:i4>
      </vt:variant>
      <vt:variant>
        <vt:i4>5</vt:i4>
      </vt:variant>
      <vt:variant>
        <vt:lpwstr>https://github.com/openai/openai-realtime-agents/tree/main</vt:lpwstr>
      </vt:variant>
      <vt:variant>
        <vt:lpwstr/>
      </vt:variant>
      <vt:variant>
        <vt:i4>2490460</vt:i4>
      </vt:variant>
      <vt:variant>
        <vt:i4>309</vt:i4>
      </vt:variant>
      <vt:variant>
        <vt:i4>0</vt:i4>
      </vt:variant>
      <vt:variant>
        <vt:i4>5</vt:i4>
      </vt:variant>
      <vt:variant>
        <vt:lpwstr>https://www.youtube.com/watch?v=_QozKR9eQE8</vt:lpwstr>
      </vt:variant>
      <vt:variant>
        <vt:lpwstr/>
      </vt:variant>
      <vt:variant>
        <vt:i4>7667794</vt:i4>
      </vt:variant>
      <vt:variant>
        <vt:i4>306</vt:i4>
      </vt:variant>
      <vt:variant>
        <vt:i4>0</vt:i4>
      </vt:variant>
      <vt:variant>
        <vt:i4>5</vt:i4>
      </vt:variant>
      <vt:variant>
        <vt:lpwstr>https://drive.google.com/file/d/1oEjiRCTbd54aSdB_eEe3UShxLBWK9xkt/view</vt:lpwstr>
      </vt:variant>
      <vt:variant>
        <vt:lpwstr/>
      </vt:variant>
      <vt:variant>
        <vt:i4>7602299</vt:i4>
      </vt:variant>
      <vt:variant>
        <vt:i4>303</vt:i4>
      </vt:variant>
      <vt:variant>
        <vt:i4>0</vt:i4>
      </vt:variant>
      <vt:variant>
        <vt:i4>5</vt:i4>
      </vt:variant>
      <vt:variant>
        <vt:lpwstr>https://blog.sshh.io/p/building-multi-agent-systems</vt:lpwstr>
      </vt:variant>
      <vt:variant>
        <vt:lpwstr/>
      </vt:variant>
      <vt:variant>
        <vt:i4>4456458</vt:i4>
      </vt:variant>
      <vt:variant>
        <vt:i4>300</vt:i4>
      </vt:variant>
      <vt:variant>
        <vt:i4>0</vt:i4>
      </vt:variant>
      <vt:variant>
        <vt:i4>5</vt:i4>
      </vt:variant>
      <vt:variant>
        <vt:lpwstr>https://www.att.com/legal/terms.otherWirelessFeeSchedule.html</vt:lpwstr>
      </vt:variant>
      <vt:variant>
        <vt:lpwstr/>
      </vt:variant>
      <vt:variant>
        <vt:i4>5046364</vt:i4>
      </vt:variant>
      <vt:variant>
        <vt:i4>297</vt:i4>
      </vt:variant>
      <vt:variant>
        <vt:i4>0</vt:i4>
      </vt:variant>
      <vt:variant>
        <vt:i4>5</vt:i4>
      </vt:variant>
      <vt:variant>
        <vt:lpwstr>https://www.microsoft.com/en-us/microsoft-365/enterprise/office365-plans-and-pricing</vt:lpwstr>
      </vt:variant>
      <vt:variant>
        <vt:lpwstr/>
      </vt:variant>
      <vt:variant>
        <vt:i4>393327</vt:i4>
      </vt:variant>
      <vt:variant>
        <vt:i4>294</vt:i4>
      </vt:variant>
      <vt:variant>
        <vt:i4>0</vt:i4>
      </vt:variant>
      <vt:variant>
        <vt:i4>5</vt:i4>
      </vt:variant>
      <vt:variant>
        <vt:lpwstr>https://www.bestbuy.com/site/logitech-mk955-signature-slim-full-size-wireless-keyboard-and-mouse-combo-for-windows-and-mac-with-quiet-typing-and-clicking-graphite/6571662.p?skuId=6571662&amp;ref=212&amp;loc=1&amp;utm_source=feed&amp;extStoreId=291&amp;gStoreCode=291&amp;gQT=1</vt:lpwstr>
      </vt:variant>
      <vt:variant>
        <vt:lpwstr/>
      </vt:variant>
      <vt:variant>
        <vt:i4>2883599</vt:i4>
      </vt:variant>
      <vt:variant>
        <vt:i4>291</vt:i4>
      </vt:variant>
      <vt:variant>
        <vt:i4>0</vt:i4>
      </vt:variant>
      <vt:variant>
        <vt:i4>5</vt:i4>
      </vt:variant>
      <vt:variant>
        <vt:lpwstr>https://www.dell.com/en-us/shop/dell-24-monitor-p2425h/apd/210-bmgh/monitors-monitor-accessories?tfcid=91049735&amp;&amp;gacd=9684992-1102-5761040-266906002-0&amp;dgc=ST&amp;SA360CID=71700000117208882&amp;gad_source=1&amp;gclid=EAIaIQobChMIsOKsx6P3igMVQDfUAR1seAYgEAQYAyABEgJTsPD_BwE&amp;gclsrc=aw.ds</vt:lpwstr>
      </vt:variant>
      <vt:variant>
        <vt:lpwstr/>
      </vt:variant>
      <vt:variant>
        <vt:i4>2686995</vt:i4>
      </vt:variant>
      <vt:variant>
        <vt:i4>288</vt:i4>
      </vt:variant>
      <vt:variant>
        <vt:i4>0</vt:i4>
      </vt:variant>
      <vt:variant>
        <vt:i4>5</vt:i4>
      </vt:variant>
      <vt:variant>
        <vt:lpwstr>https://www.networkhardwares.com/products/jabra-6599-833-309-jabra-evolve-65-se-link380a-ms-stereo-6599-833-309?variant=47354103955661&amp;gad_source=1&amp;gclid=EAIaIQobChMI5I6Dg6P3igMVCC7UAR0b_jJxEAQYBCABEgLIuPD_BwE</vt:lpwstr>
      </vt:variant>
      <vt:variant>
        <vt:lpwstr/>
      </vt:variant>
      <vt:variant>
        <vt:i4>851982</vt:i4>
      </vt:variant>
      <vt:variant>
        <vt:i4>285</vt:i4>
      </vt:variant>
      <vt:variant>
        <vt:i4>0</vt:i4>
      </vt:variant>
      <vt:variant>
        <vt:i4>5</vt:i4>
      </vt:variant>
      <vt:variant>
        <vt:lpwstr>https://www.amazon.com/Dell-Latitude-5420-Laptop-1366x768/dp/B09GPT1GP1/ref=asc_df_B09GPT1GP1?mcid=50d61c052e70313ab94f188c77301c7a&amp;tag=hyprod-20&amp;linkCode=df0&amp;hvadid=693308325739&amp;hvpos=&amp;hvnetw=g&amp;hvrand=2196816694507968570&amp;hvpone=&amp;hvptwo=&amp;hvqmt=&amp;hvdev=c&amp;hvdvcmdl=&amp;hvlocint=&amp;hvlocphy=9027599&amp;hvtargid=pla-1478675197151&amp;psc=1</vt:lpwstr>
      </vt:variant>
      <vt:variant>
        <vt:lpwstr/>
      </vt:variant>
      <vt:variant>
        <vt:i4>2293839</vt:i4>
      </vt:variant>
      <vt:variant>
        <vt:i4>282</vt:i4>
      </vt:variant>
      <vt:variant>
        <vt:i4>0</vt:i4>
      </vt:variant>
      <vt:variant>
        <vt:i4>5</vt:i4>
      </vt:variant>
      <vt:variant>
        <vt:lpwstr>https://kbrcorp-my.sharepoint.com/:x:/r/personal/martina_schraven_kbr_com/_layouts/15/Doc.aspx?sourcedoc=%7B6A752B42-9D6F-408B-9761-6BFE7939FDF1%7D&amp;file=Business%20Apps%20to%20Capabilities_Jan25.xlsx&amp;action=default&amp;mobileredirect=true&amp;DefaultItemOpen=1&amp;ct=1737478582616&amp;wdOrigin=OFFICECOM-WEB.MAIN.REC&amp;cid=66e0e47c-cef1-4a0b-bce3-9febbe91baa3&amp;wdPreviousSessionSrc=HarmonyWeb&amp;wdPreviousSession=c4f134f9-ad02-40fc-8bfa-c750ceb6b00f</vt:lpwstr>
      </vt:variant>
      <vt:variant>
        <vt:lpwstr/>
      </vt:variant>
      <vt:variant>
        <vt:i4>983081</vt:i4>
      </vt:variant>
      <vt:variant>
        <vt:i4>279</vt:i4>
      </vt:variant>
      <vt:variant>
        <vt:i4>0</vt:i4>
      </vt:variant>
      <vt:variant>
        <vt:i4>5</vt:i4>
      </vt:variant>
      <vt:variant>
        <vt:lpwstr>https://kbrcorp.sharepoint.com/:w:/r/sites/Info-Tech/_layouts/15/doc2.aspx?sourcedoc=%7B2F44735B-63EB-46F9-98C2-36141791B77F%7D&amp;file=User%20Enablement%20-%20Service%20Level%20Objectives%20-Key%20Performance%20Indicators%20-%20Service%20Levels%20Agreements.docx&amp;action=default&amp;mobileredirect=true&amp;isSPOFile=1&amp;ovuser=9e52d672-a711-4a65-ad96-286a3703d96e%2CAl-Ebraheem.Tareen%40kbr.com&amp;clickparams=eyJBcHBOYW1lIjoiVGVhbXMtRGVza3RvcCIsIkFwcFZlcnNpb24iOiIxNDE1LzI0MTIwMTAwMjE3IiwiSGFzRmVkZXJhdGVkVXNlciI6ZmFsc2V9</vt:lpwstr>
      </vt:variant>
      <vt:variant>
        <vt:lpwstr/>
      </vt:variant>
      <vt:variant>
        <vt:i4>1310783</vt:i4>
      </vt:variant>
      <vt:variant>
        <vt:i4>272</vt:i4>
      </vt:variant>
      <vt:variant>
        <vt:i4>0</vt:i4>
      </vt:variant>
      <vt:variant>
        <vt:i4>5</vt:i4>
      </vt:variant>
      <vt:variant>
        <vt:lpwstr/>
      </vt:variant>
      <vt:variant>
        <vt:lpwstr>_Toc188349215</vt:lpwstr>
      </vt:variant>
      <vt:variant>
        <vt:i4>1310783</vt:i4>
      </vt:variant>
      <vt:variant>
        <vt:i4>266</vt:i4>
      </vt:variant>
      <vt:variant>
        <vt:i4>0</vt:i4>
      </vt:variant>
      <vt:variant>
        <vt:i4>5</vt:i4>
      </vt:variant>
      <vt:variant>
        <vt:lpwstr/>
      </vt:variant>
      <vt:variant>
        <vt:lpwstr>_Toc188349214</vt:lpwstr>
      </vt:variant>
      <vt:variant>
        <vt:i4>1310783</vt:i4>
      </vt:variant>
      <vt:variant>
        <vt:i4>260</vt:i4>
      </vt:variant>
      <vt:variant>
        <vt:i4>0</vt:i4>
      </vt:variant>
      <vt:variant>
        <vt:i4>5</vt:i4>
      </vt:variant>
      <vt:variant>
        <vt:lpwstr/>
      </vt:variant>
      <vt:variant>
        <vt:lpwstr>_Toc188349213</vt:lpwstr>
      </vt:variant>
      <vt:variant>
        <vt:i4>1310783</vt:i4>
      </vt:variant>
      <vt:variant>
        <vt:i4>254</vt:i4>
      </vt:variant>
      <vt:variant>
        <vt:i4>0</vt:i4>
      </vt:variant>
      <vt:variant>
        <vt:i4>5</vt:i4>
      </vt:variant>
      <vt:variant>
        <vt:lpwstr/>
      </vt:variant>
      <vt:variant>
        <vt:lpwstr>_Toc188349212</vt:lpwstr>
      </vt:variant>
      <vt:variant>
        <vt:i4>1310783</vt:i4>
      </vt:variant>
      <vt:variant>
        <vt:i4>248</vt:i4>
      </vt:variant>
      <vt:variant>
        <vt:i4>0</vt:i4>
      </vt:variant>
      <vt:variant>
        <vt:i4>5</vt:i4>
      </vt:variant>
      <vt:variant>
        <vt:lpwstr/>
      </vt:variant>
      <vt:variant>
        <vt:lpwstr>_Toc188349211</vt:lpwstr>
      </vt:variant>
      <vt:variant>
        <vt:i4>1310783</vt:i4>
      </vt:variant>
      <vt:variant>
        <vt:i4>242</vt:i4>
      </vt:variant>
      <vt:variant>
        <vt:i4>0</vt:i4>
      </vt:variant>
      <vt:variant>
        <vt:i4>5</vt:i4>
      </vt:variant>
      <vt:variant>
        <vt:lpwstr/>
      </vt:variant>
      <vt:variant>
        <vt:lpwstr>_Toc188349210</vt:lpwstr>
      </vt:variant>
      <vt:variant>
        <vt:i4>1376319</vt:i4>
      </vt:variant>
      <vt:variant>
        <vt:i4>236</vt:i4>
      </vt:variant>
      <vt:variant>
        <vt:i4>0</vt:i4>
      </vt:variant>
      <vt:variant>
        <vt:i4>5</vt:i4>
      </vt:variant>
      <vt:variant>
        <vt:lpwstr/>
      </vt:variant>
      <vt:variant>
        <vt:lpwstr>_Toc188349209</vt:lpwstr>
      </vt:variant>
      <vt:variant>
        <vt:i4>1376319</vt:i4>
      </vt:variant>
      <vt:variant>
        <vt:i4>230</vt:i4>
      </vt:variant>
      <vt:variant>
        <vt:i4>0</vt:i4>
      </vt:variant>
      <vt:variant>
        <vt:i4>5</vt:i4>
      </vt:variant>
      <vt:variant>
        <vt:lpwstr/>
      </vt:variant>
      <vt:variant>
        <vt:lpwstr>_Toc188349208</vt:lpwstr>
      </vt:variant>
      <vt:variant>
        <vt:i4>1376319</vt:i4>
      </vt:variant>
      <vt:variant>
        <vt:i4>224</vt:i4>
      </vt:variant>
      <vt:variant>
        <vt:i4>0</vt:i4>
      </vt:variant>
      <vt:variant>
        <vt:i4>5</vt:i4>
      </vt:variant>
      <vt:variant>
        <vt:lpwstr/>
      </vt:variant>
      <vt:variant>
        <vt:lpwstr>_Toc188349207</vt:lpwstr>
      </vt:variant>
      <vt:variant>
        <vt:i4>1376319</vt:i4>
      </vt:variant>
      <vt:variant>
        <vt:i4>218</vt:i4>
      </vt:variant>
      <vt:variant>
        <vt:i4>0</vt:i4>
      </vt:variant>
      <vt:variant>
        <vt:i4>5</vt:i4>
      </vt:variant>
      <vt:variant>
        <vt:lpwstr/>
      </vt:variant>
      <vt:variant>
        <vt:lpwstr>_Toc188349206</vt:lpwstr>
      </vt:variant>
      <vt:variant>
        <vt:i4>1376319</vt:i4>
      </vt:variant>
      <vt:variant>
        <vt:i4>212</vt:i4>
      </vt:variant>
      <vt:variant>
        <vt:i4>0</vt:i4>
      </vt:variant>
      <vt:variant>
        <vt:i4>5</vt:i4>
      </vt:variant>
      <vt:variant>
        <vt:lpwstr/>
      </vt:variant>
      <vt:variant>
        <vt:lpwstr>_Toc188349205</vt:lpwstr>
      </vt:variant>
      <vt:variant>
        <vt:i4>1376319</vt:i4>
      </vt:variant>
      <vt:variant>
        <vt:i4>206</vt:i4>
      </vt:variant>
      <vt:variant>
        <vt:i4>0</vt:i4>
      </vt:variant>
      <vt:variant>
        <vt:i4>5</vt:i4>
      </vt:variant>
      <vt:variant>
        <vt:lpwstr/>
      </vt:variant>
      <vt:variant>
        <vt:lpwstr>_Toc188349204</vt:lpwstr>
      </vt:variant>
      <vt:variant>
        <vt:i4>1376319</vt:i4>
      </vt:variant>
      <vt:variant>
        <vt:i4>200</vt:i4>
      </vt:variant>
      <vt:variant>
        <vt:i4>0</vt:i4>
      </vt:variant>
      <vt:variant>
        <vt:i4>5</vt:i4>
      </vt:variant>
      <vt:variant>
        <vt:lpwstr/>
      </vt:variant>
      <vt:variant>
        <vt:lpwstr>_Toc188349203</vt:lpwstr>
      </vt:variant>
      <vt:variant>
        <vt:i4>1376319</vt:i4>
      </vt:variant>
      <vt:variant>
        <vt:i4>194</vt:i4>
      </vt:variant>
      <vt:variant>
        <vt:i4>0</vt:i4>
      </vt:variant>
      <vt:variant>
        <vt:i4>5</vt:i4>
      </vt:variant>
      <vt:variant>
        <vt:lpwstr/>
      </vt:variant>
      <vt:variant>
        <vt:lpwstr>_Toc188349202</vt:lpwstr>
      </vt:variant>
      <vt:variant>
        <vt:i4>1376319</vt:i4>
      </vt:variant>
      <vt:variant>
        <vt:i4>188</vt:i4>
      </vt:variant>
      <vt:variant>
        <vt:i4>0</vt:i4>
      </vt:variant>
      <vt:variant>
        <vt:i4>5</vt:i4>
      </vt:variant>
      <vt:variant>
        <vt:lpwstr/>
      </vt:variant>
      <vt:variant>
        <vt:lpwstr>_Toc188349201</vt:lpwstr>
      </vt:variant>
      <vt:variant>
        <vt:i4>1376319</vt:i4>
      </vt:variant>
      <vt:variant>
        <vt:i4>182</vt:i4>
      </vt:variant>
      <vt:variant>
        <vt:i4>0</vt:i4>
      </vt:variant>
      <vt:variant>
        <vt:i4>5</vt:i4>
      </vt:variant>
      <vt:variant>
        <vt:lpwstr/>
      </vt:variant>
      <vt:variant>
        <vt:lpwstr>_Toc188349200</vt:lpwstr>
      </vt:variant>
      <vt:variant>
        <vt:i4>1835068</vt:i4>
      </vt:variant>
      <vt:variant>
        <vt:i4>176</vt:i4>
      </vt:variant>
      <vt:variant>
        <vt:i4>0</vt:i4>
      </vt:variant>
      <vt:variant>
        <vt:i4>5</vt:i4>
      </vt:variant>
      <vt:variant>
        <vt:lpwstr/>
      </vt:variant>
      <vt:variant>
        <vt:lpwstr>_Toc188349199</vt:lpwstr>
      </vt:variant>
      <vt:variant>
        <vt:i4>1835068</vt:i4>
      </vt:variant>
      <vt:variant>
        <vt:i4>170</vt:i4>
      </vt:variant>
      <vt:variant>
        <vt:i4>0</vt:i4>
      </vt:variant>
      <vt:variant>
        <vt:i4>5</vt:i4>
      </vt:variant>
      <vt:variant>
        <vt:lpwstr/>
      </vt:variant>
      <vt:variant>
        <vt:lpwstr>_Toc188349198</vt:lpwstr>
      </vt:variant>
      <vt:variant>
        <vt:i4>1835068</vt:i4>
      </vt:variant>
      <vt:variant>
        <vt:i4>164</vt:i4>
      </vt:variant>
      <vt:variant>
        <vt:i4>0</vt:i4>
      </vt:variant>
      <vt:variant>
        <vt:i4>5</vt:i4>
      </vt:variant>
      <vt:variant>
        <vt:lpwstr/>
      </vt:variant>
      <vt:variant>
        <vt:lpwstr>_Toc188349197</vt:lpwstr>
      </vt:variant>
      <vt:variant>
        <vt:i4>1835068</vt:i4>
      </vt:variant>
      <vt:variant>
        <vt:i4>158</vt:i4>
      </vt:variant>
      <vt:variant>
        <vt:i4>0</vt:i4>
      </vt:variant>
      <vt:variant>
        <vt:i4>5</vt:i4>
      </vt:variant>
      <vt:variant>
        <vt:lpwstr/>
      </vt:variant>
      <vt:variant>
        <vt:lpwstr>_Toc188349196</vt:lpwstr>
      </vt:variant>
      <vt:variant>
        <vt:i4>1835068</vt:i4>
      </vt:variant>
      <vt:variant>
        <vt:i4>152</vt:i4>
      </vt:variant>
      <vt:variant>
        <vt:i4>0</vt:i4>
      </vt:variant>
      <vt:variant>
        <vt:i4>5</vt:i4>
      </vt:variant>
      <vt:variant>
        <vt:lpwstr/>
      </vt:variant>
      <vt:variant>
        <vt:lpwstr>_Toc188349195</vt:lpwstr>
      </vt:variant>
      <vt:variant>
        <vt:i4>1835068</vt:i4>
      </vt:variant>
      <vt:variant>
        <vt:i4>146</vt:i4>
      </vt:variant>
      <vt:variant>
        <vt:i4>0</vt:i4>
      </vt:variant>
      <vt:variant>
        <vt:i4>5</vt:i4>
      </vt:variant>
      <vt:variant>
        <vt:lpwstr/>
      </vt:variant>
      <vt:variant>
        <vt:lpwstr>_Toc188349194</vt:lpwstr>
      </vt:variant>
      <vt:variant>
        <vt:i4>1835068</vt:i4>
      </vt:variant>
      <vt:variant>
        <vt:i4>140</vt:i4>
      </vt:variant>
      <vt:variant>
        <vt:i4>0</vt:i4>
      </vt:variant>
      <vt:variant>
        <vt:i4>5</vt:i4>
      </vt:variant>
      <vt:variant>
        <vt:lpwstr/>
      </vt:variant>
      <vt:variant>
        <vt:lpwstr>_Toc188349193</vt:lpwstr>
      </vt:variant>
      <vt:variant>
        <vt:i4>1835068</vt:i4>
      </vt:variant>
      <vt:variant>
        <vt:i4>134</vt:i4>
      </vt:variant>
      <vt:variant>
        <vt:i4>0</vt:i4>
      </vt:variant>
      <vt:variant>
        <vt:i4>5</vt:i4>
      </vt:variant>
      <vt:variant>
        <vt:lpwstr/>
      </vt:variant>
      <vt:variant>
        <vt:lpwstr>_Toc188349192</vt:lpwstr>
      </vt:variant>
      <vt:variant>
        <vt:i4>1835068</vt:i4>
      </vt:variant>
      <vt:variant>
        <vt:i4>128</vt:i4>
      </vt:variant>
      <vt:variant>
        <vt:i4>0</vt:i4>
      </vt:variant>
      <vt:variant>
        <vt:i4>5</vt:i4>
      </vt:variant>
      <vt:variant>
        <vt:lpwstr/>
      </vt:variant>
      <vt:variant>
        <vt:lpwstr>_Toc188349191</vt:lpwstr>
      </vt:variant>
      <vt:variant>
        <vt:i4>1835068</vt:i4>
      </vt:variant>
      <vt:variant>
        <vt:i4>122</vt:i4>
      </vt:variant>
      <vt:variant>
        <vt:i4>0</vt:i4>
      </vt:variant>
      <vt:variant>
        <vt:i4>5</vt:i4>
      </vt:variant>
      <vt:variant>
        <vt:lpwstr/>
      </vt:variant>
      <vt:variant>
        <vt:lpwstr>_Toc188349190</vt:lpwstr>
      </vt:variant>
      <vt:variant>
        <vt:i4>1900604</vt:i4>
      </vt:variant>
      <vt:variant>
        <vt:i4>116</vt:i4>
      </vt:variant>
      <vt:variant>
        <vt:i4>0</vt:i4>
      </vt:variant>
      <vt:variant>
        <vt:i4>5</vt:i4>
      </vt:variant>
      <vt:variant>
        <vt:lpwstr/>
      </vt:variant>
      <vt:variant>
        <vt:lpwstr>_Toc188349189</vt:lpwstr>
      </vt:variant>
      <vt:variant>
        <vt:i4>1900604</vt:i4>
      </vt:variant>
      <vt:variant>
        <vt:i4>110</vt:i4>
      </vt:variant>
      <vt:variant>
        <vt:i4>0</vt:i4>
      </vt:variant>
      <vt:variant>
        <vt:i4>5</vt:i4>
      </vt:variant>
      <vt:variant>
        <vt:lpwstr/>
      </vt:variant>
      <vt:variant>
        <vt:lpwstr>_Toc188349188</vt:lpwstr>
      </vt:variant>
      <vt:variant>
        <vt:i4>1900604</vt:i4>
      </vt:variant>
      <vt:variant>
        <vt:i4>104</vt:i4>
      </vt:variant>
      <vt:variant>
        <vt:i4>0</vt:i4>
      </vt:variant>
      <vt:variant>
        <vt:i4>5</vt:i4>
      </vt:variant>
      <vt:variant>
        <vt:lpwstr/>
      </vt:variant>
      <vt:variant>
        <vt:lpwstr>_Toc188349187</vt:lpwstr>
      </vt:variant>
      <vt:variant>
        <vt:i4>1900604</vt:i4>
      </vt:variant>
      <vt:variant>
        <vt:i4>98</vt:i4>
      </vt:variant>
      <vt:variant>
        <vt:i4>0</vt:i4>
      </vt:variant>
      <vt:variant>
        <vt:i4>5</vt:i4>
      </vt:variant>
      <vt:variant>
        <vt:lpwstr/>
      </vt:variant>
      <vt:variant>
        <vt:lpwstr>_Toc188349186</vt:lpwstr>
      </vt:variant>
      <vt:variant>
        <vt:i4>1900604</vt:i4>
      </vt:variant>
      <vt:variant>
        <vt:i4>92</vt:i4>
      </vt:variant>
      <vt:variant>
        <vt:i4>0</vt:i4>
      </vt:variant>
      <vt:variant>
        <vt:i4>5</vt:i4>
      </vt:variant>
      <vt:variant>
        <vt:lpwstr/>
      </vt:variant>
      <vt:variant>
        <vt:lpwstr>_Toc188349185</vt:lpwstr>
      </vt:variant>
      <vt:variant>
        <vt:i4>1900604</vt:i4>
      </vt:variant>
      <vt:variant>
        <vt:i4>86</vt:i4>
      </vt:variant>
      <vt:variant>
        <vt:i4>0</vt:i4>
      </vt:variant>
      <vt:variant>
        <vt:i4>5</vt:i4>
      </vt:variant>
      <vt:variant>
        <vt:lpwstr/>
      </vt:variant>
      <vt:variant>
        <vt:lpwstr>_Toc188349184</vt:lpwstr>
      </vt:variant>
      <vt:variant>
        <vt:i4>1900604</vt:i4>
      </vt:variant>
      <vt:variant>
        <vt:i4>80</vt:i4>
      </vt:variant>
      <vt:variant>
        <vt:i4>0</vt:i4>
      </vt:variant>
      <vt:variant>
        <vt:i4>5</vt:i4>
      </vt:variant>
      <vt:variant>
        <vt:lpwstr/>
      </vt:variant>
      <vt:variant>
        <vt:lpwstr>_Toc188349183</vt:lpwstr>
      </vt:variant>
      <vt:variant>
        <vt:i4>1900604</vt:i4>
      </vt:variant>
      <vt:variant>
        <vt:i4>74</vt:i4>
      </vt:variant>
      <vt:variant>
        <vt:i4>0</vt:i4>
      </vt:variant>
      <vt:variant>
        <vt:i4>5</vt:i4>
      </vt:variant>
      <vt:variant>
        <vt:lpwstr/>
      </vt:variant>
      <vt:variant>
        <vt:lpwstr>_Toc188349182</vt:lpwstr>
      </vt:variant>
      <vt:variant>
        <vt:i4>1900604</vt:i4>
      </vt:variant>
      <vt:variant>
        <vt:i4>68</vt:i4>
      </vt:variant>
      <vt:variant>
        <vt:i4>0</vt:i4>
      </vt:variant>
      <vt:variant>
        <vt:i4>5</vt:i4>
      </vt:variant>
      <vt:variant>
        <vt:lpwstr/>
      </vt:variant>
      <vt:variant>
        <vt:lpwstr>_Toc188349181</vt:lpwstr>
      </vt:variant>
      <vt:variant>
        <vt:i4>1900604</vt:i4>
      </vt:variant>
      <vt:variant>
        <vt:i4>62</vt:i4>
      </vt:variant>
      <vt:variant>
        <vt:i4>0</vt:i4>
      </vt:variant>
      <vt:variant>
        <vt:i4>5</vt:i4>
      </vt:variant>
      <vt:variant>
        <vt:lpwstr/>
      </vt:variant>
      <vt:variant>
        <vt:lpwstr>_Toc188349180</vt:lpwstr>
      </vt:variant>
      <vt:variant>
        <vt:i4>1179708</vt:i4>
      </vt:variant>
      <vt:variant>
        <vt:i4>56</vt:i4>
      </vt:variant>
      <vt:variant>
        <vt:i4>0</vt:i4>
      </vt:variant>
      <vt:variant>
        <vt:i4>5</vt:i4>
      </vt:variant>
      <vt:variant>
        <vt:lpwstr/>
      </vt:variant>
      <vt:variant>
        <vt:lpwstr>_Toc188349179</vt:lpwstr>
      </vt:variant>
      <vt:variant>
        <vt:i4>1179708</vt:i4>
      </vt:variant>
      <vt:variant>
        <vt:i4>50</vt:i4>
      </vt:variant>
      <vt:variant>
        <vt:i4>0</vt:i4>
      </vt:variant>
      <vt:variant>
        <vt:i4>5</vt:i4>
      </vt:variant>
      <vt:variant>
        <vt:lpwstr/>
      </vt:variant>
      <vt:variant>
        <vt:lpwstr>_Toc188349178</vt:lpwstr>
      </vt:variant>
      <vt:variant>
        <vt:i4>1179708</vt:i4>
      </vt:variant>
      <vt:variant>
        <vt:i4>44</vt:i4>
      </vt:variant>
      <vt:variant>
        <vt:i4>0</vt:i4>
      </vt:variant>
      <vt:variant>
        <vt:i4>5</vt:i4>
      </vt:variant>
      <vt:variant>
        <vt:lpwstr/>
      </vt:variant>
      <vt:variant>
        <vt:lpwstr>_Toc188349177</vt:lpwstr>
      </vt:variant>
      <vt:variant>
        <vt:i4>1179708</vt:i4>
      </vt:variant>
      <vt:variant>
        <vt:i4>38</vt:i4>
      </vt:variant>
      <vt:variant>
        <vt:i4>0</vt:i4>
      </vt:variant>
      <vt:variant>
        <vt:i4>5</vt:i4>
      </vt:variant>
      <vt:variant>
        <vt:lpwstr/>
      </vt:variant>
      <vt:variant>
        <vt:lpwstr>_Toc188349176</vt:lpwstr>
      </vt:variant>
      <vt:variant>
        <vt:i4>1179708</vt:i4>
      </vt:variant>
      <vt:variant>
        <vt:i4>32</vt:i4>
      </vt:variant>
      <vt:variant>
        <vt:i4>0</vt:i4>
      </vt:variant>
      <vt:variant>
        <vt:i4>5</vt:i4>
      </vt:variant>
      <vt:variant>
        <vt:lpwstr/>
      </vt:variant>
      <vt:variant>
        <vt:lpwstr>_Toc188349175</vt:lpwstr>
      </vt:variant>
      <vt:variant>
        <vt:i4>1179708</vt:i4>
      </vt:variant>
      <vt:variant>
        <vt:i4>26</vt:i4>
      </vt:variant>
      <vt:variant>
        <vt:i4>0</vt:i4>
      </vt:variant>
      <vt:variant>
        <vt:i4>5</vt:i4>
      </vt:variant>
      <vt:variant>
        <vt:lpwstr/>
      </vt:variant>
      <vt:variant>
        <vt:lpwstr>_Toc188349174</vt:lpwstr>
      </vt:variant>
      <vt:variant>
        <vt:i4>1179708</vt:i4>
      </vt:variant>
      <vt:variant>
        <vt:i4>20</vt:i4>
      </vt:variant>
      <vt:variant>
        <vt:i4>0</vt:i4>
      </vt:variant>
      <vt:variant>
        <vt:i4>5</vt:i4>
      </vt:variant>
      <vt:variant>
        <vt:lpwstr/>
      </vt:variant>
      <vt:variant>
        <vt:lpwstr>_Toc188349173</vt:lpwstr>
      </vt:variant>
      <vt:variant>
        <vt:i4>1179708</vt:i4>
      </vt:variant>
      <vt:variant>
        <vt:i4>14</vt:i4>
      </vt:variant>
      <vt:variant>
        <vt:i4>0</vt:i4>
      </vt:variant>
      <vt:variant>
        <vt:i4>5</vt:i4>
      </vt:variant>
      <vt:variant>
        <vt:lpwstr/>
      </vt:variant>
      <vt:variant>
        <vt:lpwstr>_Toc188349172</vt:lpwstr>
      </vt:variant>
      <vt:variant>
        <vt:i4>1179708</vt:i4>
      </vt:variant>
      <vt:variant>
        <vt:i4>8</vt:i4>
      </vt:variant>
      <vt:variant>
        <vt:i4>0</vt:i4>
      </vt:variant>
      <vt:variant>
        <vt:i4>5</vt:i4>
      </vt:variant>
      <vt:variant>
        <vt:lpwstr/>
      </vt:variant>
      <vt:variant>
        <vt:lpwstr>_Toc188349171</vt:lpwstr>
      </vt:variant>
      <vt:variant>
        <vt:i4>1179708</vt:i4>
      </vt:variant>
      <vt:variant>
        <vt:i4>2</vt:i4>
      </vt:variant>
      <vt:variant>
        <vt:i4>0</vt:i4>
      </vt:variant>
      <vt:variant>
        <vt:i4>5</vt:i4>
      </vt:variant>
      <vt:variant>
        <vt:lpwstr/>
      </vt:variant>
      <vt:variant>
        <vt:lpwstr>_Toc188349170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Al-Ebraheem Tareen</dc:creator>
  <cp:keywords/>
  <dc:description/>
  <cp:lastModifiedBy>Al-Ebraheem Tareen</cp:lastModifiedBy>
  <cp:revision>4771</cp:revision>
  <cp:lastPrinted>2025-02-06T11:33:00Z</cp:lastPrinted>
  <dcterms:created xsi:type="dcterms:W3CDTF">2025-01-07T17:30:00Z</dcterms:created>
  <dcterms:modified xsi:type="dcterms:W3CDTF">2025-02-06T11:33:00Z</dcterms:modified>
</cp:coreProperties>
</file>