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BB30" w14:textId="5BDD3562" w:rsidR="000B3114" w:rsidRDefault="004E15C5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principiu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depinde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marketul</w:t>
      </w:r>
      <w:proofErr w:type="spellEnd"/>
      <w:r>
        <w:rPr>
          <w:lang w:val="en-US"/>
        </w:rPr>
        <w:t xml:space="preserve"> pe care se </w:t>
      </w:r>
      <w:proofErr w:type="spellStart"/>
      <w:r>
        <w:rPr>
          <w:lang w:val="en-US"/>
        </w:rPr>
        <w:t>desfasoara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adica</w:t>
      </w:r>
      <w:proofErr w:type="spellEnd"/>
      <w:r>
        <w:rPr>
          <w:lang w:val="en-US"/>
        </w:rPr>
        <w:t xml:space="preserve"> de:</w:t>
      </w:r>
      <w:r w:rsidR="0056777F">
        <w:rPr>
          <w:lang w:val="en-US"/>
        </w:rPr>
        <w:br/>
        <w:t>-</w:t>
      </w:r>
      <w:proofErr w:type="spellStart"/>
      <w:r w:rsidR="0056777F">
        <w:rPr>
          <w:lang w:val="en-US"/>
        </w:rPr>
        <w:t>succesul</w:t>
      </w:r>
      <w:proofErr w:type="spellEnd"/>
      <w:r w:rsidR="0056777F">
        <w:rPr>
          <w:lang w:val="en-US"/>
        </w:rPr>
        <w:t xml:space="preserve"> </w:t>
      </w:r>
      <w:proofErr w:type="spellStart"/>
      <w:r w:rsidR="0056777F">
        <w:rPr>
          <w:lang w:val="en-US"/>
        </w:rPr>
        <w:t>sectorului</w:t>
      </w:r>
      <w:proofErr w:type="spellEnd"/>
    </w:p>
    <w:p w14:paraId="678278A6" w14:textId="677A9EB6" w:rsidR="0056777F" w:rsidRDefault="0056777F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profiturile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investitiei</w:t>
      </w:r>
      <w:proofErr w:type="spellEnd"/>
      <w:r>
        <w:rPr>
          <w:lang w:val="en-US"/>
        </w:rPr>
        <w:t xml:space="preserve"> in alti competitor</w:t>
      </w:r>
    </w:p>
    <w:p w14:paraId="6C38B134" w14:textId="4FA3CA38" w:rsidR="0056777F" w:rsidRDefault="0056777F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ideea</w:t>
      </w:r>
      <w:proofErr w:type="spellEnd"/>
      <w:r>
        <w:rPr>
          <w:lang w:val="en-US"/>
        </w:rPr>
        <w:t xml:space="preserve"> pe care o </w:t>
      </w:r>
      <w:proofErr w:type="spellStart"/>
      <w:r>
        <w:rPr>
          <w:lang w:val="en-US"/>
        </w:rPr>
        <w:t>dezvolta</w:t>
      </w:r>
      <w:proofErr w:type="spellEnd"/>
    </w:p>
    <w:p w14:paraId="599194DE" w14:textId="0597BBAE" w:rsidR="0056777F" w:rsidRDefault="0056777F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aprecierea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clientilor</w:t>
      </w:r>
      <w:proofErr w:type="spellEnd"/>
    </w:p>
    <w:p w14:paraId="2907BEE8" w14:textId="692CA54B" w:rsidR="0056777F" w:rsidRDefault="0056777F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echipa</w:t>
      </w:r>
      <w:proofErr w:type="spellEnd"/>
      <w:r>
        <w:rPr>
          <w:lang w:val="en-US"/>
        </w:rPr>
        <w:t xml:space="preserve"> de management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afacere</w:t>
      </w:r>
      <w:proofErr w:type="spellEnd"/>
    </w:p>
    <w:p w14:paraId="70CE0FCD" w14:textId="1D0541A8" w:rsidR="0056777F" w:rsidRDefault="0056777F">
      <w:pPr>
        <w:rPr>
          <w:lang w:val="en-US"/>
        </w:rPr>
      </w:pPr>
    </w:p>
    <w:p w14:paraId="6DB4879F" w14:textId="36FC6169" w:rsidR="004E15C5" w:rsidRDefault="004E15C5">
      <w:pPr>
        <w:rPr>
          <w:lang w:val="en-US"/>
        </w:rPr>
      </w:pPr>
      <w:r w:rsidRPr="004E15C5">
        <w:rPr>
          <w:lang w:val="en-US"/>
        </w:rPr>
        <w:t xml:space="preserve">Mai e </w:t>
      </w:r>
      <w:proofErr w:type="spellStart"/>
      <w:r w:rsidRPr="004E15C5">
        <w:rPr>
          <w:lang w:val="en-US"/>
        </w:rPr>
        <w:t>luata</w:t>
      </w:r>
      <w:proofErr w:type="spellEnd"/>
      <w:r w:rsidRPr="004E15C5">
        <w:rPr>
          <w:lang w:val="en-US"/>
        </w:rPr>
        <w:t xml:space="preserve"> in </w:t>
      </w:r>
      <w:proofErr w:type="spellStart"/>
      <w:r w:rsidRPr="004E15C5">
        <w:rPr>
          <w:lang w:val="en-US"/>
        </w:rPr>
        <w:t>considerare</w:t>
      </w:r>
      <w:proofErr w:type="spellEnd"/>
      <w:r w:rsidRPr="004E15C5">
        <w:rPr>
          <w:lang w:val="en-US"/>
        </w:rPr>
        <w:t xml:space="preserve"> I</w:t>
      </w:r>
      <w:r>
        <w:rPr>
          <w:lang w:val="en-US"/>
        </w:rPr>
        <w:t>RR:</w:t>
      </w:r>
    </w:p>
    <w:p w14:paraId="0B31D78F" w14:textId="0C7B6661" w:rsidR="004E15C5" w:rsidRPr="004E15C5" w:rsidRDefault="004E15C5">
      <w:pPr>
        <w:rPr>
          <w:lang w:val="en-US"/>
        </w:rPr>
      </w:pPr>
      <w:r>
        <w:rPr>
          <w:noProof/>
        </w:rPr>
        <w:drawing>
          <wp:inline distT="0" distB="0" distL="0" distR="0" wp14:anchorId="751347DD" wp14:editId="56A6D706">
            <wp:extent cx="5972810" cy="17754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BEF6" w14:textId="3DEF488C" w:rsidR="0056777F" w:rsidRPr="004E15C5" w:rsidRDefault="0056777F">
      <w:r w:rsidRPr="004E15C5">
        <w:t>Formula IRR:</w:t>
      </w:r>
    </w:p>
    <w:p w14:paraId="12F8D0D3" w14:textId="6DF9027F" w:rsidR="0056777F" w:rsidRDefault="005677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B7A340" wp14:editId="42C05FEB">
            <wp:extent cx="5972810" cy="26371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ABCA" w14:textId="77777777" w:rsidR="004E15C5" w:rsidRDefault="004E15C5">
      <w:pPr>
        <w:rPr>
          <w:lang w:val="en-US"/>
        </w:rPr>
      </w:pPr>
    </w:p>
    <w:p w14:paraId="382A049D" w14:textId="77777777" w:rsidR="0056777F" w:rsidRPr="0056777F" w:rsidRDefault="0056777F">
      <w:pPr>
        <w:rPr>
          <w:lang w:val="en-US"/>
        </w:rPr>
      </w:pPr>
    </w:p>
    <w:sectPr w:rsidR="0056777F" w:rsidRPr="0056777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7F"/>
    <w:rsid w:val="000B3114"/>
    <w:rsid w:val="004E15C5"/>
    <w:rsid w:val="0056777F"/>
    <w:rsid w:val="00BE6FDB"/>
    <w:rsid w:val="00BE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5D12F"/>
  <w15:chartTrackingRefBased/>
  <w15:docId w15:val="{ECD42A25-C464-4B27-9112-D6AA69E8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2021-12-01T18:49:00Z</dcterms:created>
  <dcterms:modified xsi:type="dcterms:W3CDTF">2021-12-01T18:59:00Z</dcterms:modified>
</cp:coreProperties>
</file>