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OCEAN for Multi-Resolution Network Modeling: 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color w:val="FF0000"/>
          <w:lang w:val="en-US"/>
        </w:rPr>
        <w:t>O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pen-source tool for creating </w:t>
      </w:r>
      <w:r>
        <w:rPr>
          <w:rFonts w:hint="default" w:ascii="Times New Roman" w:hAnsi="Times New Roman" w:cs="Times New Roman"/>
          <w:b/>
          <w:bCs/>
          <w:color w:val="FF0000"/>
          <w:lang w:val="en-US"/>
        </w:rPr>
        <w:t>C</w:t>
      </w:r>
      <w:r>
        <w:rPr>
          <w:rFonts w:hint="default" w:ascii="Times New Roman" w:hAnsi="Times New Roman" w:cs="Times New Roman"/>
          <w:b/>
          <w:bCs/>
          <w:lang w:val="en-US"/>
        </w:rPr>
        <w:t>ell-based (microscopic) and m</w:t>
      </w:r>
      <w:r>
        <w:rPr>
          <w:rFonts w:hint="default" w:ascii="Times New Roman" w:hAnsi="Times New Roman" w:cs="Times New Roman"/>
          <w:b/>
          <w:bCs/>
          <w:color w:val="FF0000"/>
          <w:lang w:val="en-US"/>
        </w:rPr>
        <w:t>E</w:t>
      </w:r>
      <w:r>
        <w:rPr>
          <w:rFonts w:hint="default" w:ascii="Times New Roman" w:hAnsi="Times New Roman" w:cs="Times New Roman"/>
          <w:b/>
          <w:bCs/>
          <w:lang w:val="en-US"/>
        </w:rPr>
        <w:t>soscopic and m</w:t>
      </w:r>
      <w:r>
        <w:rPr>
          <w:rFonts w:hint="default" w:ascii="Times New Roman" w:hAnsi="Times New Roman" w:cs="Times New Roman"/>
          <w:b/>
          <w:bCs/>
          <w:color w:val="FF0000"/>
          <w:lang w:val="en-US"/>
        </w:rPr>
        <w:t>A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cro </w:t>
      </w:r>
      <w:r>
        <w:rPr>
          <w:rFonts w:hint="default" w:ascii="Times New Roman" w:hAnsi="Times New Roman" w:cs="Times New Roman"/>
          <w:b/>
          <w:bCs/>
          <w:color w:val="FF0000"/>
          <w:lang w:val="en-US"/>
        </w:rPr>
        <w:t>N</w:t>
      </w:r>
      <w:r>
        <w:rPr>
          <w:rFonts w:hint="default" w:ascii="Times New Roman" w:hAnsi="Times New Roman" w:cs="Times New Roman"/>
          <w:b/>
          <w:bCs/>
          <w:lang w:val="en-US"/>
        </w:rPr>
        <w:t>etworks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4457065" cy="2440940"/>
            <wp:effectExtent l="0" t="0" r="8255" b="1270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rcRect l="21348" t="33430" r="26453" b="15755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ind w:left="2940" w:leftChars="0" w:firstLine="420" w:firstLineChars="0"/>
        <w:jc w:val="both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Overview of work flow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2117090" cy="1943735"/>
            <wp:effectExtent l="0" t="0" r="1270" b="698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20134" t="30744" r="47992" b="17233"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Step 1: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Obtain macroscopic network data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>
        <w:rPr>
          <w:rFonts w:hint="default"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</w:rPr>
        <w:t>OSM2GMNS tool to convert map.osm file in OSM format into a network file in GMNS format</w:t>
      </w:r>
      <w:r>
        <w:rPr>
          <w:rFonts w:hint="default" w:ascii="Times New Roman" w:hAnsi="Times New Roman" w:cs="Times New Roman"/>
          <w:lang w:val="en-US"/>
        </w:rPr>
        <w:t xml:space="preserve">, and the output includes </w:t>
      </w:r>
      <w:r>
        <w:rPr>
          <w:rFonts w:ascii="Times New Roman" w:hAnsi="Times New Roman" w:cs="Times New Roman"/>
        </w:rPr>
        <w:t xml:space="preserve">node.csv and link.csv </w:t>
      </w:r>
      <w:r>
        <w:rPr>
          <w:rFonts w:hint="default" w:ascii="Times New Roman" w:hAnsi="Times New Roman" w:cs="Times New Roman"/>
          <w:lang w:val="en-US"/>
        </w:rPr>
        <w:t>files</w:t>
      </w:r>
      <w:r>
        <w:rPr>
          <w:rFonts w:ascii="Times New Roman" w:hAnsi="Times New Roman" w:cs="Times New Roman"/>
        </w:rPr>
        <w:t xml:space="preserve">. </w:t>
      </w:r>
      <w:r>
        <w:rPr>
          <w:rFonts w:hint="default"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</w:rPr>
        <w:t>OSM2GMNS</w:t>
      </w:r>
      <w:r>
        <w:rPr>
          <w:rFonts w:hint="default" w:ascii="Times New Roman" w:hAnsi="Times New Roman" w:cs="Times New Roman"/>
          <w:lang w:val="en-US"/>
        </w:rPr>
        <w:t xml:space="preserve"> tool also generates important</w:t>
      </w:r>
      <w:r>
        <w:rPr>
          <w:rFonts w:ascii="Times New Roman" w:hAnsi="Times New Roman" w:cs="Times New Roman"/>
        </w:rPr>
        <w:t xml:space="preserve"> information such as the mapping between </w:t>
      </w:r>
      <w:r>
        <w:rPr>
          <w:rFonts w:hint="default" w:ascii="Times New Roman" w:hAnsi="Times New Roman" w:cs="Times New Roman"/>
          <w:lang w:val="en-US"/>
        </w:rPr>
        <w:t xml:space="preserve">“model </w:t>
      </w:r>
      <w:r>
        <w:rPr>
          <w:rFonts w:ascii="Times New Roman" w:hAnsi="Times New Roman" w:cs="Times New Roman"/>
        </w:rPr>
        <w:t>nodes</w:t>
      </w:r>
      <w:r>
        <w:rPr>
          <w:rFonts w:hint="default"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/>
        </w:rPr>
        <w:t xml:space="preserve"> and </w:t>
      </w:r>
      <w:r>
        <w:rPr>
          <w:rFonts w:hint="default" w:ascii="Times New Roman" w:hAnsi="Times New Roman" w:cs="Times New Roman"/>
          <w:lang w:val="en-US"/>
        </w:rPr>
        <w:t>“</w:t>
      </w:r>
      <w:r>
        <w:rPr>
          <w:rFonts w:ascii="Times New Roman" w:hAnsi="Times New Roman" w:cs="Times New Roman"/>
        </w:rPr>
        <w:t>main signal nodes</w:t>
      </w:r>
      <w:r>
        <w:rPr>
          <w:rFonts w:hint="default" w:ascii="Times New Roman" w:hAnsi="Times New Roman" w:cs="Times New Roman"/>
          <w:lang w:val="en-US"/>
        </w:rPr>
        <w:t>”, which</w:t>
      </w:r>
      <w:r>
        <w:rPr>
          <w:rFonts w:ascii="Times New Roman" w:hAnsi="Times New Roman" w:cs="Times New Roman"/>
        </w:rPr>
        <w:t xml:space="preserve"> is </w:t>
      </w:r>
      <w:r>
        <w:rPr>
          <w:rFonts w:hint="default" w:ascii="Times New Roman" w:hAnsi="Times New Roman" w:cs="Times New Roman"/>
          <w:lang w:val="en-US"/>
        </w:rPr>
        <w:t>recorded</w:t>
      </w:r>
      <w:r>
        <w:rPr>
          <w:rFonts w:ascii="Times New Roman" w:hAnsi="Times New Roman" w:cs="Times New Roman"/>
        </w:rPr>
        <w:t xml:space="preserve"> in </w:t>
      </w:r>
      <w:r>
        <w:rPr>
          <w:rFonts w:hint="default" w:ascii="Times New Roman" w:hAnsi="Times New Roman" w:cs="Times New Roman"/>
          <w:lang w:val="en-US"/>
        </w:rPr>
        <w:t xml:space="preserve">file </w:t>
      </w:r>
      <w:r>
        <w:rPr>
          <w:rFonts w:ascii="Times New Roman" w:hAnsi="Times New Roman" w:cs="Times New Roman"/>
        </w:rPr>
        <w:t>complex_intersection.csv and segment.csv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1125220" cy="975360"/>
            <wp:effectExtent l="0" t="0" r="254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26071" t="19069" r="56989" b="54827"/>
                    <a:stretch>
                      <a:fillRect/>
                    </a:stretch>
                  </pic:blipFill>
                  <pic:spPr>
                    <a:xfrm>
                      <a:off x="0" y="0"/>
                      <a:ext cx="11252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As shown above, ensure</w:t>
      </w:r>
      <w:r>
        <w:rPr>
          <w:rFonts w:ascii="Times New Roman" w:hAnsi="Times New Roman" w:cs="Times New Roman"/>
        </w:rPr>
        <w:t xml:space="preserve"> the following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files </w:t>
      </w:r>
      <w:r>
        <w:rPr>
          <w:rFonts w:hint="default" w:ascii="Times New Roman" w:hAnsi="Times New Roman" w:cs="Times New Roman"/>
          <w:lang w:val="en-US"/>
        </w:rPr>
        <w:t>are located in the “</w:t>
      </w:r>
      <w:r>
        <w:rPr>
          <w:rFonts w:ascii="Times New Roman" w:hAnsi="Times New Roman" w:cs="Times New Roman"/>
        </w:rPr>
        <w:t>consolidated</w:t>
      </w:r>
      <w:r>
        <w:rPr>
          <w:rFonts w:hint="default"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/>
        </w:rPr>
        <w:t xml:space="preserve"> folder: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node.csv (</w:t>
      </w:r>
      <w:r>
        <w:rPr>
          <w:rFonts w:hint="default" w:ascii="Times New Roman" w:hAnsi="Times New Roman" w:cs="Times New Roman"/>
          <w:lang w:val="en-US"/>
        </w:rPr>
        <w:t>required</w:t>
      </w:r>
      <w:r>
        <w:rPr>
          <w:rFonts w:ascii="Times New Roman" w:hAnsi="Times New Roman" w:cs="Times New Roman"/>
        </w:rPr>
        <w:t>),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link.csv(</w:t>
      </w:r>
      <w:r>
        <w:rPr>
          <w:rFonts w:hint="default" w:ascii="Times New Roman" w:hAnsi="Times New Roman" w:cs="Times New Roman"/>
          <w:lang w:val="en-US"/>
        </w:rPr>
        <w:t>required</w:t>
      </w:r>
      <w:r>
        <w:rPr>
          <w:rFonts w:ascii="Times New Roman" w:hAnsi="Times New Roman" w:cs="Times New Roman"/>
        </w:rPr>
        <w:t xml:space="preserve">), 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complex_intersection.csv(</w:t>
      </w:r>
      <w:r>
        <w:rPr>
          <w:rFonts w:hint="default" w:ascii="Times New Roman" w:hAnsi="Times New Roman" w:cs="Times New Roman"/>
          <w:lang w:val="en-US"/>
        </w:rPr>
        <w:t>optional</w:t>
      </w:r>
      <w:r>
        <w:rPr>
          <w:rFonts w:ascii="Times New Roman" w:hAnsi="Times New Roman" w:cs="Times New Roman"/>
        </w:rPr>
        <w:t>),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segment.csv(</w:t>
      </w:r>
      <w:r>
        <w:rPr>
          <w:rFonts w:hint="default" w:ascii="Times New Roman" w:hAnsi="Times New Roman" w:cs="Times New Roman"/>
          <w:lang w:val="en-US"/>
        </w:rPr>
        <w:t>optional</w:t>
      </w:r>
      <w:r>
        <w:rPr>
          <w:rFonts w:ascii="Times New Roman" w:hAnsi="Times New Roman" w:cs="Times New Roman"/>
        </w:rPr>
        <w:t>).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Step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hint="eastAsia" w:ascii="Times New Roman" w:hAnsi="Times New Roman" w:cs="Times New Roman"/>
          <w:b/>
          <w:bCs/>
        </w:rPr>
        <w:t>: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Obtain the OCEAN python code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Go to the github website of OCEAN, </w:t>
      </w:r>
    </w:p>
    <w:p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fldChar w:fldCharType="begin"/>
      </w:r>
      <w:r>
        <w:rPr>
          <w:rFonts w:hint="default" w:ascii="Times New Roman" w:hAnsi="Times New Roman"/>
          <w:lang w:val="en-US"/>
        </w:rPr>
        <w:instrText xml:space="preserve"> HYPERLINK "https://github.com/asu-trans-ai-lab/Ocean/tree/master/ocean" </w:instrText>
      </w:r>
      <w:r>
        <w:rPr>
          <w:rFonts w:hint="default" w:ascii="Times New Roman" w:hAnsi="Times New Roman"/>
          <w:lang w:val="en-US"/>
        </w:rPr>
        <w:fldChar w:fldCharType="separate"/>
      </w:r>
      <w:r>
        <w:rPr>
          <w:rStyle w:val="6"/>
          <w:rFonts w:hint="default" w:ascii="Times New Roman" w:hAnsi="Times New Roman"/>
          <w:lang w:val="en-US"/>
        </w:rPr>
        <w:t>https://github.com/asu-trans-ai-lab/Ocean/tree/master/ocean</w:t>
      </w:r>
      <w:r>
        <w:rPr>
          <w:rFonts w:hint="default" w:ascii="Times New Roman" w:hAnsi="Times New Roman"/>
          <w:lang w:val="en-US"/>
        </w:rPr>
        <w:fldChar w:fldCharType="end"/>
      </w:r>
    </w:p>
    <w:p>
      <w:pPr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</w:rPr>
        <w:t xml:space="preserve">ownload </w:t>
      </w:r>
      <w:r>
        <w:rPr>
          <w:rFonts w:hint="default" w:ascii="Times New Roman" w:hAnsi="Times New Roman" w:cs="Times New Roman"/>
          <w:lang w:val="en-US"/>
        </w:rPr>
        <w:t>the source codes insides the “o</w:t>
      </w:r>
      <w:r>
        <w:rPr>
          <w:rFonts w:ascii="Times New Roman" w:hAnsi="Times New Roman" w:cs="Times New Roman"/>
        </w:rPr>
        <w:t>cean</w:t>
      </w:r>
      <w:r>
        <w:rPr>
          <w:rFonts w:hint="default" w:ascii="Times New Roman" w:hAnsi="Times New Roman" w:cs="Times New Roman"/>
          <w:lang w:val="en-US"/>
        </w:rPr>
        <w:t>”</w:t>
      </w:r>
      <w:r>
        <w:rPr>
          <w:rFonts w:ascii="Times New Roman" w:hAnsi="Times New Roman" w:cs="Times New Roman"/>
        </w:rPr>
        <w:t xml:space="preserve"> folder, and open main.py file.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4683760" cy="2896235"/>
            <wp:effectExtent l="0" t="0" r="10160" b="1460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478" t="3875" r="29006" b="18610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Step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hint="default" w:ascii="Times New Roman" w:hAnsi="Times New Roman" w:cs="Times New Roman"/>
          <w:b/>
          <w:bCs/>
          <w:lang w:val="en-US"/>
        </w:rPr>
        <w:t>: Configure network-related parameters</w:t>
      </w:r>
    </w:p>
    <w:p>
      <w:pPr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Check and configure</w:t>
      </w:r>
      <w:r>
        <w:rPr>
          <w:rFonts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parameter values</w:t>
      </w:r>
      <w:r>
        <w:rPr>
          <w:rFonts w:ascii="Times New Roman" w:hAnsi="Times New Roman" w:cs="Times New Roman"/>
        </w:rPr>
        <w:t xml:space="preserve"> in the </w:t>
      </w:r>
      <w:r>
        <w:rPr>
          <w:rFonts w:hint="default" w:ascii="Times New Roman" w:hAnsi="Times New Roman" w:cs="Times New Roman"/>
          <w:lang w:val="en-US"/>
        </w:rPr>
        <w:t xml:space="preserve">python </w:t>
      </w:r>
      <w:r>
        <w:rPr>
          <w:rFonts w:ascii="Times New Roman" w:hAnsi="Times New Roman" w:cs="Times New Roman"/>
        </w:rPr>
        <w:t>code</w:t>
      </w:r>
      <w:r>
        <w:rPr>
          <w:rFonts w:hint="default" w:ascii="Times New Roman" w:hAnsi="Times New Roman" w:cs="Times New Roman"/>
          <w:lang w:val="en-US"/>
        </w:rPr>
        <w:t xml:space="preserve"> of </w:t>
      </w:r>
      <w:r>
        <w:rPr>
          <w:rFonts w:ascii="Times New Roman" w:hAnsi="Times New Roman" w:cs="Times New Roman"/>
        </w:rPr>
        <w:t>main.py.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6544945" cy="196215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1405" cy="19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Descriptions </w:t>
      </w:r>
      <w:r>
        <w:rPr>
          <w:rFonts w:ascii="Times New Roman" w:hAnsi="Times New Roman" w:cs="Times New Roman"/>
          <w:b/>
          <w:bCs/>
        </w:rPr>
        <w:t xml:space="preserve">of </w:t>
      </w:r>
      <w:r>
        <w:rPr>
          <w:rFonts w:hint="default" w:ascii="Times New Roman" w:hAnsi="Times New Roman" w:cs="Times New Roman"/>
          <w:b/>
          <w:bCs/>
          <w:lang w:val="en-US"/>
        </w:rPr>
        <w:t>parameters</w:t>
      </w:r>
      <w:r>
        <w:rPr>
          <w:rFonts w:ascii="Times New Roman" w:hAnsi="Times New Roman" w:cs="Times New Roman"/>
          <w:b/>
          <w:bCs/>
        </w:rPr>
        <w:t xml:space="preserve"> in the code</w:t>
      </w:r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5"/>
        <w:gridCol w:w="7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working_directory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File </w:t>
            </w:r>
            <w:r>
              <w:rPr>
                <w:rFonts w:ascii="Times New Roman" w:hAnsi="Times New Roman" w:cs="Times New Roman"/>
              </w:rPr>
              <w:t xml:space="preserve">directory of node.csv and link.csv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coordinate_type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</w:t>
            </w:r>
            <w:r>
              <w:rPr>
                <w:rFonts w:ascii="Times New Roman" w:hAnsi="Times New Roman" w:cs="Times New Roman"/>
              </w:rPr>
              <w:t>ype of coordinate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 system</w:t>
            </w:r>
            <w:r>
              <w:rPr>
                <w:rFonts w:hint="eastAsia"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m: meter, ll: latlon, f: feet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geometry_source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F</w:t>
            </w:r>
            <w:r>
              <w:rPr>
                <w:rFonts w:ascii="Times New Roman" w:hAnsi="Times New Roman" w:cs="Times New Roman"/>
              </w:rPr>
              <w:t xml:space="preserve">ile </w:t>
            </w:r>
            <w:r>
              <w:rPr>
                <w:rFonts w:hint="eastAsia"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ource of geometry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information</w:t>
            </w:r>
            <w:r>
              <w:rPr>
                <w:rFonts w:hint="eastAsia"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n: none, l: link file, g: geome</w:t>
            </w:r>
            <w:r>
              <w:rPr>
                <w:rFonts w:hint="default" w:ascii="Times New Roman" w:hAnsi="Times New Roman" w:cs="Times New Roman"/>
                <w:lang w:val="en-US"/>
              </w:rPr>
              <w:t>t</w:t>
            </w:r>
            <w:r>
              <w:rPr>
                <w:rFonts w:ascii="Times New Roman" w:hAnsi="Times New Roman" w:cs="Times New Roman"/>
              </w:rPr>
              <w:t>ry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unit_of_length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M</w:t>
            </w:r>
            <w:r>
              <w:rPr>
                <w:rFonts w:ascii="Times New Roman" w:hAnsi="Times New Roman" w:cs="Times New Roman"/>
              </w:rPr>
              <w:t xml:space="preserve">inimum unit of 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link </w:t>
            </w:r>
            <w:r>
              <w:rPr>
                <w:rFonts w:ascii="Times New Roman" w:hAnsi="Times New Roman" w:cs="Times New Roman"/>
              </w:rPr>
              <w:t>length</w:t>
            </w:r>
            <w:r>
              <w:rPr>
                <w:rFonts w:hint="eastAsia"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m: meter, km:kilometer, mi: mile, f: feet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segment_unit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/>
              </w:rPr>
              <w:t xml:space="preserve">ength unit for </w:t>
            </w:r>
            <w:r>
              <w:rPr>
                <w:rFonts w:hint="default" w:ascii="Times New Roman" w:hAnsi="Times New Roman" w:cs="Times New Roman"/>
                <w:lang w:val="en-US"/>
              </w:rPr>
              <w:t>segment data</w:t>
            </w:r>
            <w:r>
              <w:rPr>
                <w:rFonts w:hint="eastAsia"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m: meter, km:kilometer, mi: mile, f: feet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speed_unit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 xml:space="preserve">nit of 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traveling </w:t>
            </w:r>
            <w:r>
              <w:rPr>
                <w:rFonts w:ascii="Times New Roman" w:hAnsi="Times New Roman" w:cs="Times New Roman"/>
              </w:rPr>
              <w:t>speed</w:t>
            </w:r>
            <w:r>
              <w:rPr>
                <w:rFonts w:hint="eastAsia"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mph: mile per hour, kph: kilometer per hour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link_type_list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List of allowed </w:t>
            </w:r>
            <w:r>
              <w:rPr>
                <w:rFonts w:ascii="Times New Roman" w:hAnsi="Times New Roman" w:cs="Times New Roman"/>
              </w:rPr>
              <w:t>link types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connector_type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type of conne</w:t>
            </w:r>
            <w:r>
              <w:rPr>
                <w:rFonts w:hint="default" w:ascii="Times New Roman" w:hAnsi="Times New Roman" w:cs="Times New Roman"/>
                <w:lang w:val="en-US"/>
              </w:rPr>
              <w:t>c</w:t>
            </w: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hint="default" w:ascii="Times New Roman" w:hAnsi="Times New Roman" w:cs="Times New Roman"/>
                <w:lang w:val="en-US"/>
              </w:rPr>
              <w:t>o</w:t>
            </w:r>
            <w:r>
              <w:rPr>
                <w:rFonts w:ascii="Times New Roman" w:hAnsi="Times New Roman" w:cs="Times New Roman"/>
              </w:rPr>
              <w:t>rs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 in macroscopic network</w:t>
            </w:r>
            <w:r>
              <w:rPr>
                <w:rFonts w:ascii="Times New Roman" w:hAnsi="Times New Roman" w:cs="Times New Roman"/>
              </w:rPr>
              <w:t>, -1 if no connector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en-US"/>
              </w:rPr>
            </w:pPr>
            <w:r>
              <w:rPr>
                <w:rFonts w:hint="eastAsia"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he following </w:t>
            </w:r>
            <w:r>
              <w:rPr>
                <w:rFonts w:hint="default" w:ascii="Times New Roman" w:hAnsi="Times New Roman" w:cs="Times New Roman"/>
                <w:b/>
                <w:bCs/>
                <w:lang w:val="en-US"/>
              </w:rPr>
              <w:t>parameters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have default value</w:t>
            </w:r>
            <w:r>
              <w:rPr>
                <w:rFonts w:hint="default" w:ascii="Times New Roman" w:hAnsi="Times New Roman" w:cs="Times New Roman"/>
                <w:b/>
                <w:bCs/>
                <w:lang w:val="en-US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min_link_length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meter, links shorter than that will be removed, &gt; 2 * leng</w:t>
            </w:r>
            <w:r>
              <w:rPr>
                <w:rFonts w:hint="default" w:ascii="Times New Roman" w:hAnsi="Times New Roman" w:cs="Times New Roman"/>
                <w:lang w:val="en-US"/>
              </w:rPr>
              <w:t>t</w:t>
            </w:r>
            <w:r>
              <w:rPr>
                <w:rFonts w:ascii="Times New Roman" w:hAnsi="Times New Roman" w:cs="Times New Roman"/>
              </w:rPr>
              <w:t>h_of_cut[0]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comb_links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2-degree nodes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auto_connection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generate movement connections for intersections without predefined movement 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connector_geometry_for_output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1: with lane offset; 2: no lane offset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length_of_cell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Length of a cell when generating m</w:t>
            </w:r>
            <w:r>
              <w:rPr>
                <w:rFonts w:ascii="Times New Roman" w:hAnsi="Times New Roman" w:cs="Times New Roman"/>
              </w:rPr>
              <w:t>icro</w:t>
            </w:r>
            <w:r>
              <w:rPr>
                <w:rFonts w:hint="default" w:ascii="Times New Roman" w:hAnsi="Times New Roman" w:cs="Times New Roman"/>
                <w:lang w:val="en-US"/>
              </w:rPr>
              <w:t>scopic networks from macro network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length_of_cut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Information of offset, e.g, </w:t>
            </w:r>
            <w:r>
              <w:rPr>
                <w:rFonts w:ascii="Times New Roman" w:hAnsi="Times New Roman" w:cs="Times New Roman"/>
              </w:rPr>
              <w:t>2:8.0 cut 8 meters if the original macro link has 2 lanes, etc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cells_in_queue_area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hint="default"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/>
              </w:rPr>
              <w:t xml:space="preserve">ignalized </w:t>
            </w:r>
            <w:r>
              <w:rPr>
                <w:rFonts w:hint="default" w:ascii="Times New Roman" w:hAnsi="Times New Roman" w:cs="Times New Roman"/>
                <w:lang w:val="en-US"/>
              </w:rPr>
              <w:t>i</w:t>
            </w:r>
            <w:r>
              <w:rPr>
                <w:rFonts w:ascii="Times New Roman" w:hAnsi="Times New Roman" w:cs="Times New Roman"/>
              </w:rPr>
              <w:t>ntersections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6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width_of_lane</w:t>
            </w:r>
          </w:p>
        </w:tc>
        <w:tc>
          <w:tcPr>
            <w:tcW w:w="3364" w:type="pct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W</w:t>
            </w:r>
            <w:r>
              <w:rPr>
                <w:rFonts w:ascii="Times New Roman" w:hAnsi="Times New Roman" w:cs="Times New Roman"/>
              </w:rPr>
              <w:t>idth of each lane</w:t>
            </w:r>
          </w:p>
        </w:tc>
      </w:tr>
    </w:tbl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Step 4: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Execute OCEAN and generate networks</w:t>
      </w:r>
    </w:p>
    <w:p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Go to the github website of OCEAN, </w:t>
      </w:r>
      <w:r>
        <w:rPr>
          <w:rFonts w:hint="default" w:ascii="Times New Roman" w:hAnsi="Times New Roman"/>
          <w:lang w:val="en-US"/>
        </w:rPr>
        <w:fldChar w:fldCharType="begin"/>
      </w:r>
      <w:r>
        <w:rPr>
          <w:rFonts w:hint="default" w:ascii="Times New Roman" w:hAnsi="Times New Roman"/>
          <w:lang w:val="en-US"/>
        </w:rPr>
        <w:instrText xml:space="preserve"> HYPERLINK "https://github.com/asu-trans-ai-lab/Ocean/tree/master/ocean" </w:instrText>
      </w:r>
      <w:r>
        <w:rPr>
          <w:rFonts w:hint="default" w:ascii="Times New Roman" w:hAnsi="Times New Roman"/>
          <w:lang w:val="en-US"/>
        </w:rPr>
        <w:fldChar w:fldCharType="separate"/>
      </w:r>
      <w:r>
        <w:rPr>
          <w:rStyle w:val="6"/>
          <w:rFonts w:hint="default" w:ascii="Times New Roman" w:hAnsi="Times New Roman"/>
          <w:lang w:val="en-US"/>
        </w:rPr>
        <w:t>https://github.com/asu-trans-ai-lab/Ocean/tree/master/ocean</w:t>
      </w:r>
      <w:r>
        <w:rPr>
          <w:rFonts w:hint="default" w:ascii="Times New Roman" w:hAnsi="Times New Roman"/>
          <w:lang w:val="en-US"/>
        </w:rPr>
        <w:fldChar w:fldCharType="end"/>
      </w:r>
      <w:r>
        <w:rPr>
          <w:rStyle w:val="6"/>
          <w:rFonts w:hint="default" w:ascii="Times New Roman" w:hAnsi="Times New Roman"/>
          <w:color w:val="0000FF"/>
          <w:lang w:val="en-US"/>
        </w:rPr>
        <w:t>/test/asu_dataset</w:t>
      </w:r>
      <w:r>
        <w:rPr>
          <w:rFonts w:hint="default" w:ascii="Times New Roman" w:hAnsi="Times New Roman"/>
          <w:b/>
          <w:bCs/>
          <w:lang w:val="en-US"/>
        </w:rPr>
        <w:t xml:space="preserve">, </w:t>
      </w:r>
      <w:r>
        <w:rPr>
          <w:rFonts w:hint="default" w:ascii="Times New Roman" w:hAnsi="Times New Roman" w:cs="Times New Roman"/>
          <w:lang w:val="en-US"/>
        </w:rPr>
        <w:t>download a test data set or use your own dataset.</w:t>
      </w:r>
    </w:p>
    <w:p>
      <w:pPr>
        <w:rPr>
          <w:rFonts w:hint="default" w:ascii="Times New Roman" w:hAnsi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Run </w:t>
      </w:r>
      <w:r>
        <w:rPr>
          <w:rFonts w:hint="default" w:ascii="Times New Roman" w:hAnsi="Times New Roman" w:cs="Times New Roman"/>
          <w:lang w:val="en-US"/>
        </w:rPr>
        <w:t xml:space="preserve">the OCEAN </w:t>
      </w:r>
      <w:r>
        <w:rPr>
          <w:rFonts w:ascii="Times New Roman" w:hAnsi="Times New Roman" w:cs="Times New Roman"/>
        </w:rPr>
        <w:t xml:space="preserve">program </w:t>
      </w:r>
      <w:r>
        <w:rPr>
          <w:rFonts w:hint="default" w:ascii="Times New Roman" w:hAnsi="Times New Roman" w:cs="Times New Roman"/>
          <w:lang w:val="en-US"/>
        </w:rPr>
        <w:t>to</w:t>
      </w:r>
      <w:r>
        <w:rPr>
          <w:rFonts w:ascii="Times New Roman" w:hAnsi="Times New Roman" w:cs="Times New Roman"/>
        </w:rPr>
        <w:t xml:space="preserve"> generate three sets of file corresponding to macroscopic, mesoscopic, and microscopic network</w:t>
      </w:r>
      <w:r>
        <w:rPr>
          <w:rFonts w:hint="default" w:ascii="Times New Roman" w:hAnsi="Times New Roman" w:cs="Times New Roman"/>
          <w:lang w:val="en-US"/>
        </w:rPr>
        <w:t xml:space="preserve"> in the folders shown below</w:t>
      </w:r>
      <w:r>
        <w:rPr>
          <w:rFonts w:ascii="Times New Roman" w:hAnsi="Times New Roman" w:cs="Times New Roman"/>
        </w:rPr>
        <w:t>.</w:t>
      </w:r>
      <w:r>
        <w:rPr>
          <w:rFonts w:hint="default" w:ascii="Times New Roman" w:hAnsi="Times New Roman" w:cs="Times New Roman"/>
          <w:lang w:val="en-US"/>
        </w:rPr>
        <w:t xml:space="preserve"> Each folder should have at least node.csv and link.csv files. </w:t>
      </w:r>
    </w:p>
    <w:p>
      <w:r>
        <w:drawing>
          <wp:inline distT="0" distB="0" distL="114300" distR="114300">
            <wp:extent cx="3181985" cy="861695"/>
            <wp:effectExtent l="0" t="0" r="3175" b="698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24570" t="15925" r="38891" b="66485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36980" cy="649605"/>
            <wp:effectExtent l="0" t="0" r="12700" b="571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25803" t="16536" r="55574" b="66077"/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Step 5</w:t>
      </w:r>
      <w:r>
        <w:rPr>
          <w:rFonts w:hint="eastAsia" w:ascii="Times New Roman" w:hAnsi="Times New Roman" w:cs="Times New Roman"/>
          <w:b/>
          <w:bCs/>
        </w:rPr>
        <w:t>: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Visualize networks in NeXTA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open and visualize the traffic network project (node.csv in three folds) in NEXTA 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371725" cy="26460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844" b="65967"/>
                    <a:stretch>
                      <a:fillRect/>
                    </a:stretch>
                  </pic:blipFill>
                  <pic:spPr>
                    <a:xfrm>
                      <a:off x="0" y="0"/>
                      <a:ext cx="2377747" cy="265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Use menu as shown below, t</w:t>
      </w:r>
      <w:r>
        <w:rPr>
          <w:rFonts w:ascii="Times New Roman" w:hAnsi="Times New Roman" w:cs="Times New Roman"/>
        </w:rPr>
        <w:t>hen set the window layout to show three levels</w:t>
      </w:r>
      <w:r>
        <w:rPr>
          <w:rFonts w:hint="default" w:ascii="Times New Roman" w:hAnsi="Times New Roman" w:cs="Times New Roman"/>
          <w:lang w:val="en-US"/>
        </w:rPr>
        <w:t xml:space="preserve"> of </w:t>
      </w:r>
      <w:r>
        <w:rPr>
          <w:rFonts w:ascii="Times New Roman" w:hAnsi="Times New Roman" w:cs="Times New Roman"/>
        </w:rPr>
        <w:t>network</w:t>
      </w:r>
      <w:r>
        <w:rPr>
          <w:rFonts w:hint="default" w:ascii="Times New Roman" w:hAnsi="Times New Roman" w:cs="Times New Roman"/>
          <w:lang w:val="en-US"/>
        </w:rPr>
        <w:t>s,</w:t>
      </w:r>
      <w:r>
        <w:rPr>
          <w:rFonts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 xml:space="preserve">through menu items “tile </w:t>
      </w:r>
      <w:r>
        <w:rPr>
          <w:rFonts w:ascii="Times New Roman" w:hAnsi="Times New Roman" w:cs="Times New Roman"/>
        </w:rPr>
        <w:t>vertically</w:t>
      </w:r>
      <w:r>
        <w:rPr>
          <w:rFonts w:hint="default" w:ascii="Times New Roman" w:hAnsi="Times New Roman" w:cs="Times New Roman"/>
          <w:lang w:val="en-US"/>
        </w:rPr>
        <w:t>” and “Synchronized Display” .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371850" cy="2046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r="74717" b="72710"/>
                    <a:stretch>
                      <a:fillRect/>
                    </a:stretch>
                  </pic:blipFill>
                  <pic:spPr>
                    <a:xfrm>
                      <a:off x="0" y="0"/>
                      <a:ext cx="3409094" cy="20698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2690495"/>
            <wp:effectExtent l="0" t="0" r="139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t="3574" b="57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 xml:space="preserve">The potential next step is to 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  <w:lang w:val="en-US"/>
        </w:rPr>
        <w:t>manage OD zone structure and in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 xml:space="preserve"> 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  <w:lang w:val="en-US"/>
        </w:rPr>
        <w:t xml:space="preserve">the 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 xml:space="preserve">NeXTA tool 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  <w:lang w:val="en-US"/>
        </w:rPr>
        <w:t xml:space="preserve">and perform traffic assignment and simulation using DTALite 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for transportation network simulation and analysis.</w:t>
      </w:r>
    </w:p>
    <w:p>
      <w:pPr>
        <w:rPr>
          <w:rFonts w:ascii="Times New Roman" w:hAnsi="Times New Roman" w:cs="Times New Roman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93"/>
    <w:rsid w:val="00075FF0"/>
    <w:rsid w:val="000841CA"/>
    <w:rsid w:val="000B5100"/>
    <w:rsid w:val="000C32C9"/>
    <w:rsid w:val="000D36C6"/>
    <w:rsid w:val="001143B4"/>
    <w:rsid w:val="00137D99"/>
    <w:rsid w:val="00146BA2"/>
    <w:rsid w:val="001B03EA"/>
    <w:rsid w:val="002C7C65"/>
    <w:rsid w:val="00321D14"/>
    <w:rsid w:val="00446DEC"/>
    <w:rsid w:val="004F3265"/>
    <w:rsid w:val="00510F6D"/>
    <w:rsid w:val="0053021C"/>
    <w:rsid w:val="00545CEF"/>
    <w:rsid w:val="006C1877"/>
    <w:rsid w:val="007C2BE7"/>
    <w:rsid w:val="007F3158"/>
    <w:rsid w:val="00830631"/>
    <w:rsid w:val="008645C0"/>
    <w:rsid w:val="008C0839"/>
    <w:rsid w:val="008E3F09"/>
    <w:rsid w:val="009356B0"/>
    <w:rsid w:val="009D4899"/>
    <w:rsid w:val="00B11243"/>
    <w:rsid w:val="00B85224"/>
    <w:rsid w:val="00CE5D17"/>
    <w:rsid w:val="00D021CB"/>
    <w:rsid w:val="00E16634"/>
    <w:rsid w:val="00EF2D7F"/>
    <w:rsid w:val="00EF5893"/>
    <w:rsid w:val="00F277F4"/>
    <w:rsid w:val="00F36F6A"/>
    <w:rsid w:val="00FC27B4"/>
    <w:rsid w:val="00FF7FE7"/>
    <w:rsid w:val="09123A5D"/>
    <w:rsid w:val="0C7D4DB0"/>
    <w:rsid w:val="1C81495F"/>
    <w:rsid w:val="1EBF7688"/>
    <w:rsid w:val="461326B4"/>
    <w:rsid w:val="4E0910E2"/>
    <w:rsid w:val="5CFF55A2"/>
    <w:rsid w:val="76630E38"/>
    <w:rsid w:val="7BDD62B9"/>
    <w:rsid w:val="7D21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5"/>
    <w:link w:val="4"/>
    <w:uiPriority w:val="99"/>
    <w:rPr>
      <w:sz w:val="18"/>
      <w:szCs w:val="18"/>
    </w:rPr>
  </w:style>
  <w:style w:type="character" w:customStyle="1" w:styleId="10">
    <w:name w:val="页脚 字符"/>
    <w:basedOn w:val="5"/>
    <w:link w:val="3"/>
    <w:uiPriority w:val="99"/>
    <w:rPr>
      <w:sz w:val="18"/>
      <w:szCs w:val="18"/>
    </w:rPr>
  </w:style>
  <w:style w:type="character" w:customStyle="1" w:styleId="11">
    <w:name w:val="批注框文本 字符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DD2F33-F143-4396-BF9E-01E67F01A87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338</Words>
  <Characters>1933</Characters>
  <Lines>16</Lines>
  <Paragraphs>4</Paragraphs>
  <TotalTime>4</TotalTime>
  <ScaleCrop>false</ScaleCrop>
  <LinksUpToDate>false</LinksUpToDate>
  <CharactersWithSpaces>2267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2020-11-12T13:28:00Z</dcterms:created>
  <dc:creator>Zhang Qin</dc:creator>
  <cp:lastModifiedBy>Xuesong Zhou</cp:lastModifiedBy>
  <dcterms:modified xsi:type="dcterms:W3CDTF">2020-11-13T05:31:02Z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