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Exploratory Data Analysis Report</w:t>
      </w:r>
    </w:p>
    <w:p>
      <w:pPr>
        <w:pStyle w:val="Heading2"/>
      </w:pPr>
      <w:r>
        <w:t>1. Dataset Summary</w:t>
      </w:r>
    </w:p>
    <w:p>
      <w:r>
        <w:t>Number of Rows: 5677</w:t>
      </w:r>
    </w:p>
    <w:p>
      <w:r>
        <w:t>Number of Columns: 5</w:t>
      </w:r>
    </w:p>
    <w:p>
      <w:pPr>
        <w:pStyle w:val="Heading2"/>
      </w:pPr>
      <w:r>
        <w:t>2. Column Details</w:t>
      </w:r>
    </w:p>
    <w:p>
      <w:r>
        <w:t>Column: Country</w:t>
      </w:r>
    </w:p>
    <w:p>
      <w:r>
        <w:t xml:space="preserve">  Data Type: object</w:t>
      </w:r>
    </w:p>
    <w:p>
      <w:r>
        <w:t xml:space="preserve">  Non-Null Count: 5677</w:t>
      </w:r>
    </w:p>
    <w:p>
      <w:r>
        <w:t xml:space="preserve">  Unique Values: 190</w:t>
      </w:r>
    </w:p>
    <w:p>
      <w:r>
        <w:br/>
      </w:r>
    </w:p>
    <w:p>
      <w:r>
        <w:t>Column: Region</w:t>
      </w:r>
    </w:p>
    <w:p>
      <w:r>
        <w:t xml:space="preserve">  Data Type: object</w:t>
      </w:r>
    </w:p>
    <w:p>
      <w:r>
        <w:t xml:space="preserve">  Non-Null Count: 5677</w:t>
      </w:r>
    </w:p>
    <w:p>
      <w:r>
        <w:t xml:space="preserve">  Unique Values: 5</w:t>
      </w:r>
    </w:p>
    <w:p>
      <w:r>
        <w:br/>
      </w:r>
    </w:p>
    <w:p>
      <w:r>
        <w:t>Column: Date</w:t>
      </w:r>
    </w:p>
    <w:p>
      <w:r>
        <w:t xml:space="preserve">  Data Type: object</w:t>
      </w:r>
    </w:p>
    <w:p>
      <w:r>
        <w:t xml:space="preserve">  Non-Null Count: 5677</w:t>
      </w:r>
    </w:p>
    <w:p>
      <w:r>
        <w:t xml:space="preserve">  Unique Values: 30</w:t>
      </w:r>
    </w:p>
    <w:p>
      <w:r>
        <w:br/>
      </w:r>
    </w:p>
    <w:p>
      <w:r>
        <w:t>Column: Kilotons of Co2</w:t>
      </w:r>
    </w:p>
    <w:p>
      <w:r>
        <w:t xml:space="preserve">  Data Type: float64</w:t>
      </w:r>
    </w:p>
    <w:p>
      <w:r>
        <w:t xml:space="preserve">  Non-Null Count: 5677.0</w:t>
      </w:r>
    </w:p>
    <w:p>
      <w:r>
        <w:t xml:space="preserve">  Mean: 141229.16</w:t>
      </w:r>
    </w:p>
    <w:p>
      <w:r>
        <w:t xml:space="preserve">  Standard Deviation: 649125.82</w:t>
      </w:r>
    </w:p>
    <w:p>
      <w:r>
        <w:t xml:space="preserve">  Minimum: 0.00</w:t>
      </w:r>
    </w:p>
    <w:p>
      <w:r>
        <w:t xml:space="preserve">  Maximum: 10707219.73</w:t>
      </w:r>
    </w:p>
    <w:p>
      <w:r>
        <w:br/>
      </w:r>
    </w:p>
    <w:p>
      <w:r>
        <w:t>Column: Metric Tons Per Capita</w:t>
      </w:r>
    </w:p>
    <w:p>
      <w:r>
        <w:t xml:space="preserve">  Data Type: float64</w:t>
      </w:r>
    </w:p>
    <w:p>
      <w:r>
        <w:t xml:space="preserve">  Non-Null Count: 5677.0</w:t>
      </w:r>
    </w:p>
    <w:p>
      <w:r>
        <w:t xml:space="preserve">  Mean: 4.33</w:t>
      </w:r>
    </w:p>
    <w:p>
      <w:r>
        <w:t xml:space="preserve">  Standard Deviation: 5.50</w:t>
      </w:r>
    </w:p>
    <w:p>
      <w:r>
        <w:t xml:space="preserve">  Minimum: 0.00</w:t>
      </w:r>
    </w:p>
    <w:p>
      <w:r>
        <w:t xml:space="preserve">  Maximum: 47.65</w:t>
      </w:r>
    </w:p>
    <w:p>
      <w:r>
        <w:br/>
      </w:r>
    </w:p>
    <w:p>
      <w:pPr>
        <w:pStyle w:val="Heading2"/>
      </w:pPr>
      <w:r>
        <w:t>3. Missing Values Analysis</w:t>
      </w:r>
    </w:p>
    <w:p>
      <w:r>
        <w:t>Total Missing Values: 0</w:t>
      </w:r>
    </w:p>
    <w:p>
      <w:pPr>
        <w:pStyle w:val="Heading2"/>
      </w:pPr>
      <w:r>
        <w:t>4. Correlation Analysis</w:t>
      </w:r>
    </w:p>
    <w:p>
      <w:r>
        <w:t>Pairwise correlation matrix:</w:t>
      </w:r>
    </w:p>
    <w:p>
      <w:r>
        <w:t xml:space="preserve">                        Kilotons of Co2  Metric Tons Per Capita</w:t>
        <w:br/>
        <w:t>Kilotons of Co2                1.000000                0.196364</w:t>
        <w:br/>
        <w:t>Metric Tons Per Capita         0.196364                1.000000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