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21F7E" w14:textId="77777777" w:rsidR="00092949" w:rsidRPr="00E262D8" w:rsidRDefault="00092949">
      <w:pPr>
        <w:pStyle w:val="BodyText"/>
        <w:rPr>
          <w:rFonts w:asciiTheme="minorHAnsi" w:hAnsiTheme="minorHAnsi" w:cstheme="minorHAnsi"/>
          <w:b/>
          <w:sz w:val="20"/>
        </w:rPr>
      </w:pPr>
    </w:p>
    <w:p w14:paraId="0B3EFB3F" w14:textId="77777777" w:rsidR="00092949" w:rsidRPr="00E262D8" w:rsidRDefault="00092949">
      <w:pPr>
        <w:pStyle w:val="BodyText"/>
        <w:rPr>
          <w:rFonts w:asciiTheme="minorHAnsi" w:hAnsiTheme="minorHAnsi" w:cstheme="minorHAnsi"/>
          <w:b/>
          <w:sz w:val="20"/>
        </w:rPr>
      </w:pPr>
    </w:p>
    <w:p w14:paraId="0A394488" w14:textId="77777777" w:rsidR="00092949" w:rsidRPr="00E262D8" w:rsidRDefault="00092949">
      <w:pPr>
        <w:pStyle w:val="BodyText"/>
        <w:rPr>
          <w:rFonts w:asciiTheme="minorHAnsi" w:hAnsiTheme="minorHAnsi" w:cstheme="minorHAnsi"/>
          <w:b/>
          <w:sz w:val="20"/>
        </w:rPr>
      </w:pPr>
    </w:p>
    <w:p w14:paraId="5206C210" w14:textId="77777777" w:rsidR="00092949" w:rsidRPr="00E262D8" w:rsidRDefault="00092949">
      <w:pPr>
        <w:pStyle w:val="BodyText"/>
        <w:rPr>
          <w:rFonts w:asciiTheme="minorHAnsi" w:hAnsiTheme="minorHAnsi" w:cstheme="minorHAnsi"/>
          <w:b/>
          <w:sz w:val="20"/>
        </w:rPr>
      </w:pPr>
    </w:p>
    <w:p w14:paraId="049BF948" w14:textId="77777777" w:rsidR="00E262D8" w:rsidRDefault="00E262D8">
      <w:pPr>
        <w:pStyle w:val="Title"/>
        <w:spacing w:line="225" w:lineRule="auto"/>
        <w:rPr>
          <w:rFonts w:asciiTheme="minorHAnsi" w:hAnsiTheme="minorHAnsi" w:cstheme="minorHAnsi"/>
          <w:color w:val="231F20"/>
          <w:w w:val="105"/>
        </w:rPr>
      </w:pPr>
    </w:p>
    <w:p w14:paraId="790BBF1A" w14:textId="77777777" w:rsidR="00E262D8" w:rsidRDefault="00E262D8">
      <w:pPr>
        <w:pStyle w:val="Title"/>
        <w:spacing w:line="225" w:lineRule="auto"/>
        <w:rPr>
          <w:rFonts w:asciiTheme="minorHAnsi" w:hAnsiTheme="minorHAnsi" w:cstheme="minorHAnsi"/>
          <w:color w:val="231F20"/>
          <w:w w:val="105"/>
        </w:rPr>
      </w:pPr>
    </w:p>
    <w:p w14:paraId="684FC38A" w14:textId="6EB6E212" w:rsidR="00092949" w:rsidRPr="0076768C" w:rsidRDefault="00E262D8">
      <w:pPr>
        <w:pStyle w:val="Title"/>
        <w:spacing w:line="225" w:lineRule="auto"/>
        <w:rPr>
          <w:rFonts w:asciiTheme="minorHAnsi" w:hAnsiTheme="minorHAnsi" w:cstheme="minorHAnsi"/>
          <w:color w:val="4F81BD" w:themeColor="accent1"/>
        </w:rPr>
      </w:pPr>
      <w:r w:rsidRPr="0076768C">
        <w:rPr>
          <w:rFonts w:asciiTheme="minorHAnsi" w:hAnsiTheme="minorHAnsi" w:cstheme="minorHAnsi"/>
          <w:color w:val="4F81BD" w:themeColor="accent1"/>
          <w:w w:val="105"/>
        </w:rPr>
        <w:t>A Guide to</w:t>
      </w:r>
      <w:r w:rsidRPr="0076768C">
        <w:rPr>
          <w:rFonts w:asciiTheme="minorHAnsi" w:hAnsiTheme="minorHAnsi" w:cstheme="minorHAnsi"/>
          <w:color w:val="4F81BD" w:themeColor="accent1"/>
          <w:spacing w:val="1"/>
          <w:w w:val="105"/>
        </w:rPr>
        <w:t xml:space="preserve"> </w:t>
      </w:r>
      <w:r w:rsidRPr="0076768C">
        <w:rPr>
          <w:rFonts w:asciiTheme="minorHAnsi" w:hAnsiTheme="minorHAnsi" w:cstheme="minorHAnsi"/>
          <w:color w:val="4F81BD" w:themeColor="accent1"/>
        </w:rPr>
        <w:t>Project</w:t>
      </w:r>
      <w:r w:rsidRPr="0076768C">
        <w:rPr>
          <w:rFonts w:asciiTheme="minorHAnsi" w:hAnsiTheme="minorHAnsi" w:cstheme="minorHAnsi"/>
          <w:color w:val="4F81BD" w:themeColor="accent1"/>
          <w:spacing w:val="62"/>
        </w:rPr>
        <w:t xml:space="preserve"> </w:t>
      </w:r>
      <w:r w:rsidRPr="0076768C">
        <w:rPr>
          <w:rFonts w:asciiTheme="minorHAnsi" w:hAnsiTheme="minorHAnsi" w:cstheme="minorHAnsi"/>
          <w:color w:val="4F81BD" w:themeColor="accent1"/>
        </w:rPr>
        <w:t>Auditing</w:t>
      </w:r>
    </w:p>
    <w:p w14:paraId="570D7C45" w14:textId="77777777" w:rsidR="00092949" w:rsidRPr="00E262D8" w:rsidRDefault="00092949">
      <w:pPr>
        <w:pStyle w:val="BodyText"/>
        <w:rPr>
          <w:rFonts w:asciiTheme="minorHAnsi" w:hAnsiTheme="minorHAnsi" w:cstheme="minorHAnsi"/>
          <w:b/>
          <w:sz w:val="78"/>
        </w:rPr>
      </w:pPr>
    </w:p>
    <w:p w14:paraId="3B653590" w14:textId="77777777" w:rsidR="00092949" w:rsidRPr="00E262D8" w:rsidRDefault="00092949">
      <w:pPr>
        <w:pStyle w:val="BodyText"/>
        <w:rPr>
          <w:rFonts w:asciiTheme="minorHAnsi" w:hAnsiTheme="minorHAnsi" w:cstheme="minorHAnsi"/>
          <w:b/>
          <w:sz w:val="78"/>
        </w:rPr>
      </w:pPr>
    </w:p>
    <w:p w14:paraId="34C4AEA1" w14:textId="77777777" w:rsidR="00092949" w:rsidRPr="00E262D8" w:rsidRDefault="00092949">
      <w:pPr>
        <w:pStyle w:val="BodyText"/>
        <w:rPr>
          <w:rFonts w:asciiTheme="minorHAnsi" w:hAnsiTheme="minorHAnsi" w:cstheme="minorHAnsi"/>
          <w:b/>
          <w:sz w:val="78"/>
        </w:rPr>
      </w:pPr>
    </w:p>
    <w:p w14:paraId="786C1DBE" w14:textId="77777777" w:rsidR="00092949" w:rsidRPr="00E262D8" w:rsidRDefault="00092949">
      <w:pPr>
        <w:pStyle w:val="BodyText"/>
        <w:rPr>
          <w:rFonts w:asciiTheme="minorHAnsi" w:hAnsiTheme="minorHAnsi" w:cstheme="minorHAnsi"/>
          <w:b/>
          <w:sz w:val="78"/>
        </w:rPr>
      </w:pPr>
    </w:p>
    <w:p w14:paraId="66BDF842" w14:textId="77777777" w:rsidR="00092949" w:rsidRPr="00E262D8" w:rsidRDefault="00092949">
      <w:pPr>
        <w:pStyle w:val="BodyText"/>
        <w:rPr>
          <w:rFonts w:asciiTheme="minorHAnsi" w:hAnsiTheme="minorHAnsi" w:cstheme="minorHAnsi"/>
          <w:b/>
          <w:sz w:val="78"/>
        </w:rPr>
      </w:pPr>
    </w:p>
    <w:p w14:paraId="20E9EE18" w14:textId="77777777" w:rsidR="00092949" w:rsidRPr="00E262D8" w:rsidRDefault="00092949">
      <w:pPr>
        <w:pStyle w:val="BodyText"/>
        <w:rPr>
          <w:rFonts w:asciiTheme="minorHAnsi" w:hAnsiTheme="minorHAnsi" w:cstheme="minorHAnsi"/>
          <w:b/>
          <w:sz w:val="78"/>
        </w:rPr>
      </w:pPr>
    </w:p>
    <w:p w14:paraId="495FDAB2" w14:textId="77777777" w:rsidR="00092949" w:rsidRPr="00E262D8" w:rsidRDefault="00092949">
      <w:pPr>
        <w:pStyle w:val="BodyText"/>
        <w:rPr>
          <w:rFonts w:asciiTheme="minorHAnsi" w:hAnsiTheme="minorHAnsi" w:cstheme="minorHAnsi"/>
          <w:b/>
          <w:sz w:val="78"/>
        </w:rPr>
      </w:pPr>
    </w:p>
    <w:p w14:paraId="7DA16852" w14:textId="77777777" w:rsidR="00092949" w:rsidRPr="00EA10BA" w:rsidRDefault="00E262D8" w:rsidP="00E262D8">
      <w:pPr>
        <w:spacing w:before="243"/>
        <w:ind w:right="2523"/>
        <w:rPr>
          <w:rFonts w:asciiTheme="minorHAnsi" w:hAnsiTheme="minorHAnsi" w:cstheme="minorHAnsi"/>
          <w:b/>
          <w:color w:val="808080" w:themeColor="background1" w:themeShade="80"/>
          <w:sz w:val="28"/>
          <w:szCs w:val="8"/>
        </w:rPr>
      </w:pPr>
      <w:r w:rsidRPr="00EA10BA">
        <w:rPr>
          <w:rFonts w:asciiTheme="minorHAnsi" w:hAnsiTheme="minorHAnsi" w:cstheme="minorHAnsi"/>
          <w:b/>
          <w:color w:val="808080" w:themeColor="background1" w:themeShade="80"/>
          <w:w w:val="105"/>
          <w:sz w:val="28"/>
          <w:szCs w:val="8"/>
        </w:rPr>
        <w:lastRenderedPageBreak/>
        <w:t>Contents</w:t>
      </w:r>
    </w:p>
    <w:p w14:paraId="342C052F" w14:textId="77777777" w:rsidR="00092949" w:rsidRPr="00E262D8" w:rsidRDefault="00092949">
      <w:pPr>
        <w:pStyle w:val="BodyText"/>
        <w:rPr>
          <w:rFonts w:asciiTheme="minorHAnsi" w:hAnsiTheme="minorHAnsi" w:cstheme="minorHAnsi"/>
          <w:b/>
          <w:sz w:val="20"/>
        </w:rPr>
      </w:pPr>
    </w:p>
    <w:p w14:paraId="7E2FD935" w14:textId="77777777" w:rsidR="00092949" w:rsidRPr="00E262D8" w:rsidRDefault="00092949">
      <w:pPr>
        <w:pStyle w:val="BodyText"/>
        <w:spacing w:before="2"/>
        <w:rPr>
          <w:rFonts w:asciiTheme="minorHAnsi" w:hAnsiTheme="minorHAnsi" w:cstheme="minorHAnsi"/>
          <w:b/>
          <w:sz w:val="15"/>
        </w:rPr>
      </w:pPr>
    </w:p>
    <w:tbl>
      <w:tblPr>
        <w:tblW w:w="0" w:type="auto"/>
        <w:tblInd w:w="3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1"/>
        <w:gridCol w:w="629"/>
      </w:tblGrid>
      <w:tr w:rsidR="00092949" w:rsidRPr="00E262D8" w14:paraId="37E14ED3" w14:textId="77777777">
        <w:trPr>
          <w:trHeight w:val="269"/>
        </w:trPr>
        <w:tc>
          <w:tcPr>
            <w:tcW w:w="6431" w:type="dxa"/>
          </w:tcPr>
          <w:p w14:paraId="0CACD36C" w14:textId="77777777" w:rsidR="00092949" w:rsidRPr="00E262D8" w:rsidRDefault="00E262D8">
            <w:pPr>
              <w:pStyle w:val="TableParagraph"/>
              <w:tabs>
                <w:tab w:val="left" w:pos="409"/>
              </w:tabs>
              <w:spacing w:before="0" w:line="249" w:lineRule="exact"/>
              <w:ind w:left="5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>1</w:t>
            </w:r>
            <w:r w:rsidRPr="00E262D8">
              <w:rPr>
                <w:rFonts w:asciiTheme="minorHAnsi" w:hAnsiTheme="minorHAnsi" w:cstheme="minorHAnsi"/>
                <w:b/>
                <w:w w:val="105"/>
                <w:sz w:val="24"/>
                <w:szCs w:val="24"/>
              </w:rPr>
              <w:tab/>
              <w:t>Introduction</w:t>
            </w:r>
          </w:p>
        </w:tc>
        <w:tc>
          <w:tcPr>
            <w:tcW w:w="629" w:type="dxa"/>
          </w:tcPr>
          <w:p w14:paraId="5D3791CD" w14:textId="77777777" w:rsidR="00092949" w:rsidRPr="00E262D8" w:rsidRDefault="00E262D8">
            <w:pPr>
              <w:pStyle w:val="TableParagraph"/>
              <w:spacing w:before="0" w:line="249" w:lineRule="exact"/>
              <w:ind w:left="0" w:right="48"/>
              <w:jc w:val="right"/>
              <w:rPr>
                <w:rFonts w:asciiTheme="minorHAnsi" w:hAnsiTheme="minorHAnsi" w:cstheme="minorHAnsi"/>
                <w:b/>
              </w:rPr>
            </w:pPr>
            <w:r w:rsidRPr="00E262D8">
              <w:rPr>
                <w:rFonts w:asciiTheme="minorHAnsi" w:hAnsiTheme="minorHAnsi" w:cstheme="minorHAnsi"/>
                <w:b/>
                <w:color w:val="5091CD"/>
                <w:w w:val="106"/>
              </w:rPr>
              <w:t>1</w:t>
            </w:r>
          </w:p>
        </w:tc>
      </w:tr>
      <w:tr w:rsidR="00092949" w:rsidRPr="00E262D8" w14:paraId="00AED224" w14:textId="77777777">
        <w:trPr>
          <w:trHeight w:val="279"/>
        </w:trPr>
        <w:tc>
          <w:tcPr>
            <w:tcW w:w="6431" w:type="dxa"/>
          </w:tcPr>
          <w:p w14:paraId="5999B6F6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1.1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  <w:t>Introduction</w:t>
            </w:r>
          </w:p>
        </w:tc>
        <w:tc>
          <w:tcPr>
            <w:tcW w:w="629" w:type="dxa"/>
          </w:tcPr>
          <w:p w14:paraId="790CF20D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1</w:t>
            </w:r>
          </w:p>
        </w:tc>
      </w:tr>
      <w:tr w:rsidR="00092949" w:rsidRPr="00E262D8" w14:paraId="3CE10C63" w14:textId="77777777">
        <w:trPr>
          <w:trHeight w:val="280"/>
        </w:trPr>
        <w:tc>
          <w:tcPr>
            <w:tcW w:w="6431" w:type="dxa"/>
          </w:tcPr>
          <w:p w14:paraId="4DC05478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1.2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Purpose</w:t>
            </w:r>
            <w:r w:rsidRPr="00E262D8">
              <w:rPr>
                <w:rFonts w:asciiTheme="minorHAnsi" w:hAnsiTheme="minorHAnsi" w:cstheme="minorHAnsi"/>
                <w:color w:val="231F20"/>
                <w:spacing w:val="-9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of</w:t>
            </w:r>
            <w:r w:rsidRPr="00E262D8">
              <w:rPr>
                <w:rFonts w:asciiTheme="minorHAnsi" w:hAnsiTheme="minorHAnsi" w:cstheme="minorHAnsi"/>
                <w:color w:val="231F20"/>
                <w:spacing w:val="-9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-8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guide</w:t>
            </w:r>
          </w:p>
        </w:tc>
        <w:tc>
          <w:tcPr>
            <w:tcW w:w="629" w:type="dxa"/>
          </w:tcPr>
          <w:p w14:paraId="66754B92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2</w:t>
            </w:r>
          </w:p>
        </w:tc>
      </w:tr>
      <w:tr w:rsidR="00092949" w:rsidRPr="00E262D8" w14:paraId="78DE4713" w14:textId="77777777">
        <w:trPr>
          <w:trHeight w:val="280"/>
        </w:trPr>
        <w:tc>
          <w:tcPr>
            <w:tcW w:w="6431" w:type="dxa"/>
          </w:tcPr>
          <w:p w14:paraId="20A4FE78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1.3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Structure</w:t>
            </w:r>
            <w:r w:rsidRPr="00E262D8">
              <w:rPr>
                <w:rFonts w:asciiTheme="minorHAnsi" w:hAnsiTheme="minorHAnsi" w:cstheme="minorHAnsi"/>
                <w:color w:val="231F20"/>
                <w:spacing w:val="9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E262D8">
              <w:rPr>
                <w:rFonts w:asciiTheme="minorHAnsi" w:hAnsiTheme="minorHAnsi" w:cstheme="minorHAnsi"/>
                <w:color w:val="231F20"/>
                <w:spacing w:val="9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9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guide</w:t>
            </w:r>
          </w:p>
        </w:tc>
        <w:tc>
          <w:tcPr>
            <w:tcW w:w="629" w:type="dxa"/>
          </w:tcPr>
          <w:p w14:paraId="74C30686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2</w:t>
            </w:r>
          </w:p>
        </w:tc>
      </w:tr>
      <w:tr w:rsidR="00092949" w:rsidRPr="00E262D8" w14:paraId="3605EF22" w14:textId="77777777">
        <w:trPr>
          <w:trHeight w:val="280"/>
        </w:trPr>
        <w:tc>
          <w:tcPr>
            <w:tcW w:w="6431" w:type="dxa"/>
          </w:tcPr>
          <w:p w14:paraId="0259A29C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1.4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What</w:t>
            </w:r>
            <w:r w:rsidRPr="00E262D8">
              <w:rPr>
                <w:rFonts w:asciiTheme="minorHAnsi" w:hAnsiTheme="minorHAnsi" w:cstheme="minorHAnsi"/>
                <w:color w:val="231F20"/>
                <w:spacing w:val="-13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is</w:t>
            </w:r>
            <w:r w:rsidRPr="00E262D8">
              <w:rPr>
                <w:rFonts w:asciiTheme="minorHAnsi" w:hAnsiTheme="minorHAnsi" w:cstheme="minorHAnsi"/>
                <w:color w:val="231F20"/>
                <w:spacing w:val="-13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-12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auditing?</w:t>
            </w:r>
          </w:p>
        </w:tc>
        <w:tc>
          <w:tcPr>
            <w:tcW w:w="629" w:type="dxa"/>
          </w:tcPr>
          <w:p w14:paraId="43BFF424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3</w:t>
            </w:r>
          </w:p>
        </w:tc>
      </w:tr>
      <w:tr w:rsidR="00092949" w:rsidRPr="00E262D8" w14:paraId="614B4FAC" w14:textId="77777777">
        <w:trPr>
          <w:trHeight w:val="280"/>
        </w:trPr>
        <w:tc>
          <w:tcPr>
            <w:tcW w:w="6431" w:type="dxa"/>
          </w:tcPr>
          <w:p w14:paraId="1CB3C4F8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1.5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Principles</w:t>
            </w:r>
            <w:r w:rsidRPr="00E262D8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E262D8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audit</w:t>
            </w:r>
          </w:p>
        </w:tc>
        <w:tc>
          <w:tcPr>
            <w:tcW w:w="629" w:type="dxa"/>
          </w:tcPr>
          <w:p w14:paraId="37981ADD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3</w:t>
            </w:r>
          </w:p>
        </w:tc>
      </w:tr>
      <w:tr w:rsidR="00092949" w:rsidRPr="00E262D8" w14:paraId="13B4B6A7" w14:textId="77777777">
        <w:trPr>
          <w:trHeight w:val="280"/>
        </w:trPr>
        <w:tc>
          <w:tcPr>
            <w:tcW w:w="6431" w:type="dxa"/>
          </w:tcPr>
          <w:p w14:paraId="213C6CF3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1.6</w:t>
            </w:r>
            <w:r w:rsidRPr="00E262D8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-10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life</w:t>
            </w:r>
            <w:r w:rsidRPr="00E262D8">
              <w:rPr>
                <w:rFonts w:asciiTheme="minorHAnsi" w:hAnsiTheme="minorHAnsi" w:cstheme="minorHAnsi"/>
                <w:color w:val="231F20"/>
                <w:spacing w:val="-10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cycle</w:t>
            </w:r>
          </w:p>
        </w:tc>
        <w:tc>
          <w:tcPr>
            <w:tcW w:w="629" w:type="dxa"/>
          </w:tcPr>
          <w:p w14:paraId="262C7C99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4</w:t>
            </w:r>
          </w:p>
        </w:tc>
      </w:tr>
      <w:tr w:rsidR="00092949" w:rsidRPr="00E262D8" w14:paraId="5D6D6ED9" w14:textId="77777777">
        <w:trPr>
          <w:trHeight w:val="280"/>
        </w:trPr>
        <w:tc>
          <w:tcPr>
            <w:tcW w:w="6431" w:type="dxa"/>
          </w:tcPr>
          <w:p w14:paraId="16CFD992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1.7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Why</w:t>
            </w:r>
            <w:r w:rsidRPr="00E262D8">
              <w:rPr>
                <w:rFonts w:asciiTheme="minorHAnsi" w:hAnsiTheme="minorHAnsi" w:cstheme="minorHAnsi"/>
                <w:color w:val="231F20"/>
                <w:spacing w:val="-4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do</w:t>
            </w:r>
            <w:r w:rsidRPr="00E262D8">
              <w:rPr>
                <w:rFonts w:asciiTheme="minorHAnsi" w:hAnsiTheme="minorHAnsi" w:cstheme="minorHAnsi"/>
                <w:color w:val="231F20"/>
                <w:spacing w:val="-4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we</w:t>
            </w:r>
            <w:r w:rsidRPr="00E262D8">
              <w:rPr>
                <w:rFonts w:asciiTheme="minorHAnsi" w:hAnsiTheme="minorHAnsi" w:cstheme="minorHAnsi"/>
                <w:color w:val="231F20"/>
                <w:spacing w:val="-3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need</w:t>
            </w:r>
            <w:r w:rsidRPr="00E262D8">
              <w:rPr>
                <w:rFonts w:asciiTheme="minorHAnsi" w:hAnsiTheme="minorHAnsi" w:cstheme="minorHAnsi"/>
                <w:color w:val="231F20"/>
                <w:spacing w:val="-4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-4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audits?</w:t>
            </w:r>
          </w:p>
        </w:tc>
        <w:tc>
          <w:tcPr>
            <w:tcW w:w="629" w:type="dxa"/>
          </w:tcPr>
          <w:p w14:paraId="3EDA72A8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4</w:t>
            </w:r>
          </w:p>
        </w:tc>
      </w:tr>
      <w:tr w:rsidR="00092949" w:rsidRPr="00E262D8" w14:paraId="4C3F327B" w14:textId="77777777">
        <w:trPr>
          <w:trHeight w:val="280"/>
        </w:trPr>
        <w:tc>
          <w:tcPr>
            <w:tcW w:w="6431" w:type="dxa"/>
          </w:tcPr>
          <w:p w14:paraId="4A42502D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1.8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Who</w:t>
            </w:r>
            <w:r w:rsidRPr="00E262D8">
              <w:rPr>
                <w:rFonts w:asciiTheme="minorHAnsi" w:hAnsiTheme="minorHAnsi" w:cstheme="minorHAnsi"/>
                <w:color w:val="231F20"/>
                <w:spacing w:val="-16"/>
                <w:w w:val="9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should</w:t>
            </w:r>
            <w:r w:rsidRPr="00E262D8">
              <w:rPr>
                <w:rFonts w:asciiTheme="minorHAnsi" w:hAnsiTheme="minorHAnsi" w:cstheme="minorHAnsi"/>
                <w:color w:val="231F20"/>
                <w:spacing w:val="-16"/>
                <w:w w:val="9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use</w:t>
            </w:r>
            <w:r w:rsidRPr="00E262D8">
              <w:rPr>
                <w:rFonts w:asciiTheme="minorHAnsi" w:hAnsiTheme="minorHAnsi" w:cstheme="minorHAnsi"/>
                <w:color w:val="231F20"/>
                <w:spacing w:val="-16"/>
                <w:w w:val="9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-16"/>
                <w:w w:val="9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guide?</w:t>
            </w:r>
          </w:p>
        </w:tc>
        <w:tc>
          <w:tcPr>
            <w:tcW w:w="629" w:type="dxa"/>
          </w:tcPr>
          <w:p w14:paraId="6D0AA3EA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5</w:t>
            </w:r>
          </w:p>
        </w:tc>
      </w:tr>
      <w:tr w:rsidR="00092949" w:rsidRPr="00E262D8" w14:paraId="022963BF" w14:textId="77777777">
        <w:trPr>
          <w:trHeight w:val="280"/>
        </w:trPr>
        <w:tc>
          <w:tcPr>
            <w:tcW w:w="6431" w:type="dxa"/>
          </w:tcPr>
          <w:p w14:paraId="2F8076DF" w14:textId="77777777" w:rsidR="00092949" w:rsidRPr="00E262D8" w:rsidRDefault="00E262D8">
            <w:pPr>
              <w:pStyle w:val="TableParagraph"/>
              <w:tabs>
                <w:tab w:val="left" w:pos="1769"/>
              </w:tabs>
              <w:spacing w:before="7" w:line="252" w:lineRule="exact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1.8.1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-13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-13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sponsor</w:t>
            </w:r>
          </w:p>
        </w:tc>
        <w:tc>
          <w:tcPr>
            <w:tcW w:w="629" w:type="dxa"/>
          </w:tcPr>
          <w:p w14:paraId="6E5D08D9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5</w:t>
            </w:r>
          </w:p>
        </w:tc>
      </w:tr>
      <w:tr w:rsidR="00092949" w:rsidRPr="00E262D8" w14:paraId="5DE60C84" w14:textId="77777777">
        <w:trPr>
          <w:trHeight w:val="280"/>
        </w:trPr>
        <w:tc>
          <w:tcPr>
            <w:tcW w:w="6431" w:type="dxa"/>
          </w:tcPr>
          <w:p w14:paraId="08E4540E" w14:textId="77777777" w:rsidR="00092949" w:rsidRPr="00E262D8" w:rsidRDefault="00E262D8">
            <w:pPr>
              <w:pStyle w:val="TableParagraph"/>
              <w:tabs>
                <w:tab w:val="left" w:pos="1769"/>
              </w:tabs>
              <w:spacing w:before="7" w:line="252" w:lineRule="exact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1.8.2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-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-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team</w:t>
            </w:r>
          </w:p>
        </w:tc>
        <w:tc>
          <w:tcPr>
            <w:tcW w:w="629" w:type="dxa"/>
          </w:tcPr>
          <w:p w14:paraId="3A79635F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5</w:t>
            </w:r>
          </w:p>
        </w:tc>
      </w:tr>
      <w:tr w:rsidR="00092949" w:rsidRPr="00E262D8" w14:paraId="013C6A66" w14:textId="77777777">
        <w:trPr>
          <w:trHeight w:val="309"/>
        </w:trPr>
        <w:tc>
          <w:tcPr>
            <w:tcW w:w="6431" w:type="dxa"/>
          </w:tcPr>
          <w:p w14:paraId="5D7B0CC7" w14:textId="77777777" w:rsidR="00092949" w:rsidRPr="00E262D8" w:rsidRDefault="00E262D8">
            <w:pPr>
              <w:pStyle w:val="TableParagraph"/>
              <w:tabs>
                <w:tab w:val="left" w:pos="1769"/>
              </w:tabs>
              <w:spacing w:before="7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1.8.3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auditor</w:t>
            </w:r>
          </w:p>
        </w:tc>
        <w:tc>
          <w:tcPr>
            <w:tcW w:w="629" w:type="dxa"/>
          </w:tcPr>
          <w:p w14:paraId="54A60C8D" w14:textId="77777777" w:rsidR="00092949" w:rsidRPr="00E262D8" w:rsidRDefault="00E262D8">
            <w:pPr>
              <w:pStyle w:val="TableParagraph"/>
              <w:spacing w:before="7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6</w:t>
            </w:r>
          </w:p>
        </w:tc>
      </w:tr>
      <w:tr w:rsidR="00092949" w:rsidRPr="00E262D8" w14:paraId="55784EB9" w14:textId="77777777">
        <w:trPr>
          <w:trHeight w:val="311"/>
        </w:trPr>
        <w:tc>
          <w:tcPr>
            <w:tcW w:w="6431" w:type="dxa"/>
          </w:tcPr>
          <w:p w14:paraId="05CA711F" w14:textId="791AA7A1" w:rsidR="00092949" w:rsidRPr="00E262D8" w:rsidRDefault="00E262D8">
            <w:pPr>
              <w:pStyle w:val="TableParagraph"/>
              <w:tabs>
                <w:tab w:val="left" w:pos="409"/>
              </w:tabs>
              <w:spacing w:before="38" w:line="253" w:lineRule="exact"/>
              <w:ind w:left="5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b/>
                <w:sz w:val="24"/>
                <w:szCs w:val="24"/>
              </w:rPr>
              <w:t>2</w:t>
            </w:r>
            <w:r w:rsidRPr="00E262D8">
              <w:rPr>
                <w:rFonts w:asciiTheme="minorHAnsi" w:hAnsiTheme="minorHAnsi" w:cstheme="minorHAnsi"/>
                <w:b/>
                <w:sz w:val="24"/>
                <w:szCs w:val="24"/>
              </w:rPr>
              <w:tab/>
              <w:t xml:space="preserve">Project </w:t>
            </w:r>
            <w:r w:rsidR="001B4144">
              <w:rPr>
                <w:rFonts w:asciiTheme="minorHAnsi" w:hAnsiTheme="minorHAnsi" w:cstheme="minorHAnsi"/>
                <w:b/>
                <w:sz w:val="24"/>
                <w:szCs w:val="24"/>
              </w:rPr>
              <w:t>A</w:t>
            </w:r>
            <w:r w:rsidRPr="00E262D8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udit </w:t>
            </w:r>
            <w:r w:rsidR="001B4144">
              <w:rPr>
                <w:rFonts w:asciiTheme="minorHAnsi" w:hAnsiTheme="minorHAnsi" w:cstheme="minorHAnsi"/>
                <w:b/>
                <w:sz w:val="24"/>
                <w:szCs w:val="24"/>
              </w:rPr>
              <w:t>P</w:t>
            </w:r>
            <w:r w:rsidRPr="00E262D8">
              <w:rPr>
                <w:rFonts w:asciiTheme="minorHAnsi" w:hAnsiTheme="minorHAnsi" w:cstheme="minorHAnsi"/>
                <w:b/>
                <w:sz w:val="24"/>
                <w:szCs w:val="24"/>
              </w:rPr>
              <w:t>rocess</w:t>
            </w:r>
          </w:p>
        </w:tc>
        <w:tc>
          <w:tcPr>
            <w:tcW w:w="629" w:type="dxa"/>
          </w:tcPr>
          <w:p w14:paraId="4262703B" w14:textId="77777777" w:rsidR="00092949" w:rsidRPr="00C471FC" w:rsidRDefault="00E262D8">
            <w:pPr>
              <w:pStyle w:val="TableParagraph"/>
              <w:spacing w:before="38" w:line="253" w:lineRule="exact"/>
              <w:ind w:left="0" w:right="48"/>
              <w:jc w:val="right"/>
              <w:rPr>
                <w:rFonts w:asciiTheme="minorHAnsi" w:hAnsiTheme="minorHAnsi" w:cstheme="minorHAnsi"/>
                <w:bCs/>
              </w:rPr>
            </w:pPr>
            <w:r w:rsidRPr="00C471FC">
              <w:rPr>
                <w:rFonts w:asciiTheme="minorHAnsi" w:hAnsiTheme="minorHAnsi" w:cstheme="minorHAnsi"/>
                <w:bCs/>
                <w:w w:val="106"/>
              </w:rPr>
              <w:t>7</w:t>
            </w:r>
          </w:p>
        </w:tc>
      </w:tr>
      <w:tr w:rsidR="00092949" w:rsidRPr="00E262D8" w14:paraId="4C3183DC" w14:textId="77777777">
        <w:trPr>
          <w:trHeight w:val="279"/>
        </w:trPr>
        <w:tc>
          <w:tcPr>
            <w:tcW w:w="6431" w:type="dxa"/>
          </w:tcPr>
          <w:p w14:paraId="0370EE25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2.1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Planning</w:t>
            </w:r>
            <w:r w:rsidRPr="00E262D8">
              <w:rPr>
                <w:rFonts w:asciiTheme="minorHAnsi" w:hAnsiTheme="minorHAnsi" w:cstheme="minorHAnsi"/>
                <w:color w:val="231F20"/>
                <w:spacing w:val="7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7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audit</w:t>
            </w:r>
          </w:p>
        </w:tc>
        <w:tc>
          <w:tcPr>
            <w:tcW w:w="629" w:type="dxa"/>
          </w:tcPr>
          <w:p w14:paraId="1E6CBA3D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8</w:t>
            </w:r>
          </w:p>
        </w:tc>
      </w:tr>
      <w:tr w:rsidR="00092949" w:rsidRPr="00E262D8" w14:paraId="255A4AC1" w14:textId="77777777">
        <w:trPr>
          <w:trHeight w:val="280"/>
        </w:trPr>
        <w:tc>
          <w:tcPr>
            <w:tcW w:w="6431" w:type="dxa"/>
          </w:tcPr>
          <w:p w14:paraId="229C76A0" w14:textId="01A70F13" w:rsidR="00092949" w:rsidRPr="00E262D8" w:rsidRDefault="00E262D8">
            <w:pPr>
              <w:pStyle w:val="TableParagraph"/>
              <w:tabs>
                <w:tab w:val="left" w:pos="1769"/>
              </w:tabs>
              <w:spacing w:before="7" w:line="252" w:lineRule="exact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2.1.1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Audit</w:t>
            </w:r>
            <w:r w:rsidRPr="00E262D8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prioritization</w:t>
            </w:r>
          </w:p>
        </w:tc>
        <w:tc>
          <w:tcPr>
            <w:tcW w:w="629" w:type="dxa"/>
          </w:tcPr>
          <w:p w14:paraId="677F9A96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8</w:t>
            </w:r>
          </w:p>
        </w:tc>
      </w:tr>
      <w:tr w:rsidR="00092949" w:rsidRPr="00E262D8" w14:paraId="4E887F39" w14:textId="77777777">
        <w:trPr>
          <w:trHeight w:val="280"/>
        </w:trPr>
        <w:tc>
          <w:tcPr>
            <w:tcW w:w="6431" w:type="dxa"/>
          </w:tcPr>
          <w:p w14:paraId="13F294EC" w14:textId="77777777" w:rsidR="00092949" w:rsidRPr="00E262D8" w:rsidRDefault="00E262D8">
            <w:pPr>
              <w:pStyle w:val="TableParagraph"/>
              <w:tabs>
                <w:tab w:val="left" w:pos="1769"/>
              </w:tabs>
              <w:spacing w:before="7" w:line="252" w:lineRule="exact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2.1.2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Choosing</w:t>
            </w:r>
            <w:r w:rsidRPr="00E262D8">
              <w:rPr>
                <w:rFonts w:asciiTheme="minorHAnsi" w:hAnsiTheme="minorHAnsi" w:cstheme="minorHAnsi"/>
                <w:color w:val="231F20"/>
                <w:spacing w:val="-12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audit</w:t>
            </w:r>
            <w:r w:rsidRPr="00E262D8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team</w:t>
            </w:r>
          </w:p>
        </w:tc>
        <w:tc>
          <w:tcPr>
            <w:tcW w:w="629" w:type="dxa"/>
          </w:tcPr>
          <w:p w14:paraId="5C47EE29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8</w:t>
            </w:r>
          </w:p>
        </w:tc>
      </w:tr>
      <w:tr w:rsidR="00092949" w:rsidRPr="00E262D8" w14:paraId="4EBA3FA9" w14:textId="77777777">
        <w:trPr>
          <w:trHeight w:val="280"/>
        </w:trPr>
        <w:tc>
          <w:tcPr>
            <w:tcW w:w="6431" w:type="dxa"/>
          </w:tcPr>
          <w:p w14:paraId="65858FDC" w14:textId="77777777" w:rsidR="00092949" w:rsidRPr="00E262D8" w:rsidRDefault="00E262D8">
            <w:pPr>
              <w:pStyle w:val="TableParagraph"/>
              <w:tabs>
                <w:tab w:val="left" w:pos="1769"/>
              </w:tabs>
              <w:spacing w:before="7" w:line="252" w:lineRule="exact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2.1.3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Information</w:t>
            </w:r>
            <w:r w:rsidRPr="00E262D8">
              <w:rPr>
                <w:rFonts w:asciiTheme="minorHAnsi" w:hAnsiTheme="minorHAnsi" w:cstheme="minorHAnsi"/>
                <w:color w:val="231F20"/>
                <w:spacing w:val="2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gathering</w:t>
            </w:r>
          </w:p>
        </w:tc>
        <w:tc>
          <w:tcPr>
            <w:tcW w:w="629" w:type="dxa"/>
          </w:tcPr>
          <w:p w14:paraId="4FECE92D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8</w:t>
            </w:r>
          </w:p>
        </w:tc>
      </w:tr>
      <w:tr w:rsidR="00092949" w:rsidRPr="00E262D8" w14:paraId="7B04443A" w14:textId="77777777">
        <w:trPr>
          <w:trHeight w:val="280"/>
        </w:trPr>
        <w:tc>
          <w:tcPr>
            <w:tcW w:w="6431" w:type="dxa"/>
          </w:tcPr>
          <w:p w14:paraId="5A2907D7" w14:textId="77777777" w:rsidR="00092949" w:rsidRPr="00E262D8" w:rsidRDefault="00E262D8">
            <w:pPr>
              <w:pStyle w:val="TableParagraph"/>
              <w:tabs>
                <w:tab w:val="left" w:pos="1769"/>
              </w:tabs>
              <w:spacing w:before="7" w:line="252" w:lineRule="exact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2.1.4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</w:t>
            </w:r>
            <w:r w:rsidRPr="00E262D8">
              <w:rPr>
                <w:rFonts w:asciiTheme="minorHAnsi" w:hAnsiTheme="minorHAnsi" w:cstheme="minorHAnsi"/>
                <w:color w:val="231F20"/>
                <w:spacing w:val="1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assessing</w:t>
            </w:r>
            <w:r w:rsidRPr="00E262D8">
              <w:rPr>
                <w:rFonts w:asciiTheme="minorHAnsi" w:hAnsiTheme="minorHAnsi" w:cstheme="minorHAnsi"/>
                <w:color w:val="231F20"/>
                <w:spacing w:val="1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</w:t>
            </w:r>
            <w:r w:rsidRPr="00E262D8">
              <w:rPr>
                <w:rFonts w:asciiTheme="minorHAnsi" w:hAnsiTheme="minorHAnsi" w:cstheme="minorHAnsi"/>
                <w:color w:val="231F20"/>
                <w:spacing w:val="1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</w:p>
        </w:tc>
        <w:tc>
          <w:tcPr>
            <w:tcW w:w="629" w:type="dxa"/>
          </w:tcPr>
          <w:p w14:paraId="731EADF3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9</w:t>
            </w:r>
          </w:p>
        </w:tc>
      </w:tr>
      <w:tr w:rsidR="00092949" w:rsidRPr="00E262D8" w14:paraId="03A010DF" w14:textId="77777777">
        <w:trPr>
          <w:trHeight w:val="280"/>
        </w:trPr>
        <w:tc>
          <w:tcPr>
            <w:tcW w:w="6431" w:type="dxa"/>
          </w:tcPr>
          <w:p w14:paraId="6DBA5622" w14:textId="0FAD7619" w:rsidR="00092949" w:rsidRPr="00E262D8" w:rsidRDefault="00E262D8">
            <w:pPr>
              <w:pStyle w:val="TableParagraph"/>
              <w:tabs>
                <w:tab w:val="left" w:pos="1769"/>
              </w:tabs>
              <w:spacing w:before="7" w:line="252" w:lineRule="exact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2.1.5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1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audit</w:t>
            </w:r>
            <w:r w:rsidRPr="00E262D8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program</w:t>
            </w:r>
          </w:p>
        </w:tc>
        <w:tc>
          <w:tcPr>
            <w:tcW w:w="629" w:type="dxa"/>
          </w:tcPr>
          <w:p w14:paraId="20875A4D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95"/>
              </w:rPr>
              <w:t>9</w:t>
            </w:r>
          </w:p>
        </w:tc>
      </w:tr>
      <w:tr w:rsidR="00092949" w:rsidRPr="00E262D8" w14:paraId="5A1B7B47" w14:textId="77777777">
        <w:trPr>
          <w:trHeight w:val="280"/>
        </w:trPr>
        <w:tc>
          <w:tcPr>
            <w:tcW w:w="6431" w:type="dxa"/>
          </w:tcPr>
          <w:p w14:paraId="2EB3E6C5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2.2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  <w:t>Fieldwork</w:t>
            </w:r>
          </w:p>
        </w:tc>
        <w:tc>
          <w:tcPr>
            <w:tcW w:w="629" w:type="dxa"/>
          </w:tcPr>
          <w:p w14:paraId="46A8F067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</w:rPr>
              <w:t>10</w:t>
            </w:r>
          </w:p>
        </w:tc>
      </w:tr>
      <w:tr w:rsidR="00092949" w:rsidRPr="00E262D8" w14:paraId="71E49F5C" w14:textId="77777777">
        <w:trPr>
          <w:trHeight w:val="280"/>
        </w:trPr>
        <w:tc>
          <w:tcPr>
            <w:tcW w:w="6431" w:type="dxa"/>
          </w:tcPr>
          <w:p w14:paraId="6B554727" w14:textId="77777777" w:rsidR="00092949" w:rsidRPr="00E262D8" w:rsidRDefault="00E262D8">
            <w:pPr>
              <w:pStyle w:val="TableParagraph"/>
              <w:tabs>
                <w:tab w:val="left" w:pos="1769"/>
              </w:tabs>
              <w:spacing w:before="7" w:line="252" w:lineRule="exact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2.2.1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Elements</w:t>
            </w:r>
            <w:r w:rsidRPr="00E262D8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</w:t>
            </w:r>
            <w:r w:rsidRPr="00E262D8">
              <w:rPr>
                <w:rFonts w:asciiTheme="minorHAnsi" w:hAnsiTheme="minorHAnsi" w:cstheme="minorHAnsi"/>
                <w:color w:val="231F20"/>
                <w:spacing w:val="9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</w:p>
        </w:tc>
        <w:tc>
          <w:tcPr>
            <w:tcW w:w="629" w:type="dxa"/>
          </w:tcPr>
          <w:p w14:paraId="4197A6BE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</w:rPr>
              <w:t>10</w:t>
            </w:r>
          </w:p>
        </w:tc>
      </w:tr>
      <w:tr w:rsidR="00092949" w:rsidRPr="00E262D8" w14:paraId="5D87839A" w14:textId="77777777">
        <w:trPr>
          <w:trHeight w:val="280"/>
        </w:trPr>
        <w:tc>
          <w:tcPr>
            <w:tcW w:w="6431" w:type="dxa"/>
          </w:tcPr>
          <w:p w14:paraId="6AC2928B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2.3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Evaluation</w:t>
            </w:r>
            <w:r w:rsidRPr="00E262D8">
              <w:rPr>
                <w:rFonts w:asciiTheme="minorHAnsi" w:hAnsiTheme="minorHAnsi" w:cstheme="minorHAnsi"/>
                <w:color w:val="231F20"/>
                <w:spacing w:val="15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E262D8">
              <w:rPr>
                <w:rFonts w:asciiTheme="minorHAnsi" w:hAnsiTheme="minorHAnsi" w:cstheme="minorHAnsi"/>
                <w:color w:val="231F20"/>
                <w:spacing w:val="16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reporting</w:t>
            </w:r>
          </w:p>
        </w:tc>
        <w:tc>
          <w:tcPr>
            <w:tcW w:w="629" w:type="dxa"/>
          </w:tcPr>
          <w:p w14:paraId="457CBDBB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</w:rPr>
              <w:t>11</w:t>
            </w:r>
          </w:p>
        </w:tc>
      </w:tr>
      <w:tr w:rsidR="00092949" w:rsidRPr="00E262D8" w14:paraId="2C4DF97A" w14:textId="77777777">
        <w:trPr>
          <w:trHeight w:val="280"/>
        </w:trPr>
        <w:tc>
          <w:tcPr>
            <w:tcW w:w="6431" w:type="dxa"/>
          </w:tcPr>
          <w:p w14:paraId="32D08E87" w14:textId="77777777" w:rsidR="00092949" w:rsidRPr="00E262D8" w:rsidRDefault="00E262D8">
            <w:pPr>
              <w:pStyle w:val="TableParagraph"/>
              <w:tabs>
                <w:tab w:val="left" w:pos="1769"/>
              </w:tabs>
              <w:spacing w:before="7" w:line="252" w:lineRule="exact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2.3.1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  <w:t>Evaluation</w:t>
            </w:r>
          </w:p>
        </w:tc>
        <w:tc>
          <w:tcPr>
            <w:tcW w:w="629" w:type="dxa"/>
          </w:tcPr>
          <w:p w14:paraId="05F893E2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</w:rPr>
              <w:t>11</w:t>
            </w:r>
          </w:p>
        </w:tc>
      </w:tr>
      <w:tr w:rsidR="00092949" w:rsidRPr="00E262D8" w14:paraId="177678ED" w14:textId="77777777">
        <w:trPr>
          <w:trHeight w:val="280"/>
        </w:trPr>
        <w:tc>
          <w:tcPr>
            <w:tcW w:w="6431" w:type="dxa"/>
          </w:tcPr>
          <w:p w14:paraId="466895E3" w14:textId="77777777" w:rsidR="00092949" w:rsidRPr="00E262D8" w:rsidRDefault="00E262D8">
            <w:pPr>
              <w:pStyle w:val="TableParagraph"/>
              <w:tabs>
                <w:tab w:val="left" w:pos="1769"/>
              </w:tabs>
              <w:spacing w:before="7" w:line="252" w:lineRule="exact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2.3.2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  <w:t>Reporting</w:t>
            </w:r>
          </w:p>
        </w:tc>
        <w:tc>
          <w:tcPr>
            <w:tcW w:w="629" w:type="dxa"/>
          </w:tcPr>
          <w:p w14:paraId="354AF3C4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</w:rPr>
              <w:t>12</w:t>
            </w:r>
          </w:p>
        </w:tc>
      </w:tr>
      <w:tr w:rsidR="00092949" w:rsidRPr="00E262D8" w14:paraId="3345908E" w14:textId="77777777">
        <w:trPr>
          <w:trHeight w:val="280"/>
        </w:trPr>
        <w:tc>
          <w:tcPr>
            <w:tcW w:w="6431" w:type="dxa"/>
          </w:tcPr>
          <w:p w14:paraId="3709E3F4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2.4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  <w:t>Follow-up</w:t>
            </w:r>
          </w:p>
        </w:tc>
        <w:tc>
          <w:tcPr>
            <w:tcW w:w="629" w:type="dxa"/>
          </w:tcPr>
          <w:p w14:paraId="117AE8E7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</w:rPr>
              <w:t>13</w:t>
            </w:r>
          </w:p>
        </w:tc>
      </w:tr>
      <w:tr w:rsidR="00092949" w:rsidRPr="00E262D8" w14:paraId="5B722AA5" w14:textId="77777777">
        <w:trPr>
          <w:trHeight w:val="280"/>
        </w:trPr>
        <w:tc>
          <w:tcPr>
            <w:tcW w:w="6431" w:type="dxa"/>
          </w:tcPr>
          <w:p w14:paraId="0EC758A1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 w:line="252" w:lineRule="exact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2.5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Benefits</w:t>
            </w:r>
            <w:r w:rsidRPr="00E262D8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evaluation</w:t>
            </w:r>
          </w:p>
        </w:tc>
        <w:tc>
          <w:tcPr>
            <w:tcW w:w="629" w:type="dxa"/>
          </w:tcPr>
          <w:p w14:paraId="109FBF14" w14:textId="77777777" w:rsidR="00092949" w:rsidRPr="00E262D8" w:rsidRDefault="00E262D8">
            <w:pPr>
              <w:pStyle w:val="TableParagraph"/>
              <w:spacing w:before="7" w:line="252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</w:rPr>
              <w:t>13</w:t>
            </w:r>
          </w:p>
        </w:tc>
      </w:tr>
      <w:tr w:rsidR="00092949" w:rsidRPr="00E262D8" w14:paraId="2C2980E2" w14:textId="77777777">
        <w:trPr>
          <w:trHeight w:val="309"/>
        </w:trPr>
        <w:tc>
          <w:tcPr>
            <w:tcW w:w="6431" w:type="dxa"/>
          </w:tcPr>
          <w:p w14:paraId="45DAE79D" w14:textId="77777777" w:rsidR="00092949" w:rsidRPr="00E262D8" w:rsidRDefault="00E262D8">
            <w:pPr>
              <w:pStyle w:val="TableParagraph"/>
              <w:tabs>
                <w:tab w:val="left" w:pos="1009"/>
              </w:tabs>
              <w:spacing w:before="7"/>
              <w:ind w:left="4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2.6</w:t>
            </w:r>
            <w:r w:rsidRPr="00E262D8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ab/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Legacy</w:t>
            </w:r>
            <w:r w:rsidRPr="00E262D8">
              <w:rPr>
                <w:rFonts w:asciiTheme="minorHAnsi" w:hAnsiTheme="minorHAnsi" w:cstheme="minorHAnsi"/>
                <w:color w:val="231F20"/>
                <w:spacing w:val="-10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E262D8">
              <w:rPr>
                <w:rFonts w:asciiTheme="minorHAnsi" w:hAnsiTheme="minorHAnsi" w:cstheme="minorHAnsi"/>
                <w:color w:val="231F20"/>
                <w:spacing w:val="-9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lessons</w:t>
            </w:r>
            <w:r w:rsidRPr="00E262D8">
              <w:rPr>
                <w:rFonts w:asciiTheme="minorHAnsi" w:hAnsiTheme="minorHAnsi" w:cstheme="minorHAnsi"/>
                <w:color w:val="231F20"/>
                <w:spacing w:val="-10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learned</w:t>
            </w:r>
          </w:p>
        </w:tc>
        <w:tc>
          <w:tcPr>
            <w:tcW w:w="629" w:type="dxa"/>
          </w:tcPr>
          <w:p w14:paraId="79F44C8C" w14:textId="77777777" w:rsidR="00092949" w:rsidRPr="00E262D8" w:rsidRDefault="00E262D8">
            <w:pPr>
              <w:pStyle w:val="TableParagraph"/>
              <w:spacing w:before="7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</w:rPr>
              <w:t>13</w:t>
            </w:r>
          </w:p>
        </w:tc>
      </w:tr>
      <w:tr w:rsidR="00092949" w:rsidRPr="00E262D8" w14:paraId="113B5CCA" w14:textId="77777777">
        <w:trPr>
          <w:trHeight w:val="311"/>
        </w:trPr>
        <w:tc>
          <w:tcPr>
            <w:tcW w:w="6431" w:type="dxa"/>
          </w:tcPr>
          <w:p w14:paraId="4F4238D7" w14:textId="77777777" w:rsidR="00092949" w:rsidRPr="00E262D8" w:rsidRDefault="00E262D8">
            <w:pPr>
              <w:pStyle w:val="TableParagraph"/>
              <w:spacing w:before="38" w:line="253" w:lineRule="exact"/>
              <w:ind w:left="5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bCs/>
                <w:color w:val="5091CD"/>
                <w:w w:val="105"/>
                <w:sz w:val="24"/>
                <w:szCs w:val="24"/>
              </w:rPr>
              <w:t>Appendix</w:t>
            </w:r>
            <w:r w:rsidRPr="00E262D8">
              <w:rPr>
                <w:rFonts w:asciiTheme="minorHAnsi" w:hAnsiTheme="minorHAnsi" w:cstheme="minorHAnsi"/>
                <w:bCs/>
                <w:color w:val="5091CD"/>
                <w:spacing w:val="-11"/>
                <w:w w:val="10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bCs/>
                <w:color w:val="5091CD"/>
                <w:w w:val="105"/>
                <w:sz w:val="24"/>
                <w:szCs w:val="24"/>
              </w:rPr>
              <w:t>1</w:t>
            </w:r>
          </w:p>
        </w:tc>
        <w:tc>
          <w:tcPr>
            <w:tcW w:w="629" w:type="dxa"/>
          </w:tcPr>
          <w:p w14:paraId="3A8B68AC" w14:textId="77777777" w:rsidR="00092949" w:rsidRPr="00C471FC" w:rsidRDefault="00E262D8">
            <w:pPr>
              <w:pStyle w:val="TableParagraph"/>
              <w:spacing w:before="38" w:line="253" w:lineRule="exact"/>
              <w:ind w:left="0" w:right="48"/>
              <w:jc w:val="right"/>
              <w:rPr>
                <w:rFonts w:asciiTheme="minorHAnsi" w:hAnsiTheme="minorHAnsi" w:cstheme="minorHAnsi"/>
                <w:bCs/>
              </w:rPr>
            </w:pPr>
            <w:r w:rsidRPr="00C471FC">
              <w:rPr>
                <w:rFonts w:asciiTheme="minorHAnsi" w:hAnsiTheme="minorHAnsi" w:cstheme="minorHAnsi"/>
                <w:bCs/>
                <w:w w:val="105"/>
              </w:rPr>
              <w:t>14</w:t>
            </w:r>
          </w:p>
        </w:tc>
      </w:tr>
      <w:tr w:rsidR="00092949" w:rsidRPr="00E262D8" w14:paraId="7A57DDFE" w14:textId="77777777">
        <w:trPr>
          <w:trHeight w:val="308"/>
        </w:trPr>
        <w:tc>
          <w:tcPr>
            <w:tcW w:w="6431" w:type="dxa"/>
          </w:tcPr>
          <w:p w14:paraId="2D635DBE" w14:textId="77777777" w:rsidR="00092949" w:rsidRPr="00E262D8" w:rsidRDefault="00E262D8">
            <w:pPr>
              <w:pStyle w:val="TableParagraph"/>
              <w:spacing w:before="7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Matrix</w:t>
            </w:r>
            <w:r w:rsidRPr="00E262D8">
              <w:rPr>
                <w:rFonts w:asciiTheme="minorHAnsi" w:hAnsiTheme="minorHAnsi" w:cstheme="minorHAnsi"/>
                <w:color w:val="231F20"/>
                <w:spacing w:val="1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E262D8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element-based</w:t>
            </w:r>
            <w:r w:rsidRPr="00E262D8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areas</w:t>
            </w:r>
            <w:r w:rsidRPr="00E262D8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E262D8">
              <w:rPr>
                <w:rFonts w:asciiTheme="minorHAnsi" w:hAnsiTheme="minorHAnsi" w:cstheme="minorHAnsi"/>
                <w:color w:val="231F20"/>
                <w:spacing w:val="1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review,</w:t>
            </w:r>
            <w:r w:rsidRPr="00E262D8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risks</w:t>
            </w:r>
            <w:r w:rsidRPr="00E262D8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E262D8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controls</w:t>
            </w:r>
          </w:p>
        </w:tc>
        <w:tc>
          <w:tcPr>
            <w:tcW w:w="629" w:type="dxa"/>
          </w:tcPr>
          <w:p w14:paraId="581009E1" w14:textId="77777777" w:rsidR="00092949" w:rsidRPr="00C471FC" w:rsidRDefault="00E262D8">
            <w:pPr>
              <w:pStyle w:val="TableParagraph"/>
              <w:spacing w:before="7"/>
              <w:ind w:left="0" w:right="48"/>
              <w:jc w:val="right"/>
              <w:rPr>
                <w:rFonts w:asciiTheme="minorHAnsi" w:hAnsiTheme="minorHAnsi" w:cstheme="minorHAnsi"/>
                <w:bCs/>
              </w:rPr>
            </w:pPr>
            <w:r w:rsidRPr="00C471FC">
              <w:rPr>
                <w:rFonts w:asciiTheme="minorHAnsi" w:hAnsiTheme="minorHAnsi" w:cstheme="minorHAnsi"/>
                <w:bCs/>
              </w:rPr>
              <w:t>14</w:t>
            </w:r>
          </w:p>
        </w:tc>
      </w:tr>
      <w:tr w:rsidR="00092949" w:rsidRPr="00E262D8" w14:paraId="5459BCF2" w14:textId="77777777">
        <w:trPr>
          <w:trHeight w:val="590"/>
        </w:trPr>
        <w:tc>
          <w:tcPr>
            <w:tcW w:w="6431" w:type="dxa"/>
          </w:tcPr>
          <w:p w14:paraId="17EC50A3" w14:textId="77777777" w:rsidR="00092949" w:rsidRPr="00E262D8" w:rsidRDefault="00E262D8">
            <w:pPr>
              <w:pStyle w:val="TableParagraph"/>
              <w:spacing w:before="38"/>
              <w:ind w:left="29" w:right="5152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bCs/>
                <w:color w:val="5091CD"/>
                <w:w w:val="105"/>
                <w:sz w:val="24"/>
                <w:szCs w:val="24"/>
              </w:rPr>
              <w:t>Appendix</w:t>
            </w:r>
            <w:r w:rsidRPr="00E262D8">
              <w:rPr>
                <w:rFonts w:asciiTheme="minorHAnsi" w:hAnsiTheme="minorHAnsi" w:cstheme="minorHAnsi"/>
                <w:bCs/>
                <w:color w:val="5091CD"/>
                <w:spacing w:val="-12"/>
                <w:w w:val="10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bCs/>
                <w:color w:val="5091CD"/>
                <w:w w:val="105"/>
                <w:sz w:val="24"/>
                <w:szCs w:val="24"/>
              </w:rPr>
              <w:t>2</w:t>
            </w:r>
          </w:p>
          <w:p w14:paraId="5FDE3E53" w14:textId="77777777" w:rsidR="00092949" w:rsidRPr="00E262D8" w:rsidRDefault="00E262D8">
            <w:pPr>
              <w:pStyle w:val="TableParagraph"/>
              <w:spacing w:before="25" w:line="252" w:lineRule="exact"/>
              <w:ind w:left="1005" w:right="738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Comparison</w:t>
            </w:r>
            <w:r w:rsidRPr="00E262D8">
              <w:rPr>
                <w:rFonts w:asciiTheme="minorHAnsi" w:hAnsiTheme="minorHAnsi" w:cstheme="minorHAnsi"/>
                <w:color w:val="231F20"/>
                <w:spacing w:val="7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E262D8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audit</w:t>
            </w:r>
            <w:r w:rsidRPr="00E262D8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elements</w:t>
            </w:r>
            <w:r w:rsidRPr="00E262D8">
              <w:rPr>
                <w:rFonts w:asciiTheme="minorHAnsi" w:hAnsiTheme="minorHAnsi" w:cstheme="minorHAnsi"/>
                <w:color w:val="231F20"/>
                <w:spacing w:val="7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</w:t>
            </w:r>
            <w:r w:rsidRPr="00E262D8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review,</w:t>
            </w:r>
            <w:r w:rsidRPr="00E262D8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with</w:t>
            </w:r>
          </w:p>
        </w:tc>
        <w:tc>
          <w:tcPr>
            <w:tcW w:w="629" w:type="dxa"/>
          </w:tcPr>
          <w:p w14:paraId="6C09F06F" w14:textId="77777777" w:rsidR="00092949" w:rsidRPr="00C471FC" w:rsidRDefault="00E262D8">
            <w:pPr>
              <w:pStyle w:val="TableParagraph"/>
              <w:spacing w:before="38"/>
              <w:ind w:left="0" w:right="48"/>
              <w:jc w:val="right"/>
              <w:rPr>
                <w:rFonts w:asciiTheme="minorHAnsi" w:hAnsiTheme="minorHAnsi" w:cstheme="minorHAnsi"/>
                <w:bCs/>
              </w:rPr>
            </w:pPr>
            <w:r w:rsidRPr="00C471FC">
              <w:rPr>
                <w:rFonts w:asciiTheme="minorHAnsi" w:hAnsiTheme="minorHAnsi" w:cstheme="minorHAnsi"/>
                <w:bCs/>
                <w:w w:val="105"/>
              </w:rPr>
              <w:t>31</w:t>
            </w:r>
          </w:p>
        </w:tc>
      </w:tr>
      <w:tr w:rsidR="00092949" w:rsidRPr="00E262D8" w14:paraId="3A18FFBB" w14:textId="77777777">
        <w:trPr>
          <w:trHeight w:val="267"/>
        </w:trPr>
        <w:tc>
          <w:tcPr>
            <w:tcW w:w="6431" w:type="dxa"/>
          </w:tcPr>
          <w:p w14:paraId="11B27C0A" w14:textId="77777777" w:rsidR="00092949" w:rsidRPr="00E262D8" w:rsidRDefault="00E262D8">
            <w:pPr>
              <w:pStyle w:val="TableParagraph"/>
              <w:spacing w:before="7" w:line="240" w:lineRule="exact"/>
              <w:ind w:left="100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assurance</w:t>
            </w:r>
            <w:r w:rsidRPr="00E262D8">
              <w:rPr>
                <w:rFonts w:asciiTheme="minorHAnsi" w:hAnsiTheme="minorHAnsi" w:cstheme="minorHAnsi"/>
                <w:color w:val="231F20"/>
                <w:spacing w:val="19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measures</w:t>
            </w:r>
            <w:r w:rsidRPr="00E262D8">
              <w:rPr>
                <w:rFonts w:asciiTheme="minorHAnsi" w:hAnsiTheme="minorHAnsi" w:cstheme="minorHAnsi"/>
                <w:color w:val="231F20"/>
                <w:spacing w:val="19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toolkit</w:t>
            </w:r>
            <w:r w:rsidRPr="00E262D8">
              <w:rPr>
                <w:rFonts w:asciiTheme="minorHAnsi" w:hAnsiTheme="minorHAnsi" w:cstheme="minorHAnsi"/>
                <w:color w:val="231F20"/>
                <w:spacing w:val="19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categories</w:t>
            </w:r>
          </w:p>
        </w:tc>
        <w:tc>
          <w:tcPr>
            <w:tcW w:w="629" w:type="dxa"/>
          </w:tcPr>
          <w:p w14:paraId="074D433C" w14:textId="77777777" w:rsidR="00092949" w:rsidRPr="00E262D8" w:rsidRDefault="00E262D8">
            <w:pPr>
              <w:pStyle w:val="TableParagraph"/>
              <w:spacing w:before="7" w:line="240" w:lineRule="exact"/>
              <w:ind w:left="0" w:right="48"/>
              <w:jc w:val="right"/>
              <w:rPr>
                <w:rFonts w:asciiTheme="minorHAnsi" w:hAnsiTheme="minorHAnsi" w:cstheme="minorHAnsi"/>
              </w:rPr>
            </w:pPr>
            <w:r w:rsidRPr="00E262D8">
              <w:rPr>
                <w:rFonts w:asciiTheme="minorHAnsi" w:hAnsiTheme="minorHAnsi" w:cstheme="minorHAnsi"/>
                <w:color w:val="231F20"/>
              </w:rPr>
              <w:t>31</w:t>
            </w:r>
          </w:p>
        </w:tc>
      </w:tr>
    </w:tbl>
    <w:p w14:paraId="6C1785D8" w14:textId="77777777" w:rsidR="00092949" w:rsidRPr="00E262D8" w:rsidRDefault="00092949">
      <w:pPr>
        <w:spacing w:line="240" w:lineRule="exact"/>
        <w:jc w:val="right"/>
        <w:rPr>
          <w:rFonts w:asciiTheme="minorHAnsi" w:hAnsiTheme="minorHAnsi" w:cstheme="minorHAnsi"/>
        </w:rPr>
        <w:sectPr w:rsidR="00092949" w:rsidRPr="00E262D8">
          <w:footerReference w:type="default" r:id="rId8"/>
          <w:pgSz w:w="10760" w:h="13930"/>
          <w:pgMar w:top="1320" w:right="1500" w:bottom="1040" w:left="1500" w:header="0" w:footer="849" w:gutter="0"/>
          <w:cols w:space="720"/>
        </w:sectPr>
      </w:pPr>
    </w:p>
    <w:p w14:paraId="15DC574E" w14:textId="5651391B" w:rsidR="00092949" w:rsidRPr="000A2673" w:rsidRDefault="00E262D8" w:rsidP="000A2673">
      <w:pPr>
        <w:pStyle w:val="ListParagraph"/>
        <w:numPr>
          <w:ilvl w:val="0"/>
          <w:numId w:val="5"/>
        </w:numPr>
        <w:spacing w:before="509"/>
        <w:ind w:left="0" w:right="1843"/>
        <w:rPr>
          <w:rFonts w:asciiTheme="minorHAnsi" w:hAnsiTheme="minorHAnsi" w:cstheme="minorHAnsi"/>
          <w:b/>
          <w:sz w:val="28"/>
          <w:szCs w:val="8"/>
        </w:rPr>
      </w:pPr>
      <w:r w:rsidRPr="000A2673">
        <w:rPr>
          <w:rFonts w:asciiTheme="minorHAnsi" w:hAnsiTheme="minorHAnsi" w:cstheme="minorHAnsi"/>
          <w:b/>
          <w:sz w:val="28"/>
          <w:szCs w:val="8"/>
        </w:rPr>
        <w:lastRenderedPageBreak/>
        <w:t>Introduction</w:t>
      </w:r>
    </w:p>
    <w:p w14:paraId="7258A359" w14:textId="77777777" w:rsidR="00E262D8" w:rsidRPr="00E262D8" w:rsidRDefault="00E262D8" w:rsidP="00E262D8">
      <w:pPr>
        <w:ind w:right="1843"/>
        <w:rPr>
          <w:rFonts w:asciiTheme="minorHAnsi" w:hAnsiTheme="minorHAnsi" w:cstheme="minorHAnsi"/>
          <w:b/>
          <w:sz w:val="28"/>
          <w:szCs w:val="8"/>
        </w:rPr>
      </w:pPr>
    </w:p>
    <w:p w14:paraId="118BBA2E" w14:textId="37736652" w:rsidR="00E262D8" w:rsidRPr="00E262D8" w:rsidRDefault="00E262D8" w:rsidP="00E262D8">
      <w:pPr>
        <w:pStyle w:val="Heading1"/>
        <w:numPr>
          <w:ilvl w:val="1"/>
          <w:numId w:val="3"/>
        </w:numPr>
        <w:ind w:left="72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E262D8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Introduction</w:t>
      </w:r>
    </w:p>
    <w:p w14:paraId="3B1F8B4F" w14:textId="43E24881" w:rsidR="00092949" w:rsidRDefault="00E262D8" w:rsidP="00E262D8">
      <w:pPr>
        <w:pStyle w:val="BodyText"/>
        <w:ind w:right="20"/>
        <w:jc w:val="both"/>
        <w:rPr>
          <w:rFonts w:asciiTheme="minorHAnsi" w:hAnsiTheme="minorHAnsi" w:cstheme="minorHAnsi"/>
          <w:sz w:val="24"/>
          <w:szCs w:val="24"/>
        </w:rPr>
      </w:pP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Project assurance is a fundamental part of effective project governance. The</w:t>
      </w:r>
      <w:r w:rsidRPr="00E262D8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project audit is the means to provide that assurance and enables the sponsor to</w:t>
      </w:r>
      <w:r w:rsidRPr="00E262D8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have confidence that the governance is working and that the project is being</w:t>
      </w:r>
      <w:r w:rsidRPr="00E262D8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managed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as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intended.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There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is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currently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considerable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amount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information</w:t>
      </w:r>
      <w:r w:rsidRPr="00E262D8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relating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assurance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projects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programs,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why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it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is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important.</w:t>
      </w:r>
      <w:r w:rsidR="0032409E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This guide seeks to demonstrate how to plan and undertake a comprehensive</w:t>
      </w:r>
      <w:r w:rsidRPr="00E262D8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audit</w:t>
      </w:r>
      <w:r w:rsidRPr="00E262D8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E262D8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</w:t>
      </w:r>
      <w:r w:rsidRPr="00E262D8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project,</w:t>
      </w:r>
      <w:r w:rsidRPr="00E262D8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thereby</w:t>
      </w:r>
      <w:r w:rsidRPr="00E262D8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providing</w:t>
      </w:r>
      <w:r w:rsidRPr="00E262D8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that</w:t>
      </w:r>
      <w:r w:rsidRPr="00E262D8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assurance.</w:t>
      </w:r>
    </w:p>
    <w:p w14:paraId="241D5613" w14:textId="77777777" w:rsidR="00E262D8" w:rsidRDefault="00E262D8" w:rsidP="00E262D8">
      <w:pPr>
        <w:pStyle w:val="BodyText"/>
        <w:ind w:right="20"/>
        <w:jc w:val="both"/>
        <w:rPr>
          <w:rFonts w:asciiTheme="minorHAnsi" w:hAnsiTheme="minorHAnsi" w:cstheme="minorHAnsi"/>
          <w:sz w:val="24"/>
          <w:szCs w:val="24"/>
        </w:rPr>
      </w:pPr>
    </w:p>
    <w:p w14:paraId="44301D55" w14:textId="14368990" w:rsidR="00092949" w:rsidRDefault="00E262D8" w:rsidP="00E262D8">
      <w:pPr>
        <w:pStyle w:val="BodyText"/>
        <w:ind w:right="20"/>
        <w:jc w:val="both"/>
        <w:rPr>
          <w:rFonts w:asciiTheme="minorHAnsi" w:hAnsiTheme="minorHAnsi" w:cstheme="minorHAnsi"/>
          <w:sz w:val="24"/>
          <w:szCs w:val="24"/>
        </w:rPr>
      </w:pP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guide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seeks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explain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role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an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audit,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how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it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could</w:t>
      </w:r>
      <w:r w:rsidRPr="00E262D8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be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planned</w:t>
      </w:r>
      <w:r w:rsidRPr="00E262D8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proofErr w:type="gramStart"/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="0095350D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pacing w:val="-5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undertaken</w:t>
      </w:r>
      <w:proofErr w:type="gramEnd"/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, the degrees of assurance that can be given, and how project audits</w:t>
      </w:r>
      <w:r w:rsidRPr="00E262D8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can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be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aligned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organisational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governance.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Although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guide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proofErr w:type="gramStart"/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acknowledges</w:t>
      </w:r>
      <w:r w:rsidR="00BF7681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proofErr w:type="gramEnd"/>
      <w:r w:rsidRPr="00E262D8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need</w:t>
      </w:r>
      <w:r w:rsidRPr="00E262D8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for</w:t>
      </w:r>
      <w:r w:rsidRPr="00E262D8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project</w:t>
      </w:r>
      <w:r w:rsidRPr="00E262D8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audits</w:t>
      </w:r>
      <w:r w:rsidRPr="00E262D8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262D8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be</w:t>
      </w:r>
      <w:r w:rsidRPr="00E262D8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integrated</w:t>
      </w:r>
      <w:r w:rsidRPr="00E262D8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with</w:t>
      </w:r>
      <w:r w:rsidRPr="00E262D8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works</w:t>
      </w:r>
      <w:r w:rsidRPr="00E262D8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262D8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other</w:t>
      </w:r>
      <w:r w:rsidRPr="00E262D8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assurance</w:t>
      </w:r>
      <w:r w:rsidRPr="00E262D8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providers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(particularly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technical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quality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audits)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audit</w:t>
      </w:r>
      <w:r w:rsidRPr="00E262D8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is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stand-alone</w:t>
      </w:r>
      <w:r w:rsidRPr="00E262D8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process</w:t>
      </w:r>
      <w:r w:rsidRPr="00E262D8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aimed</w:t>
      </w:r>
      <w:r w:rsidRPr="00E262D8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at</w:t>
      </w:r>
      <w:r w:rsidRPr="00E262D8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three</w:t>
      </w:r>
      <w:r w:rsidRPr="00E262D8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main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roles</w:t>
      </w:r>
      <w:r w:rsidRPr="00E262D8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involved</w:t>
      </w:r>
      <w:r w:rsidRPr="00E262D8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in</w:t>
      </w:r>
      <w:r w:rsidRPr="00E262D8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</w:t>
      </w:r>
      <w:r w:rsidRPr="00E262D8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project.</w:t>
      </w:r>
    </w:p>
    <w:p w14:paraId="5CB72010" w14:textId="77777777" w:rsidR="00E262D8" w:rsidRPr="00E262D8" w:rsidRDefault="00E262D8" w:rsidP="00E262D8">
      <w:pPr>
        <w:pStyle w:val="BodyText"/>
        <w:ind w:right="20"/>
        <w:jc w:val="both"/>
        <w:rPr>
          <w:rFonts w:asciiTheme="minorHAnsi" w:hAnsiTheme="minorHAnsi" w:cstheme="minorHAnsi"/>
          <w:sz w:val="24"/>
          <w:szCs w:val="24"/>
        </w:rPr>
      </w:pPr>
    </w:p>
    <w:p w14:paraId="04E2123C" w14:textId="77777777" w:rsidR="00092949" w:rsidRPr="00E262D8" w:rsidRDefault="00E262D8" w:rsidP="00E262D8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three</w:t>
      </w:r>
      <w:r w:rsidRPr="00E262D8">
        <w:rPr>
          <w:rFonts w:asciiTheme="minorHAnsi" w:hAnsiTheme="minorHAnsi" w:cstheme="minorHAnsi"/>
          <w:color w:val="231F20"/>
          <w:spacing w:val="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main</w:t>
      </w:r>
      <w:r w:rsidRPr="00E262D8">
        <w:rPr>
          <w:rFonts w:asciiTheme="minorHAnsi" w:hAnsiTheme="minorHAnsi" w:cstheme="minorHAnsi"/>
          <w:color w:val="231F20"/>
          <w:spacing w:val="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roles</w:t>
      </w:r>
      <w:r w:rsidRPr="00E262D8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involved</w:t>
      </w:r>
      <w:r w:rsidRPr="00E262D8">
        <w:rPr>
          <w:rFonts w:asciiTheme="minorHAnsi" w:hAnsiTheme="minorHAnsi" w:cstheme="minorHAnsi"/>
          <w:color w:val="231F20"/>
          <w:spacing w:val="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in</w:t>
      </w:r>
      <w:r w:rsidRPr="00E262D8">
        <w:rPr>
          <w:rFonts w:asciiTheme="minorHAnsi" w:hAnsiTheme="minorHAnsi" w:cstheme="minorHAnsi"/>
          <w:color w:val="231F20"/>
          <w:spacing w:val="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E262D8">
        <w:rPr>
          <w:rFonts w:asciiTheme="minorHAnsi" w:hAnsiTheme="minorHAnsi" w:cstheme="minorHAnsi"/>
          <w:color w:val="231F20"/>
          <w:spacing w:val="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audits</w:t>
      </w:r>
      <w:r w:rsidRPr="00E262D8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are:</w:t>
      </w:r>
    </w:p>
    <w:p w14:paraId="6FE23ECB" w14:textId="77777777" w:rsidR="00092949" w:rsidRPr="00E262D8" w:rsidRDefault="00092949">
      <w:pPr>
        <w:pStyle w:val="BodyText"/>
        <w:spacing w:before="9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7"/>
        <w:gridCol w:w="4253"/>
      </w:tblGrid>
      <w:tr w:rsidR="00092949" w:rsidRPr="00E262D8" w14:paraId="019EAD5F" w14:textId="77777777" w:rsidTr="00E262D8">
        <w:trPr>
          <w:trHeight w:val="286"/>
        </w:trPr>
        <w:tc>
          <w:tcPr>
            <w:tcW w:w="3487" w:type="dxa"/>
            <w:shd w:val="clear" w:color="auto" w:fill="95B3D7" w:themeFill="accent1" w:themeFillTint="99"/>
          </w:tcPr>
          <w:p w14:paraId="558FD806" w14:textId="77777777" w:rsidR="00092949" w:rsidRPr="00E262D8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253" w:type="dxa"/>
            <w:shd w:val="clear" w:color="auto" w:fill="95B3D7" w:themeFill="accent1" w:themeFillTint="99"/>
          </w:tcPr>
          <w:p w14:paraId="0A5F35C6" w14:textId="77777777" w:rsidR="00092949" w:rsidRPr="00E262D8" w:rsidRDefault="00E262D8">
            <w:pPr>
              <w:pStyle w:val="TableParagraph"/>
              <w:ind w:left="7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Description</w:t>
            </w:r>
          </w:p>
        </w:tc>
      </w:tr>
      <w:tr w:rsidR="00092949" w:rsidRPr="00E262D8" w14:paraId="1BE1DC2D" w14:textId="77777777" w:rsidTr="00E262D8">
        <w:trPr>
          <w:trHeight w:val="526"/>
        </w:trPr>
        <w:tc>
          <w:tcPr>
            <w:tcW w:w="3487" w:type="dxa"/>
            <w:shd w:val="clear" w:color="auto" w:fill="auto"/>
          </w:tcPr>
          <w:p w14:paraId="3F6DD114" w14:textId="6DD2D404" w:rsidR="00092949" w:rsidRPr="00E262D8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E262D8">
              <w:rPr>
                <w:rFonts w:asciiTheme="minorHAnsi" w:hAnsiTheme="minorHAnsi" w:cstheme="minorHAnsi"/>
                <w:color w:val="231F20"/>
                <w:spacing w:val="27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board/audit</w:t>
            </w:r>
            <w:r w:rsidRPr="00E262D8">
              <w:rPr>
                <w:rFonts w:asciiTheme="minorHAnsi" w:hAnsiTheme="minorHAnsi" w:cstheme="minorHAnsi"/>
                <w:color w:val="231F20"/>
                <w:spacing w:val="27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committee/</w:t>
            </w:r>
            <w:r w:rsidRPr="00E262D8">
              <w:rPr>
                <w:rFonts w:asciiTheme="minorHAnsi" w:hAnsiTheme="minorHAnsi" w:cstheme="minorHAnsi"/>
                <w:color w:val="231F20"/>
                <w:spacing w:val="-44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sponsor/other</w:t>
            </w:r>
            <w:r w:rsidRPr="00E262D8">
              <w:rPr>
                <w:rFonts w:asciiTheme="minorHAnsi" w:hAnsiTheme="minorHAnsi" w:cstheme="minorHAnsi"/>
                <w:color w:val="231F20"/>
                <w:spacing w:val="-12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stakeholders</w:t>
            </w:r>
          </w:p>
        </w:tc>
        <w:tc>
          <w:tcPr>
            <w:tcW w:w="4253" w:type="dxa"/>
            <w:shd w:val="clear" w:color="auto" w:fill="auto"/>
          </w:tcPr>
          <w:p w14:paraId="72FAD59D" w14:textId="77777777" w:rsidR="00092949" w:rsidRPr="00E262D8" w:rsidRDefault="00E262D8">
            <w:pPr>
              <w:pStyle w:val="TableParagraph"/>
              <w:spacing w:before="11" w:line="240" w:lineRule="atLeast"/>
              <w:ind w:left="7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Those</w:t>
            </w:r>
            <w:r w:rsidRPr="00E262D8">
              <w:rPr>
                <w:rFonts w:asciiTheme="minorHAnsi" w:hAnsiTheme="minorHAnsi" w:cstheme="minorHAnsi"/>
                <w:color w:val="231F20"/>
                <w:spacing w:val="-12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who</w:t>
            </w:r>
            <w:r w:rsidRPr="00E262D8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schedule</w:t>
            </w:r>
            <w:r w:rsidRPr="00E262D8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audit</w:t>
            </w:r>
            <w:r w:rsidRPr="00E262D8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E262D8">
              <w:rPr>
                <w:rFonts w:asciiTheme="minorHAnsi" w:hAnsiTheme="minorHAnsi" w:cstheme="minorHAnsi"/>
                <w:color w:val="231F20"/>
                <w:spacing w:val="-46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receive</w:t>
            </w:r>
            <w:r w:rsidRPr="00E262D8">
              <w:rPr>
                <w:rFonts w:asciiTheme="minorHAnsi" w:hAnsiTheme="minorHAnsi" w:cstheme="minorHAnsi"/>
                <w:color w:val="231F20"/>
                <w:spacing w:val="-8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-7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audit</w:t>
            </w:r>
            <w:r w:rsidRPr="00E262D8">
              <w:rPr>
                <w:rFonts w:asciiTheme="minorHAnsi" w:hAnsiTheme="minorHAnsi" w:cstheme="minorHAnsi"/>
                <w:color w:val="231F20"/>
                <w:spacing w:val="-7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findings</w:t>
            </w:r>
          </w:p>
        </w:tc>
      </w:tr>
      <w:tr w:rsidR="00092949" w:rsidRPr="00E262D8" w14:paraId="6EDBCFED" w14:textId="77777777" w:rsidTr="00E262D8">
        <w:trPr>
          <w:trHeight w:val="526"/>
        </w:trPr>
        <w:tc>
          <w:tcPr>
            <w:tcW w:w="3487" w:type="dxa"/>
            <w:shd w:val="clear" w:color="auto" w:fill="auto"/>
          </w:tcPr>
          <w:p w14:paraId="42C872CE" w14:textId="77777777" w:rsidR="00092949" w:rsidRPr="00E262D8" w:rsidRDefault="00E262D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-7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team</w:t>
            </w:r>
          </w:p>
        </w:tc>
        <w:tc>
          <w:tcPr>
            <w:tcW w:w="4253" w:type="dxa"/>
            <w:shd w:val="clear" w:color="auto" w:fill="auto"/>
          </w:tcPr>
          <w:p w14:paraId="1EE9151E" w14:textId="77777777" w:rsidR="00092949" w:rsidRPr="00E262D8" w:rsidRDefault="00E262D8">
            <w:pPr>
              <w:pStyle w:val="TableParagraph"/>
              <w:spacing w:before="11" w:line="240" w:lineRule="atLeast"/>
              <w:ind w:left="79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Those</w:t>
            </w:r>
            <w:r w:rsidRPr="00E262D8">
              <w:rPr>
                <w:rFonts w:asciiTheme="minorHAnsi" w:hAnsiTheme="minorHAnsi" w:cstheme="minorHAnsi"/>
                <w:color w:val="231F20"/>
                <w:spacing w:val="1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whose</w:t>
            </w:r>
            <w:r w:rsidRPr="00E262D8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1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is</w:t>
            </w:r>
            <w:r w:rsidRPr="00E262D8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being</w:t>
            </w:r>
            <w:r w:rsidRPr="00E262D8">
              <w:rPr>
                <w:rFonts w:asciiTheme="minorHAnsi" w:hAnsiTheme="minorHAnsi" w:cstheme="minorHAnsi"/>
                <w:color w:val="231F20"/>
                <w:spacing w:val="11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audited,</w:t>
            </w:r>
            <w:r w:rsidRPr="00E262D8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with</w:t>
            </w:r>
            <w:r w:rsidRPr="00E262D8">
              <w:rPr>
                <w:rFonts w:asciiTheme="minorHAnsi" w:hAnsiTheme="minorHAnsi" w:cstheme="minorHAnsi"/>
                <w:color w:val="231F20"/>
                <w:spacing w:val="-43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whom</w:t>
            </w:r>
            <w:r w:rsidRPr="00E262D8">
              <w:rPr>
                <w:rFonts w:asciiTheme="minorHAnsi" w:hAnsiTheme="minorHAnsi" w:cstheme="minorHAnsi"/>
                <w:color w:val="231F20"/>
                <w:spacing w:val="-7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-7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auditors</w:t>
            </w:r>
            <w:r w:rsidRPr="00E262D8">
              <w:rPr>
                <w:rFonts w:asciiTheme="minorHAnsi" w:hAnsiTheme="minorHAnsi" w:cstheme="minorHAnsi"/>
                <w:color w:val="231F20"/>
                <w:spacing w:val="-7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interact</w:t>
            </w:r>
          </w:p>
        </w:tc>
      </w:tr>
      <w:tr w:rsidR="00092949" w:rsidRPr="00E262D8" w14:paraId="5E04F326" w14:textId="77777777" w:rsidTr="00E262D8">
        <w:trPr>
          <w:trHeight w:val="526"/>
        </w:trPr>
        <w:tc>
          <w:tcPr>
            <w:tcW w:w="3487" w:type="dxa"/>
            <w:shd w:val="clear" w:color="auto" w:fill="auto"/>
          </w:tcPr>
          <w:p w14:paraId="01C4A180" w14:textId="77777777" w:rsidR="00092949" w:rsidRPr="00E262D8" w:rsidRDefault="00E262D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E262D8">
              <w:rPr>
                <w:rFonts w:asciiTheme="minorHAnsi" w:hAnsiTheme="minorHAnsi" w:cstheme="minorHAnsi"/>
                <w:color w:val="231F20"/>
                <w:spacing w:val="-2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auditor(s)</w:t>
            </w:r>
          </w:p>
        </w:tc>
        <w:tc>
          <w:tcPr>
            <w:tcW w:w="4253" w:type="dxa"/>
            <w:shd w:val="clear" w:color="auto" w:fill="auto"/>
          </w:tcPr>
          <w:p w14:paraId="6F745C47" w14:textId="77777777" w:rsidR="00092949" w:rsidRPr="00E262D8" w:rsidRDefault="00E262D8">
            <w:pPr>
              <w:pStyle w:val="TableParagraph"/>
              <w:spacing w:before="11" w:line="240" w:lineRule="atLeast"/>
              <w:ind w:left="79" w:right="125"/>
              <w:rPr>
                <w:rFonts w:asciiTheme="minorHAnsi" w:hAnsiTheme="minorHAnsi" w:cstheme="minorHAnsi"/>
                <w:sz w:val="24"/>
                <w:szCs w:val="24"/>
              </w:rPr>
            </w:pP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Those</w:t>
            </w:r>
            <w:r w:rsidRPr="00E262D8">
              <w:rPr>
                <w:rFonts w:asciiTheme="minorHAnsi" w:hAnsiTheme="minorHAnsi" w:cstheme="minorHAnsi"/>
                <w:color w:val="231F20"/>
                <w:spacing w:val="10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who</w:t>
            </w:r>
            <w:r w:rsidRPr="00E262D8">
              <w:rPr>
                <w:rFonts w:asciiTheme="minorHAnsi" w:hAnsiTheme="minorHAnsi" w:cstheme="minorHAnsi"/>
                <w:color w:val="231F20"/>
                <w:spacing w:val="10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undertake</w:t>
            </w:r>
            <w:r w:rsidRPr="00E262D8">
              <w:rPr>
                <w:rFonts w:asciiTheme="minorHAnsi" w:hAnsiTheme="minorHAnsi" w:cstheme="minorHAnsi"/>
                <w:color w:val="231F20"/>
                <w:spacing w:val="10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E262D8">
              <w:rPr>
                <w:rFonts w:asciiTheme="minorHAnsi" w:hAnsiTheme="minorHAnsi" w:cstheme="minorHAnsi"/>
                <w:color w:val="231F20"/>
                <w:spacing w:val="10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audit,</w:t>
            </w:r>
            <w:r w:rsidRPr="00E262D8">
              <w:rPr>
                <w:rFonts w:asciiTheme="minorHAnsi" w:hAnsiTheme="minorHAnsi" w:cstheme="minorHAnsi"/>
                <w:color w:val="231F20"/>
                <w:spacing w:val="10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E262D8">
              <w:rPr>
                <w:rFonts w:asciiTheme="minorHAnsi" w:hAnsiTheme="minorHAnsi" w:cstheme="minorHAnsi"/>
                <w:color w:val="231F20"/>
                <w:spacing w:val="10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report</w:t>
            </w:r>
            <w:r w:rsidRPr="00E262D8">
              <w:rPr>
                <w:rFonts w:asciiTheme="minorHAnsi" w:hAnsiTheme="minorHAnsi" w:cstheme="minorHAnsi"/>
                <w:color w:val="231F20"/>
                <w:spacing w:val="10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its</w:t>
            </w:r>
            <w:r w:rsidRPr="00E262D8">
              <w:rPr>
                <w:rFonts w:asciiTheme="minorHAnsi" w:hAnsiTheme="minorHAnsi" w:cstheme="minorHAnsi"/>
                <w:color w:val="231F20"/>
                <w:spacing w:val="-43"/>
                <w:w w:val="85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findings</w:t>
            </w:r>
            <w:r w:rsidRPr="00E262D8">
              <w:rPr>
                <w:rFonts w:asciiTheme="minorHAnsi" w:hAnsiTheme="minorHAnsi" w:cstheme="minorHAnsi"/>
                <w:color w:val="231F20"/>
                <w:spacing w:val="-12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E262D8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make</w:t>
            </w:r>
            <w:r w:rsidRPr="00E262D8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24"/>
              </w:rPr>
              <w:t xml:space="preserve"> </w:t>
            </w:r>
            <w:r w:rsidRPr="00E262D8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recommendations</w:t>
            </w:r>
          </w:p>
        </w:tc>
      </w:tr>
    </w:tbl>
    <w:p w14:paraId="7EF0E42C" w14:textId="77777777" w:rsidR="00092949" w:rsidRPr="00E262D8" w:rsidRDefault="00092949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7A6E7759" w14:textId="77777777" w:rsidR="00092949" w:rsidRPr="00E262D8" w:rsidRDefault="00092949">
      <w:pPr>
        <w:pStyle w:val="BodyText"/>
        <w:spacing w:before="4"/>
        <w:rPr>
          <w:rFonts w:asciiTheme="minorHAnsi" w:hAnsiTheme="minorHAnsi" w:cstheme="minorHAnsi"/>
          <w:sz w:val="24"/>
          <w:szCs w:val="24"/>
        </w:rPr>
      </w:pPr>
    </w:p>
    <w:p w14:paraId="7AE58BD6" w14:textId="3246422C" w:rsidR="00092949" w:rsidRDefault="00E262D8" w:rsidP="00E262D8">
      <w:pPr>
        <w:pStyle w:val="BodyText"/>
        <w:spacing w:line="264" w:lineRule="auto"/>
        <w:ind w:right="20" w:hanging="2"/>
        <w:jc w:val="both"/>
        <w:rPr>
          <w:rFonts w:asciiTheme="minorHAnsi" w:hAnsiTheme="minorHAnsi" w:cstheme="minorHAnsi"/>
          <w:sz w:val="24"/>
          <w:szCs w:val="24"/>
        </w:rPr>
      </w:pP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For any audit to be successful and provide value to all parties, these three</w:t>
      </w:r>
      <w:r w:rsidRPr="00E262D8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main roles must work together and understand each other’s function in the</w:t>
      </w:r>
      <w:r w:rsidRPr="00E262D8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z w:val="24"/>
          <w:szCs w:val="24"/>
        </w:rPr>
        <w:t>process.</w:t>
      </w:r>
    </w:p>
    <w:p w14:paraId="4C654FCD" w14:textId="77777777" w:rsidR="00E262D8" w:rsidRPr="00E262D8" w:rsidRDefault="00E262D8" w:rsidP="00E262D8">
      <w:pPr>
        <w:pStyle w:val="BodyText"/>
        <w:spacing w:line="264" w:lineRule="auto"/>
        <w:ind w:right="20" w:hanging="2"/>
        <w:jc w:val="both"/>
        <w:rPr>
          <w:rFonts w:asciiTheme="minorHAnsi" w:hAnsiTheme="minorHAnsi" w:cstheme="minorHAnsi"/>
          <w:sz w:val="24"/>
          <w:szCs w:val="24"/>
        </w:rPr>
      </w:pPr>
    </w:p>
    <w:p w14:paraId="7A739784" w14:textId="207FD635" w:rsidR="00092949" w:rsidRPr="00E262D8" w:rsidRDefault="00E262D8" w:rsidP="00BF7681">
      <w:pPr>
        <w:pStyle w:val="BodyText"/>
        <w:spacing w:line="264" w:lineRule="auto"/>
        <w:ind w:right="20" w:hanging="2"/>
        <w:rPr>
          <w:rFonts w:asciiTheme="minorHAnsi" w:hAnsiTheme="minorHAnsi" w:cstheme="minorHAnsi"/>
          <w:sz w:val="24"/>
          <w:szCs w:val="24"/>
        </w:rPr>
      </w:pP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As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is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common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in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all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projects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it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is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vital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that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there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is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recognition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that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proofErr w:type="gramStart"/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people</w:t>
      </w:r>
      <w:r w:rsidRPr="00E262D8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="00BF7681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undertaking</w:t>
      </w:r>
      <w:proofErr w:type="gramEnd"/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different project roles may have differing interests and perceptions</w:t>
      </w:r>
      <w:r w:rsidRPr="00E262D8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about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outputs,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progress</w:t>
      </w:r>
      <w:r w:rsidRPr="00E262D8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262D8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various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stakeholders.</w:t>
      </w:r>
      <w:r w:rsidRPr="00E262D8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This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guide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therefore</w:t>
      </w:r>
      <w:r w:rsidR="00BF7681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refers to how audits relate to the various responsibilities within a project and how</w:t>
      </w:r>
      <w:r w:rsidRPr="00E262D8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to apply the processes associated with auditing in a project context taking </w:t>
      </w:r>
      <w:proofErr w:type="gramStart"/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="00BF7681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responsibilities</w:t>
      </w:r>
      <w:proofErr w:type="gramEnd"/>
      <w:r w:rsidRPr="00E262D8">
        <w:rPr>
          <w:rFonts w:asciiTheme="minorHAnsi" w:hAnsiTheme="minorHAnsi" w:cstheme="minorHAnsi"/>
          <w:color w:val="231F20"/>
          <w:spacing w:val="22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into</w:t>
      </w:r>
      <w:r w:rsidRPr="00E262D8">
        <w:rPr>
          <w:rFonts w:asciiTheme="minorHAnsi" w:hAnsiTheme="minorHAnsi" w:cstheme="minorHAnsi"/>
          <w:color w:val="231F20"/>
          <w:spacing w:val="2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consideration.</w:t>
      </w:r>
      <w:r w:rsidRPr="00E262D8">
        <w:rPr>
          <w:rFonts w:asciiTheme="minorHAnsi" w:hAnsiTheme="minorHAnsi" w:cstheme="minorHAnsi"/>
          <w:color w:val="231F20"/>
          <w:spacing w:val="2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These</w:t>
      </w:r>
      <w:r w:rsidRPr="00E262D8">
        <w:rPr>
          <w:rFonts w:asciiTheme="minorHAnsi" w:hAnsiTheme="minorHAnsi" w:cstheme="minorHAnsi"/>
          <w:color w:val="231F20"/>
          <w:spacing w:val="22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lastRenderedPageBreak/>
        <w:t>processes</w:t>
      </w:r>
      <w:r w:rsidRPr="00E262D8">
        <w:rPr>
          <w:rFonts w:asciiTheme="minorHAnsi" w:hAnsiTheme="minorHAnsi" w:cstheme="minorHAnsi"/>
          <w:color w:val="231F20"/>
          <w:spacing w:val="2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include:</w:t>
      </w:r>
      <w:r w:rsidRPr="00E262D8">
        <w:rPr>
          <w:rFonts w:asciiTheme="minorHAnsi" w:hAnsiTheme="minorHAnsi" w:cstheme="minorHAnsi"/>
          <w:color w:val="231F20"/>
          <w:spacing w:val="2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22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development</w:t>
      </w:r>
      <w:r w:rsidRPr="00E262D8">
        <w:rPr>
          <w:rFonts w:asciiTheme="minorHAnsi" w:hAnsiTheme="minorHAnsi" w:cstheme="minorHAnsi"/>
          <w:color w:val="231F20"/>
          <w:spacing w:val="23"/>
          <w:w w:val="85"/>
          <w:sz w:val="24"/>
          <w:szCs w:val="24"/>
        </w:rPr>
        <w:t xml:space="preserve"> </w:t>
      </w:r>
      <w:proofErr w:type="gramStart"/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E262D8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="008C57EA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an</w:t>
      </w:r>
      <w:proofErr w:type="gramEnd"/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 annual audit plan; choosing the auditor/audit team to undertake the work;</w:t>
      </w:r>
      <w:r w:rsidRPr="00E262D8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="005B73EB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developing an audit program; performing, closing, and reporting the audit;</w:t>
      </w:r>
      <w:r w:rsidRPr="00E262D8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="005B73EB">
        <w:rPr>
          <w:rFonts w:asciiTheme="minorHAnsi" w:hAnsiTheme="minorHAnsi" w:cstheme="minorHAnsi"/>
          <w:color w:val="231F20"/>
          <w:w w:val="9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5"/>
          <w:sz w:val="24"/>
          <w:szCs w:val="24"/>
        </w:rPr>
        <w:t>and</w:t>
      </w:r>
      <w:r w:rsidRPr="00E262D8">
        <w:rPr>
          <w:rFonts w:asciiTheme="minorHAnsi" w:hAnsiTheme="minorHAnsi" w:cstheme="minorHAnsi"/>
          <w:color w:val="231F20"/>
          <w:spacing w:val="-20"/>
          <w:w w:val="9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5"/>
          <w:sz w:val="24"/>
          <w:szCs w:val="24"/>
        </w:rPr>
        <w:t>undertaking</w:t>
      </w:r>
      <w:r w:rsidRPr="00E262D8">
        <w:rPr>
          <w:rFonts w:asciiTheme="minorHAnsi" w:hAnsiTheme="minorHAnsi" w:cstheme="minorHAnsi"/>
          <w:color w:val="231F20"/>
          <w:spacing w:val="-19"/>
          <w:w w:val="9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5"/>
          <w:sz w:val="24"/>
          <w:szCs w:val="24"/>
        </w:rPr>
        <w:t>follow-ups.</w:t>
      </w:r>
    </w:p>
    <w:p w14:paraId="3F889D29" w14:textId="77777777" w:rsidR="00092949" w:rsidRPr="00E262D8" w:rsidRDefault="00092949" w:rsidP="00E262D8">
      <w:pPr>
        <w:pStyle w:val="BodyText"/>
        <w:rPr>
          <w:rFonts w:asciiTheme="minorHAnsi" w:hAnsiTheme="minorHAnsi" w:cstheme="minorHAnsi"/>
          <w:sz w:val="24"/>
        </w:rPr>
      </w:pPr>
    </w:p>
    <w:p w14:paraId="7702119F" w14:textId="77777777" w:rsidR="00092949" w:rsidRPr="00E262D8" w:rsidRDefault="00E262D8" w:rsidP="00E262D8">
      <w:pPr>
        <w:pStyle w:val="Heading1"/>
        <w:numPr>
          <w:ilvl w:val="1"/>
          <w:numId w:val="3"/>
        </w:numPr>
        <w:spacing w:before="161"/>
        <w:ind w:left="630" w:hanging="677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E262D8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Purpose</w:t>
      </w:r>
      <w:r w:rsidRPr="00E262D8">
        <w:rPr>
          <w:rFonts w:asciiTheme="minorHAnsi" w:hAnsiTheme="minorHAnsi" w:cstheme="minorHAnsi"/>
          <w:b w:val="0"/>
          <w:bCs w:val="0"/>
          <w:color w:val="5091CD"/>
          <w:spacing w:val="8"/>
          <w:sz w:val="28"/>
          <w:szCs w:val="28"/>
        </w:rPr>
        <w:t xml:space="preserve"> </w:t>
      </w:r>
      <w:r w:rsidRPr="00E262D8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of</w:t>
      </w:r>
      <w:r w:rsidRPr="00E262D8">
        <w:rPr>
          <w:rFonts w:asciiTheme="minorHAnsi" w:hAnsiTheme="minorHAnsi" w:cstheme="minorHAnsi"/>
          <w:b w:val="0"/>
          <w:bCs w:val="0"/>
          <w:color w:val="5091CD"/>
          <w:spacing w:val="8"/>
          <w:sz w:val="28"/>
          <w:szCs w:val="28"/>
        </w:rPr>
        <w:t xml:space="preserve"> </w:t>
      </w:r>
      <w:r w:rsidRPr="00E262D8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the</w:t>
      </w:r>
      <w:r w:rsidRPr="00E262D8">
        <w:rPr>
          <w:rFonts w:asciiTheme="minorHAnsi" w:hAnsiTheme="minorHAnsi" w:cstheme="minorHAnsi"/>
          <w:b w:val="0"/>
          <w:bCs w:val="0"/>
          <w:color w:val="5091CD"/>
          <w:spacing w:val="9"/>
          <w:sz w:val="28"/>
          <w:szCs w:val="28"/>
        </w:rPr>
        <w:t xml:space="preserve"> </w:t>
      </w:r>
      <w:r w:rsidRPr="00E262D8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guide</w:t>
      </w:r>
    </w:p>
    <w:p w14:paraId="256AF7E6" w14:textId="7993F9C4" w:rsidR="00092949" w:rsidRDefault="00E262D8" w:rsidP="00E262D8">
      <w:pPr>
        <w:pStyle w:val="BodyText"/>
        <w:ind w:right="418"/>
        <w:jc w:val="both"/>
        <w:rPr>
          <w:rFonts w:asciiTheme="minorHAnsi" w:hAnsiTheme="minorHAnsi" w:cstheme="minorHAnsi"/>
          <w:color w:val="231F20"/>
          <w:w w:val="85"/>
          <w:sz w:val="24"/>
          <w:szCs w:val="24"/>
        </w:rPr>
      </w:pP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This guide is principally intended for use by project auditors in developing an</w:t>
      </w:r>
      <w:r w:rsidRPr="00E262D8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audit approach to the review and assurance of projects. However, it is also</w:t>
      </w:r>
      <w:r w:rsidRPr="00E262D8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intended to be of value to anyone involved in the management and administration</w:t>
      </w:r>
      <w:r w:rsidRPr="00E262D8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of projects, as </w:t>
      </w:r>
      <w:proofErr w:type="gramStart"/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it</w:t>
      </w:r>
      <w:proofErr w:type="gramEnd"/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records areas of project risk, and identifies audit evidence and</w:t>
      </w:r>
      <w:r w:rsidRPr="00E262D8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practices. The guide will also indicate those aspects of a project which the</w:t>
      </w:r>
      <w:r w:rsidRPr="00E262D8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auditors</w:t>
      </w:r>
      <w:r w:rsidRPr="00E262D8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may</w:t>
      </w:r>
      <w:r w:rsidRPr="00E262D8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choose</w:t>
      </w:r>
      <w:r w:rsidRPr="00E262D8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E262D8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review,</w:t>
      </w:r>
      <w:r w:rsidRPr="00E262D8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262D8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how</w:t>
      </w:r>
      <w:r w:rsidRPr="00E262D8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audit</w:t>
      </w:r>
      <w:r w:rsidRPr="00E262D8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will</w:t>
      </w:r>
      <w:r w:rsidRPr="00E262D8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be</w:t>
      </w:r>
      <w:r w:rsidRPr="00E262D8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performed.</w:t>
      </w:r>
    </w:p>
    <w:p w14:paraId="3CE1E02B" w14:textId="77777777" w:rsidR="00E262D8" w:rsidRPr="00E262D8" w:rsidRDefault="00E262D8" w:rsidP="00E262D8">
      <w:pPr>
        <w:pStyle w:val="BodyText"/>
        <w:ind w:right="418"/>
        <w:jc w:val="both"/>
        <w:rPr>
          <w:rFonts w:asciiTheme="minorHAnsi" w:hAnsiTheme="minorHAnsi" w:cstheme="minorHAnsi"/>
          <w:sz w:val="24"/>
          <w:szCs w:val="24"/>
        </w:rPr>
      </w:pPr>
    </w:p>
    <w:p w14:paraId="13B50534" w14:textId="4061B726" w:rsidR="00092949" w:rsidRDefault="00E262D8" w:rsidP="00E262D8">
      <w:pPr>
        <w:pStyle w:val="BodyText"/>
        <w:ind w:right="419"/>
        <w:jc w:val="both"/>
        <w:rPr>
          <w:rFonts w:asciiTheme="minorHAnsi" w:hAnsiTheme="minorHAnsi" w:cstheme="minorHAnsi"/>
          <w:sz w:val="24"/>
          <w:szCs w:val="24"/>
        </w:rPr>
      </w:pPr>
      <w:r w:rsidRPr="00E262D8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This</w:t>
      </w:r>
      <w:r w:rsidRPr="00E262D8">
        <w:rPr>
          <w:rFonts w:asciiTheme="minorHAnsi" w:hAnsiTheme="minorHAnsi" w:cstheme="minorHAnsi"/>
          <w:color w:val="231F20"/>
          <w:spacing w:val="-22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guide</w:t>
      </w:r>
      <w:r w:rsidRPr="00E262D8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is</w:t>
      </w:r>
      <w:r w:rsidRPr="00E262D8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not</w:t>
      </w:r>
      <w:r w:rsidRPr="00E262D8">
        <w:rPr>
          <w:rFonts w:asciiTheme="minorHAnsi" w:hAnsiTheme="minorHAnsi" w:cstheme="minorHAnsi"/>
          <w:color w:val="231F20"/>
          <w:spacing w:val="-22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intended</w:t>
      </w:r>
      <w:r w:rsidRPr="00E262D8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262D8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provide</w:t>
      </w:r>
      <w:r w:rsidRPr="00E262D8">
        <w:rPr>
          <w:rFonts w:asciiTheme="minorHAnsi" w:hAnsiTheme="minorHAnsi" w:cstheme="minorHAnsi"/>
          <w:color w:val="231F20"/>
          <w:spacing w:val="-22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step-by-step</w:t>
      </w:r>
      <w:r w:rsidRPr="00E262D8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instructions</w:t>
      </w:r>
      <w:r w:rsidRPr="00E262D8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on</w:t>
      </w:r>
      <w:r w:rsidRPr="00E262D8">
        <w:rPr>
          <w:rFonts w:asciiTheme="minorHAnsi" w:hAnsiTheme="minorHAnsi" w:cstheme="minorHAnsi"/>
          <w:color w:val="231F20"/>
          <w:spacing w:val="-22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how</w:t>
      </w:r>
      <w:r w:rsidRPr="00E262D8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262D8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carry</w:t>
      </w:r>
      <w:r w:rsidRPr="00E262D8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out audits on any particular type of project; rather, it will provide guidance which</w:t>
      </w:r>
      <w:r w:rsidRPr="00E262D8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can be adapted by the user to the circumstances of their own projects. The audit</w:t>
      </w:r>
      <w:r w:rsidRPr="00E262D8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can then be planned, performed and reported on, and based on the auditor’s</w:t>
      </w:r>
      <w:r w:rsidRPr="00E262D8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preferred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approach,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adapted</w:t>
      </w:r>
      <w:r w:rsidRPr="00E262D8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suit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particular</w:t>
      </w:r>
      <w:r w:rsidRPr="00E262D8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E262D8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discipline.</w:t>
      </w:r>
    </w:p>
    <w:p w14:paraId="7FBC0B5C" w14:textId="77777777" w:rsidR="00E262D8" w:rsidRPr="00E262D8" w:rsidRDefault="00E262D8" w:rsidP="00E262D8">
      <w:pPr>
        <w:pStyle w:val="BodyText"/>
        <w:ind w:right="419"/>
        <w:jc w:val="both"/>
        <w:rPr>
          <w:rFonts w:asciiTheme="minorHAnsi" w:hAnsiTheme="minorHAnsi" w:cstheme="minorHAnsi"/>
          <w:sz w:val="24"/>
          <w:szCs w:val="24"/>
        </w:rPr>
      </w:pPr>
    </w:p>
    <w:p w14:paraId="22955CC8" w14:textId="77777777" w:rsidR="00092949" w:rsidRPr="00E262D8" w:rsidRDefault="00E262D8" w:rsidP="00E262D8">
      <w:pPr>
        <w:pStyle w:val="BodyText"/>
        <w:ind w:right="419"/>
        <w:jc w:val="both"/>
        <w:rPr>
          <w:rFonts w:asciiTheme="minorHAnsi" w:hAnsiTheme="minorHAnsi" w:cstheme="minorHAnsi"/>
          <w:sz w:val="24"/>
          <w:szCs w:val="24"/>
        </w:rPr>
      </w:pPr>
      <w:r w:rsidRPr="00E262D8">
        <w:rPr>
          <w:rFonts w:asciiTheme="minorHAnsi" w:hAnsiTheme="minorHAnsi" w:cstheme="minorHAnsi"/>
          <w:color w:val="231F20"/>
          <w:w w:val="95"/>
          <w:sz w:val="24"/>
          <w:szCs w:val="24"/>
        </w:rPr>
        <w:t>In section 2.2.1, and expanded in Appendix 1, the guide proposes some</w:t>
      </w:r>
      <w:r w:rsidRPr="00E262D8">
        <w:rPr>
          <w:rFonts w:asciiTheme="minorHAnsi" w:hAnsiTheme="minorHAnsi" w:cstheme="minorHAnsi"/>
          <w:color w:val="231F20"/>
          <w:spacing w:val="-60"/>
          <w:w w:val="9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elements and areas of interest for review by project auditors, together with the</w:t>
      </w:r>
      <w:r w:rsidRPr="00E262D8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risks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expected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controls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manage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those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risks.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These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elements</w:t>
      </w:r>
      <w:r w:rsidRPr="00E262D8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do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not</w:t>
      </w:r>
      <w:r w:rsidRPr="00E262D8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form</w:t>
      </w:r>
      <w:r w:rsidRPr="00E262D8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an</w:t>
      </w:r>
      <w:r w:rsidRPr="00E262D8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exhaustive</w:t>
      </w:r>
      <w:r w:rsidRPr="00E262D8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list</w:t>
      </w:r>
      <w:r w:rsidRPr="00E262D8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so</w:t>
      </w:r>
      <w:r w:rsidRPr="00E262D8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it</w:t>
      </w:r>
      <w:r w:rsidRPr="00E262D8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is</w:t>
      </w:r>
      <w:r w:rsidRPr="00E262D8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recommended</w:t>
      </w:r>
      <w:r w:rsidRPr="00E262D8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that</w:t>
      </w:r>
      <w:r w:rsidRPr="00E262D8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further</w:t>
      </w:r>
      <w:r w:rsidRPr="00E262D8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assessment</w:t>
      </w:r>
      <w:r w:rsidRPr="00E262D8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by</w:t>
      </w:r>
      <w:r w:rsidRPr="00E262D8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project</w:t>
      </w:r>
      <w:r w:rsidRPr="00E262D8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auditor is always necessary to decide upon areas of focus before a project audit is</w:t>
      </w:r>
      <w:r w:rsidRPr="00E262D8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z w:val="24"/>
          <w:szCs w:val="24"/>
        </w:rPr>
        <w:t>undertaken.</w:t>
      </w:r>
    </w:p>
    <w:p w14:paraId="571523AB" w14:textId="77777777" w:rsidR="00092949" w:rsidRPr="00E262D8" w:rsidRDefault="00092949">
      <w:pPr>
        <w:pStyle w:val="BodyText"/>
        <w:rPr>
          <w:rFonts w:asciiTheme="minorHAnsi" w:hAnsiTheme="minorHAnsi" w:cstheme="minorHAnsi"/>
          <w:sz w:val="24"/>
        </w:rPr>
      </w:pPr>
    </w:p>
    <w:p w14:paraId="61064E1B" w14:textId="77777777" w:rsidR="00092949" w:rsidRPr="00E262D8" w:rsidRDefault="00E262D8" w:rsidP="00E262D8">
      <w:pPr>
        <w:pStyle w:val="Heading1"/>
        <w:numPr>
          <w:ilvl w:val="1"/>
          <w:numId w:val="3"/>
        </w:numPr>
        <w:spacing w:before="151"/>
        <w:ind w:left="720" w:hanging="677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E262D8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Structure</w:t>
      </w:r>
      <w:r w:rsidRPr="00E262D8">
        <w:rPr>
          <w:rFonts w:asciiTheme="minorHAnsi" w:hAnsiTheme="minorHAnsi" w:cstheme="minorHAnsi"/>
          <w:b w:val="0"/>
          <w:bCs w:val="0"/>
          <w:color w:val="5091CD"/>
          <w:spacing w:val="6"/>
          <w:sz w:val="28"/>
          <w:szCs w:val="28"/>
        </w:rPr>
        <w:t xml:space="preserve"> </w:t>
      </w:r>
      <w:r w:rsidRPr="00E262D8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of</w:t>
      </w:r>
      <w:r w:rsidRPr="00E262D8">
        <w:rPr>
          <w:rFonts w:asciiTheme="minorHAnsi" w:hAnsiTheme="minorHAnsi" w:cstheme="minorHAnsi"/>
          <w:b w:val="0"/>
          <w:bCs w:val="0"/>
          <w:color w:val="5091CD"/>
          <w:spacing w:val="7"/>
          <w:sz w:val="28"/>
          <w:szCs w:val="28"/>
        </w:rPr>
        <w:t xml:space="preserve"> </w:t>
      </w:r>
      <w:r w:rsidRPr="00E262D8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the</w:t>
      </w:r>
      <w:r w:rsidRPr="00E262D8">
        <w:rPr>
          <w:rFonts w:asciiTheme="minorHAnsi" w:hAnsiTheme="minorHAnsi" w:cstheme="minorHAnsi"/>
          <w:b w:val="0"/>
          <w:bCs w:val="0"/>
          <w:color w:val="5091CD"/>
          <w:spacing w:val="7"/>
          <w:sz w:val="28"/>
          <w:szCs w:val="28"/>
        </w:rPr>
        <w:t xml:space="preserve"> </w:t>
      </w:r>
      <w:r w:rsidRPr="00E262D8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guide</w:t>
      </w:r>
    </w:p>
    <w:p w14:paraId="49EF4CBB" w14:textId="77777777" w:rsidR="00092949" w:rsidRPr="00E262D8" w:rsidRDefault="00E262D8" w:rsidP="00E262D8">
      <w:pPr>
        <w:pStyle w:val="BodyText"/>
        <w:spacing w:before="302" w:line="264" w:lineRule="auto"/>
        <w:ind w:right="420"/>
        <w:jc w:val="both"/>
        <w:rPr>
          <w:rFonts w:asciiTheme="minorHAnsi" w:hAnsiTheme="minorHAnsi" w:cstheme="minorHAnsi"/>
          <w:sz w:val="24"/>
          <w:szCs w:val="24"/>
        </w:rPr>
      </w:pP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guide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focuses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on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various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aspects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audits,</w:t>
      </w:r>
      <w:r w:rsidRPr="00E262D8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answer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262D8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following</w:t>
      </w:r>
      <w:r w:rsidRPr="00E262D8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z w:val="24"/>
          <w:szCs w:val="24"/>
        </w:rPr>
        <w:t>three</w:t>
      </w:r>
      <w:r w:rsidRPr="00E262D8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z w:val="24"/>
          <w:szCs w:val="24"/>
        </w:rPr>
        <w:t>questions:</w:t>
      </w:r>
    </w:p>
    <w:p w14:paraId="7C5F837D" w14:textId="77777777" w:rsidR="00092949" w:rsidRPr="00E262D8" w:rsidRDefault="00092949" w:rsidP="00E262D8">
      <w:pPr>
        <w:pStyle w:val="BodyText"/>
        <w:spacing w:before="11"/>
        <w:rPr>
          <w:rFonts w:asciiTheme="minorHAnsi" w:hAnsiTheme="minorHAnsi" w:cstheme="minorHAnsi"/>
          <w:sz w:val="24"/>
          <w:szCs w:val="24"/>
        </w:rPr>
      </w:pPr>
    </w:p>
    <w:p w14:paraId="77443F47" w14:textId="0DBC77F8" w:rsidR="00092949" w:rsidRPr="00E262D8" w:rsidRDefault="00E262D8" w:rsidP="00E262D8">
      <w:pPr>
        <w:pStyle w:val="ListParagraph"/>
        <w:numPr>
          <w:ilvl w:val="0"/>
          <w:numId w:val="2"/>
        </w:numPr>
        <w:tabs>
          <w:tab w:val="left" w:pos="603"/>
        </w:tabs>
        <w:ind w:left="270"/>
        <w:rPr>
          <w:rFonts w:asciiTheme="minorHAnsi" w:hAnsiTheme="minorHAnsi" w:cstheme="minorHAnsi"/>
          <w:sz w:val="24"/>
          <w:szCs w:val="24"/>
        </w:rPr>
      </w:pPr>
      <w:r w:rsidRPr="00E262D8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What</w:t>
      </w:r>
      <w:r w:rsidRPr="00E262D8">
        <w:rPr>
          <w:rFonts w:asciiTheme="minorHAnsi" w:hAnsiTheme="minorHAnsi" w:cstheme="minorHAnsi"/>
          <w:b/>
          <w:color w:val="231F20"/>
          <w:spacing w:val="2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is</w:t>
      </w:r>
      <w:r w:rsidRPr="00E262D8">
        <w:rPr>
          <w:rFonts w:asciiTheme="minorHAnsi" w:hAnsiTheme="minorHAnsi" w:cstheme="minorHAnsi"/>
          <w:b/>
          <w:color w:val="231F20"/>
          <w:spacing w:val="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an</w:t>
      </w:r>
      <w:r w:rsidRPr="00E262D8">
        <w:rPr>
          <w:rFonts w:asciiTheme="minorHAnsi" w:hAnsiTheme="minorHAnsi" w:cstheme="minorHAnsi"/>
          <w:b/>
          <w:color w:val="231F20"/>
          <w:spacing w:val="2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audit?</w:t>
      </w:r>
      <w:r w:rsidRPr="00E262D8">
        <w:rPr>
          <w:rFonts w:asciiTheme="minorHAnsi" w:hAnsiTheme="minorHAnsi" w:cstheme="minorHAnsi"/>
          <w:b/>
          <w:color w:val="231F20"/>
          <w:spacing w:val="-14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262D8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how</w:t>
      </w:r>
      <w:r w:rsidRPr="00E262D8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an</w:t>
      </w:r>
      <w:r w:rsidRPr="00E262D8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audit</w:t>
      </w:r>
      <w:r w:rsidRPr="00E262D8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differs</w:t>
      </w:r>
      <w:r w:rsidRPr="00E262D8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from</w:t>
      </w:r>
      <w:r w:rsidRPr="00E262D8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other</w:t>
      </w:r>
      <w:r w:rsidRPr="00E262D8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assurance</w:t>
      </w:r>
      <w:r w:rsidRPr="00E262D8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methods</w:t>
      </w:r>
    </w:p>
    <w:p w14:paraId="103C8427" w14:textId="77777777" w:rsidR="00092949" w:rsidRPr="00E262D8" w:rsidRDefault="00E262D8" w:rsidP="00E262D8">
      <w:pPr>
        <w:pStyle w:val="Heading3"/>
        <w:numPr>
          <w:ilvl w:val="0"/>
          <w:numId w:val="2"/>
        </w:numPr>
        <w:tabs>
          <w:tab w:val="left" w:pos="603"/>
        </w:tabs>
        <w:spacing w:before="25"/>
        <w:ind w:left="270"/>
        <w:rPr>
          <w:rFonts w:asciiTheme="minorHAnsi" w:hAnsiTheme="minorHAnsi" w:cstheme="minorHAnsi"/>
          <w:sz w:val="24"/>
          <w:szCs w:val="24"/>
        </w:rPr>
      </w:pPr>
      <w:r w:rsidRPr="00E262D8">
        <w:rPr>
          <w:rFonts w:asciiTheme="minorHAnsi" w:hAnsiTheme="minorHAnsi" w:cstheme="minorHAnsi"/>
          <w:color w:val="231F20"/>
          <w:sz w:val="24"/>
          <w:szCs w:val="24"/>
        </w:rPr>
        <w:t>Why</w:t>
      </w:r>
      <w:r w:rsidRPr="00E262D8">
        <w:rPr>
          <w:rFonts w:asciiTheme="minorHAnsi" w:hAnsiTheme="minorHAnsi" w:cstheme="minorHAnsi"/>
          <w:color w:val="231F20"/>
          <w:spacing w:val="8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z w:val="24"/>
          <w:szCs w:val="24"/>
        </w:rPr>
        <w:t>do</w:t>
      </w:r>
      <w:r w:rsidRPr="00E262D8">
        <w:rPr>
          <w:rFonts w:asciiTheme="minorHAnsi" w:hAnsiTheme="minorHAnsi" w:cstheme="minorHAnsi"/>
          <w:color w:val="231F20"/>
          <w:spacing w:val="8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z w:val="24"/>
          <w:szCs w:val="24"/>
        </w:rPr>
        <w:t>we</w:t>
      </w:r>
      <w:r w:rsidRPr="00E262D8">
        <w:rPr>
          <w:rFonts w:asciiTheme="minorHAnsi" w:hAnsiTheme="minorHAnsi" w:cstheme="minorHAnsi"/>
          <w:color w:val="231F20"/>
          <w:spacing w:val="8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z w:val="24"/>
          <w:szCs w:val="24"/>
        </w:rPr>
        <w:t>undertake</w:t>
      </w:r>
      <w:r w:rsidRPr="00E262D8">
        <w:rPr>
          <w:rFonts w:asciiTheme="minorHAnsi" w:hAnsiTheme="minorHAnsi" w:cstheme="minorHAnsi"/>
          <w:color w:val="231F20"/>
          <w:spacing w:val="9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z w:val="24"/>
          <w:szCs w:val="24"/>
        </w:rPr>
        <w:t>project</w:t>
      </w:r>
      <w:r w:rsidRPr="00E262D8">
        <w:rPr>
          <w:rFonts w:asciiTheme="minorHAnsi" w:hAnsiTheme="minorHAnsi" w:cstheme="minorHAnsi"/>
          <w:color w:val="231F20"/>
          <w:spacing w:val="8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z w:val="24"/>
          <w:szCs w:val="24"/>
        </w:rPr>
        <w:t>audits?</w:t>
      </w:r>
    </w:p>
    <w:p w14:paraId="7CA67B4B" w14:textId="77777777" w:rsidR="00092949" w:rsidRPr="00E262D8" w:rsidRDefault="00E262D8" w:rsidP="00E262D8">
      <w:pPr>
        <w:pStyle w:val="ListParagraph"/>
        <w:numPr>
          <w:ilvl w:val="0"/>
          <w:numId w:val="2"/>
        </w:numPr>
        <w:tabs>
          <w:tab w:val="left" w:pos="603"/>
        </w:tabs>
        <w:spacing w:before="24" w:line="264" w:lineRule="auto"/>
        <w:ind w:left="270" w:right="419"/>
        <w:rPr>
          <w:rFonts w:asciiTheme="minorHAnsi" w:hAnsiTheme="minorHAnsi" w:cstheme="minorHAnsi"/>
          <w:b/>
          <w:sz w:val="24"/>
          <w:szCs w:val="24"/>
        </w:rPr>
      </w:pP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How</w:t>
      </w:r>
      <w:r w:rsidRPr="00E262D8">
        <w:rPr>
          <w:rFonts w:asciiTheme="minorHAnsi" w:hAnsiTheme="minorHAnsi" w:cstheme="minorHAnsi"/>
          <w:b/>
          <w:color w:val="231F20"/>
          <w:spacing w:val="3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should</w:t>
      </w:r>
      <w:r w:rsidRPr="00E262D8">
        <w:rPr>
          <w:rFonts w:asciiTheme="minorHAnsi" w:hAnsiTheme="minorHAnsi" w:cstheme="minorHAnsi"/>
          <w:b/>
          <w:color w:val="231F20"/>
          <w:spacing w:val="3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a</w:t>
      </w:r>
      <w:r w:rsidRPr="00E262D8">
        <w:rPr>
          <w:rFonts w:asciiTheme="minorHAnsi" w:hAnsiTheme="minorHAnsi" w:cstheme="minorHAnsi"/>
          <w:b/>
          <w:color w:val="231F20"/>
          <w:spacing w:val="3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project</w:t>
      </w:r>
      <w:r w:rsidRPr="00E262D8">
        <w:rPr>
          <w:rFonts w:asciiTheme="minorHAnsi" w:hAnsiTheme="minorHAnsi" w:cstheme="minorHAnsi"/>
          <w:b/>
          <w:color w:val="231F20"/>
          <w:spacing w:val="31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audit</w:t>
      </w:r>
      <w:r w:rsidRPr="00E262D8">
        <w:rPr>
          <w:rFonts w:asciiTheme="minorHAnsi" w:hAnsiTheme="minorHAnsi" w:cstheme="minorHAnsi"/>
          <w:b/>
          <w:color w:val="231F20"/>
          <w:spacing w:val="3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be</w:t>
      </w:r>
      <w:r w:rsidRPr="00E262D8">
        <w:rPr>
          <w:rFonts w:asciiTheme="minorHAnsi" w:hAnsiTheme="minorHAnsi" w:cstheme="minorHAnsi"/>
          <w:b/>
          <w:color w:val="231F20"/>
          <w:spacing w:val="3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planned,</w:t>
      </w:r>
      <w:r w:rsidRPr="00E262D8">
        <w:rPr>
          <w:rFonts w:asciiTheme="minorHAnsi" w:hAnsiTheme="minorHAnsi" w:cstheme="minorHAnsi"/>
          <w:b/>
          <w:color w:val="231F20"/>
          <w:spacing w:val="3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performed,</w:t>
      </w:r>
      <w:r w:rsidRPr="00E262D8">
        <w:rPr>
          <w:rFonts w:asciiTheme="minorHAnsi" w:hAnsiTheme="minorHAnsi" w:cstheme="minorHAnsi"/>
          <w:b/>
          <w:color w:val="231F20"/>
          <w:spacing w:val="31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evaluated,</w:t>
      </w:r>
      <w:r w:rsidRPr="00E262D8">
        <w:rPr>
          <w:rFonts w:asciiTheme="minorHAnsi" w:hAnsiTheme="minorHAnsi" w:cstheme="minorHAnsi"/>
          <w:b/>
          <w:color w:val="231F20"/>
          <w:spacing w:val="-63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reported,</w:t>
      </w:r>
      <w:r w:rsidRPr="00E262D8">
        <w:rPr>
          <w:rFonts w:asciiTheme="minorHAnsi" w:hAnsiTheme="minorHAnsi" w:cstheme="minorHAnsi"/>
          <w:b/>
          <w:color w:val="231F20"/>
          <w:spacing w:val="-4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and</w:t>
      </w:r>
      <w:r w:rsidRPr="00E262D8">
        <w:rPr>
          <w:rFonts w:asciiTheme="minorHAnsi" w:hAnsiTheme="minorHAnsi" w:cstheme="minorHAnsi"/>
          <w:b/>
          <w:color w:val="231F20"/>
          <w:spacing w:val="-3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followed</w:t>
      </w:r>
      <w:r w:rsidRPr="00E262D8">
        <w:rPr>
          <w:rFonts w:asciiTheme="minorHAnsi" w:hAnsiTheme="minorHAnsi" w:cstheme="minorHAnsi"/>
          <w:b/>
          <w:color w:val="231F20"/>
          <w:spacing w:val="-3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b/>
          <w:color w:val="231F20"/>
          <w:sz w:val="24"/>
          <w:szCs w:val="24"/>
        </w:rPr>
        <w:t>up?</w:t>
      </w:r>
    </w:p>
    <w:p w14:paraId="19D4F61E" w14:textId="77777777" w:rsidR="00092949" w:rsidRPr="00E262D8" w:rsidRDefault="00092949">
      <w:pPr>
        <w:spacing w:line="264" w:lineRule="auto"/>
        <w:rPr>
          <w:rFonts w:asciiTheme="minorHAnsi" w:hAnsiTheme="minorHAnsi" w:cstheme="minorHAnsi"/>
        </w:rPr>
        <w:sectPr w:rsidR="00092949" w:rsidRPr="00E262D8">
          <w:footerReference w:type="default" r:id="rId9"/>
          <w:pgSz w:w="10760" w:h="13930"/>
          <w:pgMar w:top="1120" w:right="1500" w:bottom="1040" w:left="1500" w:header="0" w:footer="849" w:gutter="0"/>
          <w:cols w:space="720"/>
        </w:sectPr>
      </w:pPr>
    </w:p>
    <w:p w14:paraId="204D1C01" w14:textId="77777777" w:rsidR="00092949" w:rsidRPr="00E262D8" w:rsidRDefault="00E262D8" w:rsidP="00E262D8">
      <w:pPr>
        <w:pStyle w:val="BodyText"/>
        <w:spacing w:line="264" w:lineRule="auto"/>
        <w:ind w:right="20"/>
        <w:jc w:val="both"/>
        <w:rPr>
          <w:rFonts w:asciiTheme="minorHAnsi" w:hAnsiTheme="minorHAnsi" w:cstheme="minorHAnsi"/>
          <w:sz w:val="24"/>
          <w:szCs w:val="24"/>
        </w:rPr>
      </w:pP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lastRenderedPageBreak/>
        <w:t>This guide covers the planning of project audits (Section 2.1); suggested elements</w:t>
      </w:r>
      <w:r w:rsidRPr="00E262D8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  <w:sz w:val="24"/>
          <w:szCs w:val="24"/>
        </w:rPr>
        <w:t>of a project which are to be reviewed (Section 2.2.1 and Appendix 1); evaluation</w:t>
      </w:r>
      <w:r w:rsidRPr="00E262D8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and</w:t>
      </w:r>
      <w:r w:rsidRPr="00E262D8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reporting</w:t>
      </w:r>
      <w:r w:rsidRPr="00E262D8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(Section</w:t>
      </w:r>
      <w:r w:rsidRPr="00E262D8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2.3);</w:t>
      </w:r>
      <w:r w:rsidRPr="00E262D8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262D8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follow-up</w:t>
      </w:r>
      <w:r w:rsidRPr="00E262D8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processes</w:t>
      </w:r>
      <w:r w:rsidRPr="00E262D8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(Section</w:t>
      </w:r>
      <w:r w:rsidRPr="00E262D8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  <w:sz w:val="24"/>
          <w:szCs w:val="24"/>
        </w:rPr>
        <w:t>2.4).</w:t>
      </w:r>
    </w:p>
    <w:p w14:paraId="4938242F" w14:textId="77777777" w:rsidR="00092949" w:rsidRPr="00E262D8" w:rsidRDefault="00092949">
      <w:pPr>
        <w:pStyle w:val="BodyText"/>
        <w:rPr>
          <w:rFonts w:asciiTheme="minorHAnsi" w:hAnsiTheme="minorHAnsi" w:cstheme="minorHAnsi"/>
          <w:sz w:val="24"/>
        </w:rPr>
      </w:pPr>
    </w:p>
    <w:p w14:paraId="09D10667" w14:textId="77777777" w:rsidR="00092949" w:rsidRPr="00004B59" w:rsidRDefault="00E262D8" w:rsidP="00E262D8">
      <w:pPr>
        <w:pStyle w:val="Heading1"/>
        <w:numPr>
          <w:ilvl w:val="1"/>
          <w:numId w:val="3"/>
        </w:numPr>
        <w:spacing w:before="164"/>
        <w:ind w:left="720" w:hanging="677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004B59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What</w:t>
      </w:r>
      <w:r w:rsidRPr="00004B59">
        <w:rPr>
          <w:rFonts w:asciiTheme="minorHAnsi" w:hAnsiTheme="minorHAnsi" w:cstheme="minorHAnsi"/>
          <w:b w:val="0"/>
          <w:bCs w:val="0"/>
          <w:color w:val="5091CD"/>
          <w:spacing w:val="19"/>
          <w:sz w:val="28"/>
          <w:szCs w:val="28"/>
        </w:rPr>
        <w:t xml:space="preserve"> </w:t>
      </w:r>
      <w:r w:rsidRPr="00004B59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is</w:t>
      </w:r>
      <w:r w:rsidRPr="00004B59">
        <w:rPr>
          <w:rFonts w:asciiTheme="minorHAnsi" w:hAnsiTheme="minorHAnsi" w:cstheme="minorHAnsi"/>
          <w:b w:val="0"/>
          <w:bCs w:val="0"/>
          <w:color w:val="5091CD"/>
          <w:spacing w:val="20"/>
          <w:sz w:val="28"/>
          <w:szCs w:val="28"/>
        </w:rPr>
        <w:t xml:space="preserve"> </w:t>
      </w:r>
      <w:r w:rsidRPr="00004B59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project</w:t>
      </w:r>
      <w:r w:rsidRPr="00004B59">
        <w:rPr>
          <w:rFonts w:asciiTheme="minorHAnsi" w:hAnsiTheme="minorHAnsi" w:cstheme="minorHAnsi"/>
          <w:b w:val="0"/>
          <w:bCs w:val="0"/>
          <w:color w:val="5091CD"/>
          <w:spacing w:val="20"/>
          <w:sz w:val="28"/>
          <w:szCs w:val="28"/>
        </w:rPr>
        <w:t xml:space="preserve"> </w:t>
      </w:r>
      <w:r w:rsidRPr="00004B59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auditing?</w:t>
      </w:r>
    </w:p>
    <w:p w14:paraId="32EF6367" w14:textId="6DE06993" w:rsidR="00092949" w:rsidRPr="00EB295E" w:rsidRDefault="00E262D8" w:rsidP="00004B59">
      <w:pPr>
        <w:pStyle w:val="BodyText"/>
        <w:ind w:right="20"/>
        <w:rPr>
          <w:rFonts w:asciiTheme="minorHAnsi" w:hAnsiTheme="minorHAnsi" w:cstheme="minorHAnsi"/>
          <w:sz w:val="24"/>
          <w:szCs w:val="24"/>
        </w:rPr>
      </w:pP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Auditing is defined by the Chartered Institute of Internal Auditors as ‘an</w:t>
      </w:r>
      <w:r w:rsidRPr="00EB295E">
        <w:rPr>
          <w:rFonts w:asciiTheme="minorHAnsi" w:hAnsiTheme="minorHAnsi" w:cstheme="minorHAnsi"/>
          <w:color w:val="231F20"/>
          <w:spacing w:val="1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independent, objective assurance and consulting activity designed to add value</w:t>
      </w:r>
      <w:r w:rsidRPr="00EB295E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and improve an </w:t>
      </w:r>
      <w:r w:rsidR="00004B59"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organization's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operations. It helps an </w:t>
      </w:r>
      <w:r w:rsidR="00004B59"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accomplish its</w:t>
      </w:r>
      <w:r w:rsidRPr="00EB295E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objectives by bringing a systematic, disciplined approach to evaluate and improve</w:t>
      </w:r>
      <w:r w:rsidRPr="00EB295E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B295E">
        <w:rPr>
          <w:rFonts w:asciiTheme="minorHAnsi" w:hAnsiTheme="minorHAnsi" w:cstheme="minorHAnsi"/>
          <w:color w:val="231F20"/>
          <w:spacing w:val="4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effectiveness</w:t>
      </w:r>
      <w:r w:rsidRPr="00EB295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EB295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risk</w:t>
      </w:r>
      <w:r w:rsidRPr="00EB295E">
        <w:rPr>
          <w:rFonts w:asciiTheme="minorHAnsi" w:hAnsiTheme="minorHAnsi" w:cstheme="minorHAnsi"/>
          <w:color w:val="231F20"/>
          <w:spacing w:val="4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management,</w:t>
      </w:r>
      <w:r w:rsidRPr="00EB295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control,</w:t>
      </w:r>
      <w:r w:rsidRPr="00EB295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B295E">
        <w:rPr>
          <w:rFonts w:asciiTheme="minorHAnsi" w:hAnsiTheme="minorHAnsi" w:cstheme="minorHAnsi"/>
          <w:color w:val="231F20"/>
          <w:spacing w:val="4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governance</w:t>
      </w:r>
      <w:r w:rsidRPr="00EB295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processes’.</w:t>
      </w:r>
    </w:p>
    <w:p w14:paraId="20C5E15F" w14:textId="77777777" w:rsidR="00E262D8" w:rsidRPr="00EB295E" w:rsidRDefault="00E262D8" w:rsidP="00004B59">
      <w:pPr>
        <w:pStyle w:val="BodyText"/>
        <w:ind w:right="20"/>
        <w:rPr>
          <w:rFonts w:asciiTheme="minorHAnsi" w:hAnsiTheme="minorHAnsi" w:cstheme="minorHAnsi"/>
          <w:sz w:val="24"/>
          <w:szCs w:val="24"/>
        </w:rPr>
      </w:pPr>
    </w:p>
    <w:p w14:paraId="3C3F4CAB" w14:textId="5A622145" w:rsidR="00092949" w:rsidRPr="00EB295E" w:rsidRDefault="00E262D8" w:rsidP="00004B59">
      <w:pPr>
        <w:pStyle w:val="BodyText"/>
        <w:ind w:right="20"/>
        <w:rPr>
          <w:rFonts w:asciiTheme="minorHAnsi" w:hAnsiTheme="minorHAnsi" w:cstheme="minorHAnsi"/>
          <w:sz w:val="24"/>
          <w:szCs w:val="24"/>
        </w:rPr>
      </w:pP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In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any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audit,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auditor(s)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perceives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="00004B59"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recognizes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propositions</w:t>
      </w:r>
      <w:r w:rsidRPr="00EB295E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before</w:t>
      </w:r>
      <w:r w:rsidRPr="00EB295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them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for</w:t>
      </w:r>
      <w:r w:rsidRPr="00EB295E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examination,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collects</w:t>
      </w:r>
      <w:r w:rsidRPr="00EB295E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evidence,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evaluates</w:t>
      </w:r>
      <w:r w:rsidRPr="00EB295E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same,</w:t>
      </w:r>
      <w:r w:rsidRPr="00EB295E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on</w:t>
      </w:r>
      <w:r w:rsidRPr="00EB295E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this</w:t>
      </w:r>
      <w:r w:rsidRPr="00EB295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basis</w:t>
      </w:r>
      <w:r w:rsidRPr="00EB295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formulates</w:t>
      </w:r>
      <w:r w:rsidRPr="00EB295E">
        <w:rPr>
          <w:rFonts w:asciiTheme="minorHAnsi" w:hAnsiTheme="minorHAnsi" w:cstheme="minorHAnsi"/>
          <w:color w:val="231F20"/>
          <w:spacing w:val="-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an</w:t>
      </w:r>
      <w:r w:rsidRPr="00EB295E">
        <w:rPr>
          <w:rFonts w:asciiTheme="minorHAnsi" w:hAnsiTheme="minorHAnsi" w:cstheme="minorHAnsi"/>
          <w:color w:val="231F20"/>
          <w:spacing w:val="-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opinion</w:t>
      </w:r>
      <w:r w:rsidRPr="00EB295E">
        <w:rPr>
          <w:rFonts w:asciiTheme="minorHAnsi" w:hAnsiTheme="minorHAnsi" w:cstheme="minorHAnsi"/>
          <w:color w:val="231F20"/>
          <w:spacing w:val="-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on</w:t>
      </w:r>
      <w:r w:rsidRPr="00EB295E">
        <w:rPr>
          <w:rFonts w:asciiTheme="minorHAnsi" w:hAnsiTheme="minorHAnsi" w:cstheme="minorHAnsi"/>
          <w:color w:val="231F20"/>
          <w:spacing w:val="-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B295E">
        <w:rPr>
          <w:rFonts w:asciiTheme="minorHAnsi" w:hAnsiTheme="minorHAnsi" w:cstheme="minorHAnsi"/>
          <w:color w:val="231F20"/>
          <w:spacing w:val="-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adequacy</w:t>
      </w:r>
      <w:r w:rsidRPr="00EB295E">
        <w:rPr>
          <w:rFonts w:asciiTheme="minorHAnsi" w:hAnsiTheme="minorHAnsi" w:cstheme="minorHAnsi"/>
          <w:color w:val="231F20"/>
          <w:spacing w:val="-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EB295E">
        <w:rPr>
          <w:rFonts w:asciiTheme="minorHAnsi" w:hAnsiTheme="minorHAnsi" w:cstheme="minorHAnsi"/>
          <w:color w:val="231F20"/>
          <w:spacing w:val="-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controls</w:t>
      </w:r>
      <w:r w:rsidRPr="00EB295E">
        <w:rPr>
          <w:rFonts w:asciiTheme="minorHAnsi" w:hAnsiTheme="minorHAnsi" w:cstheme="minorHAnsi"/>
          <w:color w:val="231F20"/>
          <w:spacing w:val="-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within</w:t>
      </w:r>
      <w:r w:rsidRPr="00EB295E">
        <w:rPr>
          <w:rFonts w:asciiTheme="minorHAnsi" w:hAnsiTheme="minorHAnsi" w:cstheme="minorHAnsi"/>
          <w:color w:val="231F20"/>
          <w:spacing w:val="-12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B295E">
        <w:rPr>
          <w:rFonts w:asciiTheme="minorHAnsi" w:hAnsiTheme="minorHAnsi" w:cstheme="minorHAnsi"/>
          <w:color w:val="231F20"/>
          <w:spacing w:val="-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activity</w:t>
      </w:r>
      <w:r w:rsidRPr="00EB295E">
        <w:rPr>
          <w:rFonts w:asciiTheme="minorHAnsi" w:hAnsiTheme="minorHAnsi" w:cstheme="minorHAnsi"/>
          <w:color w:val="231F20"/>
          <w:spacing w:val="-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being</w:t>
      </w:r>
      <w:r w:rsidRPr="00EB295E">
        <w:rPr>
          <w:rFonts w:asciiTheme="minorHAnsi" w:hAnsiTheme="minorHAnsi" w:cstheme="minorHAnsi"/>
          <w:color w:val="231F20"/>
          <w:spacing w:val="-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audited.</w:t>
      </w:r>
      <w:r w:rsidRPr="00EB295E">
        <w:rPr>
          <w:rFonts w:asciiTheme="minorHAnsi" w:hAnsiTheme="minorHAnsi" w:cstheme="minorHAnsi"/>
          <w:color w:val="231F20"/>
          <w:spacing w:val="-5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Throughout</w:t>
      </w:r>
      <w:r w:rsidRPr="00EB295E">
        <w:rPr>
          <w:rFonts w:asciiTheme="minorHAnsi" w:hAnsiTheme="minorHAnsi" w:cstheme="minorHAnsi"/>
          <w:color w:val="231F20"/>
          <w:spacing w:val="10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this</w:t>
      </w:r>
      <w:r w:rsidRPr="00EB295E">
        <w:rPr>
          <w:rFonts w:asciiTheme="minorHAnsi" w:hAnsiTheme="minorHAnsi" w:cstheme="minorHAnsi"/>
          <w:color w:val="231F20"/>
          <w:spacing w:val="10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guide</w:t>
      </w:r>
      <w:r w:rsidRPr="00EB295E">
        <w:rPr>
          <w:rFonts w:asciiTheme="minorHAnsi" w:hAnsiTheme="minorHAnsi" w:cstheme="minorHAnsi"/>
          <w:color w:val="231F20"/>
          <w:spacing w:val="10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we</w:t>
      </w:r>
      <w:r w:rsidRPr="00EB295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use</w:t>
      </w:r>
      <w:r w:rsidRPr="00EB295E">
        <w:rPr>
          <w:rFonts w:asciiTheme="minorHAnsi" w:hAnsiTheme="minorHAnsi" w:cstheme="minorHAnsi"/>
          <w:color w:val="231F20"/>
          <w:spacing w:val="10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B295E">
        <w:rPr>
          <w:rFonts w:asciiTheme="minorHAnsi" w:hAnsiTheme="minorHAnsi" w:cstheme="minorHAnsi"/>
          <w:color w:val="231F20"/>
          <w:spacing w:val="10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term</w:t>
      </w:r>
      <w:r w:rsidRPr="00EB295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‘project’</w:t>
      </w:r>
      <w:r w:rsidRPr="00EB295E">
        <w:rPr>
          <w:rFonts w:asciiTheme="minorHAnsi" w:hAnsiTheme="minorHAnsi" w:cstheme="minorHAnsi"/>
          <w:color w:val="231F20"/>
          <w:spacing w:val="10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EB295E">
        <w:rPr>
          <w:rFonts w:asciiTheme="minorHAnsi" w:hAnsiTheme="minorHAnsi" w:cstheme="minorHAnsi"/>
          <w:color w:val="231F20"/>
          <w:spacing w:val="10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mean</w:t>
      </w:r>
      <w:r w:rsidRPr="00EB295E">
        <w:rPr>
          <w:rFonts w:asciiTheme="minorHAnsi" w:hAnsiTheme="minorHAnsi" w:cstheme="minorHAnsi"/>
          <w:color w:val="231F20"/>
          <w:spacing w:val="10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‘a</w:t>
      </w:r>
      <w:r w:rsidRPr="00EB295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unique,</w:t>
      </w:r>
      <w:r w:rsidRPr="00EB295E">
        <w:rPr>
          <w:rFonts w:asciiTheme="minorHAnsi" w:hAnsiTheme="minorHAnsi" w:cstheme="minorHAnsi"/>
          <w:color w:val="231F20"/>
          <w:spacing w:val="10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transient</w:t>
      </w:r>
      <w:r w:rsidRPr="00EB295E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="00004B59"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endeavor</w:t>
      </w:r>
      <w:r w:rsidRPr="00EB295E">
        <w:rPr>
          <w:rFonts w:asciiTheme="minorHAnsi" w:hAnsiTheme="minorHAnsi" w:cstheme="minorHAnsi"/>
          <w:color w:val="231F20"/>
          <w:spacing w:val="24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undertaken</w:t>
      </w:r>
      <w:r w:rsidRPr="00EB295E">
        <w:rPr>
          <w:rFonts w:asciiTheme="minorHAnsi" w:hAnsiTheme="minorHAnsi" w:cstheme="minorHAnsi"/>
          <w:color w:val="231F20"/>
          <w:spacing w:val="25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to</w:t>
      </w:r>
      <w:r w:rsidRPr="00EB295E">
        <w:rPr>
          <w:rFonts w:asciiTheme="minorHAnsi" w:hAnsiTheme="minorHAnsi" w:cstheme="minorHAnsi"/>
          <w:color w:val="231F20"/>
          <w:spacing w:val="25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achieve</w:t>
      </w:r>
      <w:r w:rsidRPr="00EB295E">
        <w:rPr>
          <w:rFonts w:asciiTheme="minorHAnsi" w:hAnsiTheme="minorHAnsi" w:cstheme="minorHAnsi"/>
          <w:color w:val="231F20"/>
          <w:spacing w:val="24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planned</w:t>
      </w:r>
      <w:r w:rsidRPr="00EB295E">
        <w:rPr>
          <w:rFonts w:asciiTheme="minorHAnsi" w:hAnsiTheme="minorHAnsi" w:cstheme="minorHAnsi"/>
          <w:color w:val="231F20"/>
          <w:spacing w:val="25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objectives’</w:t>
      </w:r>
      <w:r w:rsidRPr="00EB295E">
        <w:rPr>
          <w:rFonts w:asciiTheme="minorHAnsi" w:hAnsiTheme="minorHAnsi" w:cstheme="minorHAnsi"/>
          <w:color w:val="231F20"/>
          <w:spacing w:val="25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(see</w:t>
      </w:r>
      <w:r w:rsidRPr="00EB295E">
        <w:rPr>
          <w:rFonts w:asciiTheme="minorHAnsi" w:hAnsiTheme="minorHAnsi" w:cstheme="minorHAnsi"/>
          <w:color w:val="231F20"/>
          <w:spacing w:val="25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APM</w:t>
      </w:r>
      <w:r w:rsidRPr="00EB295E">
        <w:rPr>
          <w:rFonts w:asciiTheme="minorHAnsi" w:hAnsiTheme="minorHAnsi" w:cstheme="minorHAnsi"/>
          <w:color w:val="231F20"/>
          <w:spacing w:val="33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i/>
          <w:color w:val="231F20"/>
          <w:w w:val="95"/>
          <w:sz w:val="24"/>
          <w:szCs w:val="24"/>
        </w:rPr>
        <w:t>Body</w:t>
      </w:r>
      <w:r w:rsidRPr="00EB295E">
        <w:rPr>
          <w:rFonts w:asciiTheme="minorHAnsi" w:hAnsiTheme="minorHAnsi" w:cstheme="minorHAnsi"/>
          <w:i/>
          <w:color w:val="231F20"/>
          <w:spacing w:val="25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i/>
          <w:color w:val="231F20"/>
          <w:w w:val="95"/>
          <w:sz w:val="24"/>
          <w:szCs w:val="24"/>
        </w:rPr>
        <w:t>of</w:t>
      </w:r>
      <w:r w:rsidRPr="00EB295E">
        <w:rPr>
          <w:rFonts w:asciiTheme="minorHAnsi" w:hAnsiTheme="minorHAnsi" w:cstheme="minorHAnsi"/>
          <w:i/>
          <w:color w:val="231F20"/>
          <w:spacing w:val="-60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Knowledge,</w:t>
      </w:r>
      <w:r w:rsidRPr="00EB295E">
        <w:rPr>
          <w:rFonts w:asciiTheme="minorHAnsi" w:hAnsiTheme="minorHAnsi" w:cstheme="minorHAnsi"/>
          <w:i/>
          <w:color w:val="231F20"/>
          <w:spacing w:val="10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6th</w:t>
      </w:r>
      <w:r w:rsidRPr="00EB295E">
        <w:rPr>
          <w:rFonts w:asciiTheme="minorHAnsi" w:hAnsiTheme="minorHAnsi" w:cstheme="minorHAnsi"/>
          <w:color w:val="231F20"/>
          <w:spacing w:val="11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edition);</w:t>
      </w:r>
      <w:r w:rsidRPr="00EB295E">
        <w:rPr>
          <w:rFonts w:asciiTheme="minorHAnsi" w:hAnsiTheme="minorHAnsi" w:cstheme="minorHAnsi"/>
          <w:color w:val="231F20"/>
          <w:spacing w:val="10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B295E">
        <w:rPr>
          <w:rFonts w:asciiTheme="minorHAnsi" w:hAnsiTheme="minorHAnsi" w:cstheme="minorHAnsi"/>
          <w:color w:val="231F20"/>
          <w:spacing w:val="11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audit</w:t>
      </w:r>
      <w:r w:rsidRPr="00EB295E">
        <w:rPr>
          <w:rFonts w:asciiTheme="minorHAnsi" w:hAnsiTheme="minorHAnsi" w:cstheme="minorHAnsi"/>
          <w:color w:val="231F20"/>
          <w:spacing w:val="10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B295E">
        <w:rPr>
          <w:rFonts w:asciiTheme="minorHAnsi" w:hAnsiTheme="minorHAnsi" w:cstheme="minorHAnsi"/>
          <w:color w:val="231F20"/>
          <w:spacing w:val="11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programs</w:t>
      </w:r>
      <w:r w:rsidRPr="00EB295E">
        <w:rPr>
          <w:rFonts w:asciiTheme="minorHAnsi" w:hAnsiTheme="minorHAnsi" w:cstheme="minorHAnsi"/>
          <w:color w:val="231F20"/>
          <w:spacing w:val="10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B295E">
        <w:rPr>
          <w:rFonts w:asciiTheme="minorHAnsi" w:hAnsiTheme="minorHAnsi" w:cstheme="minorHAnsi"/>
          <w:color w:val="231F20"/>
          <w:spacing w:val="11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portfolios</w:t>
      </w:r>
      <w:r w:rsidRPr="00EB295E">
        <w:rPr>
          <w:rFonts w:asciiTheme="minorHAnsi" w:hAnsiTheme="minorHAnsi" w:cstheme="minorHAnsi"/>
          <w:color w:val="231F20"/>
          <w:spacing w:val="10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will</w:t>
      </w:r>
      <w:r w:rsidRPr="00EB295E">
        <w:rPr>
          <w:rFonts w:asciiTheme="minorHAnsi" w:hAnsiTheme="minorHAnsi" w:cstheme="minorHAnsi"/>
          <w:color w:val="231F20"/>
          <w:spacing w:val="11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require</w:t>
      </w:r>
      <w:r w:rsidRPr="00EB295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different</w:t>
      </w:r>
      <w:r w:rsidRPr="00EB295E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techniques.</w:t>
      </w:r>
      <w:r w:rsidRPr="00EB295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Auditing</w:t>
      </w:r>
      <w:r w:rsidRPr="00EB295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B295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EB295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project</w:t>
      </w:r>
      <w:r w:rsidRPr="00EB295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should</w:t>
      </w:r>
      <w:r w:rsidRPr="00EB295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be</w:t>
      </w:r>
      <w:r w:rsidRPr="00EB295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seen</w:t>
      </w:r>
      <w:r w:rsidRPr="00EB295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in</w:t>
      </w:r>
      <w:r w:rsidRPr="00EB295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B295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context</w:t>
      </w:r>
      <w:r w:rsidRPr="00EB295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B295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B295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definition</w:t>
      </w:r>
      <w:r w:rsidRPr="00EB295E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EB295E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project,</w:t>
      </w:r>
      <w:r w:rsidRPr="00EB295E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program</w:t>
      </w:r>
      <w:r w:rsidRPr="00EB295E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B295E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portfolio</w:t>
      </w:r>
      <w:r w:rsidRPr="00EB295E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(P3)</w:t>
      </w:r>
      <w:r w:rsidRPr="00EB295E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assurance</w:t>
      </w:r>
      <w:r w:rsidRPr="00EB295E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set</w:t>
      </w:r>
      <w:r w:rsidRPr="00EB295E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out</w:t>
      </w:r>
      <w:r w:rsidRPr="00EB295E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in</w:t>
      </w:r>
      <w:r w:rsidRPr="00EB295E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B295E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APM</w:t>
      </w:r>
      <w:r w:rsidRPr="00EB295E">
        <w:rPr>
          <w:rFonts w:asciiTheme="minorHAnsi" w:hAnsiTheme="minorHAnsi" w:cstheme="minorHAnsi"/>
          <w:color w:val="231F20"/>
          <w:spacing w:val="-5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i/>
          <w:color w:val="231F20"/>
          <w:w w:val="95"/>
          <w:sz w:val="24"/>
          <w:szCs w:val="24"/>
        </w:rPr>
        <w:t>Body</w:t>
      </w:r>
      <w:r w:rsidRPr="00EB295E">
        <w:rPr>
          <w:rFonts w:asciiTheme="minorHAnsi" w:hAnsiTheme="minorHAnsi" w:cstheme="minorHAnsi"/>
          <w:i/>
          <w:color w:val="231F20"/>
          <w:spacing w:val="-11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i/>
          <w:color w:val="231F20"/>
          <w:w w:val="95"/>
          <w:sz w:val="24"/>
          <w:szCs w:val="24"/>
        </w:rPr>
        <w:t>of</w:t>
      </w:r>
      <w:r w:rsidRPr="00EB295E">
        <w:rPr>
          <w:rFonts w:asciiTheme="minorHAnsi" w:hAnsiTheme="minorHAnsi" w:cstheme="minorHAnsi"/>
          <w:i/>
          <w:color w:val="231F20"/>
          <w:spacing w:val="-11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i/>
          <w:color w:val="231F20"/>
          <w:w w:val="95"/>
          <w:sz w:val="24"/>
          <w:szCs w:val="24"/>
        </w:rPr>
        <w:t>Knowledge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:</w:t>
      </w:r>
      <w:r w:rsidRPr="00EB295E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P3</w:t>
      </w:r>
      <w:r w:rsidRPr="00EB295E">
        <w:rPr>
          <w:rFonts w:asciiTheme="minorHAnsi" w:hAnsiTheme="minorHAnsi" w:cstheme="minorHAnsi"/>
          <w:color w:val="231F20"/>
          <w:spacing w:val="-12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Assurance</w:t>
      </w:r>
      <w:r w:rsidRPr="00EB295E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is</w:t>
      </w:r>
      <w:r w:rsidRPr="00EB295E">
        <w:rPr>
          <w:rFonts w:asciiTheme="minorHAnsi" w:hAnsiTheme="minorHAnsi" w:cstheme="minorHAnsi"/>
          <w:color w:val="231F20"/>
          <w:spacing w:val="-12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‘the</w:t>
      </w:r>
      <w:r w:rsidRPr="00EB295E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process</w:t>
      </w:r>
      <w:r w:rsidRPr="00EB295E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of</w:t>
      </w:r>
      <w:r w:rsidRPr="00EB295E">
        <w:rPr>
          <w:rFonts w:asciiTheme="minorHAnsi" w:hAnsiTheme="minorHAnsi" w:cstheme="minorHAnsi"/>
          <w:color w:val="231F20"/>
          <w:spacing w:val="-12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providing</w:t>
      </w:r>
      <w:r w:rsidRPr="00EB295E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confidence</w:t>
      </w:r>
      <w:r w:rsidRPr="00EB295E">
        <w:rPr>
          <w:rFonts w:asciiTheme="minorHAnsi" w:hAnsiTheme="minorHAnsi" w:cstheme="minorHAnsi"/>
          <w:color w:val="231F20"/>
          <w:spacing w:val="-12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95"/>
          <w:sz w:val="24"/>
          <w:szCs w:val="24"/>
        </w:rPr>
        <w:t>to</w:t>
      </w:r>
      <w:r w:rsidRPr="00EB295E">
        <w:rPr>
          <w:rFonts w:asciiTheme="minorHAnsi" w:hAnsiTheme="minorHAnsi" w:cstheme="minorHAnsi"/>
          <w:color w:val="231F20"/>
          <w:spacing w:val="-60"/>
          <w:w w:val="9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stakeholders</w:t>
      </w:r>
      <w:r w:rsidRPr="00EB295E">
        <w:rPr>
          <w:rFonts w:asciiTheme="minorHAnsi" w:hAnsiTheme="minorHAnsi" w:cstheme="minorHAnsi"/>
          <w:color w:val="231F20"/>
          <w:spacing w:val="27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that</w:t>
      </w:r>
      <w:r w:rsidRPr="00EB295E">
        <w:rPr>
          <w:rFonts w:asciiTheme="minorHAnsi" w:hAnsiTheme="minorHAnsi" w:cstheme="minorHAnsi"/>
          <w:color w:val="231F20"/>
          <w:spacing w:val="27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projects,</w:t>
      </w:r>
      <w:r w:rsidRPr="00EB295E">
        <w:rPr>
          <w:rFonts w:asciiTheme="minorHAnsi" w:hAnsiTheme="minorHAnsi" w:cstheme="minorHAnsi"/>
          <w:color w:val="231F20"/>
          <w:spacing w:val="27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programs</w:t>
      </w:r>
      <w:r w:rsidRPr="00EB295E">
        <w:rPr>
          <w:rFonts w:asciiTheme="minorHAnsi" w:hAnsiTheme="minorHAnsi" w:cstheme="minorHAnsi"/>
          <w:color w:val="231F20"/>
          <w:spacing w:val="27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B295E">
        <w:rPr>
          <w:rFonts w:asciiTheme="minorHAnsi" w:hAnsiTheme="minorHAnsi" w:cstheme="minorHAnsi"/>
          <w:color w:val="231F20"/>
          <w:spacing w:val="27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portfolios</w:t>
      </w:r>
      <w:r w:rsidRPr="00EB295E">
        <w:rPr>
          <w:rFonts w:asciiTheme="minorHAnsi" w:hAnsiTheme="minorHAnsi" w:cstheme="minorHAnsi"/>
          <w:color w:val="231F20"/>
          <w:spacing w:val="27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will</w:t>
      </w:r>
      <w:r w:rsidRPr="00EB295E">
        <w:rPr>
          <w:rFonts w:asciiTheme="minorHAnsi" w:hAnsiTheme="minorHAnsi" w:cstheme="minorHAnsi"/>
          <w:color w:val="231F20"/>
          <w:spacing w:val="28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achieve</w:t>
      </w:r>
      <w:r w:rsidRPr="00EB295E">
        <w:rPr>
          <w:rFonts w:asciiTheme="minorHAnsi" w:hAnsiTheme="minorHAnsi" w:cstheme="minorHAnsi"/>
          <w:color w:val="231F20"/>
          <w:spacing w:val="27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their</w:t>
      </w:r>
      <w:r w:rsidRPr="00EB295E">
        <w:rPr>
          <w:rFonts w:asciiTheme="minorHAnsi" w:hAnsiTheme="minorHAnsi" w:cstheme="minorHAnsi"/>
          <w:color w:val="231F20"/>
          <w:spacing w:val="27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scope,</w:t>
      </w:r>
      <w:r w:rsidR="00004B59" w:rsidRPr="00EB295E">
        <w:rPr>
          <w:rFonts w:asciiTheme="minorHAnsi" w:hAnsiTheme="minorHAnsi" w:cstheme="minorHAnsi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time,</w:t>
      </w:r>
      <w:r w:rsidRPr="00EB295E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cost</w:t>
      </w:r>
      <w:r w:rsidRPr="00EB295E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B295E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quality</w:t>
      </w:r>
      <w:r w:rsidRPr="00EB295E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objectives,</w:t>
      </w:r>
      <w:r w:rsidRPr="00EB295E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B295E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="00004B59"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realize</w:t>
      </w:r>
      <w:r w:rsidRPr="00EB295E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their</w:t>
      </w:r>
      <w:r w:rsidRPr="00EB295E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EB295E">
        <w:rPr>
          <w:rFonts w:asciiTheme="minorHAnsi" w:hAnsiTheme="minorHAnsi" w:cstheme="minorHAnsi"/>
          <w:color w:val="231F20"/>
          <w:w w:val="85"/>
          <w:sz w:val="24"/>
          <w:szCs w:val="24"/>
        </w:rPr>
        <w:t>benefits’.</w:t>
      </w:r>
    </w:p>
    <w:p w14:paraId="636D1A27" w14:textId="77777777" w:rsidR="00092949" w:rsidRPr="00E262D8" w:rsidRDefault="00092949">
      <w:pPr>
        <w:pStyle w:val="BodyText"/>
        <w:rPr>
          <w:rFonts w:asciiTheme="minorHAnsi" w:hAnsiTheme="minorHAnsi" w:cstheme="minorHAnsi"/>
          <w:sz w:val="24"/>
        </w:rPr>
      </w:pPr>
    </w:p>
    <w:p w14:paraId="6B9148CB" w14:textId="77777777" w:rsidR="00092949" w:rsidRPr="00004B59" w:rsidRDefault="00E262D8" w:rsidP="00004B59">
      <w:pPr>
        <w:pStyle w:val="Heading1"/>
        <w:numPr>
          <w:ilvl w:val="1"/>
          <w:numId w:val="3"/>
        </w:numPr>
        <w:spacing w:before="187"/>
        <w:ind w:left="720" w:hanging="677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004B59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Principles</w:t>
      </w:r>
      <w:r w:rsidRPr="00004B59">
        <w:rPr>
          <w:rFonts w:asciiTheme="minorHAnsi" w:hAnsiTheme="minorHAnsi" w:cstheme="minorHAnsi"/>
          <w:b w:val="0"/>
          <w:bCs w:val="0"/>
          <w:color w:val="5091CD"/>
          <w:spacing w:val="-1"/>
          <w:sz w:val="28"/>
          <w:szCs w:val="28"/>
        </w:rPr>
        <w:t xml:space="preserve"> </w:t>
      </w:r>
      <w:r w:rsidRPr="00004B59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of</w:t>
      </w:r>
      <w:r w:rsidRPr="00004B59">
        <w:rPr>
          <w:rFonts w:asciiTheme="minorHAnsi" w:hAnsiTheme="minorHAnsi" w:cstheme="minorHAnsi"/>
          <w:b w:val="0"/>
          <w:bCs w:val="0"/>
          <w:color w:val="5091CD"/>
          <w:spacing w:val="-1"/>
          <w:sz w:val="28"/>
          <w:szCs w:val="28"/>
        </w:rPr>
        <w:t xml:space="preserve"> </w:t>
      </w:r>
      <w:r w:rsidRPr="00004B59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project</w:t>
      </w:r>
      <w:r w:rsidRPr="00004B59">
        <w:rPr>
          <w:rFonts w:asciiTheme="minorHAnsi" w:hAnsiTheme="minorHAnsi" w:cstheme="minorHAnsi"/>
          <w:b w:val="0"/>
          <w:bCs w:val="0"/>
          <w:color w:val="5091CD"/>
          <w:spacing w:val="-1"/>
          <w:sz w:val="28"/>
          <w:szCs w:val="28"/>
        </w:rPr>
        <w:t xml:space="preserve"> </w:t>
      </w:r>
      <w:r w:rsidRPr="00004B59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audit</w:t>
      </w:r>
    </w:p>
    <w:p w14:paraId="3FA292E6" w14:textId="77777777" w:rsidR="00092949" w:rsidRPr="00004B59" w:rsidRDefault="00E262D8" w:rsidP="00004B59">
      <w:pPr>
        <w:pStyle w:val="BodyText"/>
        <w:spacing w:before="302" w:line="264" w:lineRule="auto"/>
        <w:ind w:right="20"/>
        <w:jc w:val="both"/>
        <w:rPr>
          <w:rFonts w:asciiTheme="minorHAnsi" w:hAnsiTheme="minorHAnsi" w:cstheme="minorHAnsi"/>
          <w:sz w:val="24"/>
          <w:szCs w:val="24"/>
        </w:rPr>
      </w:pPr>
      <w:r w:rsidRPr="00004B59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The APM publication </w:t>
      </w:r>
      <w:r w:rsidRPr="00004B59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 xml:space="preserve">A Guide to Integrated Assurance </w:t>
      </w:r>
      <w:r w:rsidRPr="00004B59">
        <w:rPr>
          <w:rFonts w:asciiTheme="minorHAnsi" w:hAnsiTheme="minorHAnsi" w:cstheme="minorHAnsi"/>
          <w:color w:val="231F20"/>
          <w:w w:val="90"/>
          <w:sz w:val="24"/>
          <w:szCs w:val="24"/>
        </w:rPr>
        <w:t>identifies the principles</w:t>
      </w:r>
      <w:r w:rsidRPr="00004B59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95"/>
          <w:sz w:val="24"/>
          <w:szCs w:val="24"/>
        </w:rPr>
        <w:t>governing project audit, which are those established for the provision of</w:t>
      </w:r>
      <w:r w:rsidRPr="00004B59">
        <w:rPr>
          <w:rFonts w:asciiTheme="minorHAnsi" w:hAnsiTheme="minorHAnsi" w:cstheme="minorHAnsi"/>
          <w:color w:val="231F20"/>
          <w:spacing w:val="1"/>
          <w:w w:val="9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assurance</w:t>
      </w:r>
      <w:r w:rsidRPr="00004B59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generally.</w:t>
      </w:r>
      <w:r w:rsidRPr="00004B59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004B59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audit</w:t>
      </w:r>
      <w:r w:rsidRPr="00004B59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should</w:t>
      </w:r>
      <w:r w:rsidRPr="00004B59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be:</w:t>
      </w:r>
    </w:p>
    <w:p w14:paraId="5AEA64D5" w14:textId="77777777" w:rsidR="00092949" w:rsidRPr="00004B59" w:rsidRDefault="00092949" w:rsidP="00004B59">
      <w:pPr>
        <w:pStyle w:val="BodyText"/>
        <w:spacing w:before="10"/>
        <w:ind w:right="20"/>
        <w:rPr>
          <w:rFonts w:asciiTheme="minorHAnsi" w:hAnsiTheme="minorHAnsi" w:cstheme="minorHAnsi"/>
          <w:sz w:val="24"/>
          <w:szCs w:val="24"/>
        </w:rPr>
      </w:pPr>
    </w:p>
    <w:p w14:paraId="6D2B3311" w14:textId="00604307" w:rsidR="00092949" w:rsidRPr="00004B59" w:rsidRDefault="00E262D8" w:rsidP="00ED7E6C">
      <w:pPr>
        <w:pStyle w:val="ListParagraph"/>
        <w:numPr>
          <w:ilvl w:val="0"/>
          <w:numId w:val="2"/>
        </w:numPr>
        <w:ind w:left="270" w:right="20"/>
        <w:rPr>
          <w:rFonts w:asciiTheme="minorHAnsi" w:hAnsiTheme="minorHAnsi" w:cstheme="minorHAnsi"/>
          <w:sz w:val="24"/>
          <w:szCs w:val="24"/>
        </w:rPr>
      </w:pP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independent,</w:t>
      </w:r>
      <w:r w:rsidRPr="00004B59">
        <w:rPr>
          <w:rFonts w:asciiTheme="minorHAnsi" w:hAnsiTheme="minorHAnsi" w:cstheme="minorHAnsi"/>
          <w:color w:val="231F20"/>
          <w:spacing w:val="1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04B59">
        <w:rPr>
          <w:rFonts w:asciiTheme="minorHAnsi" w:hAnsiTheme="minorHAnsi" w:cstheme="minorHAnsi"/>
          <w:color w:val="231F20"/>
          <w:spacing w:val="1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supported</w:t>
      </w:r>
      <w:r w:rsidRPr="00004B59">
        <w:rPr>
          <w:rFonts w:asciiTheme="minorHAnsi" w:hAnsiTheme="minorHAnsi" w:cstheme="minorHAnsi"/>
          <w:color w:val="231F20"/>
          <w:spacing w:val="1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in</w:t>
      </w:r>
      <w:r w:rsidRPr="00004B59">
        <w:rPr>
          <w:rFonts w:asciiTheme="minorHAnsi" w:hAnsiTheme="minorHAnsi" w:cstheme="minorHAnsi"/>
          <w:color w:val="231F20"/>
          <w:spacing w:val="1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this</w:t>
      </w:r>
      <w:r w:rsidRPr="00004B59">
        <w:rPr>
          <w:rFonts w:asciiTheme="minorHAnsi" w:hAnsiTheme="minorHAnsi" w:cstheme="minorHAnsi"/>
          <w:color w:val="231F20"/>
          <w:spacing w:val="1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by</w:t>
      </w:r>
      <w:r w:rsidRPr="00004B59">
        <w:rPr>
          <w:rFonts w:asciiTheme="minorHAnsi" w:hAnsiTheme="minorHAnsi" w:cstheme="minorHAnsi"/>
          <w:color w:val="231F20"/>
          <w:spacing w:val="19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04B59">
        <w:rPr>
          <w:rFonts w:asciiTheme="minorHAnsi" w:hAnsiTheme="minorHAnsi" w:cstheme="minorHAnsi"/>
          <w:color w:val="231F20"/>
          <w:spacing w:val="18"/>
          <w:w w:val="85"/>
          <w:sz w:val="24"/>
          <w:szCs w:val="24"/>
        </w:rPr>
        <w:t xml:space="preserve"> </w:t>
      </w:r>
      <w:r w:rsidR="00ED7E6C"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</w:t>
      </w:r>
      <w:r w:rsidRPr="00004B59">
        <w:rPr>
          <w:rFonts w:asciiTheme="minorHAnsi" w:hAnsiTheme="minorHAnsi" w:cstheme="minorHAnsi"/>
          <w:color w:val="231F20"/>
          <w:spacing w:val="1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board;</w:t>
      </w:r>
    </w:p>
    <w:p w14:paraId="2D52FE66" w14:textId="77777777" w:rsidR="00092949" w:rsidRPr="00004B59" w:rsidRDefault="00E262D8" w:rsidP="00ED7E6C">
      <w:pPr>
        <w:pStyle w:val="ListParagraph"/>
        <w:numPr>
          <w:ilvl w:val="0"/>
          <w:numId w:val="2"/>
        </w:numPr>
        <w:spacing w:before="25"/>
        <w:ind w:left="270" w:right="20"/>
        <w:rPr>
          <w:rFonts w:asciiTheme="minorHAnsi" w:hAnsiTheme="minorHAnsi" w:cstheme="minorHAnsi"/>
          <w:sz w:val="24"/>
          <w:szCs w:val="24"/>
        </w:rPr>
      </w:pP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accountable</w:t>
      </w:r>
      <w:r w:rsidRPr="00004B59">
        <w:rPr>
          <w:rFonts w:asciiTheme="minorHAnsi" w:hAnsiTheme="minorHAnsi" w:cstheme="minorHAnsi"/>
          <w:color w:val="231F20"/>
          <w:spacing w:val="19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within</w:t>
      </w:r>
      <w:r w:rsidRPr="00004B59">
        <w:rPr>
          <w:rFonts w:asciiTheme="minorHAnsi" w:hAnsiTheme="minorHAnsi" w:cstheme="minorHAnsi"/>
          <w:color w:val="231F20"/>
          <w:spacing w:val="20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</w:t>
      </w:r>
      <w:r w:rsidRPr="00004B59">
        <w:rPr>
          <w:rFonts w:asciiTheme="minorHAnsi" w:hAnsiTheme="minorHAnsi" w:cstheme="minorHAnsi"/>
          <w:color w:val="231F20"/>
          <w:spacing w:val="20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governance</w:t>
      </w:r>
      <w:r w:rsidRPr="00004B59">
        <w:rPr>
          <w:rFonts w:asciiTheme="minorHAnsi" w:hAnsiTheme="minorHAnsi" w:cstheme="minorHAnsi"/>
          <w:color w:val="231F20"/>
          <w:spacing w:val="20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04B59">
        <w:rPr>
          <w:rFonts w:asciiTheme="minorHAnsi" w:hAnsiTheme="minorHAnsi" w:cstheme="minorHAnsi"/>
          <w:color w:val="231F20"/>
          <w:spacing w:val="19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reporting</w:t>
      </w:r>
      <w:r w:rsidRPr="00004B59">
        <w:rPr>
          <w:rFonts w:asciiTheme="minorHAnsi" w:hAnsiTheme="minorHAnsi" w:cstheme="minorHAnsi"/>
          <w:color w:val="231F20"/>
          <w:spacing w:val="20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system;</w:t>
      </w:r>
    </w:p>
    <w:p w14:paraId="63F66632" w14:textId="5075F092" w:rsidR="00092949" w:rsidRPr="00004B59" w:rsidRDefault="00E262D8" w:rsidP="00ED7E6C">
      <w:pPr>
        <w:pStyle w:val="ListParagraph"/>
        <w:numPr>
          <w:ilvl w:val="0"/>
          <w:numId w:val="2"/>
        </w:numPr>
        <w:spacing w:before="24"/>
        <w:ind w:left="270" w:right="20"/>
        <w:rPr>
          <w:rFonts w:asciiTheme="minorHAnsi" w:hAnsiTheme="minorHAnsi" w:cstheme="minorHAnsi"/>
          <w:sz w:val="24"/>
          <w:szCs w:val="24"/>
        </w:rPr>
      </w:pP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planned</w:t>
      </w:r>
      <w:r w:rsidRPr="00004B59">
        <w:rPr>
          <w:rFonts w:asciiTheme="minorHAnsi" w:hAnsiTheme="minorHAnsi" w:cstheme="minorHAnsi"/>
          <w:color w:val="231F20"/>
          <w:spacing w:val="16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04B59">
        <w:rPr>
          <w:rFonts w:asciiTheme="minorHAnsi" w:hAnsiTheme="minorHAnsi" w:cstheme="minorHAnsi"/>
          <w:color w:val="231F20"/>
          <w:spacing w:val="16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coordinated</w:t>
      </w:r>
      <w:r w:rsidRPr="00004B59">
        <w:rPr>
          <w:rFonts w:asciiTheme="minorHAnsi" w:hAnsiTheme="minorHAnsi" w:cstheme="minorHAnsi"/>
          <w:color w:val="231F20"/>
          <w:spacing w:val="17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as</w:t>
      </w:r>
      <w:r w:rsidRPr="00004B59">
        <w:rPr>
          <w:rFonts w:asciiTheme="minorHAnsi" w:hAnsiTheme="minorHAnsi" w:cstheme="minorHAnsi"/>
          <w:color w:val="231F20"/>
          <w:spacing w:val="16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part</w:t>
      </w:r>
      <w:r w:rsidRPr="00004B59">
        <w:rPr>
          <w:rFonts w:asciiTheme="minorHAnsi" w:hAnsiTheme="minorHAnsi" w:cstheme="minorHAnsi"/>
          <w:color w:val="231F20"/>
          <w:spacing w:val="17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004B59">
        <w:rPr>
          <w:rFonts w:asciiTheme="minorHAnsi" w:hAnsiTheme="minorHAnsi" w:cstheme="minorHAnsi"/>
          <w:color w:val="231F20"/>
          <w:spacing w:val="16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04B59">
        <w:rPr>
          <w:rFonts w:asciiTheme="minorHAnsi" w:hAnsiTheme="minorHAnsi" w:cstheme="minorHAnsi"/>
          <w:color w:val="231F20"/>
          <w:spacing w:val="16"/>
          <w:w w:val="85"/>
          <w:sz w:val="24"/>
          <w:szCs w:val="24"/>
        </w:rPr>
        <w:t xml:space="preserve"> </w:t>
      </w:r>
      <w:r w:rsidR="00ED7E6C"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organization's</w:t>
      </w:r>
      <w:r w:rsidRPr="00004B59">
        <w:rPr>
          <w:rFonts w:asciiTheme="minorHAnsi" w:hAnsiTheme="minorHAnsi" w:cstheme="minorHAnsi"/>
          <w:color w:val="231F20"/>
          <w:spacing w:val="17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management</w:t>
      </w:r>
      <w:r w:rsidRPr="00004B59">
        <w:rPr>
          <w:rFonts w:asciiTheme="minorHAnsi" w:hAnsiTheme="minorHAnsi" w:cstheme="minorHAnsi"/>
          <w:color w:val="231F20"/>
          <w:spacing w:val="16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system;</w:t>
      </w:r>
    </w:p>
    <w:p w14:paraId="7EBB6F84" w14:textId="77777777" w:rsidR="00092949" w:rsidRPr="00004B59" w:rsidRDefault="00E262D8" w:rsidP="00ED7E6C">
      <w:pPr>
        <w:pStyle w:val="ListParagraph"/>
        <w:numPr>
          <w:ilvl w:val="0"/>
          <w:numId w:val="2"/>
        </w:numPr>
        <w:spacing w:before="25"/>
        <w:ind w:left="270" w:right="20"/>
        <w:rPr>
          <w:rFonts w:asciiTheme="minorHAnsi" w:hAnsiTheme="minorHAnsi" w:cstheme="minorHAnsi"/>
          <w:sz w:val="24"/>
          <w:szCs w:val="24"/>
        </w:rPr>
      </w:pP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proportionate</w:t>
      </w:r>
      <w:r w:rsidRPr="00004B59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004B59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risk</w:t>
      </w:r>
      <w:r w:rsidRPr="00004B59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potential</w:t>
      </w:r>
      <w:r w:rsidRPr="00004B59">
        <w:rPr>
          <w:rFonts w:asciiTheme="minorHAnsi" w:hAnsiTheme="minorHAnsi" w:cstheme="minorHAnsi"/>
          <w:color w:val="231F20"/>
          <w:spacing w:val="14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04B59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04B59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assurance</w:t>
      </w:r>
      <w:r w:rsidRPr="00004B59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needs</w:t>
      </w:r>
      <w:r w:rsidRPr="00004B59">
        <w:rPr>
          <w:rFonts w:asciiTheme="minorHAnsi" w:hAnsiTheme="minorHAnsi" w:cstheme="minorHAnsi"/>
          <w:color w:val="231F20"/>
          <w:spacing w:val="14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004B59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stakeholders;</w:t>
      </w:r>
    </w:p>
    <w:p w14:paraId="77B2159C" w14:textId="77777777" w:rsidR="00092949" w:rsidRPr="00004B59" w:rsidRDefault="00E262D8" w:rsidP="00ED7E6C">
      <w:pPr>
        <w:pStyle w:val="ListParagraph"/>
        <w:numPr>
          <w:ilvl w:val="0"/>
          <w:numId w:val="2"/>
        </w:numPr>
        <w:spacing w:before="24"/>
        <w:ind w:left="270" w:right="20"/>
        <w:rPr>
          <w:rFonts w:asciiTheme="minorHAnsi" w:hAnsiTheme="minorHAnsi" w:cstheme="minorHAnsi"/>
          <w:sz w:val="24"/>
          <w:szCs w:val="24"/>
        </w:rPr>
      </w:pP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risk-based,</w:t>
      </w:r>
      <w:r w:rsidRPr="00004B59">
        <w:rPr>
          <w:rFonts w:asciiTheme="minorHAnsi" w:hAnsiTheme="minorHAnsi" w:cstheme="minorHAnsi"/>
          <w:color w:val="231F20"/>
          <w:spacing w:val="15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against</w:t>
      </w:r>
      <w:r w:rsidRPr="00004B59">
        <w:rPr>
          <w:rFonts w:asciiTheme="minorHAnsi" w:hAnsiTheme="minorHAnsi" w:cstheme="minorHAnsi"/>
          <w:color w:val="231F20"/>
          <w:spacing w:val="16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an</w:t>
      </w:r>
      <w:r w:rsidRPr="00004B59">
        <w:rPr>
          <w:rFonts w:asciiTheme="minorHAnsi" w:hAnsiTheme="minorHAnsi" w:cstheme="minorHAnsi"/>
          <w:color w:val="231F20"/>
          <w:spacing w:val="15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independent</w:t>
      </w:r>
      <w:r w:rsidRPr="00004B59">
        <w:rPr>
          <w:rFonts w:asciiTheme="minorHAnsi" w:hAnsiTheme="minorHAnsi" w:cstheme="minorHAnsi"/>
          <w:color w:val="231F20"/>
          <w:spacing w:val="16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risk</w:t>
      </w:r>
      <w:r w:rsidRPr="00004B59">
        <w:rPr>
          <w:rFonts w:asciiTheme="minorHAnsi" w:hAnsiTheme="minorHAnsi" w:cstheme="minorHAnsi"/>
          <w:color w:val="231F20"/>
          <w:spacing w:val="15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evaluation;</w:t>
      </w:r>
    </w:p>
    <w:p w14:paraId="05F3E8DA" w14:textId="77777777" w:rsidR="00092949" w:rsidRPr="00004B59" w:rsidRDefault="00E262D8" w:rsidP="00ED7E6C">
      <w:pPr>
        <w:pStyle w:val="ListParagraph"/>
        <w:numPr>
          <w:ilvl w:val="0"/>
          <w:numId w:val="2"/>
        </w:numPr>
        <w:spacing w:before="25" w:line="264" w:lineRule="auto"/>
        <w:ind w:left="270" w:right="20"/>
        <w:rPr>
          <w:rFonts w:asciiTheme="minorHAnsi" w:hAnsiTheme="minorHAnsi" w:cstheme="minorHAnsi"/>
          <w:sz w:val="24"/>
          <w:szCs w:val="24"/>
        </w:rPr>
      </w:pP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able</w:t>
      </w:r>
      <w:r w:rsidRPr="00004B59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004B59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allow</w:t>
      </w:r>
      <w:r w:rsidRPr="00004B59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04B59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impact</w:t>
      </w:r>
      <w:r w:rsidRPr="00004B59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004B59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identified</w:t>
      </w:r>
      <w:r w:rsidRPr="00004B59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weaknesses</w:t>
      </w:r>
      <w:r w:rsidRPr="00004B59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004B59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be</w:t>
      </w:r>
      <w:r w:rsidRPr="00004B59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reported</w:t>
      </w:r>
      <w:r w:rsidRPr="00004B59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04B59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addressed,</w:t>
      </w:r>
      <w:r w:rsidRPr="00004B59">
        <w:rPr>
          <w:rFonts w:asciiTheme="minorHAnsi" w:hAnsiTheme="minorHAnsi" w:cstheme="minorHAnsi"/>
          <w:color w:val="231F20"/>
          <w:spacing w:val="-53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by</w:t>
      </w:r>
      <w:r w:rsidRPr="00004B59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follow-up</w:t>
      </w:r>
      <w:r w:rsidRPr="00004B59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04B59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04B59">
        <w:rPr>
          <w:rFonts w:asciiTheme="minorHAnsi" w:hAnsiTheme="minorHAnsi" w:cstheme="minorHAnsi"/>
          <w:color w:val="231F20"/>
          <w:w w:val="85"/>
          <w:sz w:val="24"/>
          <w:szCs w:val="24"/>
        </w:rPr>
        <w:t>escalation.</w:t>
      </w:r>
    </w:p>
    <w:p w14:paraId="7938AB50" w14:textId="77777777" w:rsidR="00092949" w:rsidRPr="00004B59" w:rsidRDefault="00092949" w:rsidP="00004B59">
      <w:pPr>
        <w:spacing w:line="264" w:lineRule="auto"/>
        <w:ind w:right="20"/>
        <w:rPr>
          <w:rFonts w:asciiTheme="minorHAnsi" w:hAnsiTheme="minorHAnsi" w:cstheme="minorHAnsi"/>
          <w:sz w:val="24"/>
          <w:szCs w:val="24"/>
        </w:rPr>
        <w:sectPr w:rsidR="00092949" w:rsidRPr="00004B59">
          <w:pgSz w:w="10760" w:h="13930"/>
          <w:pgMar w:top="1120" w:right="1500" w:bottom="1040" w:left="1500" w:header="0" w:footer="849" w:gutter="0"/>
          <w:cols w:space="720"/>
        </w:sectPr>
      </w:pPr>
    </w:p>
    <w:p w14:paraId="32BE4988" w14:textId="77777777" w:rsidR="00092949" w:rsidRPr="00ED7E6C" w:rsidRDefault="00E262D8" w:rsidP="00ED7E6C">
      <w:pPr>
        <w:pStyle w:val="Heading1"/>
        <w:numPr>
          <w:ilvl w:val="1"/>
          <w:numId w:val="3"/>
        </w:numPr>
        <w:ind w:left="720" w:hanging="677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ED7E6C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lastRenderedPageBreak/>
        <w:t>Project</w:t>
      </w:r>
      <w:r w:rsidRPr="00ED7E6C">
        <w:rPr>
          <w:rFonts w:asciiTheme="minorHAnsi" w:hAnsiTheme="minorHAnsi" w:cstheme="minorHAnsi"/>
          <w:b w:val="0"/>
          <w:bCs w:val="0"/>
          <w:color w:val="5091CD"/>
          <w:spacing w:val="-16"/>
          <w:sz w:val="28"/>
          <w:szCs w:val="28"/>
        </w:rPr>
        <w:t xml:space="preserve"> </w:t>
      </w:r>
      <w:r w:rsidRPr="00ED7E6C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life</w:t>
      </w:r>
      <w:r w:rsidRPr="00ED7E6C">
        <w:rPr>
          <w:rFonts w:asciiTheme="minorHAnsi" w:hAnsiTheme="minorHAnsi" w:cstheme="minorHAnsi"/>
          <w:b w:val="0"/>
          <w:bCs w:val="0"/>
          <w:color w:val="5091CD"/>
          <w:spacing w:val="-15"/>
          <w:sz w:val="28"/>
          <w:szCs w:val="28"/>
        </w:rPr>
        <w:t xml:space="preserve"> </w:t>
      </w:r>
      <w:r w:rsidRPr="00ED7E6C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cycle</w:t>
      </w:r>
    </w:p>
    <w:p w14:paraId="4917BDFF" w14:textId="77777777" w:rsidR="00092949" w:rsidRPr="00ED7E6C" w:rsidRDefault="00E262D8" w:rsidP="00ED7E6C">
      <w:pPr>
        <w:pStyle w:val="BodyText"/>
        <w:spacing w:before="303" w:line="264" w:lineRule="auto"/>
        <w:ind w:right="419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1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APM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Body</w:t>
      </w:r>
      <w:r w:rsidRPr="00ED7E6C">
        <w:rPr>
          <w:rFonts w:asciiTheme="minorHAnsi" w:hAnsiTheme="minorHAnsi" w:cstheme="minorHAnsi"/>
          <w:i/>
          <w:color w:val="231F20"/>
          <w:spacing w:val="-1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of</w:t>
      </w:r>
      <w:r w:rsidRPr="00ED7E6C">
        <w:rPr>
          <w:rFonts w:asciiTheme="minorHAnsi" w:hAnsiTheme="minorHAnsi" w:cstheme="minorHAnsi"/>
          <w:i/>
          <w:color w:val="231F20"/>
          <w:spacing w:val="-1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Knowledge</w:t>
      </w:r>
      <w:r w:rsidRPr="00ED7E6C">
        <w:rPr>
          <w:rFonts w:asciiTheme="minorHAnsi" w:hAnsiTheme="minorHAnsi" w:cstheme="minorHAnsi"/>
          <w:i/>
          <w:color w:val="231F20"/>
          <w:spacing w:val="-1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identifies</w:t>
      </w:r>
      <w:r w:rsidRPr="00ED7E6C">
        <w:rPr>
          <w:rFonts w:asciiTheme="minorHAnsi" w:hAnsiTheme="minorHAnsi" w:cstheme="minorHAnsi"/>
          <w:color w:val="231F20"/>
          <w:spacing w:val="-1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four,</w:t>
      </w:r>
      <w:r w:rsidRPr="00ED7E6C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-1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where</w:t>
      </w:r>
      <w:r w:rsidRPr="00ED7E6C">
        <w:rPr>
          <w:rFonts w:asciiTheme="minorHAnsi" w:hAnsiTheme="minorHAnsi" w:cstheme="minorHAnsi"/>
          <w:color w:val="231F20"/>
          <w:spacing w:val="-1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appropriate</w:t>
      </w:r>
      <w:r w:rsidRPr="00ED7E6C">
        <w:rPr>
          <w:rFonts w:asciiTheme="minorHAnsi" w:hAnsiTheme="minorHAnsi" w:cstheme="minorHAnsi"/>
          <w:color w:val="231F20"/>
          <w:spacing w:val="-1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five,</w:t>
      </w:r>
      <w:r w:rsidRPr="00ED7E6C">
        <w:rPr>
          <w:rFonts w:asciiTheme="minorHAnsi" w:hAnsiTheme="minorHAnsi" w:cstheme="minorHAnsi"/>
          <w:color w:val="231F20"/>
          <w:spacing w:val="-1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phases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-23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a</w:t>
      </w:r>
      <w:r w:rsidRPr="00ED7E6C">
        <w:rPr>
          <w:rFonts w:asciiTheme="minorHAnsi" w:hAnsiTheme="minorHAnsi" w:cstheme="minorHAnsi"/>
          <w:color w:val="231F20"/>
          <w:spacing w:val="-23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project</w:t>
      </w:r>
      <w:r w:rsidRPr="00ED7E6C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life</w:t>
      </w:r>
      <w:r w:rsidRPr="00ED7E6C">
        <w:rPr>
          <w:rFonts w:asciiTheme="minorHAnsi" w:hAnsiTheme="minorHAnsi" w:cstheme="minorHAnsi"/>
          <w:color w:val="231F20"/>
          <w:spacing w:val="-23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cycle:</w:t>
      </w:r>
    </w:p>
    <w:p w14:paraId="2EE0C671" w14:textId="77777777" w:rsidR="00092949" w:rsidRPr="00ED7E6C" w:rsidRDefault="00092949" w:rsidP="00ED7E6C">
      <w:pPr>
        <w:pStyle w:val="BodyText"/>
        <w:spacing w:before="4"/>
        <w:ind w:left="720"/>
        <w:rPr>
          <w:rFonts w:asciiTheme="minorHAnsi" w:hAnsiTheme="minorHAnsi" w:cstheme="minorHAnsi"/>
          <w:sz w:val="28"/>
          <w:szCs w:val="24"/>
        </w:rPr>
      </w:pPr>
    </w:p>
    <w:p w14:paraId="0029989F" w14:textId="77777777" w:rsidR="00092949" w:rsidRPr="00ED7E6C" w:rsidRDefault="00E262D8" w:rsidP="00ED7E6C">
      <w:pPr>
        <w:pStyle w:val="ListParagraph"/>
        <w:numPr>
          <w:ilvl w:val="0"/>
          <w:numId w:val="2"/>
        </w:numPr>
        <w:spacing w:line="264" w:lineRule="auto"/>
        <w:ind w:left="270" w:right="419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b/>
          <w:color w:val="231F20"/>
          <w:w w:val="95"/>
          <w:sz w:val="24"/>
          <w:szCs w:val="24"/>
        </w:rPr>
        <w:t>Concept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: an initial idea is developed through production of an outline</w:t>
      </w:r>
      <w:r w:rsidRPr="00ED7E6C">
        <w:rPr>
          <w:rFonts w:asciiTheme="minorHAnsi" w:hAnsiTheme="minorHAnsi" w:cstheme="minorHAnsi"/>
          <w:color w:val="231F20"/>
          <w:spacing w:val="1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business case and schedule. At this stage a project sponsor is appointed to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lead</w:t>
      </w:r>
      <w:r w:rsidRPr="00ED7E6C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development</w:t>
      </w:r>
      <w:r w:rsidRPr="00ED7E6C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idea,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provide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answer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two</w:t>
      </w:r>
      <w:r w:rsidRPr="00ED7E6C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questions:</w:t>
      </w:r>
    </w:p>
    <w:p w14:paraId="56D0CEBF" w14:textId="77777777" w:rsidR="00092949" w:rsidRPr="00ED7E6C" w:rsidRDefault="00E262D8" w:rsidP="00ED7E6C">
      <w:pPr>
        <w:pStyle w:val="ListParagraph"/>
        <w:numPr>
          <w:ilvl w:val="1"/>
          <w:numId w:val="4"/>
        </w:numPr>
        <w:tabs>
          <w:tab w:val="left" w:pos="843"/>
        </w:tabs>
        <w:spacing w:line="252" w:lineRule="exact"/>
        <w:ind w:left="270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w w:val="85"/>
          <w:sz w:val="24"/>
          <w:szCs w:val="24"/>
        </w:rPr>
        <w:t>Is the</w:t>
      </w:r>
      <w:r w:rsidRPr="00ED7E6C">
        <w:rPr>
          <w:rFonts w:asciiTheme="minorHAnsi" w:hAnsiTheme="minorHAnsi" w:cstheme="minorHAnsi"/>
          <w:spacing w:val="1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project</w:t>
      </w:r>
      <w:r w:rsidRPr="00ED7E6C">
        <w:rPr>
          <w:rFonts w:asciiTheme="minorHAnsi" w:hAnsiTheme="minorHAnsi" w:cstheme="minorHAnsi"/>
          <w:spacing w:val="1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likely to</w:t>
      </w:r>
      <w:r w:rsidRPr="00ED7E6C">
        <w:rPr>
          <w:rFonts w:asciiTheme="minorHAnsi" w:hAnsiTheme="minorHAnsi" w:cstheme="minorHAnsi"/>
          <w:spacing w:val="1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be</w:t>
      </w:r>
      <w:r w:rsidRPr="00ED7E6C">
        <w:rPr>
          <w:rFonts w:asciiTheme="minorHAnsi" w:hAnsiTheme="minorHAnsi" w:cstheme="minorHAnsi"/>
          <w:spacing w:val="1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viable?</w:t>
      </w:r>
    </w:p>
    <w:p w14:paraId="23985E11" w14:textId="77777777" w:rsidR="00092949" w:rsidRPr="00ED7E6C" w:rsidRDefault="00E262D8" w:rsidP="00ED7E6C">
      <w:pPr>
        <w:pStyle w:val="ListParagraph"/>
        <w:numPr>
          <w:ilvl w:val="1"/>
          <w:numId w:val="4"/>
        </w:numPr>
        <w:tabs>
          <w:tab w:val="left" w:pos="843"/>
        </w:tabs>
        <w:spacing w:before="25"/>
        <w:ind w:left="270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w w:val="85"/>
          <w:sz w:val="24"/>
          <w:szCs w:val="24"/>
        </w:rPr>
        <w:t>Is</w:t>
      </w:r>
      <w:r w:rsidRPr="00ED7E6C">
        <w:rPr>
          <w:rFonts w:asciiTheme="minorHAnsi" w:hAnsiTheme="minorHAnsi" w:cstheme="minorHAnsi"/>
          <w:spacing w:val="5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it</w:t>
      </w:r>
      <w:r w:rsidRPr="00ED7E6C">
        <w:rPr>
          <w:rFonts w:asciiTheme="minorHAnsi" w:hAnsiTheme="minorHAnsi" w:cstheme="minorHAnsi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definitely</w:t>
      </w:r>
      <w:r w:rsidRPr="00ED7E6C">
        <w:rPr>
          <w:rFonts w:asciiTheme="minorHAnsi" w:hAnsiTheme="minorHAnsi" w:cstheme="minorHAnsi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worth</w:t>
      </w:r>
      <w:r w:rsidRPr="00ED7E6C">
        <w:rPr>
          <w:rFonts w:asciiTheme="minorHAnsi" w:hAnsiTheme="minorHAnsi" w:cstheme="minorHAnsi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investing</w:t>
      </w:r>
      <w:r w:rsidRPr="00ED7E6C">
        <w:rPr>
          <w:rFonts w:asciiTheme="minorHAnsi" w:hAnsiTheme="minorHAnsi" w:cstheme="minorHAnsi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in</w:t>
      </w:r>
      <w:r w:rsidRPr="00ED7E6C">
        <w:rPr>
          <w:rFonts w:asciiTheme="minorHAnsi" w:hAnsiTheme="minorHAnsi" w:cstheme="minorHAnsi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the</w:t>
      </w:r>
      <w:r w:rsidRPr="00ED7E6C">
        <w:rPr>
          <w:rFonts w:asciiTheme="minorHAnsi" w:hAnsiTheme="minorHAnsi" w:cstheme="minorHAnsi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next,</w:t>
      </w:r>
      <w:r w:rsidRPr="00ED7E6C">
        <w:rPr>
          <w:rFonts w:asciiTheme="minorHAnsi" w:hAnsiTheme="minorHAnsi" w:cstheme="minorHAnsi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definition</w:t>
      </w:r>
      <w:r w:rsidRPr="00ED7E6C">
        <w:rPr>
          <w:rFonts w:asciiTheme="minorHAnsi" w:hAnsiTheme="minorHAnsi" w:cstheme="minorHAnsi"/>
          <w:spacing w:val="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w w:val="85"/>
          <w:sz w:val="24"/>
          <w:szCs w:val="24"/>
        </w:rPr>
        <w:t>phase?</w:t>
      </w:r>
    </w:p>
    <w:p w14:paraId="275D6A86" w14:textId="77777777" w:rsidR="00092949" w:rsidRPr="00ED7E6C" w:rsidRDefault="00E262D8" w:rsidP="00ED7E6C">
      <w:pPr>
        <w:pStyle w:val="ListParagraph"/>
        <w:numPr>
          <w:ilvl w:val="0"/>
          <w:numId w:val="2"/>
        </w:numPr>
        <w:spacing w:before="24" w:line="264" w:lineRule="auto"/>
        <w:ind w:left="270" w:right="419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Definition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:</w:t>
      </w:r>
      <w:r w:rsidRPr="00ED7E6C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preferred</w:t>
      </w:r>
      <w:r w:rsidRPr="00ED7E6C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solution</w:t>
      </w:r>
      <w:r w:rsidRPr="00ED7E6C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is</w:t>
      </w:r>
      <w:r w:rsidRPr="00ED7E6C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identified</w:t>
      </w:r>
      <w:r w:rsidRPr="00ED7E6C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ways</w:t>
      </w:r>
      <w:r w:rsidRPr="00ED7E6C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achieving</w:t>
      </w:r>
      <w:r w:rsidRPr="00ED7E6C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this</w:t>
      </w:r>
      <w:r w:rsidRPr="00ED7E6C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are</w:t>
      </w:r>
      <w:r w:rsidRPr="00ED7E6C">
        <w:rPr>
          <w:rFonts w:asciiTheme="minorHAnsi" w:hAnsiTheme="minorHAnsi" w:cstheme="minorHAnsi"/>
          <w:color w:val="231F20"/>
          <w:spacing w:val="-5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refined. The project management plan (PMP) is developed. Approval of this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-1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1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business</w:t>
      </w:r>
      <w:r w:rsidRPr="00ED7E6C">
        <w:rPr>
          <w:rFonts w:asciiTheme="minorHAnsi" w:hAnsiTheme="minorHAnsi" w:cstheme="minorHAnsi"/>
          <w:color w:val="231F20"/>
          <w:spacing w:val="-1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case</w:t>
      </w:r>
      <w:r w:rsidRPr="00ED7E6C">
        <w:rPr>
          <w:rFonts w:asciiTheme="minorHAnsi" w:hAnsiTheme="minorHAnsi" w:cstheme="minorHAnsi"/>
          <w:color w:val="231F20"/>
          <w:spacing w:val="-1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must</w:t>
      </w:r>
      <w:r w:rsidRPr="00ED7E6C">
        <w:rPr>
          <w:rFonts w:asciiTheme="minorHAnsi" w:hAnsiTheme="minorHAnsi" w:cstheme="minorHAnsi"/>
          <w:color w:val="231F20"/>
          <w:spacing w:val="-1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be</w:t>
      </w:r>
      <w:r w:rsidRPr="00ED7E6C">
        <w:rPr>
          <w:rFonts w:asciiTheme="minorHAnsi" w:hAnsiTheme="minorHAnsi" w:cstheme="minorHAnsi"/>
          <w:color w:val="231F20"/>
          <w:spacing w:val="-1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given</w:t>
      </w:r>
      <w:r w:rsidRPr="00ED7E6C">
        <w:rPr>
          <w:rFonts w:asciiTheme="minorHAnsi" w:hAnsiTheme="minorHAnsi" w:cstheme="minorHAnsi"/>
          <w:color w:val="231F20"/>
          <w:spacing w:val="-1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by</w:t>
      </w:r>
      <w:r w:rsidRPr="00ED7E6C">
        <w:rPr>
          <w:rFonts w:asciiTheme="minorHAnsi" w:hAnsiTheme="minorHAnsi" w:cstheme="minorHAnsi"/>
          <w:color w:val="231F20"/>
          <w:spacing w:val="-1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1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sponsor</w:t>
      </w:r>
      <w:r w:rsidRPr="00ED7E6C">
        <w:rPr>
          <w:rFonts w:asciiTheme="minorHAnsi" w:hAnsiTheme="minorHAnsi" w:cstheme="minorHAnsi"/>
          <w:color w:val="231F20"/>
          <w:spacing w:val="-1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before</w:t>
      </w:r>
      <w:r w:rsidRPr="00ED7E6C">
        <w:rPr>
          <w:rFonts w:asciiTheme="minorHAnsi" w:hAnsiTheme="minorHAnsi" w:cstheme="minorHAnsi"/>
          <w:color w:val="231F20"/>
          <w:spacing w:val="-1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progressing</w:t>
      </w:r>
      <w:r w:rsidRPr="00ED7E6C">
        <w:rPr>
          <w:rFonts w:asciiTheme="minorHAnsi" w:hAnsiTheme="minorHAnsi" w:cstheme="minorHAnsi"/>
          <w:color w:val="231F20"/>
          <w:spacing w:val="-1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-1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development</w:t>
      </w:r>
      <w:r w:rsidRPr="00ED7E6C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phase.</w:t>
      </w:r>
    </w:p>
    <w:p w14:paraId="45CC60EF" w14:textId="77777777" w:rsidR="00092949" w:rsidRPr="00ED7E6C" w:rsidRDefault="00E262D8" w:rsidP="00ED7E6C">
      <w:pPr>
        <w:pStyle w:val="ListParagraph"/>
        <w:numPr>
          <w:ilvl w:val="0"/>
          <w:numId w:val="2"/>
        </w:numPr>
        <w:spacing w:line="264" w:lineRule="auto"/>
        <w:ind w:left="270" w:right="419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b/>
          <w:color w:val="231F20"/>
          <w:w w:val="95"/>
          <w:sz w:val="24"/>
          <w:szCs w:val="24"/>
        </w:rPr>
        <w:t>Development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:</w:t>
      </w:r>
      <w:r w:rsidRPr="00ED7E6C">
        <w:rPr>
          <w:rFonts w:asciiTheme="minorHAnsi" w:hAnsiTheme="minorHAnsi" w:cstheme="minorHAnsi"/>
          <w:color w:val="231F20"/>
          <w:spacing w:val="-10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10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PMP</w:t>
      </w:r>
      <w:r w:rsidRPr="00ED7E6C">
        <w:rPr>
          <w:rFonts w:asciiTheme="minorHAnsi" w:hAnsiTheme="minorHAnsi" w:cstheme="minorHAnsi"/>
          <w:color w:val="231F20"/>
          <w:spacing w:val="-1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is</w:t>
      </w:r>
      <w:r w:rsidRPr="00ED7E6C">
        <w:rPr>
          <w:rFonts w:asciiTheme="minorHAnsi" w:hAnsiTheme="minorHAnsi" w:cstheme="minorHAnsi"/>
          <w:color w:val="231F20"/>
          <w:spacing w:val="-9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put</w:t>
      </w:r>
      <w:r w:rsidRPr="00ED7E6C">
        <w:rPr>
          <w:rFonts w:asciiTheme="minorHAnsi" w:hAnsiTheme="minorHAnsi" w:cstheme="minorHAnsi"/>
          <w:color w:val="231F20"/>
          <w:spacing w:val="-10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into</w:t>
      </w:r>
      <w:r w:rsidRPr="00ED7E6C">
        <w:rPr>
          <w:rFonts w:asciiTheme="minorHAnsi" w:hAnsiTheme="minorHAnsi" w:cstheme="minorHAnsi"/>
          <w:color w:val="231F20"/>
          <w:spacing w:val="-9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action.</w:t>
      </w:r>
      <w:r w:rsidRPr="00ED7E6C">
        <w:rPr>
          <w:rFonts w:asciiTheme="minorHAnsi" w:hAnsiTheme="minorHAnsi" w:cstheme="minorHAnsi"/>
          <w:color w:val="231F20"/>
          <w:spacing w:val="-10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9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continuing</w:t>
      </w:r>
      <w:r w:rsidRPr="00ED7E6C">
        <w:rPr>
          <w:rFonts w:asciiTheme="minorHAnsi" w:hAnsiTheme="minorHAnsi" w:cstheme="minorHAnsi"/>
          <w:color w:val="231F20"/>
          <w:spacing w:val="-10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viability</w:t>
      </w:r>
      <w:r w:rsidRPr="00ED7E6C">
        <w:rPr>
          <w:rFonts w:asciiTheme="minorHAnsi" w:hAnsiTheme="minorHAnsi" w:cstheme="minorHAnsi"/>
          <w:color w:val="231F20"/>
          <w:spacing w:val="-9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-10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60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may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be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assessed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reviewed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at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various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stages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throughout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this</w:t>
      </w:r>
      <w:r w:rsidRPr="00ED7E6C">
        <w:rPr>
          <w:rFonts w:asciiTheme="minorHAnsi" w:hAnsiTheme="minorHAnsi" w:cstheme="minorHAnsi"/>
          <w:color w:val="231F20"/>
          <w:spacing w:val="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phase.</w:t>
      </w:r>
    </w:p>
    <w:p w14:paraId="4CAF8AE3" w14:textId="77777777" w:rsidR="00092949" w:rsidRPr="00ED7E6C" w:rsidRDefault="00E262D8" w:rsidP="00ED7E6C">
      <w:pPr>
        <w:pStyle w:val="ListParagraph"/>
        <w:numPr>
          <w:ilvl w:val="0"/>
          <w:numId w:val="2"/>
        </w:numPr>
        <w:spacing w:line="264" w:lineRule="auto"/>
        <w:ind w:left="270" w:right="420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Handover and closure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: the project outputs are handed over and accepted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by</w:t>
      </w:r>
      <w:r w:rsidRPr="00ED7E6C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sponsor</w:t>
      </w:r>
      <w:r w:rsidRPr="00ED7E6C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on</w:t>
      </w:r>
      <w:r w:rsidRPr="00ED7E6C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behalf</w:t>
      </w:r>
      <w:r w:rsidRPr="00ED7E6C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users.</w:t>
      </w:r>
    </w:p>
    <w:p w14:paraId="05700D0C" w14:textId="6C083549" w:rsidR="00092949" w:rsidRPr="00ED7E6C" w:rsidRDefault="00E262D8" w:rsidP="00ED7E6C">
      <w:pPr>
        <w:pStyle w:val="ListParagraph"/>
        <w:numPr>
          <w:ilvl w:val="0"/>
          <w:numId w:val="2"/>
        </w:numPr>
        <w:spacing w:line="264" w:lineRule="auto"/>
        <w:ind w:left="270" w:right="420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Where appropriate, </w:t>
      </w:r>
      <w:r w:rsidRPr="00ED7E6C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 xml:space="preserve">Benefits </w:t>
      </w:r>
      <w:r w:rsidR="00ED7E6C" w:rsidRPr="00ED7E6C">
        <w:rPr>
          <w:rFonts w:asciiTheme="minorHAnsi" w:hAnsiTheme="minorHAnsi" w:cstheme="minorHAnsi"/>
          <w:b/>
          <w:color w:val="231F20"/>
          <w:w w:val="90"/>
          <w:sz w:val="24"/>
          <w:szCs w:val="24"/>
        </w:rPr>
        <w:t>realization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: a project may include a benefits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="00ED7E6C" w:rsidRPr="00ED7E6C">
        <w:rPr>
          <w:rFonts w:asciiTheme="minorHAnsi" w:hAnsiTheme="minorHAnsi" w:cstheme="minorHAnsi"/>
          <w:color w:val="231F20"/>
          <w:sz w:val="24"/>
          <w:szCs w:val="24"/>
        </w:rPr>
        <w:t>realization</w:t>
      </w:r>
      <w:r w:rsidRPr="00ED7E6C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phase.</w:t>
      </w:r>
    </w:p>
    <w:p w14:paraId="36B12C06" w14:textId="77777777" w:rsidR="00092949" w:rsidRPr="00ED7E6C" w:rsidRDefault="00092949">
      <w:pPr>
        <w:pStyle w:val="BodyText"/>
        <w:spacing w:before="8"/>
        <w:rPr>
          <w:rFonts w:asciiTheme="minorHAnsi" w:hAnsiTheme="minorHAnsi" w:cstheme="minorHAnsi"/>
          <w:sz w:val="28"/>
          <w:szCs w:val="24"/>
        </w:rPr>
      </w:pPr>
    </w:p>
    <w:p w14:paraId="45F2B187" w14:textId="77777777" w:rsidR="00092949" w:rsidRPr="00ED7E6C" w:rsidRDefault="00E262D8" w:rsidP="00ED7E6C">
      <w:pPr>
        <w:pStyle w:val="BodyText"/>
        <w:spacing w:line="264" w:lineRule="auto"/>
        <w:ind w:right="419" w:hanging="2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Throughout</w:t>
      </w:r>
      <w:r w:rsidRPr="00ED7E6C">
        <w:rPr>
          <w:rFonts w:asciiTheme="minorHAnsi" w:hAnsiTheme="minorHAnsi" w:cstheme="minorHAnsi"/>
          <w:color w:val="231F20"/>
          <w:spacing w:val="-1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1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phases</w:t>
      </w:r>
      <w:r w:rsidRPr="00ED7E6C">
        <w:rPr>
          <w:rFonts w:asciiTheme="minorHAnsi" w:hAnsiTheme="minorHAnsi" w:cstheme="minorHAnsi"/>
          <w:color w:val="231F20"/>
          <w:spacing w:val="-1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-1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ED7E6C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project</w:t>
      </w:r>
      <w:r w:rsidRPr="00ED7E6C">
        <w:rPr>
          <w:rFonts w:asciiTheme="minorHAnsi" w:hAnsiTheme="minorHAnsi" w:cstheme="minorHAnsi"/>
          <w:color w:val="231F20"/>
          <w:spacing w:val="-1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there</w:t>
      </w:r>
      <w:r w:rsidRPr="00ED7E6C">
        <w:rPr>
          <w:rFonts w:asciiTheme="minorHAnsi" w:hAnsiTheme="minorHAnsi" w:cstheme="minorHAnsi"/>
          <w:color w:val="231F20"/>
          <w:spacing w:val="-1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should</w:t>
      </w:r>
      <w:r w:rsidRPr="00ED7E6C">
        <w:rPr>
          <w:rFonts w:asciiTheme="minorHAnsi" w:hAnsiTheme="minorHAnsi" w:cstheme="minorHAnsi"/>
          <w:color w:val="231F20"/>
          <w:spacing w:val="-1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be</w:t>
      </w:r>
      <w:r w:rsidRPr="00ED7E6C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provision</w:t>
      </w:r>
      <w:r w:rsidRPr="00ED7E6C">
        <w:rPr>
          <w:rFonts w:asciiTheme="minorHAnsi" w:hAnsiTheme="minorHAnsi" w:cstheme="minorHAnsi"/>
          <w:color w:val="231F20"/>
          <w:spacing w:val="-1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for</w:t>
      </w:r>
      <w:r w:rsidRPr="00ED7E6C">
        <w:rPr>
          <w:rFonts w:asciiTheme="minorHAnsi" w:hAnsiTheme="minorHAnsi" w:cstheme="minorHAnsi"/>
          <w:color w:val="231F20"/>
          <w:spacing w:val="-1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independent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audit to give assurance to key stakeholders including the project sponsor and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executive board, of the likelihood that the objectives of the project will be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achieved.</w:t>
      </w:r>
    </w:p>
    <w:p w14:paraId="0A916F99" w14:textId="77777777" w:rsidR="00092949" w:rsidRPr="00E262D8" w:rsidRDefault="00092949">
      <w:pPr>
        <w:pStyle w:val="BodyText"/>
        <w:rPr>
          <w:rFonts w:asciiTheme="minorHAnsi" w:hAnsiTheme="minorHAnsi" w:cstheme="minorHAnsi"/>
          <w:sz w:val="24"/>
        </w:rPr>
      </w:pPr>
    </w:p>
    <w:p w14:paraId="0872F51C" w14:textId="77777777" w:rsidR="00092949" w:rsidRPr="00E262D8" w:rsidRDefault="00092949">
      <w:pPr>
        <w:pStyle w:val="BodyText"/>
        <w:spacing w:before="8"/>
        <w:rPr>
          <w:rFonts w:asciiTheme="minorHAnsi" w:hAnsiTheme="minorHAnsi" w:cstheme="minorHAnsi"/>
        </w:rPr>
      </w:pPr>
    </w:p>
    <w:p w14:paraId="3D31F350" w14:textId="77777777" w:rsidR="00092949" w:rsidRPr="00ED7E6C" w:rsidRDefault="00E262D8" w:rsidP="00ED7E6C">
      <w:pPr>
        <w:pStyle w:val="Heading1"/>
        <w:numPr>
          <w:ilvl w:val="1"/>
          <w:numId w:val="3"/>
        </w:numPr>
        <w:ind w:left="720" w:hanging="677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ED7E6C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Why</w:t>
      </w:r>
      <w:r w:rsidRPr="00ED7E6C">
        <w:rPr>
          <w:rFonts w:asciiTheme="minorHAnsi" w:hAnsiTheme="minorHAnsi" w:cstheme="minorHAnsi"/>
          <w:b w:val="0"/>
          <w:bCs w:val="0"/>
          <w:color w:val="5091CD"/>
          <w:spacing w:val="11"/>
          <w:sz w:val="28"/>
          <w:szCs w:val="28"/>
        </w:rPr>
        <w:t xml:space="preserve"> </w:t>
      </w:r>
      <w:r w:rsidRPr="00ED7E6C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do</w:t>
      </w:r>
      <w:r w:rsidRPr="00ED7E6C">
        <w:rPr>
          <w:rFonts w:asciiTheme="minorHAnsi" w:hAnsiTheme="minorHAnsi" w:cstheme="minorHAnsi"/>
          <w:b w:val="0"/>
          <w:bCs w:val="0"/>
          <w:color w:val="5091CD"/>
          <w:spacing w:val="11"/>
          <w:sz w:val="28"/>
          <w:szCs w:val="28"/>
        </w:rPr>
        <w:t xml:space="preserve"> </w:t>
      </w:r>
      <w:r w:rsidRPr="00ED7E6C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we</w:t>
      </w:r>
      <w:r w:rsidRPr="00ED7E6C">
        <w:rPr>
          <w:rFonts w:asciiTheme="minorHAnsi" w:hAnsiTheme="minorHAnsi" w:cstheme="minorHAnsi"/>
          <w:b w:val="0"/>
          <w:bCs w:val="0"/>
          <w:color w:val="5091CD"/>
          <w:spacing w:val="11"/>
          <w:sz w:val="28"/>
          <w:szCs w:val="28"/>
        </w:rPr>
        <w:t xml:space="preserve"> </w:t>
      </w:r>
      <w:r w:rsidRPr="00ED7E6C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need</w:t>
      </w:r>
      <w:r w:rsidRPr="00ED7E6C">
        <w:rPr>
          <w:rFonts w:asciiTheme="minorHAnsi" w:hAnsiTheme="minorHAnsi" w:cstheme="minorHAnsi"/>
          <w:b w:val="0"/>
          <w:bCs w:val="0"/>
          <w:color w:val="5091CD"/>
          <w:spacing w:val="11"/>
          <w:sz w:val="28"/>
          <w:szCs w:val="28"/>
        </w:rPr>
        <w:t xml:space="preserve"> </w:t>
      </w:r>
      <w:r w:rsidRPr="00ED7E6C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project</w:t>
      </w:r>
      <w:r w:rsidRPr="00ED7E6C">
        <w:rPr>
          <w:rFonts w:asciiTheme="minorHAnsi" w:hAnsiTheme="minorHAnsi" w:cstheme="minorHAnsi"/>
          <w:b w:val="0"/>
          <w:bCs w:val="0"/>
          <w:color w:val="5091CD"/>
          <w:spacing w:val="11"/>
          <w:sz w:val="28"/>
          <w:szCs w:val="28"/>
        </w:rPr>
        <w:t xml:space="preserve"> </w:t>
      </w:r>
      <w:r w:rsidRPr="00ED7E6C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audits?</w:t>
      </w:r>
    </w:p>
    <w:p w14:paraId="59A11ABB" w14:textId="170A66E1" w:rsidR="00092949" w:rsidRPr="00ED7E6C" w:rsidRDefault="00E262D8" w:rsidP="00ED7E6C">
      <w:pPr>
        <w:pStyle w:val="BodyText"/>
        <w:spacing w:before="303" w:line="264" w:lineRule="auto"/>
        <w:ind w:right="419"/>
        <w:jc w:val="both"/>
        <w:rPr>
          <w:rFonts w:asciiTheme="minorHAnsi" w:hAnsiTheme="minorHAnsi" w:cstheme="minorHAnsi"/>
          <w:sz w:val="24"/>
          <w:szCs w:val="24"/>
        </w:rPr>
        <w:sectPr w:rsidR="00092949" w:rsidRPr="00ED7E6C">
          <w:pgSz w:w="10760" w:h="13930"/>
          <w:pgMar w:top="1120" w:right="1500" w:bottom="1040" w:left="1500" w:header="0" w:footer="849" w:gutter="0"/>
          <w:cols w:space="720"/>
        </w:sectPr>
      </w:pP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The giving of assurance to project stakeholders, including the </w:t>
      </w:r>
      <w:r w:rsidR="00ED7E6C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board,</w:t>
      </w:r>
      <w:r w:rsidRPr="00ED7E6C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through providing assessment of the likelihood of the project achieving its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objectives, is a fundamental aspect of project governance (see APM guides: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i/>
          <w:color w:val="231F20"/>
          <w:w w:val="95"/>
          <w:sz w:val="24"/>
          <w:szCs w:val="24"/>
        </w:rPr>
        <w:t>Directing Change – A Guide to Governance of Project Management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 xml:space="preserve">, and </w:t>
      </w:r>
      <w:r w:rsidRPr="00ED7E6C">
        <w:rPr>
          <w:rFonts w:asciiTheme="minorHAnsi" w:hAnsiTheme="minorHAnsi" w:cstheme="minorHAnsi"/>
          <w:i/>
          <w:color w:val="231F20"/>
          <w:w w:val="95"/>
          <w:sz w:val="24"/>
          <w:szCs w:val="24"/>
        </w:rPr>
        <w:t>A</w:t>
      </w:r>
      <w:r w:rsidRPr="00ED7E6C">
        <w:rPr>
          <w:rFonts w:asciiTheme="minorHAnsi" w:hAnsiTheme="minorHAnsi" w:cstheme="minorHAnsi"/>
          <w:i/>
          <w:color w:val="231F20"/>
          <w:spacing w:val="1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i/>
          <w:color w:val="231F20"/>
          <w:w w:val="85"/>
          <w:sz w:val="24"/>
          <w:szCs w:val="24"/>
        </w:rPr>
        <w:t>Guide to Integrated Assurance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). This assurance will cover the identification and</w:t>
      </w:r>
      <w:r w:rsidRPr="00ED7E6C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management of risk, evaluation of opportunities, and actions being taken to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="00ED7E6C"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realize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 xml:space="preserve"> those benefits on which approval of the business case was based.</w:t>
      </w:r>
      <w:r w:rsidRPr="00ED7E6C">
        <w:rPr>
          <w:rFonts w:asciiTheme="minorHAnsi" w:hAnsiTheme="minorHAnsi" w:cstheme="minorHAnsi"/>
          <w:color w:val="231F20"/>
          <w:spacing w:val="1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Assurance</w:t>
      </w:r>
      <w:r w:rsidRPr="00ED7E6C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also</w:t>
      </w:r>
      <w:r w:rsidRPr="00ED7E6C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seeks</w:t>
      </w:r>
      <w:r w:rsidRPr="00ED7E6C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evidence</w:t>
      </w:r>
      <w:r w:rsidRPr="00ED7E6C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effective</w:t>
      </w:r>
      <w:r w:rsidRPr="00ED7E6C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controls</w:t>
      </w:r>
      <w:r w:rsidRPr="00ED7E6C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opportunities</w:t>
      </w:r>
      <w:r w:rsidRPr="00ED7E6C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increase</w:t>
      </w:r>
    </w:p>
    <w:p w14:paraId="60468FDF" w14:textId="77777777" w:rsidR="00092949" w:rsidRPr="00ED7E6C" w:rsidRDefault="00E262D8" w:rsidP="00ED7E6C">
      <w:pPr>
        <w:pStyle w:val="BodyText"/>
        <w:spacing w:line="264" w:lineRule="auto"/>
        <w:ind w:right="419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lastRenderedPageBreak/>
        <w:t>the likelihood of success of the project. The audit will consider among other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things</w:t>
      </w:r>
      <w:r w:rsidRPr="00ED7E6C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following</w:t>
      </w:r>
      <w:r w:rsidRPr="00ED7E6C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elements</w:t>
      </w:r>
      <w:r w:rsidRPr="00ED7E6C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(see</w:t>
      </w:r>
      <w:r w:rsidRPr="00ED7E6C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also</w:t>
      </w:r>
      <w:r w:rsidRPr="00ED7E6C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2.2.1</w:t>
      </w:r>
      <w:r w:rsidRPr="00ED7E6C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below):</w:t>
      </w:r>
    </w:p>
    <w:p w14:paraId="0E0A4890" w14:textId="77777777" w:rsidR="00092949" w:rsidRPr="00ED7E6C" w:rsidRDefault="00092949" w:rsidP="00ED7E6C">
      <w:pPr>
        <w:pStyle w:val="BodyText"/>
        <w:spacing w:before="10"/>
        <w:rPr>
          <w:rFonts w:asciiTheme="minorHAnsi" w:hAnsiTheme="minorHAnsi" w:cstheme="minorHAnsi"/>
          <w:sz w:val="24"/>
          <w:szCs w:val="24"/>
        </w:rPr>
      </w:pPr>
    </w:p>
    <w:p w14:paraId="3B8E7B07" w14:textId="1E1C82FD" w:rsidR="00092949" w:rsidRPr="00ED7E6C" w:rsidRDefault="00EB295E" w:rsidP="00ED7E6C">
      <w:pPr>
        <w:pStyle w:val="ListParagraph"/>
        <w:numPr>
          <w:ilvl w:val="0"/>
          <w:numId w:val="2"/>
        </w:numPr>
        <w:spacing w:before="1"/>
        <w:ind w:left="27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231F20"/>
          <w:w w:val="85"/>
          <w:sz w:val="24"/>
          <w:szCs w:val="24"/>
        </w:rPr>
        <w:t>P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roject</w:t>
      </w:r>
      <w:r w:rsidR="00E262D8" w:rsidRPr="00ED7E6C">
        <w:rPr>
          <w:rFonts w:asciiTheme="minorHAnsi" w:hAnsiTheme="minorHAnsi" w:cstheme="minorHAnsi"/>
          <w:color w:val="231F20"/>
          <w:spacing w:val="15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definition</w:t>
      </w:r>
      <w:r w:rsidR="00E262D8" w:rsidRPr="00ED7E6C">
        <w:rPr>
          <w:rFonts w:asciiTheme="minorHAnsi" w:hAnsiTheme="minorHAnsi" w:cstheme="minorHAnsi"/>
          <w:color w:val="231F20"/>
          <w:spacing w:val="16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="00E262D8" w:rsidRPr="00ED7E6C">
        <w:rPr>
          <w:rFonts w:asciiTheme="minorHAnsi" w:hAnsiTheme="minorHAnsi" w:cstheme="minorHAnsi"/>
          <w:color w:val="231F20"/>
          <w:spacing w:val="16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requirements</w:t>
      </w:r>
      <w:r w:rsidR="00E262D8" w:rsidRPr="00ED7E6C">
        <w:rPr>
          <w:rFonts w:asciiTheme="minorHAnsi" w:hAnsiTheme="minorHAnsi" w:cstheme="minorHAnsi"/>
          <w:color w:val="231F20"/>
          <w:spacing w:val="16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management;</w:t>
      </w:r>
    </w:p>
    <w:p w14:paraId="641296A7" w14:textId="2EACFCB0" w:rsidR="00092949" w:rsidRPr="00ED7E6C" w:rsidRDefault="00EB295E" w:rsidP="00ED7E6C">
      <w:pPr>
        <w:pStyle w:val="ListParagraph"/>
        <w:numPr>
          <w:ilvl w:val="0"/>
          <w:numId w:val="2"/>
        </w:numPr>
        <w:spacing w:before="24"/>
        <w:ind w:left="27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231F20"/>
          <w:w w:val="85"/>
          <w:sz w:val="24"/>
          <w:szCs w:val="24"/>
        </w:rPr>
        <w:t>P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roject</w:t>
      </w:r>
      <w:r w:rsidR="00E262D8" w:rsidRPr="00ED7E6C">
        <w:rPr>
          <w:rFonts w:asciiTheme="minorHAnsi" w:hAnsiTheme="minorHAnsi" w:cstheme="minorHAnsi"/>
          <w:color w:val="231F20"/>
          <w:spacing w:val="20"/>
          <w:w w:val="85"/>
          <w:sz w:val="24"/>
          <w:szCs w:val="24"/>
        </w:rPr>
        <w:t xml:space="preserve"> </w:t>
      </w:r>
      <w:r w:rsidR="00ED7E6C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</w:t>
      </w:r>
      <w:r w:rsidR="00E262D8" w:rsidRPr="00ED7E6C">
        <w:rPr>
          <w:rFonts w:asciiTheme="minorHAnsi" w:hAnsiTheme="minorHAnsi" w:cstheme="minorHAnsi"/>
          <w:color w:val="231F20"/>
          <w:spacing w:val="21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="00E262D8" w:rsidRPr="00ED7E6C">
        <w:rPr>
          <w:rFonts w:asciiTheme="minorHAnsi" w:hAnsiTheme="minorHAnsi" w:cstheme="minorHAnsi"/>
          <w:color w:val="231F20"/>
          <w:spacing w:val="21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governance;</w:t>
      </w:r>
    </w:p>
    <w:p w14:paraId="382A8013" w14:textId="2B0331DD" w:rsidR="00092949" w:rsidRPr="00ED7E6C" w:rsidRDefault="00EB295E" w:rsidP="00ED7E6C">
      <w:pPr>
        <w:pStyle w:val="ListParagraph"/>
        <w:numPr>
          <w:ilvl w:val="0"/>
          <w:numId w:val="2"/>
        </w:numPr>
        <w:spacing w:before="25"/>
        <w:ind w:left="27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231F20"/>
          <w:w w:val="85"/>
          <w:sz w:val="24"/>
          <w:szCs w:val="24"/>
        </w:rPr>
        <w:t>R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isks</w:t>
      </w:r>
      <w:r w:rsidR="00E262D8" w:rsidRPr="00ED7E6C">
        <w:rPr>
          <w:rFonts w:asciiTheme="minorHAnsi" w:hAnsiTheme="minorHAnsi" w:cstheme="minorHAnsi"/>
          <w:color w:val="231F20"/>
          <w:spacing w:val="18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management;</w:t>
      </w:r>
    </w:p>
    <w:p w14:paraId="518038F6" w14:textId="79DF155A" w:rsidR="00092949" w:rsidRPr="00ED7E6C" w:rsidRDefault="00EB295E" w:rsidP="00ED7E6C">
      <w:pPr>
        <w:pStyle w:val="ListParagraph"/>
        <w:numPr>
          <w:ilvl w:val="0"/>
          <w:numId w:val="2"/>
        </w:numPr>
        <w:spacing w:before="24"/>
        <w:ind w:left="27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231F20"/>
          <w:w w:val="85"/>
          <w:sz w:val="24"/>
          <w:szCs w:val="24"/>
        </w:rPr>
        <w:t>C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ommercial,</w:t>
      </w:r>
      <w:r w:rsidR="00E262D8" w:rsidRPr="00ED7E6C">
        <w:rPr>
          <w:rFonts w:asciiTheme="minorHAnsi" w:hAnsiTheme="minorHAnsi" w:cstheme="minorHAnsi"/>
          <w:color w:val="231F20"/>
          <w:spacing w:val="31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procurement</w:t>
      </w:r>
      <w:r w:rsidR="00E262D8" w:rsidRPr="00ED7E6C">
        <w:rPr>
          <w:rFonts w:asciiTheme="minorHAnsi" w:hAnsiTheme="minorHAnsi" w:cstheme="minorHAnsi"/>
          <w:color w:val="231F20"/>
          <w:spacing w:val="32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="00E262D8" w:rsidRPr="00ED7E6C">
        <w:rPr>
          <w:rFonts w:asciiTheme="minorHAnsi" w:hAnsiTheme="minorHAnsi" w:cstheme="minorHAnsi"/>
          <w:color w:val="231F20"/>
          <w:spacing w:val="32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commissioning;</w:t>
      </w:r>
    </w:p>
    <w:p w14:paraId="3F1609F6" w14:textId="6C977810" w:rsidR="00092949" w:rsidRPr="00ED7E6C" w:rsidRDefault="00EB295E" w:rsidP="00ED7E6C">
      <w:pPr>
        <w:pStyle w:val="ListParagraph"/>
        <w:numPr>
          <w:ilvl w:val="0"/>
          <w:numId w:val="2"/>
        </w:numPr>
        <w:spacing w:before="25"/>
        <w:ind w:left="27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231F20"/>
          <w:w w:val="90"/>
          <w:sz w:val="24"/>
          <w:szCs w:val="24"/>
        </w:rPr>
        <w:t>C</w:t>
      </w:r>
      <w:r w:rsidR="00E262D8"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onfiguration</w:t>
      </w:r>
      <w:r w:rsidR="00E262D8"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management,</w:t>
      </w:r>
      <w:r w:rsidR="00E262D8"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project</w:t>
      </w:r>
      <w:r w:rsidR="00E262D8"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change</w:t>
      </w:r>
      <w:r w:rsidR="00E262D8"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controls</w:t>
      </w:r>
      <w:r w:rsidR="00E262D8"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="00E262D8"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="00E262D8"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PMO;</w:t>
      </w:r>
    </w:p>
    <w:p w14:paraId="4B88FEFA" w14:textId="54A84FB8" w:rsidR="00092949" w:rsidRPr="00ED7E6C" w:rsidRDefault="00EB295E" w:rsidP="00ED7E6C">
      <w:pPr>
        <w:pStyle w:val="ListParagraph"/>
        <w:numPr>
          <w:ilvl w:val="0"/>
          <w:numId w:val="2"/>
        </w:numPr>
        <w:spacing w:before="24"/>
        <w:ind w:left="27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231F20"/>
          <w:w w:val="85"/>
          <w:sz w:val="24"/>
          <w:szCs w:val="24"/>
        </w:rPr>
        <w:t>P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roject</w:t>
      </w:r>
      <w:r w:rsidR="00E262D8" w:rsidRPr="00ED7E6C">
        <w:rPr>
          <w:rFonts w:asciiTheme="minorHAnsi" w:hAnsiTheme="minorHAnsi" w:cstheme="minorHAnsi"/>
          <w:color w:val="231F20"/>
          <w:spacing w:val="20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planning</w:t>
      </w:r>
      <w:r w:rsidR="00E262D8" w:rsidRPr="00ED7E6C">
        <w:rPr>
          <w:rFonts w:asciiTheme="minorHAnsi" w:hAnsiTheme="minorHAnsi" w:cstheme="minorHAnsi"/>
          <w:color w:val="231F20"/>
          <w:spacing w:val="21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="00E262D8" w:rsidRPr="00ED7E6C">
        <w:rPr>
          <w:rFonts w:asciiTheme="minorHAnsi" w:hAnsiTheme="minorHAnsi" w:cstheme="minorHAnsi"/>
          <w:color w:val="231F20"/>
          <w:spacing w:val="20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scheduling;</w:t>
      </w:r>
    </w:p>
    <w:p w14:paraId="61AAAA24" w14:textId="2756CBB8" w:rsidR="00092949" w:rsidRPr="00ED7E6C" w:rsidRDefault="00EB295E" w:rsidP="00ED7E6C">
      <w:pPr>
        <w:pStyle w:val="ListParagraph"/>
        <w:numPr>
          <w:ilvl w:val="0"/>
          <w:numId w:val="2"/>
        </w:numPr>
        <w:spacing w:before="25"/>
        <w:ind w:left="27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231F20"/>
          <w:w w:val="85"/>
          <w:sz w:val="24"/>
          <w:szCs w:val="24"/>
        </w:rPr>
        <w:t>P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erformance</w:t>
      </w:r>
      <w:r w:rsidR="00E262D8" w:rsidRPr="00ED7E6C">
        <w:rPr>
          <w:rFonts w:asciiTheme="minorHAnsi" w:hAnsiTheme="minorHAnsi" w:cstheme="minorHAnsi"/>
          <w:color w:val="231F20"/>
          <w:spacing w:val="22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="00E262D8" w:rsidRPr="00ED7E6C">
        <w:rPr>
          <w:rFonts w:asciiTheme="minorHAnsi" w:hAnsiTheme="minorHAnsi" w:cstheme="minorHAnsi"/>
          <w:color w:val="231F20"/>
          <w:spacing w:val="22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benefits</w:t>
      </w:r>
      <w:r w:rsidR="00E262D8" w:rsidRPr="00ED7E6C">
        <w:rPr>
          <w:rFonts w:asciiTheme="minorHAnsi" w:hAnsiTheme="minorHAnsi" w:cstheme="minorHAnsi"/>
          <w:color w:val="231F20"/>
          <w:spacing w:val="23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management;</w:t>
      </w:r>
    </w:p>
    <w:p w14:paraId="6B4E0170" w14:textId="60E63828" w:rsidR="00092949" w:rsidRPr="00ED7E6C" w:rsidRDefault="00EB295E" w:rsidP="00ED7E6C">
      <w:pPr>
        <w:pStyle w:val="ListParagraph"/>
        <w:numPr>
          <w:ilvl w:val="0"/>
          <w:numId w:val="2"/>
        </w:numPr>
        <w:spacing w:before="24"/>
        <w:ind w:left="27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231F20"/>
          <w:w w:val="85"/>
          <w:sz w:val="24"/>
          <w:szCs w:val="24"/>
        </w:rPr>
        <w:t>S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takeholder</w:t>
      </w:r>
      <w:r w:rsidR="00E262D8" w:rsidRPr="00ED7E6C">
        <w:rPr>
          <w:rFonts w:asciiTheme="minorHAnsi" w:hAnsiTheme="minorHAnsi" w:cstheme="minorHAnsi"/>
          <w:color w:val="231F20"/>
          <w:spacing w:val="34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management</w:t>
      </w:r>
      <w:r w:rsidR="00E262D8" w:rsidRPr="00ED7E6C">
        <w:rPr>
          <w:rFonts w:asciiTheme="minorHAnsi" w:hAnsiTheme="minorHAnsi" w:cstheme="minorHAnsi"/>
          <w:color w:val="231F20"/>
          <w:spacing w:val="34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="00E262D8" w:rsidRPr="00ED7E6C">
        <w:rPr>
          <w:rFonts w:asciiTheme="minorHAnsi" w:hAnsiTheme="minorHAnsi" w:cstheme="minorHAnsi"/>
          <w:color w:val="231F20"/>
          <w:spacing w:val="34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communications;</w:t>
      </w:r>
    </w:p>
    <w:p w14:paraId="2A9A2824" w14:textId="11D2960A" w:rsidR="00092949" w:rsidRPr="00ED7E6C" w:rsidRDefault="00EB295E" w:rsidP="00ED7E6C">
      <w:pPr>
        <w:pStyle w:val="ListParagraph"/>
        <w:numPr>
          <w:ilvl w:val="0"/>
          <w:numId w:val="2"/>
        </w:numPr>
        <w:spacing w:before="25"/>
        <w:ind w:left="27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231F20"/>
          <w:w w:val="85"/>
          <w:sz w:val="24"/>
          <w:szCs w:val="24"/>
        </w:rPr>
        <w:t>O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rganisational</w:t>
      </w:r>
      <w:r w:rsidR="00E262D8" w:rsidRPr="00ED7E6C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capability</w:t>
      </w:r>
      <w:r w:rsidR="00E262D8" w:rsidRPr="00ED7E6C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="00E262D8" w:rsidRPr="00ED7E6C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culture;</w:t>
      </w:r>
    </w:p>
    <w:p w14:paraId="7702A9B1" w14:textId="6D290219" w:rsidR="00092949" w:rsidRPr="00ED7E6C" w:rsidRDefault="00EB295E" w:rsidP="00ED7E6C">
      <w:pPr>
        <w:pStyle w:val="ListParagraph"/>
        <w:numPr>
          <w:ilvl w:val="0"/>
          <w:numId w:val="2"/>
        </w:numPr>
        <w:spacing w:before="25"/>
        <w:ind w:left="27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color w:val="231F20"/>
          <w:w w:val="85"/>
          <w:sz w:val="24"/>
          <w:szCs w:val="24"/>
        </w:rPr>
        <w:t>S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ocial</w:t>
      </w:r>
      <w:r w:rsidR="00E262D8" w:rsidRPr="00ED7E6C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responsibility</w:t>
      </w:r>
      <w:r w:rsidR="00E262D8" w:rsidRPr="00ED7E6C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="00E262D8" w:rsidRPr="00ED7E6C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="00E262D8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sustainability.</w:t>
      </w:r>
    </w:p>
    <w:p w14:paraId="3C34E97B" w14:textId="77777777" w:rsidR="00092949" w:rsidRPr="00E262D8" w:rsidRDefault="00092949">
      <w:pPr>
        <w:pStyle w:val="BodyText"/>
        <w:rPr>
          <w:rFonts w:asciiTheme="minorHAnsi" w:hAnsiTheme="minorHAnsi" w:cstheme="minorHAnsi"/>
          <w:sz w:val="24"/>
        </w:rPr>
      </w:pPr>
    </w:p>
    <w:p w14:paraId="54EDE907" w14:textId="77777777" w:rsidR="00092949" w:rsidRPr="00E262D8" w:rsidRDefault="00092949">
      <w:pPr>
        <w:pStyle w:val="BodyText"/>
        <w:spacing w:before="11"/>
        <w:rPr>
          <w:rFonts w:asciiTheme="minorHAnsi" w:hAnsiTheme="minorHAnsi" w:cstheme="minorHAnsi"/>
          <w:sz w:val="19"/>
        </w:rPr>
      </w:pPr>
    </w:p>
    <w:p w14:paraId="4611871C" w14:textId="77777777" w:rsidR="00092949" w:rsidRPr="00ED7E6C" w:rsidRDefault="00E262D8" w:rsidP="00ED7E6C">
      <w:pPr>
        <w:pStyle w:val="Heading1"/>
        <w:numPr>
          <w:ilvl w:val="1"/>
          <w:numId w:val="3"/>
        </w:numPr>
        <w:ind w:left="630" w:hanging="677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ED7E6C">
        <w:rPr>
          <w:rFonts w:asciiTheme="minorHAnsi" w:hAnsiTheme="minorHAnsi" w:cstheme="minorHAnsi"/>
          <w:b w:val="0"/>
          <w:bCs w:val="0"/>
          <w:color w:val="5091CD"/>
          <w:w w:val="105"/>
          <w:sz w:val="28"/>
          <w:szCs w:val="28"/>
        </w:rPr>
        <w:t>Who</w:t>
      </w:r>
      <w:r w:rsidRPr="00ED7E6C">
        <w:rPr>
          <w:rFonts w:asciiTheme="minorHAnsi" w:hAnsiTheme="minorHAnsi" w:cstheme="minorHAnsi"/>
          <w:b w:val="0"/>
          <w:bCs w:val="0"/>
          <w:color w:val="5091CD"/>
          <w:spacing w:val="-19"/>
          <w:w w:val="105"/>
          <w:sz w:val="28"/>
          <w:szCs w:val="28"/>
        </w:rPr>
        <w:t xml:space="preserve"> </w:t>
      </w:r>
      <w:r w:rsidRPr="00ED7E6C">
        <w:rPr>
          <w:rFonts w:asciiTheme="minorHAnsi" w:hAnsiTheme="minorHAnsi" w:cstheme="minorHAnsi"/>
          <w:b w:val="0"/>
          <w:bCs w:val="0"/>
          <w:color w:val="5091CD"/>
          <w:w w:val="105"/>
          <w:sz w:val="28"/>
          <w:szCs w:val="28"/>
        </w:rPr>
        <w:t>should</w:t>
      </w:r>
      <w:r w:rsidRPr="00ED7E6C">
        <w:rPr>
          <w:rFonts w:asciiTheme="minorHAnsi" w:hAnsiTheme="minorHAnsi" w:cstheme="minorHAnsi"/>
          <w:b w:val="0"/>
          <w:bCs w:val="0"/>
          <w:color w:val="5091CD"/>
          <w:spacing w:val="-18"/>
          <w:w w:val="105"/>
          <w:sz w:val="28"/>
          <w:szCs w:val="28"/>
        </w:rPr>
        <w:t xml:space="preserve"> </w:t>
      </w:r>
      <w:r w:rsidRPr="00ED7E6C">
        <w:rPr>
          <w:rFonts w:asciiTheme="minorHAnsi" w:hAnsiTheme="minorHAnsi" w:cstheme="minorHAnsi"/>
          <w:b w:val="0"/>
          <w:bCs w:val="0"/>
          <w:color w:val="5091CD"/>
          <w:w w:val="105"/>
          <w:sz w:val="28"/>
          <w:szCs w:val="28"/>
        </w:rPr>
        <w:t>use</w:t>
      </w:r>
      <w:r w:rsidRPr="00ED7E6C">
        <w:rPr>
          <w:rFonts w:asciiTheme="minorHAnsi" w:hAnsiTheme="minorHAnsi" w:cstheme="minorHAnsi"/>
          <w:b w:val="0"/>
          <w:bCs w:val="0"/>
          <w:color w:val="5091CD"/>
          <w:spacing w:val="-18"/>
          <w:w w:val="105"/>
          <w:sz w:val="28"/>
          <w:szCs w:val="28"/>
        </w:rPr>
        <w:t xml:space="preserve"> </w:t>
      </w:r>
      <w:r w:rsidRPr="00ED7E6C">
        <w:rPr>
          <w:rFonts w:asciiTheme="minorHAnsi" w:hAnsiTheme="minorHAnsi" w:cstheme="minorHAnsi"/>
          <w:b w:val="0"/>
          <w:bCs w:val="0"/>
          <w:color w:val="5091CD"/>
          <w:w w:val="105"/>
          <w:sz w:val="28"/>
          <w:szCs w:val="28"/>
        </w:rPr>
        <w:t>the</w:t>
      </w:r>
      <w:r w:rsidRPr="00ED7E6C">
        <w:rPr>
          <w:rFonts w:asciiTheme="minorHAnsi" w:hAnsiTheme="minorHAnsi" w:cstheme="minorHAnsi"/>
          <w:b w:val="0"/>
          <w:bCs w:val="0"/>
          <w:color w:val="5091CD"/>
          <w:spacing w:val="-19"/>
          <w:w w:val="105"/>
          <w:sz w:val="28"/>
          <w:szCs w:val="28"/>
        </w:rPr>
        <w:t xml:space="preserve"> </w:t>
      </w:r>
      <w:r w:rsidRPr="00ED7E6C">
        <w:rPr>
          <w:rFonts w:asciiTheme="minorHAnsi" w:hAnsiTheme="minorHAnsi" w:cstheme="minorHAnsi"/>
          <w:b w:val="0"/>
          <w:bCs w:val="0"/>
          <w:color w:val="5091CD"/>
          <w:w w:val="105"/>
          <w:sz w:val="28"/>
          <w:szCs w:val="28"/>
        </w:rPr>
        <w:t>guide?</w:t>
      </w:r>
    </w:p>
    <w:p w14:paraId="297927A6" w14:textId="71914E45" w:rsidR="00092949" w:rsidRPr="00E262D8" w:rsidRDefault="00E262D8">
      <w:pPr>
        <w:pStyle w:val="Heading2"/>
        <w:numPr>
          <w:ilvl w:val="2"/>
          <w:numId w:val="3"/>
        </w:numPr>
        <w:tabs>
          <w:tab w:val="left" w:pos="1082"/>
        </w:tabs>
        <w:spacing w:before="286"/>
        <w:rPr>
          <w:rFonts w:asciiTheme="minorHAnsi" w:hAnsiTheme="minorHAnsi" w:cstheme="minorHAnsi"/>
        </w:rPr>
      </w:pPr>
      <w:r w:rsidRPr="00E262D8">
        <w:rPr>
          <w:rFonts w:asciiTheme="minorHAnsi" w:hAnsiTheme="minorHAnsi" w:cstheme="minorHAnsi"/>
          <w:color w:val="5091CD"/>
          <w:w w:val="90"/>
        </w:rPr>
        <w:t>The</w:t>
      </w:r>
      <w:r w:rsidRPr="00E262D8">
        <w:rPr>
          <w:rFonts w:asciiTheme="minorHAnsi" w:hAnsiTheme="minorHAnsi" w:cstheme="minorHAnsi"/>
          <w:color w:val="5091CD"/>
          <w:spacing w:val="-16"/>
          <w:w w:val="90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90"/>
        </w:rPr>
        <w:t>project</w:t>
      </w:r>
      <w:r w:rsidRPr="00E262D8">
        <w:rPr>
          <w:rFonts w:asciiTheme="minorHAnsi" w:hAnsiTheme="minorHAnsi" w:cstheme="minorHAnsi"/>
          <w:color w:val="5091CD"/>
          <w:spacing w:val="-16"/>
          <w:w w:val="90"/>
        </w:rPr>
        <w:t xml:space="preserve"> </w:t>
      </w:r>
      <w:r w:rsidR="003C2DBB" w:rsidRPr="00E262D8">
        <w:rPr>
          <w:rFonts w:asciiTheme="minorHAnsi" w:hAnsiTheme="minorHAnsi" w:cstheme="minorHAnsi"/>
          <w:color w:val="5091CD"/>
          <w:w w:val="90"/>
        </w:rPr>
        <w:t>sponsors</w:t>
      </w:r>
    </w:p>
    <w:p w14:paraId="27F2C30E" w14:textId="7E5298B3" w:rsidR="00092949" w:rsidRPr="00ED7E6C" w:rsidRDefault="00E262D8">
      <w:pPr>
        <w:pStyle w:val="BodyText"/>
        <w:spacing w:before="151"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The sponsor must ensure that their projects or programs meet the</w:t>
      </w:r>
      <w:r w:rsidRPr="00ED7E6C">
        <w:rPr>
          <w:rFonts w:asciiTheme="minorHAnsi" w:hAnsiTheme="minorHAnsi" w:cstheme="minorHAnsi"/>
          <w:color w:val="231F20"/>
          <w:spacing w:val="1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organisational requirements. The sponsor can use the audit function to assist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them</w:t>
      </w:r>
      <w:r w:rsidRPr="00ED7E6C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in</w:t>
      </w:r>
      <w:r w:rsidRPr="00ED7E6C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meeting</w:t>
      </w:r>
      <w:r w:rsidRPr="00ED7E6C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these</w:t>
      </w:r>
      <w:r w:rsidRPr="00ED7E6C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needs</w:t>
      </w:r>
      <w:r w:rsidRPr="00ED7E6C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by</w:t>
      </w:r>
      <w:r w:rsidRPr="00ED7E6C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understanding</w:t>
      </w:r>
      <w:r w:rsidRPr="00ED7E6C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scope</w:t>
      </w:r>
      <w:r w:rsidRPr="00ED7E6C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audits</w:t>
      </w:r>
      <w:r w:rsidRPr="00ED7E6C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available</w:t>
      </w:r>
      <w:r w:rsidRPr="00ED7E6C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them,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by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selecting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specific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audits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that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address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projects’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risks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also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take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into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consideration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position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in</w:t>
      </w:r>
      <w:r w:rsidRPr="00ED7E6C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life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cycle.</w:t>
      </w:r>
    </w:p>
    <w:p w14:paraId="2731A8F5" w14:textId="3CBE0154" w:rsidR="00092949" w:rsidRPr="00ED7E6C" w:rsidRDefault="00E262D8" w:rsidP="00ED7E6C">
      <w:pPr>
        <w:pStyle w:val="BodyText"/>
        <w:spacing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In relation to audits they are responsible for liaising with the audit team in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planning a program of project audits; providing support to the audit team; and</w:t>
      </w:r>
      <w:r w:rsidRPr="00ED7E6C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ensuring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that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remedial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actions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are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implemented.</w:t>
      </w:r>
    </w:p>
    <w:p w14:paraId="372B93AC" w14:textId="77777777" w:rsidR="00092949" w:rsidRPr="00E262D8" w:rsidRDefault="00092949">
      <w:pPr>
        <w:pStyle w:val="BodyText"/>
        <w:spacing w:before="9"/>
        <w:rPr>
          <w:rFonts w:asciiTheme="minorHAnsi" w:hAnsiTheme="minorHAnsi" w:cstheme="minorHAnsi"/>
          <w:sz w:val="35"/>
        </w:rPr>
      </w:pPr>
    </w:p>
    <w:p w14:paraId="1DCD1111" w14:textId="76ADCC67" w:rsidR="00092949" w:rsidRPr="00E262D8" w:rsidRDefault="00E262D8">
      <w:pPr>
        <w:pStyle w:val="Heading2"/>
        <w:numPr>
          <w:ilvl w:val="2"/>
          <w:numId w:val="3"/>
        </w:numPr>
        <w:tabs>
          <w:tab w:val="left" w:pos="1082"/>
        </w:tabs>
        <w:rPr>
          <w:rFonts w:asciiTheme="minorHAnsi" w:hAnsiTheme="minorHAnsi" w:cstheme="minorHAnsi"/>
        </w:rPr>
      </w:pPr>
      <w:r w:rsidRPr="00E262D8">
        <w:rPr>
          <w:rFonts w:asciiTheme="minorHAnsi" w:hAnsiTheme="minorHAnsi" w:cstheme="minorHAnsi"/>
          <w:color w:val="5091CD"/>
          <w:w w:val="85"/>
        </w:rPr>
        <w:t>The</w:t>
      </w:r>
      <w:r w:rsidRPr="00E262D8">
        <w:rPr>
          <w:rFonts w:asciiTheme="minorHAnsi" w:hAnsiTheme="minorHAnsi" w:cstheme="minorHAnsi"/>
          <w:color w:val="5091CD"/>
          <w:spacing w:val="-2"/>
          <w:w w:val="85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85"/>
        </w:rPr>
        <w:t>project</w:t>
      </w:r>
      <w:r w:rsidRPr="00E262D8">
        <w:rPr>
          <w:rFonts w:asciiTheme="minorHAnsi" w:hAnsiTheme="minorHAnsi" w:cstheme="minorHAnsi"/>
          <w:color w:val="5091CD"/>
          <w:spacing w:val="-2"/>
          <w:w w:val="85"/>
        </w:rPr>
        <w:t xml:space="preserve"> </w:t>
      </w:r>
      <w:r w:rsidR="003C2DBB" w:rsidRPr="00E262D8">
        <w:rPr>
          <w:rFonts w:asciiTheme="minorHAnsi" w:hAnsiTheme="minorHAnsi" w:cstheme="minorHAnsi"/>
          <w:color w:val="5091CD"/>
          <w:w w:val="85"/>
        </w:rPr>
        <w:t>teams</w:t>
      </w:r>
    </w:p>
    <w:p w14:paraId="5F147C03" w14:textId="347727D5" w:rsidR="00092949" w:rsidRDefault="00E262D8">
      <w:pPr>
        <w:pStyle w:val="BodyText"/>
        <w:spacing w:before="152" w:line="264" w:lineRule="auto"/>
        <w:ind w:left="362" w:right="419"/>
        <w:jc w:val="both"/>
        <w:rPr>
          <w:rFonts w:asciiTheme="minorHAnsi" w:hAnsiTheme="minorHAnsi" w:cstheme="minorHAnsi"/>
          <w:color w:val="231F20"/>
          <w:sz w:val="24"/>
          <w:szCs w:val="24"/>
        </w:rPr>
      </w:pP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Delivery of the project and of its ability to achieve the expected outputs and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outcomes</w:t>
      </w:r>
      <w:r w:rsidRPr="00ED7E6C">
        <w:rPr>
          <w:rFonts w:asciiTheme="minorHAnsi" w:hAnsiTheme="minorHAnsi" w:cstheme="minorHAnsi"/>
          <w:color w:val="231F20"/>
          <w:spacing w:val="1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is</w:t>
      </w:r>
      <w:r w:rsidRPr="00ED7E6C">
        <w:rPr>
          <w:rFonts w:asciiTheme="minorHAnsi" w:hAnsiTheme="minorHAnsi" w:cstheme="minorHAnsi"/>
          <w:color w:val="231F20"/>
          <w:spacing w:val="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responsibility</w:t>
      </w:r>
      <w:r w:rsidRPr="00ED7E6C">
        <w:rPr>
          <w:rFonts w:asciiTheme="minorHAnsi" w:hAnsiTheme="minorHAnsi" w:cstheme="minorHAnsi"/>
          <w:color w:val="231F20"/>
          <w:spacing w:val="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1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project</w:t>
      </w:r>
      <w:r w:rsidRPr="00ED7E6C">
        <w:rPr>
          <w:rFonts w:asciiTheme="minorHAnsi" w:hAnsiTheme="minorHAnsi" w:cstheme="minorHAnsi"/>
          <w:color w:val="231F20"/>
          <w:spacing w:val="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team.</w:t>
      </w:r>
      <w:r w:rsidRPr="00ED7E6C">
        <w:rPr>
          <w:rFonts w:asciiTheme="minorHAnsi" w:hAnsiTheme="minorHAnsi" w:cstheme="minorHAnsi"/>
          <w:color w:val="231F20"/>
          <w:spacing w:val="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In</w:t>
      </w:r>
      <w:r w:rsidRPr="00ED7E6C">
        <w:rPr>
          <w:rFonts w:asciiTheme="minorHAnsi" w:hAnsiTheme="minorHAnsi" w:cstheme="minorHAnsi"/>
          <w:color w:val="231F20"/>
          <w:spacing w:val="1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doing</w:t>
      </w:r>
      <w:r w:rsidRPr="00ED7E6C">
        <w:rPr>
          <w:rFonts w:asciiTheme="minorHAnsi" w:hAnsiTheme="minorHAnsi" w:cstheme="minorHAnsi"/>
          <w:color w:val="231F20"/>
          <w:spacing w:val="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this</w:t>
      </w:r>
      <w:r w:rsidRPr="00ED7E6C">
        <w:rPr>
          <w:rFonts w:asciiTheme="minorHAnsi" w:hAnsiTheme="minorHAnsi" w:cstheme="minorHAnsi"/>
          <w:color w:val="231F20"/>
          <w:spacing w:val="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project</w:t>
      </w:r>
      <w:r w:rsidRPr="00ED7E6C">
        <w:rPr>
          <w:rFonts w:asciiTheme="minorHAnsi" w:hAnsiTheme="minorHAnsi" w:cstheme="minorHAnsi"/>
          <w:color w:val="231F20"/>
          <w:spacing w:val="-5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is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expected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provide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assurance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comfort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wider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="00ED7E6C"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organization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that</w:t>
      </w:r>
      <w:r w:rsidRPr="00ED7E6C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it</w:t>
      </w:r>
      <w:r w:rsidRPr="00ED7E6C">
        <w:rPr>
          <w:rFonts w:asciiTheme="minorHAnsi" w:hAnsiTheme="minorHAnsi" w:cstheme="minorHAnsi"/>
          <w:color w:val="231F20"/>
          <w:spacing w:val="-5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is being delivered in a structured and controlled manner and in accordance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with </w:t>
      </w:r>
      <w:r w:rsidR="00ED7E6C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protocols including controls, systems and procedures. Project</w:t>
      </w:r>
      <w:r w:rsidRPr="00ED7E6C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audits are a principal way for </w:t>
      </w:r>
      <w:r w:rsidR="00ED7E6C"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organizations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 to review and assess that their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projects, programs and portfolios will deliver the expected outcomes and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benefits.</w:t>
      </w:r>
    </w:p>
    <w:p w14:paraId="56E4AAAE" w14:textId="77777777" w:rsidR="00092949" w:rsidRPr="00ED7E6C" w:rsidRDefault="00E262D8" w:rsidP="00ED7E6C">
      <w:pPr>
        <w:pStyle w:val="BodyText"/>
        <w:spacing w:before="1" w:line="264" w:lineRule="auto"/>
        <w:ind w:left="362" w:right="418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lastRenderedPageBreak/>
        <w:t>In</w:t>
      </w:r>
      <w:r w:rsidRPr="00ED7E6C">
        <w:rPr>
          <w:rFonts w:asciiTheme="minorHAnsi" w:hAnsiTheme="minorHAnsi" w:cstheme="minorHAnsi"/>
          <w:color w:val="231F20"/>
          <w:spacing w:val="-2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relation</w:t>
      </w:r>
      <w:r w:rsidRPr="00ED7E6C">
        <w:rPr>
          <w:rFonts w:asciiTheme="minorHAnsi" w:hAnsiTheme="minorHAnsi" w:cstheme="minorHAnsi"/>
          <w:color w:val="231F20"/>
          <w:spacing w:val="-2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-2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audits,</w:t>
      </w:r>
      <w:r w:rsidRPr="00ED7E6C">
        <w:rPr>
          <w:rFonts w:asciiTheme="minorHAnsi" w:hAnsiTheme="minorHAnsi" w:cstheme="minorHAnsi"/>
          <w:color w:val="231F20"/>
          <w:spacing w:val="-2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2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ED7E6C">
        <w:rPr>
          <w:rFonts w:asciiTheme="minorHAnsi" w:hAnsiTheme="minorHAnsi" w:cstheme="minorHAnsi"/>
          <w:color w:val="231F20"/>
          <w:spacing w:val="-2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team</w:t>
      </w:r>
      <w:r w:rsidRPr="00ED7E6C">
        <w:rPr>
          <w:rFonts w:asciiTheme="minorHAnsi" w:hAnsiTheme="minorHAnsi" w:cstheme="minorHAnsi"/>
          <w:color w:val="231F20"/>
          <w:spacing w:val="-2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is</w:t>
      </w:r>
      <w:r w:rsidRPr="00ED7E6C">
        <w:rPr>
          <w:rFonts w:asciiTheme="minorHAnsi" w:hAnsiTheme="minorHAnsi" w:cstheme="minorHAnsi"/>
          <w:color w:val="231F20"/>
          <w:spacing w:val="-2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responsible</w:t>
      </w:r>
      <w:r w:rsidRPr="00ED7E6C">
        <w:rPr>
          <w:rFonts w:asciiTheme="minorHAnsi" w:hAnsiTheme="minorHAnsi" w:cstheme="minorHAnsi"/>
          <w:color w:val="231F20"/>
          <w:spacing w:val="-2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for</w:t>
      </w:r>
      <w:r w:rsidRPr="00ED7E6C">
        <w:rPr>
          <w:rFonts w:asciiTheme="minorHAnsi" w:hAnsiTheme="minorHAnsi" w:cstheme="minorHAnsi"/>
          <w:color w:val="231F20"/>
          <w:spacing w:val="-2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ensuring</w:t>
      </w:r>
      <w:r w:rsidRPr="00ED7E6C">
        <w:rPr>
          <w:rFonts w:asciiTheme="minorHAnsi" w:hAnsiTheme="minorHAnsi" w:cstheme="minorHAnsi"/>
          <w:color w:val="231F20"/>
          <w:spacing w:val="-2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data,</w:t>
      </w:r>
      <w:r w:rsidRPr="00ED7E6C">
        <w:rPr>
          <w:rFonts w:asciiTheme="minorHAnsi" w:hAnsiTheme="minorHAnsi" w:cstheme="minorHAnsi"/>
          <w:color w:val="231F20"/>
          <w:spacing w:val="-27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information</w:t>
      </w:r>
      <w:r w:rsidRPr="00ED7E6C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staff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are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available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participate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in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audit;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responding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audit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findings;</w:t>
      </w:r>
      <w:r w:rsidRPr="00ED7E6C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resolving</w:t>
      </w:r>
      <w:r w:rsidRPr="00ED7E6C">
        <w:rPr>
          <w:rFonts w:asciiTheme="minorHAnsi" w:hAnsiTheme="minorHAnsi" w:cstheme="minorHAnsi"/>
          <w:color w:val="231F20"/>
          <w:spacing w:val="-22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any</w:t>
      </w:r>
      <w:r w:rsidRPr="00ED7E6C">
        <w:rPr>
          <w:rFonts w:asciiTheme="minorHAnsi" w:hAnsiTheme="minorHAnsi" w:cstheme="minorHAnsi"/>
          <w:color w:val="231F20"/>
          <w:spacing w:val="-21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issues</w:t>
      </w:r>
      <w:r w:rsidRPr="00ED7E6C">
        <w:rPr>
          <w:rFonts w:asciiTheme="minorHAnsi" w:hAnsiTheme="minorHAnsi" w:cstheme="minorHAnsi"/>
          <w:color w:val="231F20"/>
          <w:spacing w:val="-21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arising.</w:t>
      </w:r>
    </w:p>
    <w:p w14:paraId="1D74C36F" w14:textId="77777777" w:rsidR="00092949" w:rsidRPr="00E262D8" w:rsidRDefault="00092949">
      <w:pPr>
        <w:pStyle w:val="BodyText"/>
        <w:rPr>
          <w:rFonts w:asciiTheme="minorHAnsi" w:hAnsiTheme="minorHAnsi" w:cstheme="minorHAnsi"/>
          <w:sz w:val="31"/>
        </w:rPr>
      </w:pPr>
    </w:p>
    <w:p w14:paraId="237A3438" w14:textId="77777777" w:rsidR="00092949" w:rsidRPr="00E262D8" w:rsidRDefault="00E262D8">
      <w:pPr>
        <w:pStyle w:val="Heading2"/>
        <w:numPr>
          <w:ilvl w:val="2"/>
          <w:numId w:val="3"/>
        </w:numPr>
        <w:tabs>
          <w:tab w:val="left" w:pos="1082"/>
        </w:tabs>
        <w:rPr>
          <w:rFonts w:asciiTheme="minorHAnsi" w:hAnsiTheme="minorHAnsi" w:cstheme="minorHAnsi"/>
        </w:rPr>
      </w:pPr>
      <w:r w:rsidRPr="00E262D8">
        <w:rPr>
          <w:rFonts w:asciiTheme="minorHAnsi" w:hAnsiTheme="minorHAnsi" w:cstheme="minorHAnsi"/>
          <w:color w:val="5091CD"/>
          <w:w w:val="85"/>
        </w:rPr>
        <w:t>The</w:t>
      </w:r>
      <w:r w:rsidRPr="00E262D8">
        <w:rPr>
          <w:rFonts w:asciiTheme="minorHAnsi" w:hAnsiTheme="minorHAnsi" w:cstheme="minorHAnsi"/>
          <w:color w:val="5091CD"/>
          <w:spacing w:val="3"/>
          <w:w w:val="85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85"/>
        </w:rPr>
        <w:t>project</w:t>
      </w:r>
      <w:r w:rsidRPr="00E262D8">
        <w:rPr>
          <w:rFonts w:asciiTheme="minorHAnsi" w:hAnsiTheme="minorHAnsi" w:cstheme="minorHAnsi"/>
          <w:color w:val="5091CD"/>
          <w:spacing w:val="3"/>
          <w:w w:val="85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85"/>
        </w:rPr>
        <w:t>auditor</w:t>
      </w:r>
    </w:p>
    <w:p w14:paraId="22321958" w14:textId="5664754C" w:rsidR="00092949" w:rsidRPr="00E262D8" w:rsidRDefault="00E262D8">
      <w:pPr>
        <w:pStyle w:val="BodyText"/>
        <w:spacing w:before="152" w:line="264" w:lineRule="auto"/>
        <w:ind w:left="362" w:right="419"/>
        <w:jc w:val="both"/>
        <w:rPr>
          <w:rFonts w:asciiTheme="minorHAnsi" w:hAnsiTheme="minorHAnsi" w:cstheme="minorHAnsi"/>
        </w:rPr>
      </w:pPr>
      <w:r w:rsidRPr="00E262D8">
        <w:rPr>
          <w:rFonts w:asciiTheme="minorHAnsi" w:hAnsiTheme="minorHAnsi" w:cstheme="minorHAnsi"/>
          <w:color w:val="231F20"/>
          <w:w w:val="90"/>
        </w:rPr>
        <w:t>The</w:t>
      </w:r>
      <w:r w:rsidRPr="00E262D8">
        <w:rPr>
          <w:rFonts w:asciiTheme="minorHAnsi" w:hAnsiTheme="minorHAnsi" w:cstheme="minorHAnsi"/>
          <w:color w:val="231F20"/>
          <w:spacing w:val="-4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</w:rPr>
        <w:t>auditor</w:t>
      </w:r>
      <w:r w:rsidRPr="00E262D8">
        <w:rPr>
          <w:rFonts w:asciiTheme="minorHAnsi" w:hAnsiTheme="minorHAnsi" w:cstheme="minorHAnsi"/>
          <w:color w:val="231F20"/>
          <w:spacing w:val="-3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</w:rPr>
        <w:t>is</w:t>
      </w:r>
      <w:r w:rsidRPr="00E262D8">
        <w:rPr>
          <w:rFonts w:asciiTheme="minorHAnsi" w:hAnsiTheme="minorHAnsi" w:cstheme="minorHAnsi"/>
          <w:color w:val="231F20"/>
          <w:spacing w:val="-3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</w:rPr>
        <w:t>not</w:t>
      </w:r>
      <w:r w:rsidRPr="00E262D8">
        <w:rPr>
          <w:rFonts w:asciiTheme="minorHAnsi" w:hAnsiTheme="minorHAnsi" w:cstheme="minorHAnsi"/>
          <w:color w:val="231F20"/>
          <w:spacing w:val="-3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</w:rPr>
        <w:t>only</w:t>
      </w:r>
      <w:r w:rsidRPr="00E262D8">
        <w:rPr>
          <w:rFonts w:asciiTheme="minorHAnsi" w:hAnsiTheme="minorHAnsi" w:cstheme="minorHAnsi"/>
          <w:color w:val="231F20"/>
          <w:spacing w:val="-3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</w:rPr>
        <w:t>responsible</w:t>
      </w:r>
      <w:r w:rsidRPr="00E262D8">
        <w:rPr>
          <w:rFonts w:asciiTheme="minorHAnsi" w:hAnsiTheme="minorHAnsi" w:cstheme="minorHAnsi"/>
          <w:color w:val="231F20"/>
          <w:spacing w:val="-3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</w:rPr>
        <w:t>for</w:t>
      </w:r>
      <w:r w:rsidRPr="00E262D8">
        <w:rPr>
          <w:rFonts w:asciiTheme="minorHAnsi" w:hAnsiTheme="minorHAnsi" w:cstheme="minorHAnsi"/>
          <w:color w:val="231F20"/>
          <w:spacing w:val="-4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</w:rPr>
        <w:t>undertaking</w:t>
      </w:r>
      <w:r w:rsidRPr="00E262D8">
        <w:rPr>
          <w:rFonts w:asciiTheme="minorHAnsi" w:hAnsiTheme="minorHAnsi" w:cstheme="minorHAnsi"/>
          <w:color w:val="231F20"/>
          <w:spacing w:val="-3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</w:rPr>
        <w:t>the</w:t>
      </w:r>
      <w:r w:rsidRPr="00E262D8">
        <w:rPr>
          <w:rFonts w:asciiTheme="minorHAnsi" w:hAnsiTheme="minorHAnsi" w:cstheme="minorHAnsi"/>
          <w:color w:val="231F20"/>
          <w:spacing w:val="-3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</w:rPr>
        <w:t>audit</w:t>
      </w:r>
      <w:r w:rsidRPr="00E262D8">
        <w:rPr>
          <w:rFonts w:asciiTheme="minorHAnsi" w:hAnsiTheme="minorHAnsi" w:cstheme="minorHAnsi"/>
          <w:color w:val="231F20"/>
          <w:spacing w:val="-3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</w:rPr>
        <w:t>and</w:t>
      </w:r>
      <w:r w:rsidRPr="00E262D8">
        <w:rPr>
          <w:rFonts w:asciiTheme="minorHAnsi" w:hAnsiTheme="minorHAnsi" w:cstheme="minorHAnsi"/>
          <w:color w:val="231F20"/>
          <w:spacing w:val="-3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</w:rPr>
        <w:t>reporting</w:t>
      </w:r>
      <w:r w:rsidRPr="00E262D8">
        <w:rPr>
          <w:rFonts w:asciiTheme="minorHAnsi" w:hAnsiTheme="minorHAnsi" w:cstheme="minorHAnsi"/>
          <w:color w:val="231F20"/>
          <w:spacing w:val="-3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90"/>
        </w:rPr>
        <w:t>the</w:t>
      </w:r>
      <w:r w:rsidRPr="00E262D8">
        <w:rPr>
          <w:rFonts w:asciiTheme="minorHAnsi" w:hAnsiTheme="minorHAnsi" w:cstheme="minorHAnsi"/>
          <w:color w:val="231F20"/>
          <w:spacing w:val="-58"/>
          <w:w w:val="90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</w:rPr>
        <w:t>findings. They also undertake a key role in working with the sponsor and project</w:t>
      </w:r>
      <w:r w:rsidRPr="00E262D8">
        <w:rPr>
          <w:rFonts w:asciiTheme="minorHAnsi" w:hAnsiTheme="minorHAnsi" w:cstheme="minorHAnsi"/>
          <w:color w:val="231F20"/>
          <w:spacing w:val="1"/>
          <w:w w:val="85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</w:rPr>
        <w:t>community in the management, communication and scheduling of audits across</w:t>
      </w:r>
      <w:r w:rsidRPr="00E262D8">
        <w:rPr>
          <w:rFonts w:asciiTheme="minorHAnsi" w:hAnsiTheme="minorHAnsi" w:cstheme="minorHAnsi"/>
          <w:color w:val="231F20"/>
          <w:spacing w:val="1"/>
          <w:w w:val="85"/>
        </w:rPr>
        <w:t xml:space="preserve"> </w:t>
      </w:r>
      <w:r w:rsidRPr="00E262D8">
        <w:rPr>
          <w:rFonts w:asciiTheme="minorHAnsi" w:hAnsiTheme="minorHAnsi" w:cstheme="minorHAnsi"/>
          <w:color w:val="231F20"/>
        </w:rPr>
        <w:t>the</w:t>
      </w:r>
      <w:r w:rsidRPr="00E262D8">
        <w:rPr>
          <w:rFonts w:asciiTheme="minorHAnsi" w:hAnsiTheme="minorHAnsi" w:cstheme="minorHAnsi"/>
          <w:color w:val="231F20"/>
          <w:spacing w:val="-22"/>
        </w:rPr>
        <w:t xml:space="preserve"> </w:t>
      </w:r>
      <w:r w:rsidR="00ED7E6C" w:rsidRPr="00E262D8">
        <w:rPr>
          <w:rFonts w:asciiTheme="minorHAnsi" w:hAnsiTheme="minorHAnsi" w:cstheme="minorHAnsi"/>
          <w:color w:val="231F20"/>
        </w:rPr>
        <w:t>organization</w:t>
      </w:r>
      <w:r w:rsidRPr="00E262D8">
        <w:rPr>
          <w:rFonts w:asciiTheme="minorHAnsi" w:hAnsiTheme="minorHAnsi" w:cstheme="minorHAnsi"/>
          <w:color w:val="231F20"/>
        </w:rPr>
        <w:t>.</w:t>
      </w:r>
    </w:p>
    <w:p w14:paraId="4A0A47AD" w14:textId="78594490" w:rsidR="00092949" w:rsidRPr="00E262D8" w:rsidRDefault="00E262D8" w:rsidP="00ED7E6C">
      <w:pPr>
        <w:pStyle w:val="BodyText"/>
        <w:spacing w:line="264" w:lineRule="auto"/>
        <w:ind w:left="362" w:right="419"/>
        <w:jc w:val="both"/>
        <w:rPr>
          <w:rFonts w:asciiTheme="minorHAnsi" w:hAnsiTheme="minorHAnsi" w:cstheme="minorHAnsi"/>
        </w:rPr>
        <w:sectPr w:rsidR="00092949" w:rsidRPr="00E262D8">
          <w:pgSz w:w="10760" w:h="13930"/>
          <w:pgMar w:top="1120" w:right="1500" w:bottom="1040" w:left="1500" w:header="0" w:footer="849" w:gutter="0"/>
          <w:cols w:space="720"/>
        </w:sectPr>
      </w:pPr>
      <w:r w:rsidRPr="00E262D8">
        <w:rPr>
          <w:rFonts w:asciiTheme="minorHAnsi" w:hAnsiTheme="minorHAnsi" w:cstheme="minorHAnsi"/>
          <w:color w:val="231F20"/>
          <w:w w:val="85"/>
        </w:rPr>
        <w:t>The responsibilities of the auditor in relation to the audits include identifying</w:t>
      </w:r>
      <w:r w:rsidRPr="00E262D8">
        <w:rPr>
          <w:rFonts w:asciiTheme="minorHAnsi" w:hAnsiTheme="minorHAnsi" w:cstheme="minorHAnsi"/>
          <w:color w:val="231F20"/>
          <w:spacing w:val="1"/>
          <w:w w:val="85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</w:rPr>
        <w:t>the risks to be reviewed; planning and carrying out the audit; and reporting to the</w:t>
      </w:r>
      <w:r w:rsidRPr="00E262D8">
        <w:rPr>
          <w:rFonts w:asciiTheme="minorHAnsi" w:hAnsiTheme="minorHAnsi" w:cstheme="minorHAnsi"/>
          <w:color w:val="231F20"/>
          <w:spacing w:val="-54"/>
          <w:w w:val="85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</w:rPr>
        <w:t>project sponsor on findings made and overall rating of the audit as defined by the</w:t>
      </w:r>
      <w:r w:rsidRPr="00E262D8">
        <w:rPr>
          <w:rFonts w:asciiTheme="minorHAnsi" w:hAnsiTheme="minorHAnsi" w:cstheme="minorHAnsi"/>
          <w:color w:val="231F20"/>
          <w:spacing w:val="1"/>
          <w:w w:val="85"/>
        </w:rPr>
        <w:t xml:space="preserve"> </w:t>
      </w:r>
      <w:r w:rsidR="00ED7E6C" w:rsidRPr="00E262D8">
        <w:rPr>
          <w:rFonts w:asciiTheme="minorHAnsi" w:hAnsiTheme="minorHAnsi" w:cstheme="minorHAnsi"/>
          <w:color w:val="231F20"/>
          <w:w w:val="85"/>
        </w:rPr>
        <w:t>organization's</w:t>
      </w:r>
      <w:r w:rsidRPr="00E262D8">
        <w:rPr>
          <w:rFonts w:asciiTheme="minorHAnsi" w:hAnsiTheme="minorHAnsi" w:cstheme="minorHAnsi"/>
          <w:color w:val="231F20"/>
          <w:spacing w:val="-10"/>
          <w:w w:val="85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</w:rPr>
        <w:t>audit</w:t>
      </w:r>
      <w:r w:rsidRPr="00E262D8">
        <w:rPr>
          <w:rFonts w:asciiTheme="minorHAnsi" w:hAnsiTheme="minorHAnsi" w:cstheme="minorHAnsi"/>
          <w:color w:val="231F20"/>
          <w:spacing w:val="-9"/>
          <w:w w:val="85"/>
        </w:rPr>
        <w:t xml:space="preserve"> </w:t>
      </w:r>
      <w:r w:rsidRPr="00E262D8">
        <w:rPr>
          <w:rFonts w:asciiTheme="minorHAnsi" w:hAnsiTheme="minorHAnsi" w:cstheme="minorHAnsi"/>
          <w:color w:val="231F20"/>
          <w:w w:val="85"/>
        </w:rPr>
        <w:t>function.</w:t>
      </w:r>
    </w:p>
    <w:p w14:paraId="6E42BA65" w14:textId="6DDEF168" w:rsidR="00092949" w:rsidRPr="000A2673" w:rsidRDefault="00E262D8" w:rsidP="000A2673">
      <w:pPr>
        <w:pStyle w:val="ListParagraph"/>
        <w:numPr>
          <w:ilvl w:val="0"/>
          <w:numId w:val="5"/>
        </w:numPr>
        <w:spacing w:before="509"/>
        <w:ind w:left="0" w:right="1099"/>
        <w:rPr>
          <w:rFonts w:asciiTheme="minorHAnsi" w:hAnsiTheme="minorHAnsi" w:cstheme="minorHAnsi"/>
          <w:b/>
          <w:sz w:val="28"/>
          <w:szCs w:val="8"/>
        </w:rPr>
      </w:pPr>
      <w:r w:rsidRPr="000A2673">
        <w:rPr>
          <w:rFonts w:asciiTheme="minorHAnsi" w:hAnsiTheme="minorHAnsi" w:cstheme="minorHAnsi"/>
          <w:b/>
          <w:sz w:val="28"/>
          <w:szCs w:val="8"/>
        </w:rPr>
        <w:lastRenderedPageBreak/>
        <w:t>Project</w:t>
      </w:r>
      <w:r w:rsidRPr="000A2673">
        <w:rPr>
          <w:rFonts w:asciiTheme="minorHAnsi" w:hAnsiTheme="minorHAnsi" w:cstheme="minorHAnsi"/>
          <w:b/>
          <w:spacing w:val="1"/>
          <w:sz w:val="28"/>
          <w:szCs w:val="8"/>
        </w:rPr>
        <w:t xml:space="preserve"> </w:t>
      </w:r>
      <w:r w:rsidR="00ED7E6C" w:rsidRPr="000A2673">
        <w:rPr>
          <w:rFonts w:asciiTheme="minorHAnsi" w:hAnsiTheme="minorHAnsi" w:cstheme="minorHAnsi"/>
          <w:b/>
          <w:sz w:val="28"/>
          <w:szCs w:val="8"/>
        </w:rPr>
        <w:t>A</w:t>
      </w:r>
      <w:r w:rsidRPr="000A2673">
        <w:rPr>
          <w:rFonts w:asciiTheme="minorHAnsi" w:hAnsiTheme="minorHAnsi" w:cstheme="minorHAnsi"/>
          <w:b/>
          <w:sz w:val="28"/>
          <w:szCs w:val="8"/>
        </w:rPr>
        <w:t>udit</w:t>
      </w:r>
      <w:r w:rsidRPr="000A2673">
        <w:rPr>
          <w:rFonts w:asciiTheme="minorHAnsi" w:hAnsiTheme="minorHAnsi" w:cstheme="minorHAnsi"/>
          <w:b/>
          <w:spacing w:val="2"/>
          <w:sz w:val="28"/>
          <w:szCs w:val="8"/>
        </w:rPr>
        <w:t xml:space="preserve"> </w:t>
      </w:r>
      <w:r w:rsidR="00ED7E6C" w:rsidRPr="000A2673">
        <w:rPr>
          <w:rFonts w:asciiTheme="minorHAnsi" w:hAnsiTheme="minorHAnsi" w:cstheme="minorHAnsi"/>
          <w:b/>
          <w:sz w:val="28"/>
          <w:szCs w:val="8"/>
        </w:rPr>
        <w:t>P</w:t>
      </w:r>
      <w:r w:rsidRPr="000A2673">
        <w:rPr>
          <w:rFonts w:asciiTheme="minorHAnsi" w:hAnsiTheme="minorHAnsi" w:cstheme="minorHAnsi"/>
          <w:b/>
          <w:sz w:val="28"/>
          <w:szCs w:val="8"/>
        </w:rPr>
        <w:t>rocess</w:t>
      </w:r>
    </w:p>
    <w:p w14:paraId="2A069A03" w14:textId="77777777" w:rsidR="00ED7E6C" w:rsidRDefault="00ED7E6C" w:rsidP="00ED7E6C">
      <w:pPr>
        <w:pStyle w:val="BodyText"/>
        <w:ind w:right="20"/>
        <w:jc w:val="both"/>
        <w:rPr>
          <w:rFonts w:asciiTheme="minorHAnsi" w:hAnsiTheme="minorHAnsi" w:cstheme="minorHAnsi"/>
          <w:color w:val="231F20"/>
          <w:w w:val="90"/>
          <w:sz w:val="24"/>
          <w:szCs w:val="24"/>
        </w:rPr>
      </w:pPr>
    </w:p>
    <w:p w14:paraId="3CA54CE3" w14:textId="1DF935EC" w:rsidR="00092949" w:rsidRDefault="00E262D8" w:rsidP="00ED7E6C">
      <w:pPr>
        <w:pStyle w:val="BodyText"/>
        <w:ind w:right="20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In terms of auditing techniques, a project audit is no different from any other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form of risk-based or compliance audit. However, unlike other types of audit,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5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range</w:t>
      </w:r>
      <w:r w:rsidRPr="00ED7E6C">
        <w:rPr>
          <w:rFonts w:asciiTheme="minorHAnsi" w:hAnsiTheme="minorHAnsi" w:cstheme="minorHAnsi"/>
          <w:color w:val="231F20"/>
          <w:spacing w:val="-5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-4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topics,</w:t>
      </w:r>
      <w:r w:rsidRPr="00ED7E6C">
        <w:rPr>
          <w:rFonts w:asciiTheme="minorHAnsi" w:hAnsiTheme="minorHAnsi" w:cstheme="minorHAnsi"/>
          <w:color w:val="231F20"/>
          <w:spacing w:val="-5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disciplines</w:t>
      </w:r>
      <w:r w:rsidRPr="00ED7E6C">
        <w:rPr>
          <w:rFonts w:asciiTheme="minorHAnsi" w:hAnsiTheme="minorHAnsi" w:cstheme="minorHAnsi"/>
          <w:color w:val="231F20"/>
          <w:spacing w:val="-4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-5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risks</w:t>
      </w:r>
      <w:r w:rsidRPr="00ED7E6C">
        <w:rPr>
          <w:rFonts w:asciiTheme="minorHAnsi" w:hAnsiTheme="minorHAnsi" w:cstheme="minorHAnsi"/>
          <w:color w:val="231F20"/>
          <w:spacing w:val="-5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-4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consider</w:t>
      </w:r>
      <w:r w:rsidRPr="00ED7E6C">
        <w:rPr>
          <w:rFonts w:asciiTheme="minorHAnsi" w:hAnsiTheme="minorHAnsi" w:cstheme="minorHAnsi"/>
          <w:color w:val="231F20"/>
          <w:spacing w:val="-5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for</w:t>
      </w:r>
      <w:r w:rsidRPr="00ED7E6C">
        <w:rPr>
          <w:rFonts w:asciiTheme="minorHAnsi" w:hAnsiTheme="minorHAnsi" w:cstheme="minorHAnsi"/>
          <w:color w:val="231F20"/>
          <w:spacing w:val="-4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audit</w:t>
      </w:r>
      <w:r w:rsidRPr="00ED7E6C">
        <w:rPr>
          <w:rFonts w:asciiTheme="minorHAnsi" w:hAnsiTheme="minorHAnsi" w:cstheme="minorHAnsi"/>
          <w:color w:val="231F20"/>
          <w:spacing w:val="-5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can</w:t>
      </w:r>
      <w:r w:rsidRPr="00ED7E6C">
        <w:rPr>
          <w:rFonts w:asciiTheme="minorHAnsi" w:hAnsiTheme="minorHAnsi" w:cstheme="minorHAnsi"/>
          <w:color w:val="231F20"/>
          <w:spacing w:val="-5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be</w:t>
      </w:r>
      <w:r w:rsidRPr="00ED7E6C">
        <w:rPr>
          <w:rFonts w:asciiTheme="minorHAnsi" w:hAnsiTheme="minorHAnsi" w:cstheme="minorHAnsi"/>
          <w:color w:val="231F20"/>
          <w:spacing w:val="-4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wide-</w:t>
      </w:r>
      <w:r w:rsidRPr="00ED7E6C">
        <w:rPr>
          <w:rFonts w:asciiTheme="minorHAnsi" w:hAnsiTheme="minorHAnsi" w:cstheme="minorHAnsi"/>
          <w:color w:val="231F20"/>
          <w:spacing w:val="-61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ranging.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Without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careful</w:t>
      </w:r>
      <w:r w:rsidRPr="00ED7E6C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planning,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scope</w:t>
      </w:r>
      <w:r w:rsidRPr="00ED7E6C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project</w:t>
      </w:r>
      <w:r w:rsidRPr="00ED7E6C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audit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can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become</w:t>
      </w:r>
      <w:r w:rsidRPr="00ED7E6C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too</w:t>
      </w:r>
      <w:r w:rsidRPr="00ED7E6C">
        <w:rPr>
          <w:rFonts w:asciiTheme="minorHAnsi" w:hAnsiTheme="minorHAnsi" w:cstheme="minorHAnsi"/>
          <w:color w:val="231F20"/>
          <w:spacing w:val="-5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broad to manage or lack sufficient depth to find the real issues. As a result,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auditing</w:t>
      </w:r>
      <w:r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project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may</w:t>
      </w:r>
      <w:r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be</w:t>
      </w:r>
      <w:r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broken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down</w:t>
      </w:r>
      <w:r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into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several</w:t>
      </w:r>
      <w:r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audits</w:t>
      </w:r>
      <w:r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(each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with</w:t>
      </w:r>
      <w:r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distinct</w:t>
      </w:r>
      <w:r w:rsidRPr="00ED7E6C">
        <w:rPr>
          <w:rFonts w:asciiTheme="minorHAnsi" w:hAnsiTheme="minorHAnsi" w:cstheme="minorHAnsi"/>
          <w:color w:val="231F20"/>
          <w:spacing w:val="-5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purpose)</w:t>
      </w:r>
      <w:r w:rsidRPr="00ED7E6C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over</w:t>
      </w:r>
      <w:r w:rsidRPr="00ED7E6C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lifetime</w:t>
      </w:r>
      <w:r w:rsidRPr="00ED7E6C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ED7E6C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project.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Auditors</w:t>
      </w:r>
      <w:r w:rsidRPr="00ED7E6C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with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ED7E6C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specialist</w:t>
      </w:r>
      <w:r w:rsidRPr="00ED7E6C">
        <w:rPr>
          <w:rFonts w:asciiTheme="minorHAnsi" w:hAnsiTheme="minorHAnsi" w:cstheme="minorHAnsi"/>
          <w:color w:val="231F20"/>
          <w:spacing w:val="-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background/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discipline may be engaged at different stages e.g. an engineer to audit the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design elements of the project; an environmentalist to cover environmental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compliance and sustainability; a health and safety expert to see that facility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design and construction is safe, etc. Such experts may come from different audit</w:t>
      </w:r>
      <w:r w:rsidRPr="00ED7E6C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assurance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providers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within/outside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="00ED7E6C"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organization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.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challenge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for</w:t>
      </w:r>
      <w:r w:rsidRPr="00ED7E6C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="00ED7E6C"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</w:t>
      </w:r>
      <w:r w:rsidRPr="00ED7E6C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(and the project sponsor) may then be to manage and integrate (see</w:t>
      </w:r>
      <w:r w:rsidRPr="00ED7E6C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APM:</w:t>
      </w:r>
      <w:r w:rsidRPr="00ED7E6C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A</w:t>
      </w:r>
      <w:r w:rsidRPr="00ED7E6C">
        <w:rPr>
          <w:rFonts w:asciiTheme="minorHAnsi" w:hAnsiTheme="minorHAnsi" w:cstheme="minorHAnsi"/>
          <w:i/>
          <w:color w:val="231F20"/>
          <w:spacing w:val="-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Guide</w:t>
      </w:r>
      <w:r w:rsidRPr="00ED7E6C">
        <w:rPr>
          <w:rFonts w:asciiTheme="minorHAnsi" w:hAnsiTheme="minorHAnsi" w:cstheme="minorHAnsi"/>
          <w:i/>
          <w:color w:val="231F20"/>
          <w:spacing w:val="-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to</w:t>
      </w:r>
      <w:r w:rsidRPr="00ED7E6C">
        <w:rPr>
          <w:rFonts w:asciiTheme="minorHAnsi" w:hAnsiTheme="minorHAnsi" w:cstheme="minorHAnsi"/>
          <w:i/>
          <w:color w:val="231F20"/>
          <w:spacing w:val="-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Integrated</w:t>
      </w:r>
      <w:r w:rsidRPr="00ED7E6C">
        <w:rPr>
          <w:rFonts w:asciiTheme="minorHAnsi" w:hAnsiTheme="minorHAnsi" w:cstheme="minorHAnsi"/>
          <w:i/>
          <w:color w:val="231F20"/>
          <w:spacing w:val="-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Assurance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)</w:t>
      </w:r>
      <w:r w:rsidRPr="00ED7E6C">
        <w:rPr>
          <w:rFonts w:asciiTheme="minorHAnsi" w:hAnsiTheme="minorHAnsi" w:cstheme="minorHAnsi"/>
          <w:color w:val="231F20"/>
          <w:spacing w:val="-1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all</w:t>
      </w:r>
      <w:r w:rsidRPr="00ED7E6C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these</w:t>
      </w:r>
      <w:r w:rsidRPr="00ED7E6C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audit</w:t>
      </w:r>
      <w:r w:rsidRPr="00ED7E6C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interventions</w:t>
      </w:r>
      <w:r w:rsidRPr="00ED7E6C">
        <w:rPr>
          <w:rFonts w:asciiTheme="minorHAnsi" w:hAnsiTheme="minorHAnsi" w:cstheme="minorHAnsi"/>
          <w:color w:val="231F20"/>
          <w:spacing w:val="-1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ensure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that the project is not overwhelmed, there is no duplication and each audit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adds</w:t>
      </w:r>
      <w:r w:rsidRPr="00ED7E6C">
        <w:rPr>
          <w:rFonts w:asciiTheme="minorHAnsi" w:hAnsiTheme="minorHAnsi" w:cstheme="minorHAnsi"/>
          <w:color w:val="231F20"/>
          <w:spacing w:val="-21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value.</w:t>
      </w:r>
    </w:p>
    <w:p w14:paraId="7C965F52" w14:textId="77777777" w:rsidR="00ED7E6C" w:rsidRPr="00ED7E6C" w:rsidRDefault="00ED7E6C" w:rsidP="00ED7E6C">
      <w:pPr>
        <w:pStyle w:val="BodyText"/>
        <w:ind w:right="20"/>
        <w:jc w:val="both"/>
        <w:rPr>
          <w:rFonts w:asciiTheme="minorHAnsi" w:hAnsiTheme="minorHAnsi" w:cstheme="minorHAnsi"/>
          <w:sz w:val="24"/>
          <w:szCs w:val="24"/>
        </w:rPr>
      </w:pPr>
    </w:p>
    <w:p w14:paraId="2C837E94" w14:textId="77777777" w:rsidR="00092949" w:rsidRPr="00ED7E6C" w:rsidRDefault="00E262D8" w:rsidP="00ED7E6C">
      <w:pPr>
        <w:pStyle w:val="BodyText"/>
        <w:ind w:right="20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Based</w:t>
      </w:r>
      <w:r w:rsidRPr="00ED7E6C">
        <w:rPr>
          <w:rFonts w:asciiTheme="minorHAnsi" w:hAnsiTheme="minorHAnsi" w:cstheme="minorHAnsi"/>
          <w:color w:val="231F20"/>
          <w:spacing w:val="2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on</w:t>
      </w:r>
      <w:r w:rsidRPr="00ED7E6C">
        <w:rPr>
          <w:rFonts w:asciiTheme="minorHAnsi" w:hAnsiTheme="minorHAnsi" w:cstheme="minorHAnsi"/>
          <w:color w:val="231F20"/>
          <w:spacing w:val="2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APM’s</w:t>
      </w:r>
      <w:r w:rsidRPr="00ED7E6C">
        <w:rPr>
          <w:rFonts w:asciiTheme="minorHAnsi" w:hAnsiTheme="minorHAnsi" w:cstheme="minorHAnsi"/>
          <w:color w:val="231F20"/>
          <w:spacing w:val="2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five</w:t>
      </w:r>
      <w:r w:rsidRPr="00ED7E6C">
        <w:rPr>
          <w:rFonts w:asciiTheme="minorHAnsi" w:hAnsiTheme="minorHAnsi" w:cstheme="minorHAnsi"/>
          <w:color w:val="231F20"/>
          <w:spacing w:val="2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phases</w:t>
      </w:r>
      <w:r w:rsidRPr="00ED7E6C">
        <w:rPr>
          <w:rFonts w:asciiTheme="minorHAnsi" w:hAnsiTheme="minorHAnsi" w:cstheme="minorHAnsi"/>
          <w:color w:val="231F20"/>
          <w:spacing w:val="2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2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2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project</w:t>
      </w:r>
      <w:r w:rsidRPr="00ED7E6C">
        <w:rPr>
          <w:rFonts w:asciiTheme="minorHAnsi" w:hAnsiTheme="minorHAnsi" w:cstheme="minorHAnsi"/>
          <w:color w:val="231F20"/>
          <w:spacing w:val="2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life</w:t>
      </w:r>
      <w:r w:rsidRPr="00ED7E6C">
        <w:rPr>
          <w:rFonts w:asciiTheme="minorHAnsi" w:hAnsiTheme="minorHAnsi" w:cstheme="minorHAnsi"/>
          <w:color w:val="231F20"/>
          <w:spacing w:val="2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cycle</w:t>
      </w:r>
      <w:r w:rsidRPr="00ED7E6C">
        <w:rPr>
          <w:rFonts w:asciiTheme="minorHAnsi" w:hAnsiTheme="minorHAnsi" w:cstheme="minorHAnsi"/>
          <w:color w:val="231F20"/>
          <w:spacing w:val="22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(concept;</w:t>
      </w:r>
      <w:r w:rsidRPr="00ED7E6C">
        <w:rPr>
          <w:rFonts w:asciiTheme="minorHAnsi" w:hAnsiTheme="minorHAnsi" w:cstheme="minorHAnsi"/>
          <w:color w:val="231F20"/>
          <w:spacing w:val="2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definition;</w:t>
      </w:r>
    </w:p>
    <w:p w14:paraId="4B9BACA3" w14:textId="43CCAC42" w:rsidR="00092949" w:rsidRPr="00ED7E6C" w:rsidRDefault="00E262D8" w:rsidP="00ED7E6C">
      <w:pPr>
        <w:pStyle w:val="BodyText"/>
        <w:ind w:right="20"/>
        <w:jc w:val="both"/>
        <w:rPr>
          <w:rFonts w:asciiTheme="minorHAnsi" w:hAnsiTheme="minorHAnsi" w:cstheme="minorHAnsi"/>
          <w:sz w:val="24"/>
          <w:szCs w:val="24"/>
        </w:rPr>
      </w:pP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development;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handover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53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close;</w:t>
      </w:r>
      <w:r w:rsidRPr="00ED7E6C">
        <w:rPr>
          <w:rFonts w:asciiTheme="minorHAnsi" w:hAnsiTheme="minorHAnsi" w:cstheme="minorHAnsi"/>
          <w:color w:val="231F20"/>
          <w:spacing w:val="53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ED7E6C">
        <w:rPr>
          <w:rFonts w:asciiTheme="minorHAnsi" w:hAnsiTheme="minorHAnsi" w:cstheme="minorHAnsi"/>
          <w:color w:val="231F20"/>
          <w:spacing w:val="53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if</w:t>
      </w:r>
      <w:r w:rsidRPr="00ED7E6C">
        <w:rPr>
          <w:rFonts w:asciiTheme="minorHAnsi" w:hAnsiTheme="minorHAnsi" w:cstheme="minorHAnsi"/>
          <w:color w:val="231F20"/>
          <w:spacing w:val="53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required,</w:t>
      </w:r>
      <w:r w:rsidRPr="00ED7E6C">
        <w:rPr>
          <w:rFonts w:asciiTheme="minorHAnsi" w:hAnsiTheme="minorHAnsi" w:cstheme="minorHAnsi"/>
          <w:color w:val="231F20"/>
          <w:spacing w:val="53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benefits</w:t>
      </w:r>
      <w:r w:rsidRPr="00ED7E6C">
        <w:rPr>
          <w:rFonts w:asciiTheme="minorHAnsi" w:hAnsiTheme="minorHAnsi" w:cstheme="minorHAnsi"/>
          <w:color w:val="231F20"/>
          <w:spacing w:val="53"/>
          <w:sz w:val="24"/>
          <w:szCs w:val="24"/>
        </w:rPr>
        <w:t xml:space="preserve"> </w:t>
      </w:r>
      <w:r w:rsidR="00ED7E6C"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realization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)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 current phase of the project should be determined prior to starting the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audit</w:t>
      </w:r>
      <w:r w:rsidRPr="00ED7E6C">
        <w:rPr>
          <w:rFonts w:asciiTheme="minorHAnsi" w:hAnsiTheme="minorHAnsi" w:cstheme="minorHAnsi"/>
          <w:color w:val="231F20"/>
          <w:spacing w:val="23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as</w:t>
      </w:r>
      <w:r w:rsidRPr="00ED7E6C">
        <w:rPr>
          <w:rFonts w:asciiTheme="minorHAnsi" w:hAnsiTheme="minorHAnsi" w:cstheme="minorHAnsi"/>
          <w:color w:val="231F20"/>
          <w:spacing w:val="2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this</w:t>
      </w:r>
      <w:r w:rsidRPr="00ED7E6C">
        <w:rPr>
          <w:rFonts w:asciiTheme="minorHAnsi" w:hAnsiTheme="minorHAnsi" w:cstheme="minorHAnsi"/>
          <w:color w:val="231F20"/>
          <w:spacing w:val="2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will</w:t>
      </w:r>
      <w:r w:rsidRPr="00ED7E6C">
        <w:rPr>
          <w:rFonts w:asciiTheme="minorHAnsi" w:hAnsiTheme="minorHAnsi" w:cstheme="minorHAnsi"/>
          <w:color w:val="231F20"/>
          <w:spacing w:val="2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allow</w:t>
      </w:r>
      <w:r w:rsidRPr="00ED7E6C">
        <w:rPr>
          <w:rFonts w:asciiTheme="minorHAnsi" w:hAnsiTheme="minorHAnsi" w:cstheme="minorHAnsi"/>
          <w:color w:val="231F20"/>
          <w:spacing w:val="2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2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auditor</w:t>
      </w:r>
      <w:r w:rsidRPr="00ED7E6C">
        <w:rPr>
          <w:rFonts w:asciiTheme="minorHAnsi" w:hAnsiTheme="minorHAnsi" w:cstheme="minorHAnsi"/>
          <w:color w:val="231F20"/>
          <w:spacing w:val="2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ED7E6C">
        <w:rPr>
          <w:rFonts w:asciiTheme="minorHAnsi" w:hAnsiTheme="minorHAnsi" w:cstheme="minorHAnsi"/>
          <w:color w:val="231F20"/>
          <w:spacing w:val="2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focus</w:t>
      </w:r>
      <w:r w:rsidRPr="00ED7E6C">
        <w:rPr>
          <w:rFonts w:asciiTheme="minorHAnsi" w:hAnsiTheme="minorHAnsi" w:cstheme="minorHAnsi"/>
          <w:color w:val="231F20"/>
          <w:spacing w:val="2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2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audit</w:t>
      </w:r>
      <w:r w:rsidRPr="00ED7E6C">
        <w:rPr>
          <w:rFonts w:asciiTheme="minorHAnsi" w:hAnsiTheme="minorHAnsi" w:cstheme="minorHAnsi"/>
          <w:color w:val="231F20"/>
          <w:spacing w:val="24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program/questions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to the priority areas of the project. During the project audit, various project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areas will be assessed to ensure adequate controls are in place. These project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areas change in priority throughout the project life cycle. For example, the</w:t>
      </w:r>
      <w:r w:rsidRPr="00ED7E6C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priority</w:t>
      </w:r>
      <w:r w:rsidRPr="00ED7E6C">
        <w:rPr>
          <w:rFonts w:asciiTheme="minorHAnsi" w:hAnsiTheme="minorHAnsi" w:cstheme="minorHAnsi"/>
          <w:color w:val="231F20"/>
          <w:spacing w:val="3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ED7E6C">
        <w:rPr>
          <w:rFonts w:asciiTheme="minorHAnsi" w:hAnsiTheme="minorHAnsi" w:cstheme="minorHAnsi"/>
          <w:color w:val="231F20"/>
          <w:spacing w:val="3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assessing</w:t>
      </w:r>
      <w:r w:rsidRPr="00ED7E6C">
        <w:rPr>
          <w:rFonts w:asciiTheme="minorHAnsi" w:hAnsiTheme="minorHAnsi" w:cstheme="minorHAnsi"/>
          <w:color w:val="231F20"/>
          <w:spacing w:val="3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controls</w:t>
      </w:r>
      <w:r w:rsidRPr="00ED7E6C">
        <w:rPr>
          <w:rFonts w:asciiTheme="minorHAnsi" w:hAnsiTheme="minorHAnsi" w:cstheme="minorHAnsi"/>
          <w:color w:val="231F20"/>
          <w:spacing w:val="3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for</w:t>
      </w:r>
      <w:r w:rsidRPr="00ED7E6C">
        <w:rPr>
          <w:rFonts w:asciiTheme="minorHAnsi" w:hAnsiTheme="minorHAnsi" w:cstheme="minorHAnsi"/>
          <w:color w:val="231F20"/>
          <w:spacing w:val="3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developing</w:t>
      </w:r>
      <w:r w:rsidRPr="00ED7E6C">
        <w:rPr>
          <w:rFonts w:asciiTheme="minorHAnsi" w:hAnsiTheme="minorHAnsi" w:cstheme="minorHAnsi"/>
          <w:color w:val="231F20"/>
          <w:spacing w:val="3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ED7E6C">
        <w:rPr>
          <w:rFonts w:asciiTheme="minorHAnsi" w:hAnsiTheme="minorHAnsi" w:cstheme="minorHAnsi"/>
          <w:color w:val="231F20"/>
          <w:spacing w:val="3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business</w:t>
      </w:r>
      <w:r w:rsidRPr="00ED7E6C">
        <w:rPr>
          <w:rFonts w:asciiTheme="minorHAnsi" w:hAnsiTheme="minorHAnsi" w:cstheme="minorHAnsi"/>
          <w:color w:val="231F20"/>
          <w:spacing w:val="3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case</w:t>
      </w:r>
      <w:r w:rsidRPr="00ED7E6C">
        <w:rPr>
          <w:rFonts w:asciiTheme="minorHAnsi" w:hAnsiTheme="minorHAnsi" w:cstheme="minorHAnsi"/>
          <w:color w:val="231F20"/>
          <w:spacing w:val="31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development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is higher at Concept stage than it would be at the Handover and Close</w:t>
      </w:r>
      <w:r w:rsidRPr="00ED7E6C">
        <w:rPr>
          <w:rFonts w:asciiTheme="minorHAnsi" w:hAnsiTheme="minorHAnsi" w:cstheme="minorHAnsi"/>
          <w:color w:val="231F20"/>
          <w:spacing w:val="1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0"/>
          <w:sz w:val="24"/>
          <w:szCs w:val="24"/>
        </w:rPr>
        <w:t>phase, and the priority of assessing the controls around project closure would</w:t>
      </w:r>
      <w:r w:rsidRPr="00ED7E6C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w w:val="95"/>
          <w:sz w:val="24"/>
          <w:szCs w:val="24"/>
        </w:rPr>
        <w:t>be lower in the Concept phase than it will be at the Handover and Close</w:t>
      </w:r>
      <w:r w:rsidRPr="00ED7E6C">
        <w:rPr>
          <w:rFonts w:asciiTheme="minorHAnsi" w:hAnsiTheme="minorHAnsi" w:cstheme="minorHAnsi"/>
          <w:color w:val="231F20"/>
          <w:spacing w:val="1"/>
          <w:w w:val="95"/>
          <w:sz w:val="24"/>
          <w:szCs w:val="24"/>
        </w:rPr>
        <w:t xml:space="preserve"> </w:t>
      </w:r>
      <w:r w:rsidRPr="00ED7E6C">
        <w:rPr>
          <w:rFonts w:asciiTheme="minorHAnsi" w:hAnsiTheme="minorHAnsi" w:cstheme="minorHAnsi"/>
          <w:color w:val="231F20"/>
          <w:sz w:val="24"/>
          <w:szCs w:val="24"/>
        </w:rPr>
        <w:t>phase.</w:t>
      </w:r>
    </w:p>
    <w:p w14:paraId="2E3ABDE3" w14:textId="77777777" w:rsidR="00092949" w:rsidRPr="00E262D8" w:rsidRDefault="00092949">
      <w:pPr>
        <w:spacing w:line="264" w:lineRule="auto"/>
        <w:jc w:val="both"/>
        <w:rPr>
          <w:rFonts w:asciiTheme="minorHAnsi" w:hAnsiTheme="minorHAnsi" w:cstheme="minorHAnsi"/>
        </w:rPr>
        <w:sectPr w:rsidR="00092949" w:rsidRPr="00E262D8">
          <w:pgSz w:w="10760" w:h="13930"/>
          <w:pgMar w:top="800" w:right="1500" w:bottom="1040" w:left="1500" w:header="0" w:footer="849" w:gutter="0"/>
          <w:cols w:space="720"/>
        </w:sectPr>
      </w:pPr>
    </w:p>
    <w:p w14:paraId="2EAE5CE2" w14:textId="77777777" w:rsidR="00092949" w:rsidRPr="007F1B92" w:rsidRDefault="00E262D8" w:rsidP="007F1B92">
      <w:pPr>
        <w:pStyle w:val="Heading1"/>
        <w:numPr>
          <w:ilvl w:val="1"/>
          <w:numId w:val="1"/>
        </w:numPr>
        <w:ind w:left="72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7F1B92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lastRenderedPageBreak/>
        <w:t>Planning</w:t>
      </w:r>
      <w:r w:rsidRPr="007F1B92">
        <w:rPr>
          <w:rFonts w:asciiTheme="minorHAnsi" w:hAnsiTheme="minorHAnsi" w:cstheme="minorHAnsi"/>
          <w:b w:val="0"/>
          <w:bCs w:val="0"/>
          <w:color w:val="5091CD"/>
          <w:spacing w:val="5"/>
          <w:sz w:val="28"/>
          <w:szCs w:val="28"/>
        </w:rPr>
        <w:t xml:space="preserve"> </w:t>
      </w:r>
      <w:r w:rsidRPr="007F1B92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the</w:t>
      </w:r>
      <w:r w:rsidRPr="007F1B92">
        <w:rPr>
          <w:rFonts w:asciiTheme="minorHAnsi" w:hAnsiTheme="minorHAnsi" w:cstheme="minorHAnsi"/>
          <w:b w:val="0"/>
          <w:bCs w:val="0"/>
          <w:color w:val="5091CD"/>
          <w:spacing w:val="6"/>
          <w:sz w:val="28"/>
          <w:szCs w:val="28"/>
        </w:rPr>
        <w:t xml:space="preserve"> </w:t>
      </w:r>
      <w:r w:rsidRPr="007F1B92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audit</w:t>
      </w:r>
    </w:p>
    <w:p w14:paraId="722E22AA" w14:textId="334B54D0" w:rsidR="00092949" w:rsidRPr="00E262D8" w:rsidRDefault="00E262D8" w:rsidP="007F1B92">
      <w:pPr>
        <w:pStyle w:val="Heading2"/>
        <w:numPr>
          <w:ilvl w:val="2"/>
          <w:numId w:val="1"/>
        </w:numPr>
        <w:spacing w:before="286"/>
        <w:rPr>
          <w:rFonts w:asciiTheme="minorHAnsi" w:hAnsiTheme="minorHAnsi" w:cstheme="minorHAnsi"/>
        </w:rPr>
      </w:pPr>
      <w:r w:rsidRPr="00E262D8">
        <w:rPr>
          <w:rFonts w:asciiTheme="minorHAnsi" w:hAnsiTheme="minorHAnsi" w:cstheme="minorHAnsi"/>
          <w:color w:val="5091CD"/>
          <w:w w:val="85"/>
        </w:rPr>
        <w:t>Audit</w:t>
      </w:r>
      <w:r w:rsidRPr="00E262D8">
        <w:rPr>
          <w:rFonts w:asciiTheme="minorHAnsi" w:hAnsiTheme="minorHAnsi" w:cstheme="minorHAnsi"/>
          <w:color w:val="5091CD"/>
          <w:spacing w:val="10"/>
          <w:w w:val="85"/>
        </w:rPr>
        <w:t xml:space="preserve"> </w:t>
      </w:r>
      <w:r w:rsidR="007F1B92" w:rsidRPr="00E262D8">
        <w:rPr>
          <w:rFonts w:asciiTheme="minorHAnsi" w:hAnsiTheme="minorHAnsi" w:cstheme="minorHAnsi"/>
          <w:color w:val="5091CD"/>
          <w:w w:val="85"/>
        </w:rPr>
        <w:t>prioritization</w:t>
      </w:r>
    </w:p>
    <w:p w14:paraId="6EF4C86B" w14:textId="4EC3484B" w:rsidR="00092949" w:rsidRPr="007F1B92" w:rsidRDefault="00E262D8">
      <w:pPr>
        <w:pStyle w:val="BodyText"/>
        <w:spacing w:before="152"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Project audits should be </w:t>
      </w:r>
      <w:r w:rsidR="007F1B92"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prioritized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within the context of the </w:t>
      </w:r>
      <w:r w:rsidR="007F1B92"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organization's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annual</w:t>
      </w:r>
      <w:r w:rsidRPr="007F1B92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audit plan and the requirements of its audit committee. Project audits should be</w:t>
      </w:r>
      <w:r w:rsidRPr="007F1B92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planned</w:t>
      </w:r>
      <w:r w:rsidRPr="007F1B92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on</w:t>
      </w:r>
      <w:r w:rsidRPr="007F1B92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7F1B92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basis</w:t>
      </w:r>
      <w:r w:rsidRPr="007F1B92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7F1B92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risks</w:t>
      </w:r>
      <w:r w:rsidRPr="007F1B92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7F1B92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7F1B92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="007F1B92"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</w:t>
      </w:r>
      <w:r w:rsidRPr="007F1B92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7F1B92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7F1B92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7F1B92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project.</w:t>
      </w:r>
    </w:p>
    <w:p w14:paraId="3FB9AA08" w14:textId="77777777" w:rsidR="00092949" w:rsidRPr="00E262D8" w:rsidRDefault="00092949">
      <w:pPr>
        <w:pStyle w:val="BodyText"/>
        <w:rPr>
          <w:rFonts w:asciiTheme="minorHAnsi" w:hAnsiTheme="minorHAnsi" w:cstheme="minorHAnsi"/>
          <w:sz w:val="31"/>
        </w:rPr>
      </w:pPr>
    </w:p>
    <w:p w14:paraId="50BCC3CE" w14:textId="77777777" w:rsidR="00092949" w:rsidRPr="00E262D8" w:rsidRDefault="00E262D8">
      <w:pPr>
        <w:pStyle w:val="Heading2"/>
        <w:numPr>
          <w:ilvl w:val="2"/>
          <w:numId w:val="1"/>
        </w:numPr>
        <w:tabs>
          <w:tab w:val="left" w:pos="1082"/>
        </w:tabs>
        <w:rPr>
          <w:rFonts w:asciiTheme="minorHAnsi" w:hAnsiTheme="minorHAnsi" w:cstheme="minorHAnsi"/>
        </w:rPr>
      </w:pPr>
      <w:r w:rsidRPr="00E262D8">
        <w:rPr>
          <w:rFonts w:asciiTheme="minorHAnsi" w:hAnsiTheme="minorHAnsi" w:cstheme="minorHAnsi"/>
          <w:color w:val="5091CD"/>
          <w:w w:val="90"/>
        </w:rPr>
        <w:t>Choosing</w:t>
      </w:r>
      <w:r w:rsidRPr="00E262D8">
        <w:rPr>
          <w:rFonts w:asciiTheme="minorHAnsi" w:hAnsiTheme="minorHAnsi" w:cstheme="minorHAnsi"/>
          <w:color w:val="5091CD"/>
          <w:spacing w:val="-14"/>
          <w:w w:val="90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90"/>
        </w:rPr>
        <w:t>the</w:t>
      </w:r>
      <w:r w:rsidRPr="00E262D8">
        <w:rPr>
          <w:rFonts w:asciiTheme="minorHAnsi" w:hAnsiTheme="minorHAnsi" w:cstheme="minorHAnsi"/>
          <w:color w:val="5091CD"/>
          <w:spacing w:val="-14"/>
          <w:w w:val="90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90"/>
        </w:rPr>
        <w:t>audit</w:t>
      </w:r>
      <w:r w:rsidRPr="00E262D8">
        <w:rPr>
          <w:rFonts w:asciiTheme="minorHAnsi" w:hAnsiTheme="minorHAnsi" w:cstheme="minorHAnsi"/>
          <w:color w:val="5091CD"/>
          <w:spacing w:val="-13"/>
          <w:w w:val="90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90"/>
        </w:rPr>
        <w:t>team</w:t>
      </w:r>
    </w:p>
    <w:p w14:paraId="74B099F0" w14:textId="59F8895E" w:rsidR="00092949" w:rsidRPr="007F1B92" w:rsidRDefault="00E262D8">
      <w:pPr>
        <w:pStyle w:val="BodyText"/>
        <w:spacing w:before="151"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Conducting a project audit is a specialist skill, so at least one influential member</w:t>
      </w:r>
      <w:r w:rsidRPr="007F1B92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7F1B92">
        <w:rPr>
          <w:rFonts w:asciiTheme="minorHAnsi" w:hAnsiTheme="minorHAnsi" w:cstheme="minorHAnsi"/>
          <w:color w:val="231F20"/>
          <w:spacing w:val="-11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7F1B92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audit</w:t>
      </w:r>
      <w:r w:rsidRPr="007F1B92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team</w:t>
      </w:r>
      <w:r w:rsidRPr="007F1B92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should</w:t>
      </w:r>
      <w:r w:rsidRPr="007F1B92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have</w:t>
      </w:r>
      <w:r w:rsidRPr="007F1B92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knowledge</w:t>
      </w:r>
      <w:r w:rsidRPr="007F1B92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7F1B92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experience</w:t>
      </w:r>
      <w:r w:rsidRPr="007F1B92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7F1B92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</w:t>
      </w:r>
      <w:r w:rsidRPr="007F1B92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7F1B92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environment.</w:t>
      </w:r>
      <w:r w:rsidRPr="007F1B92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90"/>
          <w:sz w:val="24"/>
          <w:szCs w:val="24"/>
        </w:rPr>
        <w:t>The size of the team should be appropriate to the scale and risks faced by the</w:t>
      </w:r>
      <w:r w:rsidRPr="007F1B92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project and the requirements of the audit program. Most </w:t>
      </w:r>
      <w:r w:rsidR="007F1B92"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organizations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which</w:t>
      </w:r>
      <w:r w:rsidRPr="007F1B92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are</w:t>
      </w:r>
      <w:r w:rsidRPr="007F1B92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developing</w:t>
      </w:r>
      <w:r w:rsidRPr="007F1B92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projects</w:t>
      </w:r>
      <w:r w:rsidRPr="007F1B92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will</w:t>
      </w:r>
      <w:r w:rsidRPr="007F1B92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have</w:t>
      </w:r>
      <w:r w:rsidRPr="007F1B92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access</w:t>
      </w:r>
      <w:r w:rsidRPr="007F1B92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7F1B92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this</w:t>
      </w:r>
      <w:r w:rsidRPr="007F1B92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skillset,</w:t>
      </w:r>
      <w:r w:rsidRPr="007F1B92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which</w:t>
      </w:r>
      <w:r w:rsidRPr="007F1B92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need</w:t>
      </w:r>
      <w:r w:rsidRPr="007F1B92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not</w:t>
      </w:r>
      <w:r w:rsidRPr="007F1B92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necessarily</w:t>
      </w:r>
      <w:r w:rsidRPr="007F1B92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95"/>
          <w:sz w:val="24"/>
          <w:szCs w:val="24"/>
        </w:rPr>
        <w:t>be held by an experienced auditor; such people could be managed by an</w:t>
      </w:r>
      <w:r w:rsidRPr="007F1B92">
        <w:rPr>
          <w:rFonts w:asciiTheme="minorHAnsi" w:hAnsiTheme="minorHAnsi" w:cstheme="minorHAnsi"/>
          <w:color w:val="231F20"/>
          <w:spacing w:val="1"/>
          <w:w w:val="9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90"/>
          <w:sz w:val="24"/>
          <w:szCs w:val="24"/>
        </w:rPr>
        <w:t>experienced audit supervisor. The audit team should have access to specialist</w:t>
      </w:r>
      <w:r w:rsidRPr="007F1B92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technical skills e.g. quality assurance, and should bear in mind the </w:t>
      </w:r>
      <w:r w:rsidR="007F1B92"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organization's</w:t>
      </w:r>
      <w:r w:rsidRPr="007F1B92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appetite</w:t>
      </w:r>
      <w:r w:rsidRPr="007F1B92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for</w:t>
      </w:r>
      <w:r w:rsidRPr="007F1B92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integrated</w:t>
      </w:r>
      <w:r w:rsidRPr="007F1B92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assurance.</w:t>
      </w:r>
    </w:p>
    <w:p w14:paraId="360E7FCE" w14:textId="77777777" w:rsidR="00092949" w:rsidRPr="00E262D8" w:rsidRDefault="00092949">
      <w:pPr>
        <w:pStyle w:val="BodyText"/>
        <w:spacing w:before="7"/>
        <w:rPr>
          <w:rFonts w:asciiTheme="minorHAnsi" w:hAnsiTheme="minorHAnsi" w:cstheme="minorHAnsi"/>
          <w:sz w:val="30"/>
        </w:rPr>
      </w:pPr>
    </w:p>
    <w:p w14:paraId="6549BFCD" w14:textId="77777777" w:rsidR="00092949" w:rsidRPr="00E262D8" w:rsidRDefault="00E262D8">
      <w:pPr>
        <w:pStyle w:val="Heading2"/>
        <w:numPr>
          <w:ilvl w:val="2"/>
          <w:numId w:val="1"/>
        </w:numPr>
        <w:tabs>
          <w:tab w:val="left" w:pos="1082"/>
        </w:tabs>
        <w:rPr>
          <w:rFonts w:asciiTheme="minorHAnsi" w:hAnsiTheme="minorHAnsi" w:cstheme="minorHAnsi"/>
        </w:rPr>
      </w:pPr>
      <w:r w:rsidRPr="00E262D8">
        <w:rPr>
          <w:rFonts w:asciiTheme="minorHAnsi" w:hAnsiTheme="minorHAnsi" w:cstheme="minorHAnsi"/>
          <w:color w:val="5091CD"/>
          <w:w w:val="85"/>
        </w:rPr>
        <w:t>Information</w:t>
      </w:r>
      <w:r w:rsidRPr="00E262D8">
        <w:rPr>
          <w:rFonts w:asciiTheme="minorHAnsi" w:hAnsiTheme="minorHAnsi" w:cstheme="minorHAnsi"/>
          <w:color w:val="5091CD"/>
          <w:spacing w:val="28"/>
          <w:w w:val="85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85"/>
        </w:rPr>
        <w:t>gathering</w:t>
      </w:r>
    </w:p>
    <w:p w14:paraId="594FFDA1" w14:textId="77777777" w:rsidR="00092949" w:rsidRPr="007F1B92" w:rsidRDefault="00E262D8">
      <w:pPr>
        <w:pStyle w:val="BodyText"/>
        <w:spacing w:before="151"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This table below is an example of a format that could be used to record relevant</w:t>
      </w:r>
      <w:r w:rsidRPr="007F1B92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information</w:t>
      </w:r>
      <w:r w:rsidRPr="007F1B92">
        <w:rPr>
          <w:rFonts w:asciiTheme="minorHAnsi" w:hAnsiTheme="minorHAnsi" w:cstheme="minorHAnsi"/>
          <w:color w:val="231F20"/>
          <w:spacing w:val="-18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for</w:t>
      </w:r>
      <w:r w:rsidRPr="007F1B92">
        <w:rPr>
          <w:rFonts w:asciiTheme="minorHAnsi" w:hAnsiTheme="minorHAnsi" w:cstheme="minorHAnsi"/>
          <w:color w:val="231F20"/>
          <w:spacing w:val="-18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7F1B92">
        <w:rPr>
          <w:rFonts w:asciiTheme="minorHAnsi" w:hAnsiTheme="minorHAnsi" w:cstheme="minorHAnsi"/>
          <w:color w:val="231F20"/>
          <w:spacing w:val="-17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audit.</w:t>
      </w:r>
      <w:r w:rsidRPr="007F1B92">
        <w:rPr>
          <w:rFonts w:asciiTheme="minorHAnsi" w:hAnsiTheme="minorHAnsi" w:cstheme="minorHAnsi"/>
          <w:color w:val="231F20"/>
          <w:spacing w:val="-18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7F1B92">
        <w:rPr>
          <w:rFonts w:asciiTheme="minorHAnsi" w:hAnsiTheme="minorHAnsi" w:cstheme="minorHAnsi"/>
          <w:color w:val="231F20"/>
          <w:spacing w:val="-18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list</w:t>
      </w:r>
      <w:r w:rsidRPr="007F1B92">
        <w:rPr>
          <w:rFonts w:asciiTheme="minorHAnsi" w:hAnsiTheme="minorHAnsi" w:cstheme="minorHAnsi"/>
          <w:color w:val="231F20"/>
          <w:spacing w:val="-17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is</w:t>
      </w:r>
      <w:r w:rsidRPr="007F1B92">
        <w:rPr>
          <w:rFonts w:asciiTheme="minorHAnsi" w:hAnsiTheme="minorHAnsi" w:cstheme="minorHAnsi"/>
          <w:color w:val="231F20"/>
          <w:spacing w:val="-18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not</w:t>
      </w:r>
      <w:r w:rsidRPr="007F1B92">
        <w:rPr>
          <w:rFonts w:asciiTheme="minorHAnsi" w:hAnsiTheme="minorHAnsi" w:cstheme="minorHAnsi"/>
          <w:color w:val="231F20"/>
          <w:spacing w:val="-18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exhaustive</w:t>
      </w:r>
      <w:r w:rsidRPr="007F1B92">
        <w:rPr>
          <w:rFonts w:asciiTheme="minorHAnsi" w:hAnsiTheme="minorHAnsi" w:cstheme="minorHAnsi"/>
          <w:color w:val="231F20"/>
          <w:spacing w:val="-17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7F1B92">
        <w:rPr>
          <w:rFonts w:asciiTheme="minorHAnsi" w:hAnsiTheme="minorHAnsi" w:cstheme="minorHAnsi"/>
          <w:color w:val="231F20"/>
          <w:spacing w:val="-18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can</w:t>
      </w:r>
      <w:r w:rsidRPr="007F1B92">
        <w:rPr>
          <w:rFonts w:asciiTheme="minorHAnsi" w:hAnsiTheme="minorHAnsi" w:cstheme="minorHAnsi"/>
          <w:color w:val="231F20"/>
          <w:spacing w:val="-18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be</w:t>
      </w:r>
      <w:r w:rsidRPr="007F1B92">
        <w:rPr>
          <w:rFonts w:asciiTheme="minorHAnsi" w:hAnsiTheme="minorHAnsi" w:cstheme="minorHAnsi"/>
          <w:color w:val="231F20"/>
          <w:spacing w:val="-17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amended</w:t>
      </w:r>
      <w:r w:rsidRPr="007F1B92">
        <w:rPr>
          <w:rFonts w:asciiTheme="minorHAnsi" w:hAnsiTheme="minorHAnsi" w:cstheme="minorHAnsi"/>
          <w:color w:val="231F20"/>
          <w:spacing w:val="-18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or</w:t>
      </w:r>
      <w:r w:rsidRPr="007F1B92">
        <w:rPr>
          <w:rFonts w:asciiTheme="minorHAnsi" w:hAnsiTheme="minorHAnsi" w:cstheme="minorHAnsi"/>
          <w:color w:val="231F20"/>
          <w:spacing w:val="-18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adapted:</w:t>
      </w:r>
    </w:p>
    <w:p w14:paraId="6CC1E160" w14:textId="77777777" w:rsidR="00092949" w:rsidRPr="007F1B92" w:rsidRDefault="00092949">
      <w:pPr>
        <w:pStyle w:val="BodyText"/>
        <w:spacing w:before="6"/>
        <w:rPr>
          <w:rFonts w:asciiTheme="minorHAnsi" w:hAnsiTheme="minorHAnsi" w:cstheme="minorHAnsi"/>
          <w:sz w:val="28"/>
          <w:szCs w:val="24"/>
        </w:rPr>
      </w:pPr>
    </w:p>
    <w:tbl>
      <w:tblPr>
        <w:tblW w:w="0" w:type="auto"/>
        <w:tblInd w:w="372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"/>
        <w:gridCol w:w="4180"/>
        <w:gridCol w:w="2324"/>
      </w:tblGrid>
      <w:tr w:rsidR="00092949" w:rsidRPr="007F1B92" w14:paraId="353FD2D5" w14:textId="77777777" w:rsidTr="007F1B92">
        <w:trPr>
          <w:trHeight w:val="286"/>
        </w:trPr>
        <w:tc>
          <w:tcPr>
            <w:tcW w:w="464" w:type="dxa"/>
            <w:shd w:val="clear" w:color="auto" w:fill="95B3D7" w:themeFill="accent1" w:themeFillTint="99"/>
          </w:tcPr>
          <w:p w14:paraId="64F0228C" w14:textId="77777777" w:rsidR="00092949" w:rsidRPr="007F1B92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FFFFFF" w:themeColor="background1"/>
                <w:szCs w:val="24"/>
              </w:rPr>
            </w:pPr>
          </w:p>
        </w:tc>
        <w:tc>
          <w:tcPr>
            <w:tcW w:w="4180" w:type="dxa"/>
            <w:shd w:val="clear" w:color="auto" w:fill="95B3D7" w:themeFill="accent1" w:themeFillTint="99"/>
          </w:tcPr>
          <w:p w14:paraId="6B6A4CAB" w14:textId="77777777" w:rsidR="00092949" w:rsidRPr="007F1B92" w:rsidRDefault="00E262D8">
            <w:pPr>
              <w:pStyle w:val="TableParagraph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4"/>
              </w:rPr>
            </w:pPr>
            <w:r w:rsidRPr="007F1B92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4"/>
              </w:rPr>
              <w:t>Background</w:t>
            </w:r>
            <w:r w:rsidRPr="007F1B92">
              <w:rPr>
                <w:rFonts w:asciiTheme="minorHAnsi" w:hAnsiTheme="minorHAnsi" w:cstheme="minorHAnsi"/>
                <w:b/>
                <w:color w:val="FFFFFF" w:themeColor="background1"/>
                <w:spacing w:val="18"/>
                <w:sz w:val="20"/>
                <w:szCs w:val="24"/>
              </w:rPr>
              <w:t xml:space="preserve"> </w:t>
            </w:r>
            <w:r w:rsidRPr="007F1B92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4"/>
              </w:rPr>
              <w:t>information</w:t>
            </w:r>
          </w:p>
        </w:tc>
        <w:tc>
          <w:tcPr>
            <w:tcW w:w="2324" w:type="dxa"/>
            <w:shd w:val="clear" w:color="auto" w:fill="95B3D7" w:themeFill="accent1" w:themeFillTint="99"/>
          </w:tcPr>
          <w:p w14:paraId="680C26F7" w14:textId="77777777" w:rsidR="00092949" w:rsidRPr="007F1B92" w:rsidRDefault="00E262D8">
            <w:pPr>
              <w:pStyle w:val="TableParagraph"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4"/>
              </w:rPr>
            </w:pPr>
            <w:r w:rsidRPr="007F1B92">
              <w:rPr>
                <w:rFonts w:asciiTheme="minorHAnsi" w:hAnsiTheme="minorHAnsi" w:cstheme="minorHAnsi"/>
                <w:b/>
                <w:color w:val="FFFFFF" w:themeColor="background1"/>
                <w:w w:val="105"/>
                <w:sz w:val="20"/>
                <w:szCs w:val="24"/>
              </w:rPr>
              <w:t>Results</w:t>
            </w:r>
          </w:p>
        </w:tc>
      </w:tr>
      <w:tr w:rsidR="00092949" w:rsidRPr="007F1B92" w14:paraId="33D2D41E" w14:textId="77777777" w:rsidTr="007F1B92">
        <w:trPr>
          <w:trHeight w:val="286"/>
        </w:trPr>
        <w:tc>
          <w:tcPr>
            <w:tcW w:w="464" w:type="dxa"/>
            <w:shd w:val="clear" w:color="auto" w:fill="auto"/>
          </w:tcPr>
          <w:p w14:paraId="6C880DF1" w14:textId="77777777" w:rsidR="00092949" w:rsidRPr="003D5BED" w:rsidRDefault="00E262D8">
            <w:pPr>
              <w:pStyle w:val="TableParagraph"/>
              <w:ind w:left="0" w:right="111"/>
              <w:jc w:val="right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5"/>
                <w:sz w:val="24"/>
                <w:szCs w:val="32"/>
              </w:rPr>
              <w:t>1</w:t>
            </w:r>
          </w:p>
        </w:tc>
        <w:tc>
          <w:tcPr>
            <w:tcW w:w="4180" w:type="dxa"/>
            <w:shd w:val="clear" w:color="auto" w:fill="auto"/>
          </w:tcPr>
          <w:p w14:paraId="3A8BCB37" w14:textId="77777777" w:rsidR="00092949" w:rsidRPr="009E3D8A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name/reference</w:t>
            </w:r>
          </w:p>
        </w:tc>
        <w:tc>
          <w:tcPr>
            <w:tcW w:w="2324" w:type="dxa"/>
            <w:shd w:val="clear" w:color="auto" w:fill="auto"/>
          </w:tcPr>
          <w:p w14:paraId="1FFFCFC7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1E277C37" w14:textId="77777777" w:rsidTr="007F1B92">
        <w:trPr>
          <w:trHeight w:val="766"/>
        </w:trPr>
        <w:tc>
          <w:tcPr>
            <w:tcW w:w="464" w:type="dxa"/>
            <w:shd w:val="clear" w:color="auto" w:fill="auto"/>
          </w:tcPr>
          <w:p w14:paraId="3A206009" w14:textId="77777777" w:rsidR="00092949" w:rsidRPr="003D5BED" w:rsidRDefault="00E262D8">
            <w:pPr>
              <w:pStyle w:val="TableParagraph"/>
              <w:ind w:left="0" w:right="111"/>
              <w:jc w:val="right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5"/>
                <w:sz w:val="24"/>
                <w:szCs w:val="32"/>
              </w:rPr>
              <w:t>2</w:t>
            </w:r>
          </w:p>
        </w:tc>
        <w:tc>
          <w:tcPr>
            <w:tcW w:w="4180" w:type="dxa"/>
            <w:shd w:val="clear" w:color="auto" w:fill="auto"/>
          </w:tcPr>
          <w:p w14:paraId="07110AA5" w14:textId="77777777" w:rsidR="00092949" w:rsidRPr="009E3D8A" w:rsidRDefault="00E262D8">
            <w:pPr>
              <w:pStyle w:val="TableParagraph"/>
              <w:spacing w:before="11" w:line="240" w:lineRule="atLeast"/>
              <w:ind w:right="96"/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Brief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description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of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objectives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of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any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relevant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notes.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Record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any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information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here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that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will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help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in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assessing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risk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areas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for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audit</w:t>
            </w:r>
          </w:p>
        </w:tc>
        <w:tc>
          <w:tcPr>
            <w:tcW w:w="2324" w:type="dxa"/>
            <w:shd w:val="clear" w:color="auto" w:fill="auto"/>
          </w:tcPr>
          <w:p w14:paraId="33D21975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256D9445" w14:textId="77777777" w:rsidTr="007F1B92">
        <w:trPr>
          <w:trHeight w:val="286"/>
        </w:trPr>
        <w:tc>
          <w:tcPr>
            <w:tcW w:w="464" w:type="dxa"/>
            <w:shd w:val="clear" w:color="auto" w:fill="auto"/>
          </w:tcPr>
          <w:p w14:paraId="6BD5143B" w14:textId="77777777" w:rsidR="00092949" w:rsidRPr="003D5BED" w:rsidRDefault="00E262D8">
            <w:pPr>
              <w:pStyle w:val="TableParagraph"/>
              <w:ind w:left="0" w:right="111"/>
              <w:jc w:val="right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5"/>
                <w:sz w:val="24"/>
                <w:szCs w:val="32"/>
              </w:rPr>
              <w:t>3</w:t>
            </w:r>
          </w:p>
        </w:tc>
        <w:tc>
          <w:tcPr>
            <w:tcW w:w="4180" w:type="dxa"/>
            <w:shd w:val="clear" w:color="auto" w:fill="auto"/>
          </w:tcPr>
          <w:p w14:paraId="68761BDC" w14:textId="20813C23" w:rsidR="00092949" w:rsidRPr="009E3D8A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value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(total)</w:t>
            </w:r>
            <w:r w:rsidR="009E3D8A"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/ (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this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year)</w:t>
            </w:r>
          </w:p>
        </w:tc>
        <w:tc>
          <w:tcPr>
            <w:tcW w:w="2324" w:type="dxa"/>
            <w:shd w:val="clear" w:color="auto" w:fill="auto"/>
          </w:tcPr>
          <w:p w14:paraId="1617ADA7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1789F171" w14:textId="77777777" w:rsidTr="007F1B92">
        <w:trPr>
          <w:trHeight w:val="526"/>
        </w:trPr>
        <w:tc>
          <w:tcPr>
            <w:tcW w:w="464" w:type="dxa"/>
            <w:shd w:val="clear" w:color="auto" w:fill="auto"/>
          </w:tcPr>
          <w:p w14:paraId="77DDE22C" w14:textId="77777777" w:rsidR="00092949" w:rsidRPr="003D5BED" w:rsidRDefault="00E262D8">
            <w:pPr>
              <w:pStyle w:val="TableParagraph"/>
              <w:ind w:left="0" w:right="111"/>
              <w:jc w:val="right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5"/>
                <w:sz w:val="24"/>
                <w:szCs w:val="32"/>
              </w:rPr>
              <w:t>4</w:t>
            </w:r>
          </w:p>
        </w:tc>
        <w:tc>
          <w:tcPr>
            <w:tcW w:w="4180" w:type="dxa"/>
            <w:shd w:val="clear" w:color="auto" w:fill="auto"/>
          </w:tcPr>
          <w:p w14:paraId="163A9A4A" w14:textId="77777777" w:rsidR="00092949" w:rsidRPr="009E3D8A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Appropriate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(outline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or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full)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business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case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approved/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date/value</w:t>
            </w:r>
          </w:p>
        </w:tc>
        <w:tc>
          <w:tcPr>
            <w:tcW w:w="2324" w:type="dxa"/>
            <w:shd w:val="clear" w:color="auto" w:fill="auto"/>
          </w:tcPr>
          <w:p w14:paraId="613DB65D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7C69FDBC" w14:textId="77777777" w:rsidTr="007F1B92">
        <w:trPr>
          <w:trHeight w:val="526"/>
        </w:trPr>
        <w:tc>
          <w:tcPr>
            <w:tcW w:w="464" w:type="dxa"/>
            <w:shd w:val="clear" w:color="auto" w:fill="auto"/>
          </w:tcPr>
          <w:p w14:paraId="220045DB" w14:textId="77777777" w:rsidR="00092949" w:rsidRPr="003D5BED" w:rsidRDefault="00E262D8">
            <w:pPr>
              <w:pStyle w:val="TableParagraph"/>
              <w:ind w:left="0" w:right="111"/>
              <w:jc w:val="right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5"/>
                <w:sz w:val="24"/>
                <w:szCs w:val="32"/>
              </w:rPr>
              <w:t>5</w:t>
            </w:r>
          </w:p>
        </w:tc>
        <w:tc>
          <w:tcPr>
            <w:tcW w:w="4180" w:type="dxa"/>
            <w:shd w:val="clear" w:color="auto" w:fill="auto"/>
          </w:tcPr>
          <w:p w14:paraId="7F84B92C" w14:textId="77777777" w:rsidR="00092949" w:rsidRPr="009E3D8A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Agreed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audit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scope,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objectives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name/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reference</w:t>
            </w:r>
          </w:p>
        </w:tc>
        <w:tc>
          <w:tcPr>
            <w:tcW w:w="2324" w:type="dxa"/>
            <w:shd w:val="clear" w:color="auto" w:fill="auto"/>
          </w:tcPr>
          <w:p w14:paraId="21C0CC4A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588BB2B7" w14:textId="77777777" w:rsidTr="007F1B92">
        <w:trPr>
          <w:trHeight w:val="526"/>
        </w:trPr>
        <w:tc>
          <w:tcPr>
            <w:tcW w:w="464" w:type="dxa"/>
            <w:shd w:val="clear" w:color="auto" w:fill="auto"/>
          </w:tcPr>
          <w:p w14:paraId="093800BF" w14:textId="77777777" w:rsidR="00092949" w:rsidRPr="003D5BED" w:rsidRDefault="00E262D8">
            <w:pPr>
              <w:pStyle w:val="TableParagraph"/>
              <w:ind w:left="0" w:right="111"/>
              <w:jc w:val="right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5"/>
                <w:sz w:val="24"/>
                <w:szCs w:val="32"/>
              </w:rPr>
              <w:t>6</w:t>
            </w:r>
          </w:p>
        </w:tc>
        <w:tc>
          <w:tcPr>
            <w:tcW w:w="4180" w:type="dxa"/>
            <w:shd w:val="clear" w:color="auto" w:fill="auto"/>
          </w:tcPr>
          <w:p w14:paraId="44816525" w14:textId="77777777" w:rsidR="00092949" w:rsidRPr="009E3D8A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governance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arrangements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including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sponsor,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manager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lastRenderedPageBreak/>
              <w:t>team</w:t>
            </w:r>
          </w:p>
        </w:tc>
        <w:tc>
          <w:tcPr>
            <w:tcW w:w="2324" w:type="dxa"/>
            <w:shd w:val="clear" w:color="auto" w:fill="auto"/>
          </w:tcPr>
          <w:p w14:paraId="33121A67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685FEC84" w14:textId="77777777" w:rsidTr="007F1B92">
        <w:trPr>
          <w:trHeight w:val="286"/>
        </w:trPr>
        <w:tc>
          <w:tcPr>
            <w:tcW w:w="464" w:type="dxa"/>
            <w:shd w:val="clear" w:color="auto" w:fill="auto"/>
          </w:tcPr>
          <w:p w14:paraId="0253F365" w14:textId="77777777" w:rsidR="00092949" w:rsidRPr="003D5BED" w:rsidRDefault="00E262D8">
            <w:pPr>
              <w:pStyle w:val="TableParagraph"/>
              <w:ind w:left="0" w:right="111"/>
              <w:jc w:val="right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5"/>
                <w:sz w:val="24"/>
                <w:szCs w:val="32"/>
              </w:rPr>
              <w:t>7</w:t>
            </w:r>
          </w:p>
        </w:tc>
        <w:tc>
          <w:tcPr>
            <w:tcW w:w="4180" w:type="dxa"/>
            <w:shd w:val="clear" w:color="auto" w:fill="auto"/>
          </w:tcPr>
          <w:p w14:paraId="69AD2628" w14:textId="77777777" w:rsidR="00092949" w:rsidRPr="009E3D8A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management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arrangements</w:t>
            </w:r>
          </w:p>
        </w:tc>
        <w:tc>
          <w:tcPr>
            <w:tcW w:w="2324" w:type="dxa"/>
            <w:shd w:val="clear" w:color="auto" w:fill="auto"/>
          </w:tcPr>
          <w:p w14:paraId="329DBCC7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</w:tbl>
    <w:p w14:paraId="43017612" w14:textId="77777777" w:rsidR="00092949" w:rsidRPr="007F1B92" w:rsidRDefault="00092949">
      <w:pPr>
        <w:rPr>
          <w:rFonts w:asciiTheme="minorHAnsi" w:hAnsiTheme="minorHAnsi" w:cstheme="minorHAnsi"/>
          <w:szCs w:val="24"/>
        </w:rPr>
        <w:sectPr w:rsidR="00092949" w:rsidRPr="007F1B92">
          <w:pgSz w:w="10760" w:h="13930"/>
          <w:pgMar w:top="1120" w:right="1500" w:bottom="1040" w:left="1500" w:header="0" w:footer="849" w:gutter="0"/>
          <w:cols w:space="720"/>
        </w:sectPr>
      </w:pPr>
    </w:p>
    <w:p w14:paraId="2A1B5C85" w14:textId="77777777" w:rsidR="00092949" w:rsidRPr="007F1B92" w:rsidRDefault="00E262D8">
      <w:pPr>
        <w:pStyle w:val="BodyText"/>
        <w:spacing w:before="75"/>
        <w:ind w:right="419"/>
        <w:jc w:val="right"/>
        <w:rPr>
          <w:rFonts w:asciiTheme="minorHAnsi" w:hAnsiTheme="minorHAnsi" w:cstheme="minorHAnsi"/>
          <w:sz w:val="24"/>
          <w:szCs w:val="24"/>
        </w:rPr>
      </w:pP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lastRenderedPageBreak/>
        <w:t>Project</w:t>
      </w:r>
      <w:r w:rsidRPr="007F1B92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audit</w:t>
      </w:r>
      <w:r w:rsidRPr="007F1B92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7F1B92">
        <w:rPr>
          <w:rFonts w:asciiTheme="minorHAnsi" w:hAnsiTheme="minorHAnsi" w:cstheme="minorHAnsi"/>
          <w:color w:val="231F20"/>
          <w:w w:val="85"/>
          <w:sz w:val="24"/>
          <w:szCs w:val="24"/>
        </w:rPr>
        <w:t>process</w:t>
      </w:r>
    </w:p>
    <w:p w14:paraId="76B914D5" w14:textId="77777777" w:rsidR="00092949" w:rsidRPr="007F1B92" w:rsidRDefault="00092949">
      <w:pPr>
        <w:pStyle w:val="BodyText"/>
        <w:rPr>
          <w:rFonts w:asciiTheme="minorHAnsi" w:hAnsiTheme="minorHAnsi" w:cstheme="minorHAnsi"/>
          <w:szCs w:val="24"/>
        </w:rPr>
      </w:pPr>
    </w:p>
    <w:p w14:paraId="35612A43" w14:textId="77777777" w:rsidR="00092949" w:rsidRPr="007F1B92" w:rsidRDefault="00092949">
      <w:pPr>
        <w:pStyle w:val="BodyText"/>
        <w:spacing w:before="4"/>
        <w:rPr>
          <w:rFonts w:asciiTheme="minorHAnsi" w:hAnsiTheme="minorHAnsi" w:cstheme="minorHAnsi"/>
          <w:sz w:val="16"/>
          <w:szCs w:val="24"/>
        </w:rPr>
      </w:pPr>
    </w:p>
    <w:tbl>
      <w:tblPr>
        <w:tblW w:w="0" w:type="auto"/>
        <w:tblInd w:w="372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4"/>
        <w:gridCol w:w="4180"/>
        <w:gridCol w:w="2324"/>
      </w:tblGrid>
      <w:tr w:rsidR="00092949" w:rsidRPr="007F1B92" w14:paraId="2D5B1EE3" w14:textId="77777777" w:rsidTr="0076768C">
        <w:trPr>
          <w:trHeight w:val="526"/>
        </w:trPr>
        <w:tc>
          <w:tcPr>
            <w:tcW w:w="464" w:type="dxa"/>
            <w:shd w:val="clear" w:color="auto" w:fill="auto"/>
          </w:tcPr>
          <w:p w14:paraId="6B9F21FB" w14:textId="77777777" w:rsidR="00092949" w:rsidRPr="003D5BED" w:rsidRDefault="00E262D8">
            <w:pPr>
              <w:pStyle w:val="TableParagraph"/>
              <w:ind w:left="136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5"/>
                <w:sz w:val="24"/>
                <w:szCs w:val="32"/>
              </w:rPr>
              <w:t>8</w:t>
            </w:r>
          </w:p>
        </w:tc>
        <w:tc>
          <w:tcPr>
            <w:tcW w:w="4180" w:type="dxa"/>
            <w:shd w:val="clear" w:color="auto" w:fill="auto"/>
          </w:tcPr>
          <w:p w14:paraId="52E78BA0" w14:textId="77777777" w:rsidR="00092949" w:rsidRPr="003D5BED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3D5BED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phase</w:t>
            </w:r>
            <w:r w:rsidRPr="003D5BED">
              <w:rPr>
                <w:rFonts w:asciiTheme="minorHAnsi" w:hAnsiTheme="minorHAnsi" w:cstheme="minorHAnsi"/>
                <w:color w:val="231F20"/>
                <w:spacing w:val="9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(Inception,</w:t>
            </w:r>
            <w:r w:rsidRPr="003D5BED">
              <w:rPr>
                <w:rFonts w:asciiTheme="minorHAnsi" w:hAnsiTheme="minorHAnsi" w:cstheme="minorHAnsi"/>
                <w:color w:val="231F20"/>
                <w:spacing w:val="9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Feasibility,</w:t>
            </w:r>
            <w:r w:rsidRPr="003D5BED">
              <w:rPr>
                <w:rFonts w:asciiTheme="minorHAnsi" w:hAnsiTheme="minorHAnsi" w:cstheme="minorHAnsi"/>
                <w:color w:val="231F20"/>
                <w:spacing w:val="9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Development,</w:t>
            </w:r>
            <w:r w:rsidRPr="003D5BED">
              <w:rPr>
                <w:rFonts w:asciiTheme="minorHAnsi" w:hAnsiTheme="minorHAnsi" w:cstheme="minorHAnsi"/>
                <w:color w:val="231F20"/>
                <w:spacing w:val="-44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32"/>
              </w:rPr>
              <w:t>Delivery,</w:t>
            </w:r>
            <w:r w:rsidRPr="003D5BED">
              <w:rPr>
                <w:rFonts w:asciiTheme="minorHAnsi" w:hAnsiTheme="minorHAnsi" w:cstheme="minorHAnsi"/>
                <w:color w:val="231F20"/>
                <w:spacing w:val="-12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Close-out)</w:t>
            </w:r>
          </w:p>
        </w:tc>
        <w:tc>
          <w:tcPr>
            <w:tcW w:w="2324" w:type="dxa"/>
            <w:shd w:val="clear" w:color="auto" w:fill="auto"/>
          </w:tcPr>
          <w:p w14:paraId="17E45344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6525334C" w14:textId="77777777" w:rsidTr="0076768C">
        <w:trPr>
          <w:trHeight w:val="286"/>
        </w:trPr>
        <w:tc>
          <w:tcPr>
            <w:tcW w:w="464" w:type="dxa"/>
            <w:shd w:val="clear" w:color="auto" w:fill="auto"/>
          </w:tcPr>
          <w:p w14:paraId="1BBCB35F" w14:textId="77777777" w:rsidR="00092949" w:rsidRPr="003D5BED" w:rsidRDefault="00E262D8">
            <w:pPr>
              <w:pStyle w:val="TableParagraph"/>
              <w:ind w:left="136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5"/>
                <w:sz w:val="24"/>
                <w:szCs w:val="32"/>
              </w:rPr>
              <w:t>9</w:t>
            </w:r>
          </w:p>
        </w:tc>
        <w:tc>
          <w:tcPr>
            <w:tcW w:w="4180" w:type="dxa"/>
            <w:shd w:val="clear" w:color="auto" w:fill="auto"/>
          </w:tcPr>
          <w:p w14:paraId="313A133D" w14:textId="77777777" w:rsidR="00092949" w:rsidRPr="003D5BED" w:rsidRDefault="00E262D8">
            <w:pPr>
              <w:pStyle w:val="TableParagraph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Overview</w:t>
            </w:r>
            <w:r w:rsidRPr="003D5BED">
              <w:rPr>
                <w:rFonts w:asciiTheme="minorHAnsi" w:hAnsiTheme="minorHAnsi" w:cstheme="minorHAnsi"/>
                <w:color w:val="231F20"/>
                <w:spacing w:val="1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of</w:t>
            </w:r>
            <w:r w:rsidRPr="003D5BED">
              <w:rPr>
                <w:rFonts w:asciiTheme="minorHAnsi" w:hAnsiTheme="minorHAnsi" w:cstheme="minorHAnsi"/>
                <w:color w:val="231F20"/>
                <w:spacing w:val="1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3D5BED">
              <w:rPr>
                <w:rFonts w:asciiTheme="minorHAnsi" w:hAnsiTheme="minorHAnsi" w:cstheme="minorHAnsi"/>
                <w:color w:val="231F20"/>
                <w:spacing w:val="1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controls</w:t>
            </w:r>
            <w:r w:rsidRPr="003D5BED">
              <w:rPr>
                <w:rFonts w:asciiTheme="minorHAnsi" w:hAnsiTheme="minorHAnsi" w:cstheme="minorHAnsi"/>
                <w:color w:val="231F20"/>
                <w:spacing w:val="1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including</w:t>
            </w:r>
            <w:r w:rsidRPr="003D5BED">
              <w:rPr>
                <w:rFonts w:asciiTheme="minorHAnsi" w:hAnsiTheme="minorHAnsi" w:cstheme="minorHAnsi"/>
                <w:color w:val="231F20"/>
                <w:spacing w:val="1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change</w:t>
            </w:r>
            <w:r w:rsidRPr="003D5BED">
              <w:rPr>
                <w:rFonts w:asciiTheme="minorHAnsi" w:hAnsiTheme="minorHAnsi" w:cstheme="minorHAnsi"/>
                <w:color w:val="231F20"/>
                <w:spacing w:val="1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controls</w:t>
            </w:r>
          </w:p>
        </w:tc>
        <w:tc>
          <w:tcPr>
            <w:tcW w:w="2324" w:type="dxa"/>
            <w:shd w:val="clear" w:color="auto" w:fill="auto"/>
          </w:tcPr>
          <w:p w14:paraId="1C00C8D4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4229B142" w14:textId="77777777" w:rsidTr="0076768C">
        <w:trPr>
          <w:trHeight w:val="526"/>
        </w:trPr>
        <w:tc>
          <w:tcPr>
            <w:tcW w:w="464" w:type="dxa"/>
            <w:shd w:val="clear" w:color="auto" w:fill="auto"/>
          </w:tcPr>
          <w:p w14:paraId="5F2DD2FC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10</w:t>
            </w:r>
          </w:p>
        </w:tc>
        <w:tc>
          <w:tcPr>
            <w:tcW w:w="4180" w:type="dxa"/>
            <w:shd w:val="clear" w:color="auto" w:fill="auto"/>
          </w:tcPr>
          <w:p w14:paraId="7C03E85B" w14:textId="77777777" w:rsidR="00092949" w:rsidRPr="003D5BED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3D5BED">
              <w:rPr>
                <w:rFonts w:asciiTheme="minorHAnsi" w:hAnsiTheme="minorHAnsi" w:cstheme="minorHAnsi"/>
                <w:color w:val="231F20"/>
                <w:spacing w:val="19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Management</w:t>
            </w:r>
            <w:r w:rsidRPr="003D5BED">
              <w:rPr>
                <w:rFonts w:asciiTheme="minorHAnsi" w:hAnsiTheme="minorHAnsi" w:cstheme="minorHAnsi"/>
                <w:color w:val="231F20"/>
                <w:spacing w:val="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Plan</w:t>
            </w:r>
            <w:r w:rsidRPr="003D5BED">
              <w:rPr>
                <w:rFonts w:asciiTheme="minorHAnsi" w:hAnsiTheme="minorHAnsi" w:cstheme="minorHAnsi"/>
                <w:color w:val="231F20"/>
                <w:spacing w:val="19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(PMP)</w:t>
            </w:r>
            <w:r w:rsidRPr="003D5BED">
              <w:rPr>
                <w:rFonts w:asciiTheme="minorHAnsi" w:hAnsiTheme="minorHAnsi" w:cstheme="minorHAnsi"/>
                <w:color w:val="231F20"/>
                <w:spacing w:val="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and</w:t>
            </w:r>
            <w:r w:rsidRPr="003D5BED">
              <w:rPr>
                <w:rFonts w:asciiTheme="minorHAnsi" w:hAnsiTheme="minorHAnsi" w:cstheme="minorHAnsi"/>
                <w:color w:val="231F20"/>
                <w:spacing w:val="2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3D5BED">
              <w:rPr>
                <w:rFonts w:asciiTheme="minorHAnsi" w:hAnsiTheme="minorHAnsi" w:cstheme="minorHAnsi"/>
                <w:color w:val="231F20"/>
                <w:spacing w:val="19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Initiation</w:t>
            </w:r>
            <w:r w:rsidRPr="003D5BED">
              <w:rPr>
                <w:rFonts w:asciiTheme="minorHAnsi" w:hAnsiTheme="minorHAnsi" w:cstheme="minorHAnsi"/>
                <w:color w:val="231F20"/>
                <w:spacing w:val="-43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Document</w:t>
            </w:r>
            <w:r w:rsidRPr="003D5BED">
              <w:rPr>
                <w:rFonts w:asciiTheme="minorHAnsi" w:hAnsiTheme="minorHAnsi" w:cstheme="minorHAnsi"/>
                <w:color w:val="231F20"/>
                <w:spacing w:val="-10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(PID)</w:t>
            </w:r>
            <w:r w:rsidRPr="003D5BED">
              <w:rPr>
                <w:rFonts w:asciiTheme="minorHAnsi" w:hAnsiTheme="minorHAnsi" w:cstheme="minorHAnsi"/>
                <w:color w:val="231F20"/>
                <w:spacing w:val="-10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approved</w:t>
            </w:r>
            <w:r w:rsidRPr="003D5BED">
              <w:rPr>
                <w:rFonts w:asciiTheme="minorHAnsi" w:hAnsiTheme="minorHAnsi" w:cstheme="minorHAnsi"/>
                <w:color w:val="231F20"/>
                <w:spacing w:val="-10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date</w:t>
            </w:r>
          </w:p>
        </w:tc>
        <w:tc>
          <w:tcPr>
            <w:tcW w:w="2324" w:type="dxa"/>
            <w:shd w:val="clear" w:color="auto" w:fill="auto"/>
          </w:tcPr>
          <w:p w14:paraId="3CF5F0F5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5552AA4A" w14:textId="77777777" w:rsidTr="0076768C">
        <w:trPr>
          <w:trHeight w:val="286"/>
        </w:trPr>
        <w:tc>
          <w:tcPr>
            <w:tcW w:w="464" w:type="dxa"/>
            <w:shd w:val="clear" w:color="auto" w:fill="auto"/>
          </w:tcPr>
          <w:p w14:paraId="54820B0A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11</w:t>
            </w:r>
          </w:p>
        </w:tc>
        <w:tc>
          <w:tcPr>
            <w:tcW w:w="4180" w:type="dxa"/>
            <w:shd w:val="clear" w:color="auto" w:fill="auto"/>
          </w:tcPr>
          <w:p w14:paraId="1BEE6536" w14:textId="77777777" w:rsidR="00092949" w:rsidRPr="003D5BED" w:rsidRDefault="00E262D8">
            <w:pPr>
              <w:pStyle w:val="TableParagraph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3D5BED">
              <w:rPr>
                <w:rFonts w:asciiTheme="minorHAnsi" w:hAnsiTheme="minorHAnsi" w:cstheme="minorHAnsi"/>
                <w:color w:val="231F20"/>
                <w:spacing w:val="-8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audit</w:t>
            </w:r>
            <w:r w:rsidRPr="003D5BED">
              <w:rPr>
                <w:rFonts w:asciiTheme="minorHAnsi" w:hAnsiTheme="minorHAnsi" w:cstheme="minorHAnsi"/>
                <w:color w:val="231F20"/>
                <w:spacing w:val="-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team</w:t>
            </w:r>
            <w:r w:rsidRPr="003D5BED">
              <w:rPr>
                <w:rFonts w:asciiTheme="minorHAnsi" w:hAnsiTheme="minorHAnsi" w:cstheme="minorHAnsi"/>
                <w:color w:val="231F20"/>
                <w:spacing w:val="-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details</w:t>
            </w:r>
          </w:p>
        </w:tc>
        <w:tc>
          <w:tcPr>
            <w:tcW w:w="2324" w:type="dxa"/>
            <w:shd w:val="clear" w:color="auto" w:fill="auto"/>
          </w:tcPr>
          <w:p w14:paraId="23AD95A5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2CA09652" w14:textId="77777777" w:rsidTr="0076768C">
        <w:trPr>
          <w:trHeight w:val="526"/>
        </w:trPr>
        <w:tc>
          <w:tcPr>
            <w:tcW w:w="464" w:type="dxa"/>
            <w:shd w:val="clear" w:color="auto" w:fill="auto"/>
          </w:tcPr>
          <w:p w14:paraId="5F5BC06F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12</w:t>
            </w:r>
          </w:p>
        </w:tc>
        <w:tc>
          <w:tcPr>
            <w:tcW w:w="4180" w:type="dxa"/>
            <w:shd w:val="clear" w:color="auto" w:fill="auto"/>
          </w:tcPr>
          <w:p w14:paraId="5DF23D36" w14:textId="2667F432" w:rsidR="00092949" w:rsidRPr="003D5BED" w:rsidRDefault="000C5DEE">
            <w:pPr>
              <w:pStyle w:val="TableParagraph"/>
              <w:spacing w:before="11" w:line="240" w:lineRule="atLeast"/>
              <w:ind w:right="377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Organization</w:t>
            </w:r>
            <w:r w:rsidR="00E262D8" w:rsidRPr="003D5BED">
              <w:rPr>
                <w:rFonts w:asciiTheme="minorHAnsi" w:hAnsiTheme="minorHAnsi" w:cstheme="minorHAnsi"/>
                <w:color w:val="231F20"/>
                <w:spacing w:val="-10"/>
                <w:w w:val="90"/>
                <w:sz w:val="24"/>
                <w:szCs w:val="32"/>
              </w:rPr>
              <w:t xml:space="preserve"> </w:t>
            </w:r>
            <w:r w:rsidR="00E262D8"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policies</w:t>
            </w:r>
            <w:r w:rsidR="00E262D8" w:rsidRPr="003D5BED">
              <w:rPr>
                <w:rFonts w:asciiTheme="minorHAnsi" w:hAnsiTheme="minorHAnsi" w:cstheme="minorHAnsi"/>
                <w:color w:val="231F20"/>
                <w:spacing w:val="-9"/>
                <w:w w:val="90"/>
                <w:sz w:val="24"/>
                <w:szCs w:val="32"/>
              </w:rPr>
              <w:t xml:space="preserve"> </w:t>
            </w:r>
            <w:r w:rsidR="00E262D8"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and</w:t>
            </w:r>
            <w:r w:rsidR="00E262D8" w:rsidRPr="003D5BED">
              <w:rPr>
                <w:rFonts w:asciiTheme="minorHAnsi" w:hAnsiTheme="minorHAnsi" w:cstheme="minorHAnsi"/>
                <w:color w:val="231F20"/>
                <w:spacing w:val="-10"/>
                <w:w w:val="90"/>
                <w:sz w:val="24"/>
                <w:szCs w:val="32"/>
              </w:rPr>
              <w:t xml:space="preserve"> </w:t>
            </w:r>
            <w:r w:rsidR="00E262D8"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procedures</w:t>
            </w:r>
            <w:r w:rsidR="00E262D8" w:rsidRPr="003D5BED">
              <w:rPr>
                <w:rFonts w:asciiTheme="minorHAnsi" w:hAnsiTheme="minorHAnsi" w:cstheme="minorHAnsi"/>
                <w:color w:val="231F20"/>
                <w:spacing w:val="-9"/>
                <w:w w:val="90"/>
                <w:sz w:val="24"/>
                <w:szCs w:val="32"/>
              </w:rPr>
              <w:t xml:space="preserve"> </w:t>
            </w:r>
            <w:r w:rsidR="00E262D8"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to</w:t>
            </w:r>
            <w:r w:rsidR="00E262D8" w:rsidRPr="003D5BED">
              <w:rPr>
                <w:rFonts w:asciiTheme="minorHAnsi" w:hAnsiTheme="minorHAnsi" w:cstheme="minorHAnsi"/>
                <w:color w:val="231F20"/>
                <w:spacing w:val="-9"/>
                <w:w w:val="90"/>
                <w:sz w:val="24"/>
                <w:szCs w:val="32"/>
              </w:rPr>
              <w:t xml:space="preserve"> </w:t>
            </w:r>
            <w:r w:rsidR="00E262D8"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be</w:t>
            </w:r>
            <w:r w:rsidR="00E262D8" w:rsidRPr="003D5BED">
              <w:rPr>
                <w:rFonts w:asciiTheme="minorHAnsi" w:hAnsiTheme="minorHAnsi" w:cstheme="minorHAnsi"/>
                <w:color w:val="231F20"/>
                <w:spacing w:val="-10"/>
                <w:w w:val="90"/>
                <w:sz w:val="24"/>
                <w:szCs w:val="32"/>
              </w:rPr>
              <w:t xml:space="preserve"> </w:t>
            </w:r>
            <w:r w:rsidR="00E262D8"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used</w:t>
            </w:r>
            <w:r w:rsidR="00E262D8" w:rsidRPr="003D5BED">
              <w:rPr>
                <w:rFonts w:asciiTheme="minorHAnsi" w:hAnsiTheme="minorHAnsi" w:cstheme="minorHAnsi"/>
                <w:color w:val="231F20"/>
                <w:spacing w:val="-9"/>
                <w:w w:val="90"/>
                <w:sz w:val="24"/>
                <w:szCs w:val="32"/>
              </w:rPr>
              <w:t xml:space="preserve"> </w:t>
            </w:r>
            <w:r w:rsidR="00E262D8"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as</w:t>
            </w:r>
            <w:r w:rsidR="00E262D8" w:rsidRPr="003D5BED">
              <w:rPr>
                <w:rFonts w:asciiTheme="minorHAnsi" w:hAnsiTheme="minorHAnsi" w:cstheme="minorHAnsi"/>
                <w:color w:val="231F20"/>
                <w:spacing w:val="-46"/>
                <w:w w:val="90"/>
                <w:sz w:val="24"/>
                <w:szCs w:val="32"/>
              </w:rPr>
              <w:t xml:space="preserve"> </w:t>
            </w:r>
            <w:r w:rsidR="00E262D8"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basis</w:t>
            </w:r>
            <w:r w:rsidR="00E262D8" w:rsidRPr="003D5BED">
              <w:rPr>
                <w:rFonts w:asciiTheme="minorHAnsi" w:hAnsiTheme="minorHAnsi" w:cstheme="minorHAnsi"/>
                <w:color w:val="231F20"/>
                <w:spacing w:val="-9"/>
                <w:w w:val="85"/>
                <w:sz w:val="24"/>
                <w:szCs w:val="32"/>
              </w:rPr>
              <w:t xml:space="preserve"> </w:t>
            </w:r>
            <w:r w:rsidR="00E262D8"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for</w:t>
            </w:r>
            <w:r w:rsidR="00E262D8" w:rsidRPr="003D5BED">
              <w:rPr>
                <w:rFonts w:asciiTheme="minorHAnsi" w:hAnsiTheme="minorHAnsi" w:cstheme="minorHAnsi"/>
                <w:color w:val="231F20"/>
                <w:spacing w:val="-8"/>
                <w:w w:val="85"/>
                <w:sz w:val="24"/>
                <w:szCs w:val="32"/>
              </w:rPr>
              <w:t xml:space="preserve"> </w:t>
            </w:r>
            <w:r w:rsidR="00E262D8"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="00E262D8" w:rsidRPr="003D5BED">
              <w:rPr>
                <w:rFonts w:asciiTheme="minorHAnsi" w:hAnsiTheme="minorHAnsi" w:cstheme="minorHAnsi"/>
                <w:color w:val="231F20"/>
                <w:spacing w:val="-8"/>
                <w:w w:val="85"/>
                <w:sz w:val="24"/>
                <w:szCs w:val="32"/>
              </w:rPr>
              <w:t xml:space="preserve"> </w:t>
            </w:r>
            <w:r w:rsidR="00E262D8"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audit</w:t>
            </w:r>
          </w:p>
        </w:tc>
        <w:tc>
          <w:tcPr>
            <w:tcW w:w="2324" w:type="dxa"/>
            <w:shd w:val="clear" w:color="auto" w:fill="auto"/>
          </w:tcPr>
          <w:p w14:paraId="3123271F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1E518A83" w14:textId="77777777" w:rsidTr="0076768C">
        <w:trPr>
          <w:trHeight w:val="526"/>
        </w:trPr>
        <w:tc>
          <w:tcPr>
            <w:tcW w:w="464" w:type="dxa"/>
            <w:shd w:val="clear" w:color="auto" w:fill="auto"/>
          </w:tcPr>
          <w:p w14:paraId="27B39B43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13</w:t>
            </w:r>
          </w:p>
        </w:tc>
        <w:tc>
          <w:tcPr>
            <w:tcW w:w="4180" w:type="dxa"/>
            <w:shd w:val="clear" w:color="auto" w:fill="auto"/>
          </w:tcPr>
          <w:p w14:paraId="30581A27" w14:textId="77777777" w:rsidR="00092949" w:rsidRPr="003D5BED" w:rsidRDefault="00E262D8">
            <w:pPr>
              <w:pStyle w:val="TableParagraph"/>
              <w:spacing w:before="11" w:line="240" w:lineRule="atLeast"/>
              <w:ind w:right="377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Extent</w:t>
            </w:r>
            <w:r w:rsidRPr="003D5BED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of PMO</w:t>
            </w:r>
            <w:r w:rsidRPr="003D5BED">
              <w:rPr>
                <w:rFonts w:asciiTheme="minorHAnsi" w:hAnsiTheme="minorHAnsi" w:cstheme="minorHAnsi"/>
                <w:color w:val="231F20"/>
                <w:spacing w:val="11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support required including</w:t>
            </w:r>
            <w:r w:rsidRPr="003D5BED">
              <w:rPr>
                <w:rFonts w:asciiTheme="minorHAnsi" w:hAnsiTheme="minorHAnsi" w:cstheme="minorHAnsi"/>
                <w:color w:val="231F20"/>
                <w:spacing w:val="-46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management,</w:t>
            </w:r>
            <w:r w:rsidRPr="003D5BED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cost and financial reports</w:t>
            </w:r>
          </w:p>
        </w:tc>
        <w:tc>
          <w:tcPr>
            <w:tcW w:w="2324" w:type="dxa"/>
            <w:shd w:val="clear" w:color="auto" w:fill="auto"/>
          </w:tcPr>
          <w:p w14:paraId="3EF02894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37D8B426" w14:textId="77777777" w:rsidTr="0076768C">
        <w:trPr>
          <w:trHeight w:val="526"/>
        </w:trPr>
        <w:tc>
          <w:tcPr>
            <w:tcW w:w="464" w:type="dxa"/>
            <w:shd w:val="clear" w:color="auto" w:fill="auto"/>
          </w:tcPr>
          <w:p w14:paraId="393B87C6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14</w:t>
            </w:r>
          </w:p>
        </w:tc>
        <w:tc>
          <w:tcPr>
            <w:tcW w:w="4180" w:type="dxa"/>
            <w:shd w:val="clear" w:color="auto" w:fill="auto"/>
          </w:tcPr>
          <w:p w14:paraId="3BD49C02" w14:textId="77777777" w:rsidR="00092949" w:rsidRPr="003D5BED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Risks</w:t>
            </w:r>
            <w:r w:rsidRPr="003D5BED">
              <w:rPr>
                <w:rFonts w:asciiTheme="minorHAnsi" w:hAnsiTheme="minorHAnsi" w:cstheme="minorHAnsi"/>
                <w:color w:val="231F20"/>
                <w:spacing w:val="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from</w:t>
            </w:r>
            <w:r w:rsidRPr="003D5BED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corporate</w:t>
            </w:r>
            <w:r w:rsidRPr="003D5BED">
              <w:rPr>
                <w:rFonts w:asciiTheme="minorHAnsi" w:hAnsiTheme="minorHAnsi" w:cstheme="minorHAnsi"/>
                <w:color w:val="231F20"/>
                <w:spacing w:val="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and</w:t>
            </w:r>
            <w:r w:rsidRPr="003D5BED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3D5BED">
              <w:rPr>
                <w:rFonts w:asciiTheme="minorHAnsi" w:hAnsiTheme="minorHAnsi" w:cstheme="minorHAnsi"/>
                <w:color w:val="231F20"/>
                <w:spacing w:val="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risk</w:t>
            </w:r>
            <w:r w:rsidRPr="003D5BED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registers,</w:t>
            </w:r>
            <w:r w:rsidRPr="003D5BED">
              <w:rPr>
                <w:rFonts w:asciiTheme="minorHAnsi" w:hAnsiTheme="minorHAnsi" w:cstheme="minorHAnsi"/>
                <w:color w:val="231F20"/>
                <w:spacing w:val="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and</w:t>
            </w:r>
            <w:r w:rsidRPr="003D5BED">
              <w:rPr>
                <w:rFonts w:asciiTheme="minorHAnsi" w:hAnsiTheme="minorHAnsi" w:cstheme="minorHAnsi"/>
                <w:color w:val="231F20"/>
                <w:spacing w:val="-43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additional</w:t>
            </w:r>
            <w:r w:rsidRPr="003D5BED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risks</w:t>
            </w:r>
            <w:r w:rsidRPr="003D5BED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from</w:t>
            </w:r>
            <w:r w:rsidRPr="003D5BED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discussion</w:t>
            </w:r>
            <w:r w:rsidRPr="003D5BED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with</w:t>
            </w:r>
            <w:r w:rsidRPr="003D5BED">
              <w:rPr>
                <w:rFonts w:asciiTheme="minorHAnsi" w:hAnsiTheme="minorHAnsi" w:cstheme="minorHAnsi"/>
                <w:color w:val="231F20"/>
                <w:spacing w:val="12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stakeholders</w:t>
            </w:r>
          </w:p>
        </w:tc>
        <w:tc>
          <w:tcPr>
            <w:tcW w:w="2324" w:type="dxa"/>
            <w:shd w:val="clear" w:color="auto" w:fill="auto"/>
          </w:tcPr>
          <w:p w14:paraId="6671D3D6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09B6D2A8" w14:textId="77777777" w:rsidTr="0076768C">
        <w:trPr>
          <w:trHeight w:val="526"/>
        </w:trPr>
        <w:tc>
          <w:tcPr>
            <w:tcW w:w="464" w:type="dxa"/>
            <w:shd w:val="clear" w:color="auto" w:fill="auto"/>
          </w:tcPr>
          <w:p w14:paraId="0F83F5DE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15</w:t>
            </w:r>
          </w:p>
        </w:tc>
        <w:tc>
          <w:tcPr>
            <w:tcW w:w="4180" w:type="dxa"/>
            <w:shd w:val="clear" w:color="auto" w:fill="auto"/>
          </w:tcPr>
          <w:p w14:paraId="547BF3E1" w14:textId="669D228E" w:rsidR="00092949" w:rsidRPr="003D5BED" w:rsidRDefault="00E262D8">
            <w:pPr>
              <w:pStyle w:val="TableParagraph"/>
              <w:spacing w:before="11" w:line="240" w:lineRule="atLeast"/>
              <w:ind w:right="377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3D5BED">
              <w:rPr>
                <w:rFonts w:asciiTheme="minorHAnsi" w:hAnsiTheme="minorHAnsi" w:cstheme="minorHAnsi"/>
                <w:color w:val="231F20"/>
                <w:spacing w:val="13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and</w:t>
            </w:r>
            <w:r w:rsidRPr="003D5BED">
              <w:rPr>
                <w:rFonts w:asciiTheme="minorHAnsi" w:hAnsiTheme="minorHAnsi" w:cstheme="minorHAnsi"/>
                <w:color w:val="231F20"/>
                <w:spacing w:val="13"/>
                <w:w w:val="85"/>
                <w:sz w:val="24"/>
                <w:szCs w:val="32"/>
              </w:rPr>
              <w:t xml:space="preserve"> </w:t>
            </w:r>
            <w:r w:rsidR="000C5DEE"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organization</w:t>
            </w:r>
            <w:r w:rsidRPr="003D5BED">
              <w:rPr>
                <w:rFonts w:asciiTheme="minorHAnsi" w:hAnsiTheme="minorHAnsi" w:cstheme="minorHAnsi"/>
                <w:color w:val="231F20"/>
                <w:spacing w:val="14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risk</w:t>
            </w:r>
            <w:r w:rsidRPr="003D5BED">
              <w:rPr>
                <w:rFonts w:asciiTheme="minorHAnsi" w:hAnsiTheme="minorHAnsi" w:cstheme="minorHAnsi"/>
                <w:color w:val="231F20"/>
                <w:spacing w:val="13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management</w:t>
            </w:r>
            <w:r w:rsidRPr="003D5BED">
              <w:rPr>
                <w:rFonts w:asciiTheme="minorHAnsi" w:hAnsiTheme="minorHAnsi" w:cstheme="minorHAnsi"/>
                <w:color w:val="231F20"/>
                <w:spacing w:val="14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and</w:t>
            </w:r>
            <w:r w:rsidRPr="003D5BED">
              <w:rPr>
                <w:rFonts w:asciiTheme="minorHAnsi" w:hAnsiTheme="minorHAnsi" w:cstheme="minorHAnsi"/>
                <w:color w:val="231F20"/>
                <w:spacing w:val="-43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mitigation</w:t>
            </w:r>
            <w:r w:rsidRPr="003D5BED">
              <w:rPr>
                <w:rFonts w:asciiTheme="minorHAnsi" w:hAnsiTheme="minorHAnsi" w:cstheme="minorHAnsi"/>
                <w:color w:val="231F20"/>
                <w:spacing w:val="-8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measures</w:t>
            </w:r>
          </w:p>
        </w:tc>
        <w:tc>
          <w:tcPr>
            <w:tcW w:w="2324" w:type="dxa"/>
            <w:shd w:val="clear" w:color="auto" w:fill="auto"/>
          </w:tcPr>
          <w:p w14:paraId="3247DB5A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6C4BD18E" w14:textId="77777777" w:rsidTr="0076768C">
        <w:trPr>
          <w:trHeight w:val="286"/>
        </w:trPr>
        <w:tc>
          <w:tcPr>
            <w:tcW w:w="464" w:type="dxa"/>
            <w:shd w:val="clear" w:color="auto" w:fill="auto"/>
          </w:tcPr>
          <w:p w14:paraId="45BC2B08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16</w:t>
            </w:r>
          </w:p>
        </w:tc>
        <w:tc>
          <w:tcPr>
            <w:tcW w:w="4180" w:type="dxa"/>
            <w:shd w:val="clear" w:color="auto" w:fill="auto"/>
          </w:tcPr>
          <w:p w14:paraId="5ECBADFE" w14:textId="77777777" w:rsidR="00092949" w:rsidRPr="003D5BED" w:rsidRDefault="00E262D8">
            <w:pPr>
              <w:pStyle w:val="TableParagraph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Integration</w:t>
            </w:r>
            <w:r w:rsidRPr="003D5BED">
              <w:rPr>
                <w:rFonts w:asciiTheme="minorHAnsi" w:hAnsiTheme="minorHAnsi" w:cstheme="minorHAnsi"/>
                <w:color w:val="231F20"/>
                <w:spacing w:val="15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with</w:t>
            </w:r>
            <w:r w:rsidRPr="003D5BED">
              <w:rPr>
                <w:rFonts w:asciiTheme="minorHAnsi" w:hAnsiTheme="minorHAnsi" w:cstheme="minorHAnsi"/>
                <w:color w:val="231F20"/>
                <w:spacing w:val="15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other</w:t>
            </w:r>
            <w:r w:rsidRPr="003D5BED">
              <w:rPr>
                <w:rFonts w:asciiTheme="minorHAnsi" w:hAnsiTheme="minorHAnsi" w:cstheme="minorHAnsi"/>
                <w:color w:val="231F20"/>
                <w:spacing w:val="15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assurance</w:t>
            </w:r>
            <w:r w:rsidRPr="003D5BED">
              <w:rPr>
                <w:rFonts w:asciiTheme="minorHAnsi" w:hAnsiTheme="minorHAnsi" w:cstheme="minorHAnsi"/>
                <w:color w:val="231F20"/>
                <w:spacing w:val="15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providers</w:t>
            </w:r>
          </w:p>
        </w:tc>
        <w:tc>
          <w:tcPr>
            <w:tcW w:w="2324" w:type="dxa"/>
            <w:shd w:val="clear" w:color="auto" w:fill="auto"/>
          </w:tcPr>
          <w:p w14:paraId="46DECC2E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20785677" w14:textId="77777777" w:rsidTr="0076768C">
        <w:trPr>
          <w:trHeight w:val="286"/>
        </w:trPr>
        <w:tc>
          <w:tcPr>
            <w:tcW w:w="464" w:type="dxa"/>
            <w:shd w:val="clear" w:color="auto" w:fill="auto"/>
          </w:tcPr>
          <w:p w14:paraId="33B3346A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17</w:t>
            </w:r>
          </w:p>
        </w:tc>
        <w:tc>
          <w:tcPr>
            <w:tcW w:w="4180" w:type="dxa"/>
            <w:shd w:val="clear" w:color="auto" w:fill="auto"/>
          </w:tcPr>
          <w:p w14:paraId="7CEE9BD9" w14:textId="77777777" w:rsidR="00092949" w:rsidRPr="003D5BED" w:rsidRDefault="00E262D8">
            <w:pPr>
              <w:pStyle w:val="TableParagraph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Alignment</w:t>
            </w:r>
            <w:r w:rsidRPr="003D5BED">
              <w:rPr>
                <w:rFonts w:asciiTheme="minorHAnsi" w:hAnsiTheme="minorHAnsi" w:cstheme="minorHAnsi"/>
                <w:color w:val="231F20"/>
                <w:spacing w:val="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of</w:t>
            </w:r>
            <w:r w:rsidRPr="003D5BED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  <w:r w:rsidRPr="003D5BED">
              <w:rPr>
                <w:rFonts w:asciiTheme="minorHAnsi" w:hAnsiTheme="minorHAnsi" w:cstheme="minorHAnsi"/>
                <w:color w:val="231F20"/>
                <w:spacing w:val="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with</w:t>
            </w:r>
            <w:r w:rsidRPr="003D5BED">
              <w:rPr>
                <w:rFonts w:asciiTheme="minorHAnsi" w:hAnsiTheme="minorHAnsi" w:cstheme="minorHAnsi"/>
                <w:color w:val="231F20"/>
                <w:spacing w:val="8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corporate</w:t>
            </w:r>
            <w:r w:rsidRPr="003D5BED">
              <w:rPr>
                <w:rFonts w:asciiTheme="minorHAnsi" w:hAnsiTheme="minorHAnsi" w:cstheme="minorHAnsi"/>
                <w:color w:val="231F20"/>
                <w:spacing w:val="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strategy</w:t>
            </w:r>
          </w:p>
        </w:tc>
        <w:tc>
          <w:tcPr>
            <w:tcW w:w="2324" w:type="dxa"/>
            <w:shd w:val="clear" w:color="auto" w:fill="auto"/>
          </w:tcPr>
          <w:p w14:paraId="68DDCFC3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300AA669" w14:textId="77777777" w:rsidTr="0076768C">
        <w:trPr>
          <w:trHeight w:val="286"/>
        </w:trPr>
        <w:tc>
          <w:tcPr>
            <w:tcW w:w="464" w:type="dxa"/>
            <w:shd w:val="clear" w:color="auto" w:fill="auto"/>
          </w:tcPr>
          <w:p w14:paraId="4399D8EA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18</w:t>
            </w:r>
          </w:p>
        </w:tc>
        <w:tc>
          <w:tcPr>
            <w:tcW w:w="4180" w:type="dxa"/>
            <w:shd w:val="clear" w:color="auto" w:fill="auto"/>
          </w:tcPr>
          <w:p w14:paraId="00236001" w14:textId="7ADCBF81" w:rsidR="00092949" w:rsidRPr="003D5BED" w:rsidRDefault="00E262D8">
            <w:pPr>
              <w:pStyle w:val="TableParagraph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Risk-based</w:t>
            </w:r>
            <w:r w:rsidRPr="003D5BED">
              <w:rPr>
                <w:rFonts w:asciiTheme="minorHAnsi" w:hAnsiTheme="minorHAnsi" w:cstheme="minorHAnsi"/>
                <w:color w:val="231F20"/>
                <w:spacing w:val="-8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audit</w:t>
            </w:r>
            <w:r w:rsidRPr="003D5BED">
              <w:rPr>
                <w:rFonts w:asciiTheme="minorHAnsi" w:hAnsiTheme="minorHAnsi" w:cstheme="minorHAnsi"/>
                <w:color w:val="231F20"/>
                <w:spacing w:val="-7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program</w:t>
            </w:r>
            <w:r w:rsidRPr="003D5BED">
              <w:rPr>
                <w:rFonts w:asciiTheme="minorHAnsi" w:hAnsiTheme="minorHAnsi" w:cstheme="minorHAnsi"/>
                <w:color w:val="231F20"/>
                <w:spacing w:val="-7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and</w:t>
            </w:r>
            <w:r w:rsidRPr="003D5BED">
              <w:rPr>
                <w:rFonts w:asciiTheme="minorHAnsi" w:hAnsiTheme="minorHAnsi" w:cstheme="minorHAnsi"/>
                <w:color w:val="231F20"/>
                <w:spacing w:val="-7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schedule</w:t>
            </w:r>
          </w:p>
        </w:tc>
        <w:tc>
          <w:tcPr>
            <w:tcW w:w="2324" w:type="dxa"/>
            <w:shd w:val="clear" w:color="auto" w:fill="auto"/>
          </w:tcPr>
          <w:p w14:paraId="6826B56B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6A7CA07F" w14:textId="77777777" w:rsidTr="0076768C">
        <w:trPr>
          <w:trHeight w:val="286"/>
        </w:trPr>
        <w:tc>
          <w:tcPr>
            <w:tcW w:w="464" w:type="dxa"/>
            <w:shd w:val="clear" w:color="auto" w:fill="auto"/>
          </w:tcPr>
          <w:p w14:paraId="239ED886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19</w:t>
            </w:r>
          </w:p>
        </w:tc>
        <w:tc>
          <w:tcPr>
            <w:tcW w:w="4180" w:type="dxa"/>
            <w:shd w:val="clear" w:color="auto" w:fill="auto"/>
          </w:tcPr>
          <w:p w14:paraId="1FE54002" w14:textId="77777777" w:rsidR="00092949" w:rsidRPr="003D5BED" w:rsidRDefault="00E262D8">
            <w:pPr>
              <w:pStyle w:val="TableParagraph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Audit</w:t>
            </w:r>
            <w:r w:rsidRPr="003D5BED">
              <w:rPr>
                <w:rFonts w:asciiTheme="minorHAnsi" w:hAnsiTheme="minorHAnsi" w:cstheme="minorHAnsi"/>
                <w:color w:val="231F20"/>
                <w:spacing w:val="1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reporting</w:t>
            </w:r>
            <w:r w:rsidRPr="003D5BED">
              <w:rPr>
                <w:rFonts w:asciiTheme="minorHAnsi" w:hAnsiTheme="minorHAnsi" w:cstheme="minorHAnsi"/>
                <w:color w:val="231F20"/>
                <w:spacing w:val="1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details</w:t>
            </w:r>
            <w:r w:rsidRPr="003D5BED">
              <w:rPr>
                <w:rFonts w:asciiTheme="minorHAnsi" w:hAnsiTheme="minorHAnsi" w:cstheme="minorHAnsi"/>
                <w:color w:val="231F20"/>
                <w:spacing w:val="9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including</w:t>
            </w:r>
            <w:r w:rsidRPr="003D5BED">
              <w:rPr>
                <w:rFonts w:asciiTheme="minorHAnsi" w:hAnsiTheme="minorHAnsi" w:cstheme="minorHAnsi"/>
                <w:color w:val="231F20"/>
                <w:spacing w:val="10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timetable</w:t>
            </w:r>
          </w:p>
        </w:tc>
        <w:tc>
          <w:tcPr>
            <w:tcW w:w="2324" w:type="dxa"/>
            <w:shd w:val="clear" w:color="auto" w:fill="auto"/>
          </w:tcPr>
          <w:p w14:paraId="38D55076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4BF54BD8" w14:textId="77777777" w:rsidTr="0076768C">
        <w:trPr>
          <w:trHeight w:val="526"/>
        </w:trPr>
        <w:tc>
          <w:tcPr>
            <w:tcW w:w="464" w:type="dxa"/>
            <w:shd w:val="clear" w:color="auto" w:fill="auto"/>
          </w:tcPr>
          <w:p w14:paraId="4A261BFA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20</w:t>
            </w:r>
          </w:p>
        </w:tc>
        <w:tc>
          <w:tcPr>
            <w:tcW w:w="4180" w:type="dxa"/>
            <w:shd w:val="clear" w:color="auto" w:fill="auto"/>
          </w:tcPr>
          <w:p w14:paraId="330C189E" w14:textId="77777777" w:rsidR="00092949" w:rsidRPr="003D5BED" w:rsidRDefault="00E262D8">
            <w:pPr>
              <w:pStyle w:val="TableParagraph"/>
              <w:spacing w:before="11" w:line="240" w:lineRule="atLeast"/>
              <w:ind w:right="377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Significant</w:t>
            </w:r>
            <w:r w:rsidRPr="003D5BED">
              <w:rPr>
                <w:rFonts w:asciiTheme="minorHAnsi" w:hAnsiTheme="minorHAnsi" w:cstheme="minorHAnsi"/>
                <w:color w:val="231F20"/>
                <w:spacing w:val="16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stakeholders</w:t>
            </w:r>
            <w:r w:rsidRPr="003D5BED">
              <w:rPr>
                <w:rFonts w:asciiTheme="minorHAnsi" w:hAnsiTheme="minorHAnsi" w:cstheme="minorHAnsi"/>
                <w:color w:val="231F20"/>
                <w:spacing w:val="1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(including</w:t>
            </w:r>
            <w:r w:rsidRPr="003D5BED">
              <w:rPr>
                <w:rFonts w:asciiTheme="minorHAnsi" w:hAnsiTheme="minorHAnsi" w:cstheme="minorHAnsi"/>
                <w:color w:val="231F20"/>
                <w:spacing w:val="17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their</w:t>
            </w:r>
            <w:r w:rsidRPr="003D5BED">
              <w:rPr>
                <w:rFonts w:asciiTheme="minorHAnsi" w:hAnsiTheme="minorHAnsi" w:cstheme="minorHAnsi"/>
                <w:color w:val="231F20"/>
                <w:spacing w:val="16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influence</w:t>
            </w:r>
            <w:r w:rsidRPr="003D5BED">
              <w:rPr>
                <w:rFonts w:asciiTheme="minorHAnsi" w:hAnsiTheme="minorHAnsi" w:cstheme="minorHAnsi"/>
                <w:color w:val="231F20"/>
                <w:spacing w:val="-43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and</w:t>
            </w:r>
            <w:r w:rsidRPr="003D5BED">
              <w:rPr>
                <w:rFonts w:asciiTheme="minorHAnsi" w:hAnsiTheme="minorHAnsi" w:cstheme="minorHAnsi"/>
                <w:color w:val="231F20"/>
                <w:spacing w:val="-9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interest)</w:t>
            </w:r>
          </w:p>
        </w:tc>
        <w:tc>
          <w:tcPr>
            <w:tcW w:w="2324" w:type="dxa"/>
            <w:shd w:val="clear" w:color="auto" w:fill="auto"/>
          </w:tcPr>
          <w:p w14:paraId="72193438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7236316E" w14:textId="77777777" w:rsidTr="0076768C">
        <w:trPr>
          <w:trHeight w:val="286"/>
        </w:trPr>
        <w:tc>
          <w:tcPr>
            <w:tcW w:w="464" w:type="dxa"/>
            <w:shd w:val="clear" w:color="auto" w:fill="auto"/>
          </w:tcPr>
          <w:p w14:paraId="1C6B6EEB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21</w:t>
            </w:r>
          </w:p>
        </w:tc>
        <w:tc>
          <w:tcPr>
            <w:tcW w:w="4180" w:type="dxa"/>
            <w:shd w:val="clear" w:color="auto" w:fill="auto"/>
          </w:tcPr>
          <w:p w14:paraId="608AF1DB" w14:textId="77777777" w:rsidR="00092949" w:rsidRPr="003D5BED" w:rsidRDefault="00E262D8">
            <w:pPr>
              <w:pStyle w:val="TableParagraph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Communications</w:t>
            </w:r>
            <w:r w:rsidRPr="003D5BED">
              <w:rPr>
                <w:rFonts w:asciiTheme="minorHAnsi" w:hAnsiTheme="minorHAnsi" w:cstheme="minorHAnsi"/>
                <w:color w:val="231F20"/>
                <w:spacing w:val="-12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strategy</w:t>
            </w:r>
          </w:p>
        </w:tc>
        <w:tc>
          <w:tcPr>
            <w:tcW w:w="2324" w:type="dxa"/>
            <w:shd w:val="clear" w:color="auto" w:fill="auto"/>
          </w:tcPr>
          <w:p w14:paraId="4D6D3925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  <w:tr w:rsidR="00092949" w:rsidRPr="007F1B92" w14:paraId="3E7D1A64" w14:textId="77777777" w:rsidTr="0076768C">
        <w:trPr>
          <w:trHeight w:val="526"/>
        </w:trPr>
        <w:tc>
          <w:tcPr>
            <w:tcW w:w="464" w:type="dxa"/>
            <w:shd w:val="clear" w:color="auto" w:fill="auto"/>
          </w:tcPr>
          <w:p w14:paraId="241345DE" w14:textId="77777777" w:rsidR="00092949" w:rsidRPr="003D5BED" w:rsidRDefault="00E262D8">
            <w:pPr>
              <w:pStyle w:val="TableParagraph"/>
              <w:ind w:left="135" w:right="89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sz w:val="24"/>
                <w:szCs w:val="32"/>
              </w:rPr>
              <w:t>22</w:t>
            </w:r>
          </w:p>
        </w:tc>
        <w:tc>
          <w:tcPr>
            <w:tcW w:w="4180" w:type="dxa"/>
            <w:shd w:val="clear" w:color="auto" w:fill="auto"/>
          </w:tcPr>
          <w:p w14:paraId="126C27B3" w14:textId="77777777" w:rsidR="00092949" w:rsidRPr="003D5BED" w:rsidRDefault="00E262D8">
            <w:pPr>
              <w:pStyle w:val="TableParagraph"/>
              <w:spacing w:before="11" w:line="240" w:lineRule="atLeast"/>
              <w:ind w:right="455"/>
              <w:rPr>
                <w:rFonts w:asciiTheme="minorHAnsi" w:hAnsiTheme="minorHAnsi" w:cstheme="minorHAnsi"/>
                <w:sz w:val="24"/>
                <w:szCs w:val="32"/>
              </w:rPr>
            </w:pP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Arrangements</w:t>
            </w:r>
            <w:r w:rsidRPr="003D5BED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to</w:t>
            </w:r>
            <w:r w:rsidRPr="003D5BED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hand</w:t>
            </w:r>
            <w:r w:rsidRPr="003D5BED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over</w:t>
            </w:r>
            <w:r w:rsidRPr="003D5BED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to</w:t>
            </w:r>
            <w:r w:rsidRPr="003D5BED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next</w:t>
            </w:r>
            <w:r w:rsidRPr="003D5BED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phase,</w:t>
            </w:r>
            <w:r w:rsidRPr="003D5BED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stage</w:t>
            </w:r>
            <w:r w:rsidRPr="003D5BED">
              <w:rPr>
                <w:rFonts w:asciiTheme="minorHAnsi" w:hAnsiTheme="minorHAnsi" w:cstheme="minorHAnsi"/>
                <w:color w:val="231F20"/>
                <w:spacing w:val="-11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90"/>
                <w:sz w:val="24"/>
                <w:szCs w:val="32"/>
              </w:rPr>
              <w:t>or</w:t>
            </w:r>
            <w:r w:rsidRPr="003D5BED">
              <w:rPr>
                <w:rFonts w:asciiTheme="minorHAnsi" w:hAnsiTheme="minorHAnsi" w:cstheme="minorHAnsi"/>
                <w:color w:val="231F20"/>
                <w:spacing w:val="-45"/>
                <w:w w:val="90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client</w:t>
            </w:r>
            <w:r w:rsidRPr="003D5BED">
              <w:rPr>
                <w:rFonts w:asciiTheme="minorHAnsi" w:hAnsiTheme="minorHAnsi" w:cstheme="minorHAnsi"/>
                <w:color w:val="231F20"/>
                <w:spacing w:val="-9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of</w:t>
            </w:r>
            <w:r w:rsidRPr="003D5BED">
              <w:rPr>
                <w:rFonts w:asciiTheme="minorHAnsi" w:hAnsiTheme="minorHAnsi" w:cstheme="minorHAnsi"/>
                <w:color w:val="231F20"/>
                <w:spacing w:val="-9"/>
                <w:w w:val="85"/>
                <w:sz w:val="24"/>
                <w:szCs w:val="32"/>
              </w:rPr>
              <w:t xml:space="preserve"> </w:t>
            </w:r>
            <w:r w:rsidRPr="003D5BED">
              <w:rPr>
                <w:rFonts w:asciiTheme="minorHAnsi" w:hAnsiTheme="minorHAnsi" w:cstheme="minorHAnsi"/>
                <w:color w:val="231F20"/>
                <w:w w:val="85"/>
                <w:sz w:val="24"/>
                <w:szCs w:val="32"/>
              </w:rPr>
              <w:t>project</w:t>
            </w:r>
          </w:p>
        </w:tc>
        <w:tc>
          <w:tcPr>
            <w:tcW w:w="2324" w:type="dxa"/>
            <w:shd w:val="clear" w:color="auto" w:fill="auto"/>
          </w:tcPr>
          <w:p w14:paraId="5A3BAD88" w14:textId="77777777" w:rsidR="00092949" w:rsidRPr="003D5BED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sz w:val="24"/>
                <w:szCs w:val="32"/>
              </w:rPr>
            </w:pPr>
          </w:p>
        </w:tc>
      </w:tr>
    </w:tbl>
    <w:p w14:paraId="606A3BF4" w14:textId="77777777" w:rsidR="00092949" w:rsidRPr="00E262D8" w:rsidRDefault="00092949">
      <w:pPr>
        <w:pStyle w:val="BodyText"/>
        <w:spacing w:before="4"/>
        <w:rPr>
          <w:rFonts w:asciiTheme="minorHAnsi" w:hAnsiTheme="minorHAnsi" w:cstheme="minorHAnsi"/>
          <w:sz w:val="24"/>
        </w:rPr>
      </w:pPr>
    </w:p>
    <w:p w14:paraId="668AE05F" w14:textId="77777777" w:rsidR="00092949" w:rsidRPr="00E262D8" w:rsidRDefault="00E262D8">
      <w:pPr>
        <w:pStyle w:val="Heading2"/>
        <w:numPr>
          <w:ilvl w:val="2"/>
          <w:numId w:val="1"/>
        </w:numPr>
        <w:tabs>
          <w:tab w:val="left" w:pos="1082"/>
        </w:tabs>
        <w:spacing w:before="94"/>
        <w:rPr>
          <w:rFonts w:asciiTheme="minorHAnsi" w:hAnsiTheme="minorHAnsi" w:cstheme="minorHAnsi"/>
        </w:rPr>
      </w:pPr>
      <w:r w:rsidRPr="00E262D8">
        <w:rPr>
          <w:rFonts w:asciiTheme="minorHAnsi" w:hAnsiTheme="minorHAnsi" w:cstheme="minorHAnsi"/>
          <w:color w:val="5091CD"/>
          <w:w w:val="85"/>
        </w:rPr>
        <w:t>Risk</w:t>
      </w:r>
      <w:r w:rsidRPr="00E262D8">
        <w:rPr>
          <w:rFonts w:asciiTheme="minorHAnsi" w:hAnsiTheme="minorHAnsi" w:cstheme="minorHAnsi"/>
          <w:color w:val="5091CD"/>
          <w:spacing w:val="14"/>
          <w:w w:val="85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85"/>
        </w:rPr>
        <w:t>assessing</w:t>
      </w:r>
      <w:r w:rsidRPr="00E262D8">
        <w:rPr>
          <w:rFonts w:asciiTheme="minorHAnsi" w:hAnsiTheme="minorHAnsi" w:cstheme="minorHAnsi"/>
          <w:color w:val="5091CD"/>
          <w:spacing w:val="15"/>
          <w:w w:val="85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85"/>
        </w:rPr>
        <w:t>a</w:t>
      </w:r>
      <w:r w:rsidRPr="00E262D8">
        <w:rPr>
          <w:rFonts w:asciiTheme="minorHAnsi" w:hAnsiTheme="minorHAnsi" w:cstheme="minorHAnsi"/>
          <w:color w:val="5091CD"/>
          <w:spacing w:val="15"/>
          <w:w w:val="85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85"/>
        </w:rPr>
        <w:t>project</w:t>
      </w:r>
    </w:p>
    <w:p w14:paraId="78CE8974" w14:textId="3439F07E" w:rsidR="00092949" w:rsidRPr="000C5DEE" w:rsidRDefault="00E262D8">
      <w:pPr>
        <w:pStyle w:val="BodyText"/>
        <w:spacing w:before="151"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 project risk register should be used as the basis of planning a project audit.</w:t>
      </w:r>
      <w:r w:rsidRPr="000C5DEE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The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lastRenderedPageBreak/>
        <w:t xml:space="preserve">risk register should be consistent with the </w:t>
      </w:r>
      <w:r w:rsidR="000C5DEE"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organization's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 own risk register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and its risk and opportunity appetite. This should be enhanced by discussion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with stakeholders on risks they have identified but which have not been included</w:t>
      </w:r>
      <w:r w:rsidRPr="000C5DEE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in</w:t>
      </w:r>
      <w:r w:rsidRPr="000C5DE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formal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register;</w:t>
      </w:r>
      <w:r w:rsidRPr="000C5DE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on</w:t>
      </w:r>
      <w:r w:rsidRPr="000C5DE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auditor’s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own</w:t>
      </w:r>
      <w:r w:rsidRPr="000C5DE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experience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discussion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with</w:t>
      </w:r>
      <w:r w:rsidRPr="000C5DEE">
        <w:rPr>
          <w:rFonts w:asciiTheme="minorHAnsi" w:hAnsiTheme="minorHAnsi" w:cstheme="minorHAnsi"/>
          <w:color w:val="231F20"/>
          <w:spacing w:val="-5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z w:val="24"/>
          <w:szCs w:val="24"/>
        </w:rPr>
        <w:t>project</w:t>
      </w:r>
      <w:r w:rsidRPr="000C5DEE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z w:val="24"/>
          <w:szCs w:val="24"/>
        </w:rPr>
        <w:t>team.</w:t>
      </w:r>
    </w:p>
    <w:p w14:paraId="267C2B64" w14:textId="77777777" w:rsidR="00092949" w:rsidRPr="00E262D8" w:rsidRDefault="00092949">
      <w:pPr>
        <w:pStyle w:val="BodyText"/>
        <w:spacing w:before="10"/>
        <w:rPr>
          <w:rFonts w:asciiTheme="minorHAnsi" w:hAnsiTheme="minorHAnsi" w:cstheme="minorHAnsi"/>
          <w:sz w:val="30"/>
        </w:rPr>
      </w:pPr>
    </w:p>
    <w:p w14:paraId="049965BC" w14:textId="0123C559" w:rsidR="00092949" w:rsidRPr="00E262D8" w:rsidRDefault="00E262D8">
      <w:pPr>
        <w:pStyle w:val="Heading2"/>
        <w:numPr>
          <w:ilvl w:val="2"/>
          <w:numId w:val="1"/>
        </w:numPr>
        <w:tabs>
          <w:tab w:val="left" w:pos="1082"/>
        </w:tabs>
        <w:rPr>
          <w:rFonts w:asciiTheme="minorHAnsi" w:hAnsiTheme="minorHAnsi" w:cstheme="minorHAnsi"/>
        </w:rPr>
      </w:pPr>
      <w:r w:rsidRPr="00E262D8">
        <w:rPr>
          <w:rFonts w:asciiTheme="minorHAnsi" w:hAnsiTheme="minorHAnsi" w:cstheme="minorHAnsi"/>
          <w:color w:val="5091CD"/>
          <w:w w:val="85"/>
        </w:rPr>
        <w:t>The</w:t>
      </w:r>
      <w:r w:rsidRPr="00E262D8">
        <w:rPr>
          <w:rFonts w:asciiTheme="minorHAnsi" w:hAnsiTheme="minorHAnsi" w:cstheme="minorHAnsi"/>
          <w:color w:val="5091CD"/>
          <w:spacing w:val="15"/>
          <w:w w:val="85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85"/>
        </w:rPr>
        <w:t>project</w:t>
      </w:r>
      <w:r w:rsidRPr="00E262D8">
        <w:rPr>
          <w:rFonts w:asciiTheme="minorHAnsi" w:hAnsiTheme="minorHAnsi" w:cstheme="minorHAnsi"/>
          <w:color w:val="5091CD"/>
          <w:spacing w:val="16"/>
          <w:w w:val="85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85"/>
        </w:rPr>
        <w:t>audit</w:t>
      </w:r>
      <w:r w:rsidRPr="00E262D8">
        <w:rPr>
          <w:rFonts w:asciiTheme="minorHAnsi" w:hAnsiTheme="minorHAnsi" w:cstheme="minorHAnsi"/>
          <w:color w:val="5091CD"/>
          <w:spacing w:val="16"/>
          <w:w w:val="85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85"/>
        </w:rPr>
        <w:t>program</w:t>
      </w:r>
    </w:p>
    <w:p w14:paraId="0D33F5CB" w14:textId="3FA9FD21" w:rsidR="00092949" w:rsidRPr="000C5DEE" w:rsidRDefault="00E262D8" w:rsidP="000C5DEE">
      <w:pPr>
        <w:pStyle w:val="BodyText"/>
        <w:spacing w:before="151" w:line="264" w:lineRule="auto"/>
        <w:ind w:left="362" w:right="420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 project audit program should be based on the audit scope and objectives,</w:t>
      </w:r>
      <w:r w:rsidRPr="000C5DEE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>agreed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>with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2"/>
          <w:w w:val="90"/>
          <w:sz w:val="24"/>
          <w:szCs w:val="24"/>
        </w:rPr>
        <w:t>sponsor,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or</w:t>
      </w:r>
      <w:r w:rsidRPr="000C5DEE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="000C5DEE" w:rsidRPr="000C5DEE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organization's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audit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committee.</w:t>
      </w:r>
      <w:r w:rsidRPr="000C5DEE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audit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>team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should</w:t>
      </w:r>
      <w:r w:rsidRPr="000C5DEE">
        <w:rPr>
          <w:rFonts w:asciiTheme="minorHAnsi" w:hAnsiTheme="minorHAnsi" w:cstheme="minorHAnsi"/>
          <w:color w:val="231F20"/>
          <w:spacing w:val="-1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identify</w:t>
      </w:r>
      <w:r w:rsidRPr="000C5DEE">
        <w:rPr>
          <w:rFonts w:asciiTheme="minorHAnsi" w:hAnsiTheme="minorHAnsi" w:cstheme="minorHAnsi"/>
          <w:color w:val="231F20"/>
          <w:spacing w:val="-1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1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risks</w:t>
      </w:r>
      <w:r w:rsidRPr="000C5DEE">
        <w:rPr>
          <w:rFonts w:asciiTheme="minorHAnsi" w:hAnsiTheme="minorHAnsi" w:cstheme="minorHAnsi"/>
          <w:color w:val="231F20"/>
          <w:spacing w:val="-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0C5DEE">
        <w:rPr>
          <w:rFonts w:asciiTheme="minorHAnsi" w:hAnsiTheme="minorHAnsi" w:cstheme="minorHAnsi"/>
          <w:color w:val="231F20"/>
          <w:spacing w:val="-1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1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project,</w:t>
      </w:r>
      <w:r w:rsidRPr="000C5DEE">
        <w:rPr>
          <w:rFonts w:asciiTheme="minorHAnsi" w:hAnsiTheme="minorHAnsi" w:cstheme="minorHAnsi"/>
          <w:color w:val="231F20"/>
          <w:spacing w:val="-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1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1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controls</w:t>
      </w:r>
      <w:r w:rsidRPr="000C5DEE">
        <w:rPr>
          <w:rFonts w:asciiTheme="minorHAnsi" w:hAnsiTheme="minorHAnsi" w:cstheme="minorHAnsi"/>
          <w:color w:val="231F20"/>
          <w:spacing w:val="-1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tests</w:t>
      </w:r>
      <w:r w:rsidRPr="000C5DEE">
        <w:rPr>
          <w:rFonts w:asciiTheme="minorHAnsi" w:hAnsiTheme="minorHAnsi" w:cstheme="minorHAnsi"/>
          <w:color w:val="231F20"/>
          <w:spacing w:val="-1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which</w:t>
      </w:r>
      <w:r w:rsidRPr="000C5DEE">
        <w:rPr>
          <w:rFonts w:asciiTheme="minorHAnsi" w:hAnsiTheme="minorHAnsi" w:cstheme="minorHAnsi"/>
          <w:color w:val="231F20"/>
          <w:spacing w:val="-1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are</w:t>
      </w:r>
      <w:r w:rsidRPr="000C5DEE">
        <w:rPr>
          <w:rFonts w:asciiTheme="minorHAnsi" w:hAnsiTheme="minorHAnsi" w:cstheme="minorHAnsi"/>
          <w:color w:val="231F20"/>
          <w:spacing w:val="-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derived</w:t>
      </w:r>
    </w:p>
    <w:p w14:paraId="1D692B17" w14:textId="53EEFBB9" w:rsidR="00092949" w:rsidRPr="000C5DEE" w:rsidRDefault="00E262D8">
      <w:pPr>
        <w:pStyle w:val="BodyText"/>
        <w:spacing w:before="1"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from these. The different phases of the project life cycle should lead to audit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programs</w:t>
      </w:r>
      <w:r w:rsidRPr="000C5DEE">
        <w:rPr>
          <w:rFonts w:asciiTheme="minorHAnsi" w:hAnsiTheme="minorHAnsi" w:cstheme="minorHAnsi"/>
          <w:color w:val="231F20"/>
          <w:spacing w:val="-1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1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tests</w:t>
      </w:r>
      <w:r w:rsidRPr="000C5DEE">
        <w:rPr>
          <w:rFonts w:asciiTheme="minorHAnsi" w:hAnsiTheme="minorHAnsi" w:cstheme="minorHAnsi"/>
          <w:color w:val="231F20"/>
          <w:spacing w:val="-14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appropriate</w:t>
      </w:r>
      <w:r w:rsidRPr="000C5DEE">
        <w:rPr>
          <w:rFonts w:asciiTheme="minorHAnsi" w:hAnsiTheme="minorHAnsi" w:cstheme="minorHAnsi"/>
          <w:color w:val="231F20"/>
          <w:spacing w:val="-1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0C5DEE">
        <w:rPr>
          <w:rFonts w:asciiTheme="minorHAnsi" w:hAnsiTheme="minorHAnsi" w:cstheme="minorHAnsi"/>
          <w:color w:val="231F20"/>
          <w:spacing w:val="-14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those</w:t>
      </w:r>
      <w:r w:rsidRPr="000C5DEE">
        <w:rPr>
          <w:rFonts w:asciiTheme="minorHAnsi" w:hAnsiTheme="minorHAnsi" w:cstheme="minorHAnsi"/>
          <w:color w:val="231F20"/>
          <w:spacing w:val="-1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phases,</w:t>
      </w:r>
      <w:r w:rsidRPr="000C5DEE">
        <w:rPr>
          <w:rFonts w:asciiTheme="minorHAnsi" w:hAnsiTheme="minorHAnsi" w:cstheme="minorHAnsi"/>
          <w:color w:val="231F20"/>
          <w:spacing w:val="-14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1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0C5DEE">
        <w:rPr>
          <w:rFonts w:asciiTheme="minorHAnsi" w:hAnsiTheme="minorHAnsi" w:cstheme="minorHAnsi"/>
          <w:color w:val="231F20"/>
          <w:spacing w:val="-14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1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nature</w:t>
      </w:r>
      <w:r w:rsidRPr="000C5DEE">
        <w:rPr>
          <w:rFonts w:asciiTheme="minorHAnsi" w:hAnsiTheme="minorHAnsi" w:cstheme="minorHAnsi"/>
          <w:color w:val="231F20"/>
          <w:spacing w:val="-1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0C5DEE">
        <w:rPr>
          <w:rFonts w:asciiTheme="minorHAnsi" w:hAnsiTheme="minorHAnsi" w:cstheme="minorHAnsi"/>
          <w:color w:val="231F20"/>
          <w:spacing w:val="-14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1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project.</w:t>
      </w:r>
    </w:p>
    <w:p w14:paraId="66A6C9A0" w14:textId="77777777" w:rsidR="00092949" w:rsidRPr="00E262D8" w:rsidRDefault="00092949">
      <w:pPr>
        <w:pStyle w:val="BodyText"/>
        <w:rPr>
          <w:rFonts w:asciiTheme="minorHAnsi" w:hAnsiTheme="minorHAnsi" w:cstheme="minorHAnsi"/>
          <w:sz w:val="24"/>
        </w:rPr>
      </w:pPr>
    </w:p>
    <w:p w14:paraId="2791E8C7" w14:textId="77777777" w:rsidR="00092949" w:rsidRPr="000C5DEE" w:rsidRDefault="00E262D8">
      <w:pPr>
        <w:pStyle w:val="Heading1"/>
        <w:numPr>
          <w:ilvl w:val="1"/>
          <w:numId w:val="1"/>
        </w:numPr>
        <w:tabs>
          <w:tab w:val="left" w:pos="1039"/>
        </w:tabs>
        <w:spacing w:before="165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0C5DEE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Fieldwork</w:t>
      </w:r>
    </w:p>
    <w:p w14:paraId="239BD21E" w14:textId="77777777" w:rsidR="00092949" w:rsidRPr="000C5DEE" w:rsidRDefault="00E262D8">
      <w:pPr>
        <w:pStyle w:val="BodyText"/>
        <w:spacing w:before="302"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3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audit</w:t>
      </w:r>
      <w:r w:rsidRPr="000C5DEE">
        <w:rPr>
          <w:rFonts w:asciiTheme="minorHAnsi" w:hAnsiTheme="minorHAnsi" w:cstheme="minorHAnsi"/>
          <w:color w:val="231F20"/>
          <w:spacing w:val="36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team</w:t>
      </w:r>
      <w:r w:rsidRPr="000C5DEE">
        <w:rPr>
          <w:rFonts w:asciiTheme="minorHAnsi" w:hAnsiTheme="minorHAnsi" w:cstheme="minorHAnsi"/>
          <w:color w:val="231F20"/>
          <w:spacing w:val="3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should</w:t>
      </w:r>
      <w:r w:rsidRPr="000C5DEE">
        <w:rPr>
          <w:rFonts w:asciiTheme="minorHAnsi" w:hAnsiTheme="minorHAnsi" w:cstheme="minorHAnsi"/>
          <w:color w:val="231F20"/>
          <w:spacing w:val="36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gather</w:t>
      </w:r>
      <w:r w:rsidRPr="000C5DEE">
        <w:rPr>
          <w:rFonts w:asciiTheme="minorHAnsi" w:hAnsiTheme="minorHAnsi" w:cstheme="minorHAnsi"/>
          <w:color w:val="231F20"/>
          <w:spacing w:val="3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information</w:t>
      </w:r>
      <w:r w:rsidRPr="000C5DEE">
        <w:rPr>
          <w:rFonts w:asciiTheme="minorHAnsi" w:hAnsiTheme="minorHAnsi" w:cstheme="minorHAnsi"/>
          <w:color w:val="231F20"/>
          <w:spacing w:val="36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3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documentation,</w:t>
      </w:r>
      <w:r w:rsidRPr="000C5DEE">
        <w:rPr>
          <w:rFonts w:asciiTheme="minorHAnsi" w:hAnsiTheme="minorHAnsi" w:cstheme="minorHAnsi"/>
          <w:color w:val="231F20"/>
          <w:spacing w:val="36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3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talk</w:t>
      </w:r>
      <w:r w:rsidRPr="000C5DEE">
        <w:rPr>
          <w:rFonts w:asciiTheme="minorHAnsi" w:hAnsiTheme="minorHAnsi" w:cstheme="minorHAnsi"/>
          <w:color w:val="231F20"/>
          <w:spacing w:val="36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0C5DEE">
        <w:rPr>
          <w:rFonts w:asciiTheme="minorHAnsi" w:hAnsiTheme="minorHAnsi" w:cstheme="minorHAnsi"/>
          <w:color w:val="231F20"/>
          <w:spacing w:val="-5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key stakeholders including (as appropriate) members of the project team, the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pacing w:val="-1"/>
          <w:w w:val="95"/>
          <w:sz w:val="24"/>
          <w:szCs w:val="24"/>
        </w:rPr>
        <w:t xml:space="preserve">procurement function </w:t>
      </w:r>
      <w:r w:rsidRPr="000C5DEE">
        <w:rPr>
          <w:rFonts w:asciiTheme="minorHAnsi" w:hAnsiTheme="minorHAnsi" w:cstheme="minorHAnsi"/>
          <w:color w:val="231F20"/>
          <w:w w:val="95"/>
          <w:sz w:val="24"/>
          <w:szCs w:val="24"/>
        </w:rPr>
        <w:t>and the supply chain. There should be an effective</w:t>
      </w:r>
      <w:r w:rsidRPr="000C5DEE">
        <w:rPr>
          <w:rFonts w:asciiTheme="minorHAnsi" w:hAnsiTheme="minorHAnsi" w:cstheme="minorHAnsi"/>
          <w:color w:val="231F20"/>
          <w:spacing w:val="1"/>
          <w:w w:val="9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working relationship with the project management office (PMO), to ensure that</w:t>
      </w:r>
      <w:r w:rsidRPr="000C5DEE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information, documents and reports are readily available for purposes of the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audit,</w:t>
      </w:r>
      <w:r w:rsidRPr="000C5DE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including</w:t>
      </w:r>
      <w:r w:rsidRPr="000C5DE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procedures</w:t>
      </w:r>
      <w:r w:rsidRPr="000C5DE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policies</w:t>
      </w:r>
      <w:r w:rsidRPr="000C5DE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which</w:t>
      </w:r>
      <w:r w:rsidRPr="000C5DEE">
        <w:rPr>
          <w:rFonts w:asciiTheme="minorHAnsi" w:hAnsiTheme="minorHAnsi" w:cstheme="minorHAnsi"/>
          <w:color w:val="231F20"/>
          <w:spacing w:val="6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form</w:t>
      </w:r>
      <w:r w:rsidRPr="000C5DE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basis</w:t>
      </w:r>
      <w:r w:rsidRPr="000C5DE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0C5DEE">
        <w:rPr>
          <w:rFonts w:asciiTheme="minorHAnsi" w:hAnsiTheme="minorHAnsi" w:cstheme="minorHAnsi"/>
          <w:color w:val="231F20"/>
          <w:spacing w:val="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evaluation.</w:t>
      </w:r>
    </w:p>
    <w:p w14:paraId="2BD888BD" w14:textId="77777777" w:rsidR="00092949" w:rsidRPr="00E262D8" w:rsidRDefault="00092949">
      <w:pPr>
        <w:pStyle w:val="BodyText"/>
        <w:spacing w:before="10"/>
        <w:rPr>
          <w:rFonts w:asciiTheme="minorHAnsi" w:hAnsiTheme="minorHAnsi" w:cstheme="minorHAnsi"/>
          <w:sz w:val="30"/>
        </w:rPr>
      </w:pPr>
    </w:p>
    <w:p w14:paraId="2D028B36" w14:textId="255056B2" w:rsidR="00092949" w:rsidRPr="00E262D8" w:rsidRDefault="00E262D8">
      <w:pPr>
        <w:pStyle w:val="Heading2"/>
        <w:numPr>
          <w:ilvl w:val="2"/>
          <w:numId w:val="1"/>
        </w:numPr>
        <w:tabs>
          <w:tab w:val="left" w:pos="1082"/>
        </w:tabs>
        <w:rPr>
          <w:rFonts w:asciiTheme="minorHAnsi" w:hAnsiTheme="minorHAnsi" w:cstheme="minorHAnsi"/>
        </w:rPr>
      </w:pPr>
      <w:r w:rsidRPr="00E262D8">
        <w:rPr>
          <w:rFonts w:asciiTheme="minorHAnsi" w:hAnsiTheme="minorHAnsi" w:cstheme="minorHAnsi"/>
          <w:color w:val="5091CD"/>
          <w:w w:val="85"/>
        </w:rPr>
        <w:t>Elements</w:t>
      </w:r>
      <w:r w:rsidRPr="00E262D8">
        <w:rPr>
          <w:rFonts w:asciiTheme="minorHAnsi" w:hAnsiTheme="minorHAnsi" w:cstheme="minorHAnsi"/>
          <w:color w:val="5091CD"/>
          <w:spacing w:val="30"/>
          <w:w w:val="85"/>
        </w:rPr>
        <w:t xml:space="preserve"> </w:t>
      </w:r>
      <w:r w:rsidRPr="00E262D8">
        <w:rPr>
          <w:rFonts w:asciiTheme="minorHAnsi" w:hAnsiTheme="minorHAnsi" w:cstheme="minorHAnsi"/>
          <w:color w:val="5091CD"/>
          <w:w w:val="85"/>
        </w:rPr>
        <w:t>for</w:t>
      </w:r>
      <w:r w:rsidRPr="00E262D8">
        <w:rPr>
          <w:rFonts w:asciiTheme="minorHAnsi" w:hAnsiTheme="minorHAnsi" w:cstheme="minorHAnsi"/>
          <w:color w:val="5091CD"/>
          <w:spacing w:val="31"/>
          <w:w w:val="85"/>
        </w:rPr>
        <w:t xml:space="preserve"> </w:t>
      </w:r>
      <w:r w:rsidR="00CD42FF">
        <w:rPr>
          <w:rFonts w:asciiTheme="minorHAnsi" w:hAnsiTheme="minorHAnsi" w:cstheme="minorHAnsi"/>
          <w:color w:val="5091CD"/>
          <w:w w:val="85"/>
        </w:rPr>
        <w:t>R</w:t>
      </w:r>
      <w:r w:rsidRPr="00E262D8">
        <w:rPr>
          <w:rFonts w:asciiTheme="minorHAnsi" w:hAnsiTheme="minorHAnsi" w:cstheme="minorHAnsi"/>
          <w:color w:val="5091CD"/>
          <w:w w:val="85"/>
        </w:rPr>
        <w:t>eview</w:t>
      </w:r>
    </w:p>
    <w:p w14:paraId="55A35435" w14:textId="77777777" w:rsidR="00092949" w:rsidRPr="000C5DEE" w:rsidRDefault="00E262D8">
      <w:pPr>
        <w:pStyle w:val="BodyText"/>
        <w:spacing w:before="151"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The APM publication, </w:t>
      </w:r>
      <w:r w:rsidRPr="000C5DEE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Measures for Assuring Projects: APM Toolkit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, identifies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10 key categories of criteria for review, around which the project assurance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process</w:t>
      </w:r>
      <w:r w:rsidRPr="000C5DEE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should</w:t>
      </w:r>
      <w:r w:rsidRPr="000C5DEE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be</w:t>
      </w:r>
      <w:r w:rsidRPr="000C5DEE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based.</w:t>
      </w:r>
      <w:r w:rsidRPr="000C5DEE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We</w:t>
      </w:r>
      <w:r w:rsidRPr="000C5DEE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have</w:t>
      </w:r>
      <w:r w:rsidRPr="000C5DEE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drawn</w:t>
      </w:r>
      <w:r w:rsidRPr="000C5DEE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on</w:t>
      </w:r>
      <w:r w:rsidRPr="000C5DEE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those</w:t>
      </w:r>
      <w:r w:rsidRPr="000C5DEE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categories</w:t>
      </w:r>
      <w:r w:rsidRPr="000C5DEE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stated</w:t>
      </w:r>
      <w:r w:rsidRPr="000C5DEE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within</w:t>
      </w:r>
      <w:r w:rsidRPr="000C5DEE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toolkit,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as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offering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guidance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identification</w:t>
      </w:r>
      <w:r w:rsidRPr="000C5DEE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elements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for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review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in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carrying</w:t>
      </w:r>
      <w:r w:rsidRPr="000C5DEE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out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an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audit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project.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In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Appendix</w:t>
      </w:r>
      <w:r w:rsidRPr="000C5DEE">
        <w:rPr>
          <w:rFonts w:asciiTheme="minorHAnsi" w:hAnsiTheme="minorHAnsi" w:cstheme="minorHAnsi"/>
          <w:color w:val="231F20"/>
          <w:spacing w:val="-20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1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this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guide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suggests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some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aspects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0C5DEE">
        <w:rPr>
          <w:rFonts w:asciiTheme="minorHAnsi" w:hAnsiTheme="minorHAnsi" w:cstheme="minorHAnsi"/>
          <w:color w:val="231F20"/>
          <w:spacing w:val="-2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those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elements, together with the associated risks and controls, which could be subject</w:t>
      </w:r>
      <w:r w:rsidRPr="000C5DEE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audit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review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where</w:t>
      </w:r>
      <w:r w:rsidRPr="000C5DEE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appropriate.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In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Appendix</w:t>
      </w:r>
      <w:r w:rsidRPr="000C5DEE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2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we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have</w:t>
      </w:r>
      <w:r w:rsidRPr="000C5DEE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mapped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across</w:t>
      </w:r>
      <w:r w:rsidRPr="000C5DEE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from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those elements we have identified for project audit and review, to the toolkit’s</w:t>
      </w:r>
      <w:r w:rsidRPr="000C5DEE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categories</w:t>
      </w:r>
      <w:r w:rsidRPr="000C5DEE">
        <w:rPr>
          <w:rFonts w:asciiTheme="minorHAnsi" w:hAnsiTheme="minorHAnsi" w:cstheme="minorHAnsi"/>
          <w:color w:val="231F20"/>
          <w:spacing w:val="23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for</w:t>
      </w:r>
      <w:r w:rsidRPr="000C5DEE">
        <w:rPr>
          <w:rFonts w:asciiTheme="minorHAnsi" w:hAnsiTheme="minorHAnsi" w:cstheme="minorHAnsi"/>
          <w:color w:val="231F20"/>
          <w:spacing w:val="23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which</w:t>
      </w:r>
      <w:r w:rsidRPr="000C5DEE">
        <w:rPr>
          <w:rFonts w:asciiTheme="minorHAnsi" w:hAnsiTheme="minorHAnsi" w:cstheme="minorHAnsi"/>
          <w:color w:val="231F20"/>
          <w:spacing w:val="23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assurance</w:t>
      </w:r>
      <w:r w:rsidRPr="000C5DEE">
        <w:rPr>
          <w:rFonts w:asciiTheme="minorHAnsi" w:hAnsiTheme="minorHAnsi" w:cstheme="minorHAnsi"/>
          <w:color w:val="231F20"/>
          <w:spacing w:val="24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should</w:t>
      </w:r>
      <w:r w:rsidRPr="000C5DEE">
        <w:rPr>
          <w:rFonts w:asciiTheme="minorHAnsi" w:hAnsiTheme="minorHAnsi" w:cstheme="minorHAnsi"/>
          <w:color w:val="231F20"/>
          <w:spacing w:val="23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be</w:t>
      </w:r>
      <w:r w:rsidRPr="000C5DEE">
        <w:rPr>
          <w:rFonts w:asciiTheme="minorHAnsi" w:hAnsiTheme="minorHAnsi" w:cstheme="minorHAnsi"/>
          <w:color w:val="231F20"/>
          <w:spacing w:val="23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sought.</w:t>
      </w:r>
      <w:r w:rsidRPr="000C5DEE">
        <w:rPr>
          <w:rFonts w:asciiTheme="minorHAnsi" w:hAnsiTheme="minorHAnsi" w:cstheme="minorHAnsi"/>
          <w:color w:val="231F20"/>
          <w:spacing w:val="23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24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selection</w:t>
      </w:r>
      <w:r w:rsidRPr="000C5DEE">
        <w:rPr>
          <w:rFonts w:asciiTheme="minorHAnsi" w:hAnsiTheme="minorHAnsi" w:cstheme="minorHAnsi"/>
          <w:color w:val="231F20"/>
          <w:spacing w:val="23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0C5DEE">
        <w:rPr>
          <w:rFonts w:asciiTheme="minorHAnsi" w:hAnsiTheme="minorHAnsi" w:cstheme="minorHAnsi"/>
          <w:color w:val="231F20"/>
          <w:spacing w:val="23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elements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is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not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intended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be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exhaustive,</w:t>
      </w:r>
      <w:r w:rsidRPr="000C5DEE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nor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serve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as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</w:t>
      </w:r>
      <w:r w:rsidRPr="000C5DEE">
        <w:rPr>
          <w:rFonts w:asciiTheme="minorHAnsi" w:hAnsiTheme="minorHAnsi" w:cstheme="minorHAnsi"/>
          <w:color w:val="231F20"/>
          <w:spacing w:val="1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audit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checklist;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1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it</w:t>
      </w:r>
      <w:r w:rsidRPr="000C5DEE">
        <w:rPr>
          <w:rFonts w:asciiTheme="minorHAnsi" w:hAnsiTheme="minorHAnsi" w:cstheme="minorHAnsi"/>
          <w:color w:val="231F20"/>
          <w:spacing w:val="-53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is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expected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that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this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should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be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adapted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reflect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circumstances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project.</w:t>
      </w:r>
      <w:r w:rsidRPr="000C5DEE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elements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which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have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been</w:t>
      </w:r>
      <w:r w:rsidRPr="000C5DEE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identified</w:t>
      </w:r>
      <w:r w:rsidRPr="000C5DEE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are:</w:t>
      </w:r>
    </w:p>
    <w:p w14:paraId="75E25AEE" w14:textId="77777777" w:rsidR="00092949" w:rsidRPr="00E262D8" w:rsidRDefault="00092949">
      <w:pPr>
        <w:pStyle w:val="BodyText"/>
        <w:spacing w:before="1"/>
        <w:rPr>
          <w:rFonts w:asciiTheme="minorHAnsi" w:hAnsiTheme="minorHAnsi" w:cstheme="minorHAnsi"/>
          <w:sz w:val="23"/>
        </w:rPr>
      </w:pPr>
    </w:p>
    <w:p w14:paraId="07C748F6" w14:textId="18B5A1DD" w:rsidR="00092949" w:rsidRPr="000C5DEE" w:rsidRDefault="00E262D8">
      <w:pPr>
        <w:pStyle w:val="ListParagraph"/>
        <w:numPr>
          <w:ilvl w:val="3"/>
          <w:numId w:val="1"/>
        </w:numPr>
        <w:tabs>
          <w:tab w:val="left" w:pos="742"/>
        </w:tabs>
        <w:spacing w:before="1" w:line="264" w:lineRule="auto"/>
        <w:ind w:right="419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Project definition and requirements management – clear and controlled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baseline requirements, objectives, success criteria, business case, terms of</w:t>
      </w:r>
      <w:r w:rsidRPr="000C5DEE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reference,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contracts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benefits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="000C5DEE"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realization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.</w:t>
      </w:r>
    </w:p>
    <w:p w14:paraId="0346B972" w14:textId="662D966C" w:rsidR="00092949" w:rsidRPr="000C5DEE" w:rsidRDefault="00E262D8">
      <w:pPr>
        <w:pStyle w:val="ListParagraph"/>
        <w:numPr>
          <w:ilvl w:val="3"/>
          <w:numId w:val="1"/>
        </w:numPr>
        <w:tabs>
          <w:tab w:val="left" w:pos="742"/>
        </w:tabs>
        <w:spacing w:line="264" w:lineRule="auto"/>
        <w:ind w:right="420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Project </w:t>
      </w:r>
      <w:r w:rsidR="000C5DEE"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organization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 and governance – the processes to align the interests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strategic</w:t>
      </w:r>
      <w:r w:rsidRPr="000C5DEE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direction</w:t>
      </w:r>
      <w:r w:rsidRPr="000C5DEE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0C5DEE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sponsors</w:t>
      </w:r>
      <w:r w:rsidRPr="000C5DEE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stakeholders.</w:t>
      </w:r>
    </w:p>
    <w:p w14:paraId="4B45071B" w14:textId="77777777" w:rsidR="00092949" w:rsidRPr="000C5DEE" w:rsidRDefault="00E262D8">
      <w:pPr>
        <w:pStyle w:val="ListParagraph"/>
        <w:numPr>
          <w:ilvl w:val="3"/>
          <w:numId w:val="1"/>
        </w:numPr>
        <w:tabs>
          <w:tab w:val="left" w:pos="742"/>
        </w:tabs>
        <w:spacing w:line="264" w:lineRule="auto"/>
        <w:ind w:right="419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Risks</w:t>
      </w:r>
      <w:r w:rsidRPr="000C5DEE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management</w:t>
      </w:r>
      <w:r w:rsidRPr="000C5DEE">
        <w:rPr>
          <w:rFonts w:asciiTheme="minorHAnsi" w:hAnsiTheme="minorHAnsi" w:cstheme="minorHAnsi"/>
          <w:color w:val="231F20"/>
          <w:spacing w:val="-1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–</w:t>
      </w:r>
      <w:r w:rsidRPr="000C5DEE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management</w:t>
      </w:r>
      <w:r w:rsidRPr="000C5DEE">
        <w:rPr>
          <w:rFonts w:asciiTheme="minorHAnsi" w:hAnsiTheme="minorHAnsi" w:cstheme="minorHAnsi"/>
          <w:color w:val="231F20"/>
          <w:spacing w:val="-1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0C5DEE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risks</w:t>
      </w:r>
      <w:r w:rsidRPr="000C5DEE">
        <w:rPr>
          <w:rFonts w:asciiTheme="minorHAnsi" w:hAnsiTheme="minorHAnsi" w:cstheme="minorHAnsi"/>
          <w:color w:val="231F20"/>
          <w:spacing w:val="-1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opportunities</w:t>
      </w:r>
      <w:r w:rsidRPr="000C5DEE">
        <w:rPr>
          <w:rFonts w:asciiTheme="minorHAnsi" w:hAnsiTheme="minorHAnsi" w:cstheme="minorHAnsi"/>
          <w:color w:val="231F20"/>
          <w:spacing w:val="-1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through</w:t>
      </w:r>
      <w:r w:rsidRPr="000C5DEE">
        <w:rPr>
          <w:rFonts w:asciiTheme="minorHAnsi" w:hAnsiTheme="minorHAnsi" w:cstheme="minorHAnsi"/>
          <w:color w:val="231F20"/>
          <w:spacing w:val="-18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1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life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z w:val="24"/>
          <w:szCs w:val="24"/>
        </w:rPr>
        <w:t>cycle</w:t>
      </w:r>
      <w:r w:rsidRPr="000C5DEE">
        <w:rPr>
          <w:rFonts w:asciiTheme="minorHAnsi" w:hAnsiTheme="minorHAnsi" w:cstheme="minorHAnsi"/>
          <w:color w:val="231F20"/>
          <w:spacing w:val="-23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z w:val="24"/>
          <w:szCs w:val="24"/>
        </w:rPr>
        <w:t>of</w:t>
      </w:r>
      <w:r w:rsidRPr="000C5DEE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23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z w:val="24"/>
          <w:szCs w:val="24"/>
        </w:rPr>
        <w:t>project.</w:t>
      </w:r>
    </w:p>
    <w:p w14:paraId="40E9524A" w14:textId="0ADD0E12" w:rsidR="00092949" w:rsidRPr="000C5DEE" w:rsidRDefault="00E262D8" w:rsidP="000C5DEE">
      <w:pPr>
        <w:pStyle w:val="ListParagraph"/>
        <w:numPr>
          <w:ilvl w:val="3"/>
          <w:numId w:val="1"/>
        </w:numPr>
        <w:tabs>
          <w:tab w:val="left" w:pos="742"/>
        </w:tabs>
        <w:spacing w:before="75" w:line="264" w:lineRule="auto"/>
        <w:ind w:right="419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Commercial, procurement and commissioning – procurement and contract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management,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financial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controls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engagement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with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commissioning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z w:val="24"/>
          <w:szCs w:val="24"/>
        </w:rPr>
        <w:t>processes</w:t>
      </w:r>
      <w:r w:rsidR="000C5DEE">
        <w:rPr>
          <w:rFonts w:asciiTheme="minorHAnsi" w:hAnsiTheme="minorHAnsi" w:cstheme="minorHAnsi"/>
          <w:sz w:val="24"/>
          <w:szCs w:val="24"/>
        </w:rPr>
        <w:t>.</w:t>
      </w:r>
    </w:p>
    <w:p w14:paraId="694CC4D2" w14:textId="77777777" w:rsidR="00092949" w:rsidRPr="000C5DEE" w:rsidRDefault="00E262D8">
      <w:pPr>
        <w:pStyle w:val="ListParagraph"/>
        <w:numPr>
          <w:ilvl w:val="3"/>
          <w:numId w:val="1"/>
        </w:numPr>
        <w:tabs>
          <w:tab w:val="left" w:pos="743"/>
        </w:tabs>
        <w:spacing w:line="264" w:lineRule="auto"/>
        <w:ind w:left="742" w:right="419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Configuration management, project change controls and PMO – processes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systems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administer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control</w:t>
      </w:r>
      <w:r w:rsidRPr="000C5DEE">
        <w:rPr>
          <w:rFonts w:asciiTheme="minorHAnsi" w:hAnsiTheme="minorHAnsi" w:cstheme="minorHAnsi"/>
          <w:color w:val="231F20"/>
          <w:spacing w:val="-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changes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0C5DEE">
        <w:rPr>
          <w:rFonts w:asciiTheme="minorHAnsi" w:hAnsiTheme="minorHAnsi" w:cstheme="minorHAnsi"/>
          <w:color w:val="231F20"/>
          <w:spacing w:val="-1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it.</w:t>
      </w:r>
    </w:p>
    <w:p w14:paraId="4127ACCB" w14:textId="77777777" w:rsidR="00092949" w:rsidRPr="000C5DEE" w:rsidRDefault="00E262D8">
      <w:pPr>
        <w:pStyle w:val="ListParagraph"/>
        <w:numPr>
          <w:ilvl w:val="3"/>
          <w:numId w:val="1"/>
        </w:numPr>
        <w:tabs>
          <w:tab w:val="left" w:pos="743"/>
        </w:tabs>
        <w:spacing w:line="264" w:lineRule="auto"/>
        <w:ind w:left="742" w:right="420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95"/>
          <w:sz w:val="24"/>
          <w:szCs w:val="24"/>
        </w:rPr>
        <w:t>Project planning and scheduling – appropriately detailed execution</w:t>
      </w:r>
      <w:r w:rsidRPr="000C5DEE">
        <w:rPr>
          <w:rFonts w:asciiTheme="minorHAnsi" w:hAnsiTheme="minorHAnsi" w:cstheme="minorHAnsi"/>
          <w:color w:val="231F20"/>
          <w:spacing w:val="1"/>
          <w:w w:val="9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strategies,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plans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schedules.</w:t>
      </w:r>
    </w:p>
    <w:p w14:paraId="2A1CAEEE" w14:textId="77777777" w:rsidR="00092949" w:rsidRPr="000C5DEE" w:rsidRDefault="00E262D8">
      <w:pPr>
        <w:pStyle w:val="ListParagraph"/>
        <w:numPr>
          <w:ilvl w:val="3"/>
          <w:numId w:val="1"/>
        </w:numPr>
        <w:tabs>
          <w:tab w:val="left" w:pos="743"/>
        </w:tabs>
        <w:spacing w:line="264" w:lineRule="auto"/>
        <w:ind w:left="742" w:right="419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Performance and benefits management – to provide assurance that the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benefits stated in the business case can be delivered within the resources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z w:val="24"/>
          <w:szCs w:val="24"/>
        </w:rPr>
        <w:t>made</w:t>
      </w:r>
      <w:r w:rsidRPr="000C5DEE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sz w:val="24"/>
          <w:szCs w:val="24"/>
        </w:rPr>
        <w:t>available.</w:t>
      </w:r>
    </w:p>
    <w:p w14:paraId="296FA95E" w14:textId="77777777" w:rsidR="00092949" w:rsidRPr="000C5DEE" w:rsidRDefault="00E262D8">
      <w:pPr>
        <w:pStyle w:val="ListParagraph"/>
        <w:numPr>
          <w:ilvl w:val="3"/>
          <w:numId w:val="1"/>
        </w:numPr>
        <w:tabs>
          <w:tab w:val="left" w:pos="743"/>
        </w:tabs>
        <w:spacing w:line="264" w:lineRule="auto"/>
        <w:ind w:left="742" w:right="420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Stakeholder management and communications – all stakeholders affected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by</w:t>
      </w:r>
      <w:r w:rsidRPr="000C5DEE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have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been</w:t>
      </w:r>
      <w:r w:rsidRPr="000C5DEE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identified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are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appropriately</w:t>
      </w:r>
      <w:r w:rsidRPr="000C5DEE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involved.</w:t>
      </w:r>
    </w:p>
    <w:p w14:paraId="3BC14ADF" w14:textId="6970DD6E" w:rsidR="00092949" w:rsidRPr="000C5DEE" w:rsidRDefault="00E262D8">
      <w:pPr>
        <w:pStyle w:val="ListParagraph"/>
        <w:numPr>
          <w:ilvl w:val="3"/>
          <w:numId w:val="1"/>
        </w:numPr>
        <w:tabs>
          <w:tab w:val="left" w:pos="743"/>
        </w:tabs>
        <w:spacing w:line="264" w:lineRule="auto"/>
        <w:ind w:left="742" w:right="419"/>
        <w:jc w:val="both"/>
        <w:rPr>
          <w:rFonts w:asciiTheme="minorHAnsi" w:hAnsiTheme="minorHAnsi" w:cstheme="minorHAnsi"/>
          <w:sz w:val="24"/>
          <w:szCs w:val="24"/>
        </w:rPr>
      </w:pP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Organisational capability and culture – people, </w:t>
      </w:r>
      <w:r w:rsidR="000C5DEE"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behaviors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, teams and the</w:t>
      </w:r>
      <w:r w:rsidRPr="000C5DEE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working</w:t>
      </w:r>
      <w:r w:rsidRPr="000C5DEE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environment</w:t>
      </w:r>
      <w:r w:rsidRPr="000C5DEE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including</w:t>
      </w:r>
      <w:r w:rsidRPr="000C5DEE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0C5DEE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="000C5DEE"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organization's</w:t>
      </w:r>
      <w:r w:rsidRPr="000C5DEE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culture.</w:t>
      </w:r>
    </w:p>
    <w:p w14:paraId="0162310C" w14:textId="77777777" w:rsidR="00092949" w:rsidRPr="00E262D8" w:rsidRDefault="00E262D8">
      <w:pPr>
        <w:pStyle w:val="ListParagraph"/>
        <w:numPr>
          <w:ilvl w:val="3"/>
          <w:numId w:val="1"/>
        </w:numPr>
        <w:tabs>
          <w:tab w:val="left" w:pos="743"/>
        </w:tabs>
        <w:spacing w:line="264" w:lineRule="auto"/>
        <w:ind w:left="742" w:right="419" w:hanging="380"/>
        <w:jc w:val="both"/>
        <w:rPr>
          <w:rFonts w:asciiTheme="minorHAnsi" w:hAnsiTheme="minorHAnsi" w:cstheme="minorHAnsi"/>
        </w:rPr>
      </w:pP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Social responsibility and sustainability – managing the impact of project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90"/>
          <w:sz w:val="24"/>
          <w:szCs w:val="24"/>
        </w:rPr>
        <w:t>delivery on the social, physical, ecological and economic environment</w:t>
      </w:r>
      <w:r w:rsidRPr="000C5DEE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including</w:t>
      </w:r>
      <w:r w:rsidRPr="000C5DEE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health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0C5DEE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0C5DEE">
        <w:rPr>
          <w:rFonts w:asciiTheme="minorHAnsi" w:hAnsiTheme="minorHAnsi" w:cstheme="minorHAnsi"/>
          <w:color w:val="231F20"/>
          <w:w w:val="85"/>
          <w:sz w:val="24"/>
          <w:szCs w:val="24"/>
        </w:rPr>
        <w:t>safety</w:t>
      </w:r>
      <w:r w:rsidRPr="00E262D8">
        <w:rPr>
          <w:rFonts w:asciiTheme="minorHAnsi" w:hAnsiTheme="minorHAnsi" w:cstheme="minorHAnsi"/>
          <w:color w:val="231F20"/>
          <w:w w:val="85"/>
        </w:rPr>
        <w:t>.</w:t>
      </w:r>
    </w:p>
    <w:p w14:paraId="2F003948" w14:textId="77777777" w:rsidR="00092949" w:rsidRPr="00E262D8" w:rsidRDefault="00092949">
      <w:pPr>
        <w:pStyle w:val="BodyText"/>
        <w:rPr>
          <w:rFonts w:asciiTheme="minorHAnsi" w:hAnsiTheme="minorHAnsi" w:cstheme="minorHAnsi"/>
          <w:sz w:val="24"/>
        </w:rPr>
      </w:pPr>
    </w:p>
    <w:p w14:paraId="36A2412C" w14:textId="3D7C5EBE" w:rsidR="00092949" w:rsidRPr="00136B7F" w:rsidRDefault="00E262D8">
      <w:pPr>
        <w:pStyle w:val="Heading1"/>
        <w:numPr>
          <w:ilvl w:val="1"/>
          <w:numId w:val="1"/>
        </w:numPr>
        <w:tabs>
          <w:tab w:val="left" w:pos="1039"/>
        </w:tabs>
        <w:spacing w:before="153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136B7F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Evaluation</w:t>
      </w:r>
      <w:r w:rsidRPr="00136B7F">
        <w:rPr>
          <w:rFonts w:asciiTheme="minorHAnsi" w:hAnsiTheme="minorHAnsi" w:cstheme="minorHAnsi"/>
          <w:b w:val="0"/>
          <w:bCs w:val="0"/>
          <w:color w:val="5091CD"/>
          <w:spacing w:val="16"/>
          <w:sz w:val="28"/>
          <w:szCs w:val="28"/>
        </w:rPr>
        <w:t xml:space="preserve"> </w:t>
      </w:r>
      <w:r w:rsidRPr="00136B7F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and</w:t>
      </w:r>
      <w:r w:rsidRPr="00136B7F">
        <w:rPr>
          <w:rFonts w:asciiTheme="minorHAnsi" w:hAnsiTheme="minorHAnsi" w:cstheme="minorHAnsi"/>
          <w:b w:val="0"/>
          <w:bCs w:val="0"/>
          <w:color w:val="5091CD"/>
          <w:spacing w:val="17"/>
          <w:sz w:val="28"/>
          <w:szCs w:val="28"/>
        </w:rPr>
        <w:t xml:space="preserve"> </w:t>
      </w:r>
      <w:r w:rsidR="00C16663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R</w:t>
      </w:r>
      <w:r w:rsidRPr="00136B7F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eporting</w:t>
      </w:r>
    </w:p>
    <w:p w14:paraId="09AAF4F0" w14:textId="1AF712A9" w:rsidR="00092949" w:rsidRDefault="00E262D8">
      <w:pPr>
        <w:pStyle w:val="BodyText"/>
        <w:spacing w:before="303"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In</w:t>
      </w:r>
      <w:r w:rsidRPr="00136B7F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concluding</w:t>
      </w:r>
      <w:r w:rsidRPr="00136B7F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audit,</w:t>
      </w:r>
      <w:r w:rsidRPr="00136B7F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136B7F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will</w:t>
      </w:r>
      <w:r w:rsidRPr="00136B7F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need</w:t>
      </w:r>
      <w:r w:rsidRPr="00136B7F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be</w:t>
      </w:r>
      <w:r w:rsidRPr="00136B7F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evaluated</w:t>
      </w:r>
      <w:r w:rsidRPr="00136B7F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against</w:t>
      </w:r>
      <w:r w:rsidRPr="00136B7F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</w:t>
      </w:r>
      <w:r w:rsidRPr="00136B7F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clear</w:t>
      </w:r>
      <w:r w:rsidRPr="00136B7F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set</w:t>
      </w:r>
      <w:r w:rsidRPr="00136B7F">
        <w:rPr>
          <w:rFonts w:asciiTheme="minorHAnsi" w:hAnsiTheme="minorHAnsi" w:cstheme="minorHAnsi"/>
          <w:color w:val="231F20"/>
          <w:spacing w:val="-5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136B7F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criteria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which</w:t>
      </w:r>
      <w:r w:rsidRPr="00136B7F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="00136B7F"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organization</w:t>
      </w:r>
      <w:r w:rsidRPr="00136B7F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expects.</w:t>
      </w:r>
      <w:r w:rsidRPr="00136B7F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It</w:t>
      </w:r>
      <w:r w:rsidRPr="00136B7F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will</w:t>
      </w:r>
      <w:r w:rsidRPr="00136B7F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enable</w:t>
      </w:r>
      <w:r w:rsidRPr="00136B7F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sponsor</w:t>
      </w:r>
      <w:r w:rsidRPr="00136B7F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assess</w:t>
      </w:r>
      <w:r w:rsidRPr="00136B7F">
        <w:rPr>
          <w:rFonts w:asciiTheme="minorHAnsi" w:hAnsiTheme="minorHAnsi" w:cstheme="minorHAnsi"/>
          <w:color w:val="231F20"/>
          <w:spacing w:val="-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likelihood of a successful outcome from the project and to develop a clear set of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actions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address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any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matters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going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forward.</w:t>
      </w:r>
    </w:p>
    <w:p w14:paraId="7E8362F7" w14:textId="7382B1F5" w:rsidR="00092949" w:rsidRPr="00136B7F" w:rsidRDefault="00E262D8" w:rsidP="00136B7F">
      <w:pPr>
        <w:pStyle w:val="BodyText"/>
        <w:spacing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Provision of assurance covers not only the investigation and reporting of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findings, but also includes the identification and implementation of actions to</w:t>
      </w:r>
      <w:r w:rsidRPr="00136B7F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address those findings. The auditor will need to assess the findings made and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how</w:t>
      </w:r>
      <w:r w:rsidRPr="00136B7F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critical</w:t>
      </w:r>
      <w:r w:rsidRPr="00136B7F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these</w:t>
      </w:r>
      <w:r w:rsidRPr="00136B7F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are</w:t>
      </w:r>
      <w:r w:rsidRPr="00136B7F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success</w:t>
      </w:r>
      <w:r w:rsidRPr="00136B7F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136B7F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136B7F">
        <w:rPr>
          <w:rFonts w:asciiTheme="minorHAnsi" w:hAnsiTheme="minorHAnsi" w:cstheme="minorHAnsi"/>
          <w:color w:val="231F20"/>
          <w:spacing w:val="-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136B7F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risk</w:t>
      </w:r>
      <w:r w:rsidRPr="00136B7F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1"/>
          <w:w w:val="85"/>
          <w:sz w:val="24"/>
          <w:szCs w:val="24"/>
        </w:rPr>
        <w:t xml:space="preserve"> </w:t>
      </w:r>
      <w:r w:rsidR="00136B7F"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.</w:t>
      </w:r>
    </w:p>
    <w:p w14:paraId="11789E63" w14:textId="4D01B630" w:rsidR="00092949" w:rsidRPr="00136B7F" w:rsidRDefault="00E262D8" w:rsidP="00136B7F">
      <w:pPr>
        <w:pStyle w:val="BodyText"/>
        <w:spacing w:line="264" w:lineRule="auto"/>
        <w:ind w:left="362" w:right="418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Reporting requirements will vary between and within </w:t>
      </w:r>
      <w:r w:rsidR="00136B7F"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organizations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 and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lastRenderedPageBreak/>
        <w:t>projects,</w:t>
      </w:r>
      <w:r w:rsidRPr="00136B7F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but</w:t>
      </w:r>
      <w:r w:rsidRPr="00136B7F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136B7F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sound</w:t>
      </w:r>
      <w:r w:rsidRPr="00136B7F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136B7F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useful</w:t>
      </w:r>
      <w:r w:rsidRPr="00136B7F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technique</w:t>
      </w:r>
      <w:r w:rsidRPr="00136B7F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is</w:t>
      </w:r>
      <w:r w:rsidRPr="00136B7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rate</w:t>
      </w:r>
      <w:r w:rsidRPr="00136B7F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findings</w:t>
      </w:r>
      <w:r w:rsidRPr="00136B7F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in</w:t>
      </w:r>
      <w:r w:rsidRPr="00136B7F">
        <w:rPr>
          <w:rFonts w:asciiTheme="minorHAnsi" w:hAnsiTheme="minorHAnsi" w:cstheme="minorHAnsi"/>
          <w:color w:val="231F20"/>
          <w:spacing w:val="-10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accordance</w:t>
      </w:r>
      <w:r w:rsidRPr="00136B7F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with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agreed</w:t>
      </w:r>
      <w:r w:rsidRPr="00136B7F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criteria,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136B7F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provide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an</w:t>
      </w:r>
      <w:r w:rsidRPr="00136B7F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overall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evaluation</w:t>
      </w:r>
      <w:r w:rsidRPr="00136B7F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score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for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project.</w:t>
      </w:r>
      <w:r w:rsidRPr="00136B7F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Such clear criteria offer benefits to the sponsor, and the audit and project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teams</w:t>
      </w:r>
      <w:r w:rsidRPr="00136B7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in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that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consistency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="00136B7F"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rigor</w:t>
      </w:r>
      <w:r w:rsidRPr="00136B7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approach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will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support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objectivity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in</w:t>
      </w:r>
      <w:r w:rsidRPr="00136B7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sz w:val="24"/>
          <w:szCs w:val="24"/>
        </w:rPr>
        <w:t>audit</w:t>
      </w:r>
      <w:r w:rsidRPr="00136B7F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sz w:val="24"/>
          <w:szCs w:val="24"/>
        </w:rPr>
        <w:t>process.</w:t>
      </w:r>
    </w:p>
    <w:p w14:paraId="6D026E1F" w14:textId="77777777" w:rsidR="00136B7F" w:rsidRPr="00136B7F" w:rsidRDefault="00136B7F" w:rsidP="00136B7F">
      <w:pPr>
        <w:pStyle w:val="Heading2"/>
        <w:tabs>
          <w:tab w:val="left" w:pos="1082"/>
        </w:tabs>
        <w:ind w:firstLine="0"/>
        <w:rPr>
          <w:rFonts w:asciiTheme="minorHAnsi" w:hAnsiTheme="minorHAnsi" w:cstheme="minorHAnsi"/>
        </w:rPr>
      </w:pPr>
    </w:p>
    <w:p w14:paraId="7F35E33D" w14:textId="77777777" w:rsidR="00136B7F" w:rsidRPr="00136B7F" w:rsidRDefault="00136B7F" w:rsidP="00136B7F">
      <w:pPr>
        <w:pStyle w:val="Heading2"/>
        <w:tabs>
          <w:tab w:val="left" w:pos="1082"/>
        </w:tabs>
        <w:ind w:firstLine="0"/>
        <w:rPr>
          <w:rFonts w:asciiTheme="minorHAnsi" w:hAnsiTheme="minorHAnsi" w:cstheme="minorHAnsi"/>
        </w:rPr>
      </w:pPr>
    </w:p>
    <w:p w14:paraId="301C5BBE" w14:textId="1147813E" w:rsidR="00092949" w:rsidRPr="00E262D8" w:rsidRDefault="00E262D8">
      <w:pPr>
        <w:pStyle w:val="Heading2"/>
        <w:numPr>
          <w:ilvl w:val="2"/>
          <w:numId w:val="1"/>
        </w:numPr>
        <w:tabs>
          <w:tab w:val="left" w:pos="1082"/>
        </w:tabs>
        <w:rPr>
          <w:rFonts w:asciiTheme="minorHAnsi" w:hAnsiTheme="minorHAnsi" w:cstheme="minorHAnsi"/>
        </w:rPr>
      </w:pPr>
      <w:r w:rsidRPr="00E262D8">
        <w:rPr>
          <w:rFonts w:asciiTheme="minorHAnsi" w:hAnsiTheme="minorHAnsi" w:cstheme="minorHAnsi"/>
          <w:color w:val="5091CD"/>
        </w:rPr>
        <w:t>Evaluation</w:t>
      </w:r>
    </w:p>
    <w:p w14:paraId="511CF8E7" w14:textId="77777777" w:rsidR="00092949" w:rsidRDefault="00E262D8" w:rsidP="00136B7F">
      <w:pPr>
        <w:pStyle w:val="BodyText"/>
        <w:spacing w:before="151" w:line="264" w:lineRule="auto"/>
        <w:ind w:left="362" w:right="419"/>
        <w:jc w:val="both"/>
        <w:rPr>
          <w:rFonts w:asciiTheme="minorHAnsi" w:hAnsiTheme="minorHAnsi" w:cstheme="minorHAnsi"/>
          <w:color w:val="231F20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 overall evaluation of the project will often be directed towards the project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sponsor, and the requirement to address the individual issues will be held within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sz w:val="24"/>
          <w:szCs w:val="24"/>
        </w:rPr>
        <w:t>project</w:t>
      </w:r>
      <w:r w:rsidRPr="00136B7F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sz w:val="24"/>
          <w:szCs w:val="24"/>
        </w:rPr>
        <w:t>team.</w:t>
      </w:r>
    </w:p>
    <w:p w14:paraId="7D84B0B3" w14:textId="77777777" w:rsidR="00092949" w:rsidRPr="00136B7F" w:rsidRDefault="00E262D8" w:rsidP="00136B7F">
      <w:pPr>
        <w:pStyle w:val="BodyText"/>
        <w:spacing w:before="1" w:line="264" w:lineRule="auto"/>
        <w:ind w:left="362" w:right="419" w:hanging="2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The number of issues identified and their ratings will then determine the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overall rating given to the project. There are numerous methods to rate findings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evaluate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projects,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but</w:t>
      </w:r>
      <w:r w:rsidRPr="00136B7F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basic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idea</w:t>
      </w:r>
      <w:r w:rsidRPr="00136B7F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is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use</w:t>
      </w:r>
      <w:r w:rsidRPr="00136B7F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grading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score</w:t>
      </w:r>
      <w:r w:rsidRPr="00136B7F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rank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each</w:t>
      </w:r>
      <w:r w:rsidRPr="00136B7F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audited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element</w:t>
      </w:r>
      <w:r w:rsidRPr="00136B7F">
        <w:rPr>
          <w:rFonts w:asciiTheme="minorHAnsi" w:hAnsiTheme="minorHAnsi" w:cstheme="minorHAnsi"/>
          <w:color w:val="231F20"/>
          <w:spacing w:val="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indicate</w:t>
      </w:r>
      <w:r w:rsidRPr="00136B7F">
        <w:rPr>
          <w:rFonts w:asciiTheme="minorHAnsi" w:hAnsiTheme="minorHAnsi" w:cstheme="minorHAnsi"/>
          <w:color w:val="231F20"/>
          <w:spacing w:val="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extent</w:t>
      </w:r>
      <w:r w:rsidRPr="00136B7F">
        <w:rPr>
          <w:rFonts w:asciiTheme="minorHAnsi" w:hAnsiTheme="minorHAnsi" w:cstheme="minorHAnsi"/>
          <w:color w:val="231F20"/>
          <w:spacing w:val="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which</w:t>
      </w:r>
      <w:r w:rsidRPr="00136B7F">
        <w:rPr>
          <w:rFonts w:asciiTheme="minorHAnsi" w:hAnsiTheme="minorHAnsi" w:cstheme="minorHAnsi"/>
          <w:color w:val="231F20"/>
          <w:spacing w:val="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136B7F">
        <w:rPr>
          <w:rFonts w:asciiTheme="minorHAnsi" w:hAnsiTheme="minorHAnsi" w:cstheme="minorHAnsi"/>
          <w:color w:val="231F20"/>
          <w:spacing w:val="2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has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performed.</w:t>
      </w:r>
    </w:p>
    <w:p w14:paraId="667BCF71" w14:textId="77777777" w:rsidR="00092949" w:rsidRPr="00136B7F" w:rsidRDefault="00E262D8" w:rsidP="00136B7F">
      <w:pPr>
        <w:pStyle w:val="BodyText"/>
        <w:spacing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One method of grading used extensively to measure performance is the ‘traffic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light’ system of three ratings: red/amber/green (RAG). During project audits it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may</w:t>
      </w:r>
      <w:r w:rsidRPr="00136B7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be</w:t>
      </w:r>
      <w:r w:rsidRPr="00136B7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more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appropriate</w:t>
      </w:r>
      <w:r w:rsidRPr="00136B7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use</w:t>
      </w:r>
      <w:r w:rsidRPr="00136B7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four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or</w:t>
      </w:r>
      <w:r w:rsidRPr="00136B7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five</w:t>
      </w:r>
      <w:r w:rsidRPr="00136B7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ratings,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with</w:t>
      </w:r>
      <w:r w:rsidRPr="00136B7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additional</w:t>
      </w:r>
      <w:r w:rsidRPr="00136B7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definitions</w:t>
      </w:r>
      <w:r w:rsidRPr="00136B7F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and next steps. Definitions of RAG will depend on project and reporting</w:t>
      </w:r>
      <w:r w:rsidRPr="00136B7F">
        <w:rPr>
          <w:rFonts w:asciiTheme="minorHAnsi" w:hAnsiTheme="minorHAnsi" w:cstheme="minorHAnsi"/>
          <w:color w:val="231F20"/>
          <w:spacing w:val="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requirements; the traffic light technique is used by many assurance providers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can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be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tied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reporting</w:t>
      </w:r>
      <w:r w:rsidRPr="00136B7F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achievement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of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key</w:t>
      </w:r>
      <w:r w:rsidRPr="00136B7F">
        <w:rPr>
          <w:rFonts w:asciiTheme="minorHAnsi" w:hAnsiTheme="minorHAnsi" w:cstheme="minorHAnsi"/>
          <w:color w:val="231F20"/>
          <w:spacing w:val="-6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performance</w:t>
      </w:r>
      <w:r w:rsidRPr="00136B7F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indicators</w:t>
      </w:r>
      <w:r w:rsidRPr="00136B7F">
        <w:rPr>
          <w:rFonts w:asciiTheme="minorHAnsi" w:hAnsiTheme="minorHAnsi" w:cstheme="minorHAnsi"/>
          <w:color w:val="231F20"/>
          <w:spacing w:val="-58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(KPIs).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One</w:t>
      </w:r>
      <w:r w:rsidRPr="00136B7F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definition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ratings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is:</w:t>
      </w:r>
    </w:p>
    <w:p w14:paraId="36D20B2D" w14:textId="77777777" w:rsidR="00092949" w:rsidRPr="00136B7F" w:rsidRDefault="00092949">
      <w:pPr>
        <w:pStyle w:val="BodyText"/>
        <w:spacing w:before="1"/>
        <w:rPr>
          <w:rFonts w:asciiTheme="minorHAnsi" w:hAnsiTheme="minorHAnsi" w:cstheme="minorHAnsi"/>
          <w:sz w:val="24"/>
          <w:szCs w:val="24"/>
        </w:rPr>
      </w:pPr>
    </w:p>
    <w:p w14:paraId="3303911E" w14:textId="77777777" w:rsidR="00092949" w:rsidRPr="00136B7F" w:rsidRDefault="00E262D8">
      <w:pPr>
        <w:pStyle w:val="ListParagraph"/>
        <w:numPr>
          <w:ilvl w:val="0"/>
          <w:numId w:val="2"/>
        </w:numPr>
        <w:tabs>
          <w:tab w:val="left" w:pos="603"/>
        </w:tabs>
        <w:spacing w:before="1" w:line="264" w:lineRule="auto"/>
        <w:ind w:right="419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b/>
          <w:color w:val="231F20"/>
          <w:w w:val="85"/>
          <w:sz w:val="24"/>
          <w:szCs w:val="24"/>
        </w:rPr>
        <w:t xml:space="preserve">Red: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there are significant issues with the project (such as tolerances set by the</w:t>
      </w:r>
      <w:r w:rsidRPr="00136B7F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board for cost, time or quality have been exceeded). The matter should be</w:t>
      </w:r>
      <w:r w:rsidRPr="00136B7F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escalated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sponsor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136B7F">
        <w:rPr>
          <w:rFonts w:asciiTheme="minorHAnsi" w:hAnsiTheme="minorHAnsi" w:cstheme="minorHAnsi"/>
          <w:color w:val="231F20"/>
          <w:spacing w:val="-6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board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immediately.</w:t>
      </w:r>
    </w:p>
    <w:p w14:paraId="2AE30896" w14:textId="77777777" w:rsidR="00092949" w:rsidRPr="00136B7F" w:rsidRDefault="00E262D8">
      <w:pPr>
        <w:pStyle w:val="ListParagraph"/>
        <w:numPr>
          <w:ilvl w:val="0"/>
          <w:numId w:val="2"/>
        </w:numPr>
        <w:tabs>
          <w:tab w:val="left" w:pos="603"/>
        </w:tabs>
        <w:spacing w:line="264" w:lineRule="auto"/>
        <w:ind w:right="419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b/>
          <w:color w:val="231F20"/>
          <w:spacing w:val="-1"/>
          <w:w w:val="95"/>
          <w:sz w:val="24"/>
          <w:szCs w:val="24"/>
        </w:rPr>
        <w:t>Amber:</w:t>
      </w:r>
      <w:r w:rsidRPr="00136B7F">
        <w:rPr>
          <w:rFonts w:asciiTheme="minorHAnsi" w:hAnsiTheme="minorHAnsi" w:cstheme="minorHAnsi"/>
          <w:b/>
          <w:color w:val="231F20"/>
          <w:spacing w:val="-1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a</w:t>
      </w:r>
      <w:r w:rsidRPr="00136B7F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problem</w:t>
      </w:r>
      <w:r w:rsidRPr="00136B7F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has</w:t>
      </w:r>
      <w:r w:rsidRPr="00136B7F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had</w:t>
      </w:r>
      <w:r w:rsidRPr="00136B7F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a</w:t>
      </w:r>
      <w:r w:rsidRPr="00136B7F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negative</w:t>
      </w:r>
      <w:r w:rsidRPr="00136B7F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effect</w:t>
      </w:r>
      <w:r w:rsidRPr="00136B7F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on</w:t>
      </w:r>
      <w:r w:rsidRPr="00136B7F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project</w:t>
      </w:r>
      <w:r w:rsidRPr="00136B7F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performance</w:t>
      </w:r>
      <w:r w:rsidRPr="00136B7F">
        <w:rPr>
          <w:rFonts w:asciiTheme="minorHAnsi" w:hAnsiTheme="minorHAnsi" w:cstheme="minorHAnsi"/>
          <w:color w:val="231F20"/>
          <w:spacing w:val="-1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but</w:t>
      </w:r>
      <w:r w:rsidRPr="00136B7F">
        <w:rPr>
          <w:rFonts w:asciiTheme="minorHAnsi" w:hAnsiTheme="minorHAnsi" w:cstheme="minorHAnsi"/>
          <w:color w:val="231F20"/>
          <w:spacing w:val="-60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can be dealt with by the project team. One aspect of project viability is at</w:t>
      </w:r>
      <w:r w:rsidRPr="00136B7F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risk but is within agreed tolerances. The sponsor and project board should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sz w:val="24"/>
          <w:szCs w:val="24"/>
        </w:rPr>
        <w:t>be</w:t>
      </w:r>
      <w:r w:rsidRPr="00136B7F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sz w:val="24"/>
          <w:szCs w:val="24"/>
        </w:rPr>
        <w:t>notified.</w:t>
      </w:r>
    </w:p>
    <w:p w14:paraId="62CD306A" w14:textId="77777777" w:rsidR="00092949" w:rsidRPr="00136B7F" w:rsidRDefault="00E262D8">
      <w:pPr>
        <w:pStyle w:val="ListParagraph"/>
        <w:numPr>
          <w:ilvl w:val="0"/>
          <w:numId w:val="2"/>
        </w:numPr>
        <w:tabs>
          <w:tab w:val="left" w:pos="603"/>
        </w:tabs>
        <w:spacing w:line="264" w:lineRule="auto"/>
        <w:ind w:right="419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b/>
          <w:color w:val="231F20"/>
          <w:w w:val="85"/>
          <w:sz w:val="24"/>
          <w:szCs w:val="24"/>
        </w:rPr>
        <w:t xml:space="preserve">Green: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 project is performing to plan. All aspects of project performance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are</w:t>
      </w:r>
      <w:r w:rsidRPr="00136B7F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within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tolerance.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No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action</w:t>
      </w:r>
      <w:r w:rsidRPr="00136B7F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is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needed.</w:t>
      </w:r>
    </w:p>
    <w:p w14:paraId="74C74F1C" w14:textId="77777777" w:rsidR="00092949" w:rsidRPr="00E262D8" w:rsidRDefault="00092949">
      <w:pPr>
        <w:pStyle w:val="BodyText"/>
        <w:spacing w:before="6"/>
        <w:rPr>
          <w:rFonts w:asciiTheme="minorHAnsi" w:hAnsiTheme="minorHAnsi" w:cstheme="minorHAnsi"/>
          <w:sz w:val="30"/>
        </w:rPr>
      </w:pPr>
    </w:p>
    <w:p w14:paraId="1D32E800" w14:textId="77777777" w:rsidR="00092949" w:rsidRPr="00E262D8" w:rsidRDefault="00E262D8">
      <w:pPr>
        <w:pStyle w:val="Heading2"/>
        <w:numPr>
          <w:ilvl w:val="2"/>
          <w:numId w:val="1"/>
        </w:numPr>
        <w:tabs>
          <w:tab w:val="left" w:pos="1082"/>
        </w:tabs>
        <w:rPr>
          <w:rFonts w:asciiTheme="minorHAnsi" w:hAnsiTheme="minorHAnsi" w:cstheme="minorHAnsi"/>
        </w:rPr>
      </w:pPr>
      <w:r w:rsidRPr="00E262D8">
        <w:rPr>
          <w:rFonts w:asciiTheme="minorHAnsi" w:hAnsiTheme="minorHAnsi" w:cstheme="minorHAnsi"/>
          <w:color w:val="5091CD"/>
        </w:rPr>
        <w:t>Reporting</w:t>
      </w:r>
    </w:p>
    <w:p w14:paraId="44FB012C" w14:textId="5005AB17" w:rsidR="00092949" w:rsidRPr="00136B7F" w:rsidRDefault="00E262D8">
      <w:pPr>
        <w:pStyle w:val="BodyText"/>
        <w:spacing w:before="151"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Individual </w:t>
      </w:r>
      <w:r w:rsidR="00136B7F"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organizations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 have their own reporting requirements, including who</w:t>
      </w:r>
      <w:r w:rsidRPr="00136B7F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should receive the report, who has responsibility for responding to it and to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lastRenderedPageBreak/>
        <w:t>what timescale, and who will be tasked with implementing its findings and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recommendations. Provision should be made to issue the report in line with the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agreed timetable, or sooner if circumstances require this. As some of the content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of the report may be commercially or otherwise sensitive, this should be borne in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mind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in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circulation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distribution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136B7F">
        <w:rPr>
          <w:rFonts w:asciiTheme="minorHAnsi" w:hAnsiTheme="minorHAnsi" w:cstheme="minorHAnsi"/>
          <w:color w:val="231F20"/>
          <w:spacing w:val="-8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draft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and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final</w:t>
      </w:r>
      <w:r w:rsidRPr="00136B7F">
        <w:rPr>
          <w:rFonts w:asciiTheme="minorHAnsi" w:hAnsiTheme="minorHAnsi" w:cstheme="minorHAnsi"/>
          <w:color w:val="231F20"/>
          <w:spacing w:val="-7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reports.</w:t>
      </w:r>
    </w:p>
    <w:p w14:paraId="6C68BF29" w14:textId="77777777" w:rsidR="00092949" w:rsidRPr="00136B7F" w:rsidRDefault="00E262D8" w:rsidP="00136B7F">
      <w:pPr>
        <w:pStyle w:val="BodyText"/>
        <w:spacing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Following a close-out meeting with auditees, the preliminary report should be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prepared and internally reviewed before issue to those auditees and other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stakeholders</w:t>
      </w:r>
      <w:r w:rsidRPr="00136B7F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for</w:t>
      </w:r>
      <w:r w:rsidRPr="00136B7F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comment</w:t>
      </w:r>
      <w:r w:rsidRPr="00136B7F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on</w:t>
      </w:r>
      <w:r w:rsidRPr="00136B7F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findings</w:t>
      </w:r>
      <w:r w:rsidRPr="00136B7F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136B7F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recommendations.</w:t>
      </w:r>
    </w:p>
    <w:p w14:paraId="097A815B" w14:textId="73B25211" w:rsidR="00092949" w:rsidRPr="00136B7F" w:rsidRDefault="00E262D8" w:rsidP="00136B7F">
      <w:pPr>
        <w:pStyle w:val="BodyText"/>
        <w:spacing w:line="264" w:lineRule="auto"/>
        <w:ind w:left="362" w:right="420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Importantly, responses may indicate that the </w:t>
      </w:r>
      <w:r w:rsidR="00136B7F"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is willing to accept a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degree</w:t>
      </w:r>
      <w:r w:rsidRPr="00136B7F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risk</w:t>
      </w:r>
      <w:r w:rsidRPr="00136B7F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greater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than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that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on</w:t>
      </w:r>
      <w:r w:rsidRPr="00136B7F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which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audit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was</w:t>
      </w:r>
      <w:r w:rsidRPr="00136B7F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based.</w:t>
      </w:r>
    </w:p>
    <w:p w14:paraId="47825C44" w14:textId="77777777" w:rsidR="00092949" w:rsidRDefault="00E262D8" w:rsidP="00136B7F">
      <w:pPr>
        <w:pStyle w:val="BodyText"/>
        <w:spacing w:line="264" w:lineRule="auto"/>
        <w:ind w:left="362" w:right="419"/>
        <w:jc w:val="both"/>
        <w:rPr>
          <w:rFonts w:asciiTheme="minorHAnsi" w:hAnsiTheme="minorHAnsi" w:cstheme="minorHAnsi"/>
          <w:color w:val="231F20"/>
          <w:w w:val="95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The final report, which should contain the evaluation rating based on</w:t>
      </w:r>
      <w:r w:rsidRPr="00136B7F">
        <w:rPr>
          <w:rFonts w:asciiTheme="minorHAnsi" w:hAnsiTheme="minorHAnsi" w:cstheme="minorHAnsi"/>
          <w:color w:val="231F20"/>
          <w:spacing w:val="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52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responses</w:t>
      </w:r>
      <w:r w:rsidRPr="00136B7F">
        <w:rPr>
          <w:rFonts w:asciiTheme="minorHAnsi" w:hAnsiTheme="minorHAnsi" w:cstheme="minorHAnsi"/>
          <w:color w:val="231F20"/>
          <w:spacing w:val="52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received,</w:t>
      </w:r>
      <w:r w:rsidRPr="00136B7F">
        <w:rPr>
          <w:rFonts w:asciiTheme="minorHAnsi" w:hAnsiTheme="minorHAnsi" w:cstheme="minorHAnsi"/>
          <w:color w:val="231F20"/>
          <w:spacing w:val="52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should</w:t>
      </w:r>
      <w:r w:rsidRPr="00136B7F">
        <w:rPr>
          <w:rFonts w:asciiTheme="minorHAnsi" w:hAnsiTheme="minorHAnsi" w:cstheme="minorHAnsi"/>
          <w:color w:val="231F20"/>
          <w:spacing w:val="52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be</w:t>
      </w:r>
      <w:r w:rsidRPr="00136B7F">
        <w:rPr>
          <w:rFonts w:asciiTheme="minorHAnsi" w:hAnsiTheme="minorHAnsi" w:cstheme="minorHAnsi"/>
          <w:color w:val="231F20"/>
          <w:spacing w:val="52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distributed</w:t>
      </w:r>
      <w:r w:rsidRPr="00136B7F">
        <w:rPr>
          <w:rFonts w:asciiTheme="minorHAnsi" w:hAnsiTheme="minorHAnsi" w:cstheme="minorHAnsi"/>
          <w:color w:val="231F20"/>
          <w:spacing w:val="52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in</w:t>
      </w:r>
      <w:r w:rsidRPr="00136B7F">
        <w:rPr>
          <w:rFonts w:asciiTheme="minorHAnsi" w:hAnsiTheme="minorHAnsi" w:cstheme="minorHAnsi"/>
          <w:color w:val="231F20"/>
          <w:spacing w:val="53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accordance</w:t>
      </w:r>
      <w:r w:rsidRPr="00136B7F">
        <w:rPr>
          <w:rFonts w:asciiTheme="minorHAnsi" w:hAnsiTheme="minorHAnsi" w:cstheme="minorHAnsi"/>
          <w:color w:val="231F20"/>
          <w:spacing w:val="52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with</w:t>
      </w:r>
      <w:r w:rsidRPr="00136B7F">
        <w:rPr>
          <w:rFonts w:asciiTheme="minorHAnsi" w:hAnsiTheme="minorHAnsi" w:cstheme="minorHAnsi"/>
          <w:color w:val="231F20"/>
          <w:spacing w:val="52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the</w:t>
      </w:r>
    </w:p>
    <w:p w14:paraId="0C69AD68" w14:textId="68358E81" w:rsidR="00092949" w:rsidRPr="00136B7F" w:rsidRDefault="00E262D8">
      <w:pPr>
        <w:pStyle w:val="BodyText"/>
        <w:spacing w:line="264" w:lineRule="auto"/>
        <w:ind w:left="362" w:right="420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requirements of the agreed audit plan. The final report should also be issued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10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="00136B7F"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organization's</w:t>
      </w:r>
      <w:r w:rsidRPr="00136B7F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audit</w:t>
      </w:r>
      <w:r w:rsidRPr="00136B7F">
        <w:rPr>
          <w:rFonts w:asciiTheme="minorHAnsi" w:hAnsiTheme="minorHAnsi" w:cstheme="minorHAnsi"/>
          <w:color w:val="231F20"/>
          <w:spacing w:val="-9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committee.</w:t>
      </w:r>
    </w:p>
    <w:p w14:paraId="4D2E23E8" w14:textId="77777777" w:rsidR="00092949" w:rsidRPr="00E262D8" w:rsidRDefault="00092949">
      <w:pPr>
        <w:pStyle w:val="BodyText"/>
        <w:rPr>
          <w:rFonts w:asciiTheme="minorHAnsi" w:hAnsiTheme="minorHAnsi" w:cstheme="minorHAnsi"/>
          <w:sz w:val="24"/>
        </w:rPr>
      </w:pPr>
    </w:p>
    <w:p w14:paraId="7E244CCD" w14:textId="77777777" w:rsidR="00092949" w:rsidRPr="00136B7F" w:rsidRDefault="00E262D8">
      <w:pPr>
        <w:pStyle w:val="Heading1"/>
        <w:numPr>
          <w:ilvl w:val="1"/>
          <w:numId w:val="1"/>
        </w:numPr>
        <w:tabs>
          <w:tab w:val="left" w:pos="1039"/>
        </w:tabs>
        <w:spacing w:before="165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136B7F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Follow-up</w:t>
      </w:r>
    </w:p>
    <w:p w14:paraId="51A3464A" w14:textId="77777777" w:rsidR="00092949" w:rsidRPr="00136B7F" w:rsidRDefault="00E262D8">
      <w:pPr>
        <w:pStyle w:val="BodyText"/>
        <w:spacing w:before="302" w:line="264" w:lineRule="auto"/>
        <w:ind w:left="362" w:right="419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Follow-up is the final element of the audit process, in which the audit team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confirms that the sponsor and project team have implemented the agreed actions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to address identified project risks and issues. This can be confirmed by monitoring</w:t>
      </w:r>
      <w:r w:rsidRPr="00136B7F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 implementation process, or by accepting a formal statement from the sponsor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or</w:t>
      </w:r>
      <w:r w:rsidRPr="00136B7F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project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team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that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recommended</w:t>
      </w:r>
      <w:r w:rsidRPr="00136B7F">
        <w:rPr>
          <w:rFonts w:asciiTheme="minorHAnsi" w:hAnsiTheme="minorHAnsi" w:cstheme="minorHAnsi"/>
          <w:color w:val="231F20"/>
          <w:spacing w:val="-4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actions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have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been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carried</w:t>
      </w:r>
      <w:r w:rsidRPr="00136B7F">
        <w:rPr>
          <w:rFonts w:asciiTheme="minorHAnsi" w:hAnsiTheme="minorHAnsi" w:cstheme="minorHAnsi"/>
          <w:color w:val="231F20"/>
          <w:spacing w:val="-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out.</w:t>
      </w:r>
    </w:p>
    <w:p w14:paraId="7FCC5B6C" w14:textId="77777777" w:rsidR="00092949" w:rsidRPr="00E262D8" w:rsidRDefault="00092949">
      <w:pPr>
        <w:pStyle w:val="BodyText"/>
        <w:rPr>
          <w:rFonts w:asciiTheme="minorHAnsi" w:hAnsiTheme="minorHAnsi" w:cstheme="minorHAnsi"/>
          <w:sz w:val="24"/>
        </w:rPr>
      </w:pPr>
    </w:p>
    <w:p w14:paraId="5DDC3691" w14:textId="1B5061C8" w:rsidR="00092949" w:rsidRPr="00136B7F" w:rsidRDefault="00E262D8">
      <w:pPr>
        <w:pStyle w:val="Heading1"/>
        <w:numPr>
          <w:ilvl w:val="1"/>
          <w:numId w:val="1"/>
        </w:numPr>
        <w:tabs>
          <w:tab w:val="left" w:pos="1039"/>
        </w:tabs>
        <w:spacing w:before="163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136B7F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Benefits</w:t>
      </w:r>
      <w:r w:rsidRPr="00136B7F">
        <w:rPr>
          <w:rFonts w:asciiTheme="minorHAnsi" w:hAnsiTheme="minorHAnsi" w:cstheme="minorHAnsi"/>
          <w:b w:val="0"/>
          <w:bCs w:val="0"/>
          <w:color w:val="5091CD"/>
          <w:spacing w:val="7"/>
          <w:sz w:val="28"/>
          <w:szCs w:val="28"/>
        </w:rPr>
        <w:t xml:space="preserve"> </w:t>
      </w:r>
      <w:r w:rsidR="00CD42FF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E</w:t>
      </w:r>
      <w:r w:rsidRPr="00136B7F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valuation</w:t>
      </w:r>
    </w:p>
    <w:p w14:paraId="64264E16" w14:textId="587C5620" w:rsidR="00092949" w:rsidRDefault="00E262D8">
      <w:pPr>
        <w:pStyle w:val="BodyText"/>
        <w:spacing w:before="302" w:line="264" w:lineRule="auto"/>
        <w:ind w:left="362" w:right="418"/>
        <w:jc w:val="both"/>
        <w:rPr>
          <w:rFonts w:asciiTheme="minorHAnsi" w:hAnsiTheme="minorHAnsi" w:cstheme="minorHAnsi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Where the scope of the project audit included evaluation or auditing of outcomes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on</w:t>
      </w:r>
      <w:r w:rsidRPr="00136B7F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which</w:t>
      </w:r>
      <w:r w:rsidRPr="00136B7F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approval</w:t>
      </w:r>
      <w:r w:rsidRPr="00136B7F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of</w:t>
      </w:r>
      <w:r w:rsidRPr="00136B7F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business</w:t>
      </w:r>
      <w:r w:rsidRPr="00136B7F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case</w:t>
      </w:r>
      <w:r w:rsidRPr="00136B7F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was</w:t>
      </w:r>
      <w:r w:rsidRPr="00136B7F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based</w:t>
      </w:r>
      <w:r w:rsidRPr="00136B7F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(the</w:t>
      </w:r>
      <w:r w:rsidRPr="00136B7F">
        <w:rPr>
          <w:rFonts w:asciiTheme="minorHAnsi" w:hAnsiTheme="minorHAnsi" w:cstheme="minorHAnsi"/>
          <w:color w:val="231F20"/>
          <w:spacing w:val="14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benefits</w:t>
      </w:r>
      <w:r w:rsidRPr="00136B7F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="00136B7F"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realization</w:t>
      </w:r>
      <w:r w:rsidRPr="00136B7F">
        <w:rPr>
          <w:rFonts w:asciiTheme="minorHAnsi" w:hAnsiTheme="minorHAnsi" w:cstheme="minorHAnsi"/>
          <w:color w:val="231F20"/>
          <w:spacing w:val="13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phase</w:t>
      </w:r>
      <w:r w:rsidRPr="00136B7F">
        <w:rPr>
          <w:rFonts w:asciiTheme="minorHAnsi" w:hAnsiTheme="minorHAnsi" w:cstheme="minorHAnsi"/>
          <w:color w:val="231F20"/>
          <w:spacing w:val="-54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of the project life cycle), a separate audit process will be required. This will seek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to compare recorded benefit outcomes against those proposed in the business</w:t>
      </w:r>
      <w:r w:rsidRPr="00136B7F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case through the use of defined benefit measures, normally by quantitative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methods. The </w:t>
      </w:r>
      <w:r w:rsidR="00136B7F"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organization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 xml:space="preserve"> should normally have a benefits evaluation process</w:t>
      </w:r>
      <w:r w:rsidRPr="00136B7F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by which it is able to carry out such evaluation itself without instructing the audit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sz w:val="24"/>
          <w:szCs w:val="24"/>
        </w:rPr>
        <w:t>team</w:t>
      </w:r>
      <w:r w:rsidRPr="00136B7F">
        <w:rPr>
          <w:rFonts w:asciiTheme="minorHAnsi" w:hAnsiTheme="minorHAnsi" w:cstheme="minorHAnsi"/>
          <w:color w:val="231F20"/>
          <w:spacing w:val="-22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21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sz w:val="24"/>
          <w:szCs w:val="24"/>
        </w:rPr>
        <w:t>do</w:t>
      </w:r>
      <w:r w:rsidRPr="00136B7F">
        <w:rPr>
          <w:rFonts w:asciiTheme="minorHAnsi" w:hAnsiTheme="minorHAnsi" w:cstheme="minorHAnsi"/>
          <w:color w:val="231F20"/>
          <w:spacing w:val="-21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sz w:val="24"/>
          <w:szCs w:val="24"/>
        </w:rPr>
        <w:t>so.</w:t>
      </w:r>
    </w:p>
    <w:p w14:paraId="3500EDF4" w14:textId="77777777" w:rsidR="000C24F1" w:rsidRPr="00136B7F" w:rsidRDefault="000C24F1">
      <w:pPr>
        <w:pStyle w:val="BodyText"/>
        <w:spacing w:before="302" w:line="264" w:lineRule="auto"/>
        <w:ind w:left="362" w:right="418"/>
        <w:jc w:val="both"/>
        <w:rPr>
          <w:rFonts w:asciiTheme="minorHAnsi" w:hAnsiTheme="minorHAnsi" w:cstheme="minorHAnsi"/>
          <w:sz w:val="24"/>
          <w:szCs w:val="24"/>
        </w:rPr>
      </w:pPr>
    </w:p>
    <w:p w14:paraId="2C8E9409" w14:textId="77777777" w:rsidR="00092949" w:rsidRPr="00E262D8" w:rsidRDefault="00092949">
      <w:pPr>
        <w:pStyle w:val="BodyText"/>
        <w:rPr>
          <w:rFonts w:asciiTheme="minorHAnsi" w:hAnsiTheme="minorHAnsi" w:cstheme="minorHAnsi"/>
          <w:sz w:val="24"/>
        </w:rPr>
      </w:pPr>
    </w:p>
    <w:p w14:paraId="74D1E247" w14:textId="77777777" w:rsidR="00092949" w:rsidRPr="00136B7F" w:rsidRDefault="00E262D8">
      <w:pPr>
        <w:pStyle w:val="Heading1"/>
        <w:numPr>
          <w:ilvl w:val="1"/>
          <w:numId w:val="1"/>
        </w:numPr>
        <w:tabs>
          <w:tab w:val="left" w:pos="1039"/>
        </w:tabs>
        <w:spacing w:before="160"/>
        <w:rPr>
          <w:rFonts w:asciiTheme="minorHAnsi" w:hAnsiTheme="minorHAnsi" w:cstheme="minorHAnsi"/>
          <w:b w:val="0"/>
          <w:bCs w:val="0"/>
          <w:sz w:val="28"/>
          <w:szCs w:val="28"/>
        </w:rPr>
      </w:pPr>
      <w:r w:rsidRPr="00136B7F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lastRenderedPageBreak/>
        <w:t>Legacy</w:t>
      </w:r>
      <w:r w:rsidRPr="00136B7F">
        <w:rPr>
          <w:rFonts w:asciiTheme="minorHAnsi" w:hAnsiTheme="minorHAnsi" w:cstheme="minorHAnsi"/>
          <w:b w:val="0"/>
          <w:bCs w:val="0"/>
          <w:color w:val="5091CD"/>
          <w:spacing w:val="9"/>
          <w:sz w:val="28"/>
          <w:szCs w:val="28"/>
        </w:rPr>
        <w:t xml:space="preserve"> </w:t>
      </w:r>
      <w:r w:rsidRPr="00136B7F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and</w:t>
      </w:r>
      <w:r w:rsidRPr="00136B7F">
        <w:rPr>
          <w:rFonts w:asciiTheme="minorHAnsi" w:hAnsiTheme="minorHAnsi" w:cstheme="minorHAnsi"/>
          <w:b w:val="0"/>
          <w:bCs w:val="0"/>
          <w:color w:val="5091CD"/>
          <w:spacing w:val="9"/>
          <w:sz w:val="28"/>
          <w:szCs w:val="28"/>
        </w:rPr>
        <w:t xml:space="preserve"> </w:t>
      </w:r>
      <w:r w:rsidRPr="00136B7F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lessons</w:t>
      </w:r>
      <w:r w:rsidRPr="00136B7F">
        <w:rPr>
          <w:rFonts w:asciiTheme="minorHAnsi" w:hAnsiTheme="minorHAnsi" w:cstheme="minorHAnsi"/>
          <w:b w:val="0"/>
          <w:bCs w:val="0"/>
          <w:color w:val="5091CD"/>
          <w:spacing w:val="9"/>
          <w:sz w:val="28"/>
          <w:szCs w:val="28"/>
        </w:rPr>
        <w:t xml:space="preserve"> </w:t>
      </w:r>
      <w:r w:rsidRPr="00136B7F">
        <w:rPr>
          <w:rFonts w:asciiTheme="minorHAnsi" w:hAnsiTheme="minorHAnsi" w:cstheme="minorHAnsi"/>
          <w:b w:val="0"/>
          <w:bCs w:val="0"/>
          <w:color w:val="5091CD"/>
          <w:sz w:val="28"/>
          <w:szCs w:val="28"/>
        </w:rPr>
        <w:t>learned</w:t>
      </w:r>
    </w:p>
    <w:p w14:paraId="4CF60927" w14:textId="77777777" w:rsidR="00092949" w:rsidRDefault="00E262D8" w:rsidP="009057CF">
      <w:pPr>
        <w:pStyle w:val="BodyText"/>
        <w:spacing w:before="302" w:line="264" w:lineRule="auto"/>
        <w:ind w:left="362" w:right="419"/>
        <w:jc w:val="both"/>
        <w:rPr>
          <w:rFonts w:asciiTheme="minorHAnsi" w:hAnsiTheme="minorHAnsi" w:cstheme="minorHAnsi"/>
          <w:color w:val="231F20"/>
          <w:w w:val="90"/>
          <w:sz w:val="24"/>
          <w:szCs w:val="24"/>
        </w:rPr>
      </w:pP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="00136B7F"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organization</w:t>
      </w:r>
      <w:r w:rsidRPr="00136B7F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may</w:t>
      </w:r>
      <w:r w:rsidRPr="00136B7F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operate</w:t>
      </w:r>
      <w:r w:rsidRPr="00136B7F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</w:t>
      </w:r>
      <w:r w:rsidRPr="00136B7F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legacy</w:t>
      </w:r>
      <w:r w:rsidRPr="00136B7F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program,</w:t>
      </w:r>
      <w:r w:rsidRPr="00136B7F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to</w:t>
      </w:r>
      <w:r w:rsidRPr="00136B7F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capture</w:t>
      </w:r>
      <w:r w:rsidRPr="00136B7F">
        <w:rPr>
          <w:rFonts w:asciiTheme="minorHAnsi" w:hAnsiTheme="minorHAnsi" w:cstheme="minorHAnsi"/>
          <w:color w:val="231F20"/>
          <w:spacing w:val="-5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4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intellectual</w:t>
      </w:r>
      <w:r w:rsidRPr="00136B7F">
        <w:rPr>
          <w:rFonts w:asciiTheme="minorHAnsi" w:hAnsiTheme="minorHAnsi" w:cstheme="minorHAnsi"/>
          <w:color w:val="231F20"/>
          <w:spacing w:val="-57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capital within a project before the project team is disbanded. A notable example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is</w:t>
      </w:r>
      <w:r w:rsidRPr="00136B7F">
        <w:rPr>
          <w:rFonts w:asciiTheme="minorHAnsi" w:hAnsiTheme="minorHAnsi" w:cstheme="minorHAnsi"/>
          <w:color w:val="231F20"/>
          <w:spacing w:val="-10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9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Learning</w:t>
      </w:r>
      <w:r w:rsidRPr="00136B7F">
        <w:rPr>
          <w:rFonts w:asciiTheme="minorHAnsi" w:hAnsiTheme="minorHAnsi" w:cstheme="minorHAnsi"/>
          <w:color w:val="231F20"/>
          <w:spacing w:val="-9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Legacy</w:t>
      </w:r>
      <w:r w:rsidRPr="00136B7F">
        <w:rPr>
          <w:rFonts w:asciiTheme="minorHAnsi" w:hAnsiTheme="minorHAnsi" w:cstheme="minorHAnsi"/>
          <w:color w:val="231F20"/>
          <w:spacing w:val="-9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program</w:t>
      </w:r>
      <w:r w:rsidRPr="00136B7F">
        <w:rPr>
          <w:rFonts w:asciiTheme="minorHAnsi" w:hAnsiTheme="minorHAnsi" w:cstheme="minorHAnsi"/>
          <w:color w:val="231F20"/>
          <w:spacing w:val="-9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developed</w:t>
      </w:r>
      <w:r w:rsidRPr="00136B7F">
        <w:rPr>
          <w:rFonts w:asciiTheme="minorHAnsi" w:hAnsiTheme="minorHAnsi" w:cstheme="minorHAnsi"/>
          <w:color w:val="231F20"/>
          <w:spacing w:val="-10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by</w:t>
      </w:r>
      <w:r w:rsidRPr="00136B7F">
        <w:rPr>
          <w:rFonts w:asciiTheme="minorHAnsi" w:hAnsiTheme="minorHAnsi" w:cstheme="minorHAnsi"/>
          <w:color w:val="231F20"/>
          <w:spacing w:val="-9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9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2012</w:t>
      </w:r>
      <w:r w:rsidRPr="00136B7F">
        <w:rPr>
          <w:rFonts w:asciiTheme="minorHAnsi" w:hAnsiTheme="minorHAnsi" w:cstheme="minorHAnsi"/>
          <w:color w:val="231F20"/>
          <w:spacing w:val="-9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Olympic</w:t>
      </w:r>
      <w:r w:rsidRPr="00136B7F">
        <w:rPr>
          <w:rFonts w:asciiTheme="minorHAnsi" w:hAnsiTheme="minorHAnsi" w:cstheme="minorHAnsi"/>
          <w:color w:val="231F20"/>
          <w:spacing w:val="-9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5"/>
          <w:sz w:val="24"/>
          <w:szCs w:val="24"/>
        </w:rPr>
        <w:t>Delivery</w:t>
      </w:r>
      <w:r w:rsidRPr="00136B7F">
        <w:rPr>
          <w:rFonts w:asciiTheme="minorHAnsi" w:hAnsiTheme="minorHAnsi" w:cstheme="minorHAnsi"/>
          <w:color w:val="231F20"/>
          <w:spacing w:val="-61"/>
          <w:w w:val="9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Authority: this is open to everyone, to share knowledge of construction and</w:t>
      </w:r>
      <w:r w:rsidRPr="00136B7F">
        <w:rPr>
          <w:rFonts w:asciiTheme="minorHAnsi" w:hAnsiTheme="minorHAnsi" w:cstheme="minorHAnsi"/>
          <w:color w:val="231F20"/>
          <w:spacing w:val="1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event </w:t>
      </w:r>
      <w:r w:rsidR="00136B7F"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. The results of project audits can provide valuable reference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points for the </w:t>
      </w:r>
      <w:r w:rsidR="00136B7F"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organization's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legacy and lessons learned process. The audit team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should be aware of the </w:t>
      </w:r>
      <w:r w:rsidR="00136B7F"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>organization's</w:t>
      </w:r>
      <w:r w:rsidRPr="00136B7F">
        <w:rPr>
          <w:rFonts w:asciiTheme="minorHAnsi" w:hAnsiTheme="minorHAnsi" w:cstheme="minorHAnsi"/>
          <w:color w:val="231F20"/>
          <w:w w:val="85"/>
          <w:sz w:val="24"/>
          <w:szCs w:val="24"/>
        </w:rPr>
        <w:t xml:space="preserve"> requirements for confidentiality if involved</w:t>
      </w:r>
      <w:r w:rsidRPr="00136B7F">
        <w:rPr>
          <w:rFonts w:asciiTheme="minorHAnsi" w:hAnsiTheme="minorHAnsi" w:cstheme="minorHAnsi"/>
          <w:color w:val="231F20"/>
          <w:spacing w:val="1"/>
          <w:w w:val="85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in</w:t>
      </w:r>
      <w:r w:rsidRPr="00136B7F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136B7F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legacy</w:t>
      </w:r>
      <w:r w:rsidRPr="00136B7F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and</w:t>
      </w:r>
      <w:r w:rsidRPr="00136B7F">
        <w:rPr>
          <w:rFonts w:asciiTheme="minorHAnsi" w:hAnsiTheme="minorHAnsi" w:cstheme="minorHAnsi"/>
          <w:color w:val="231F20"/>
          <w:spacing w:val="-14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lessons</w:t>
      </w:r>
      <w:r w:rsidRPr="00136B7F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learned</w:t>
      </w:r>
      <w:r w:rsidRPr="00136B7F">
        <w:rPr>
          <w:rFonts w:asciiTheme="minorHAnsi" w:hAnsiTheme="minorHAnsi" w:cstheme="minorHAnsi"/>
          <w:color w:val="231F20"/>
          <w:spacing w:val="-13"/>
          <w:w w:val="90"/>
          <w:sz w:val="24"/>
          <w:szCs w:val="24"/>
        </w:rPr>
        <w:t xml:space="preserve"> </w:t>
      </w:r>
      <w:r w:rsidRPr="00136B7F">
        <w:rPr>
          <w:rFonts w:asciiTheme="minorHAnsi" w:hAnsiTheme="minorHAnsi" w:cstheme="minorHAnsi"/>
          <w:color w:val="231F20"/>
          <w:w w:val="90"/>
          <w:sz w:val="24"/>
          <w:szCs w:val="24"/>
        </w:rPr>
        <w:t>process.</w:t>
      </w:r>
    </w:p>
    <w:p w14:paraId="05331B10" w14:textId="77777777" w:rsidR="009057CF" w:rsidRDefault="009057CF">
      <w:pPr>
        <w:spacing w:before="77"/>
        <w:ind w:left="1786" w:right="1843"/>
        <w:jc w:val="center"/>
        <w:rPr>
          <w:rFonts w:asciiTheme="minorHAnsi" w:hAnsiTheme="minorHAnsi" w:cstheme="minorHAnsi"/>
          <w:b/>
          <w:color w:val="5091CD"/>
          <w:w w:val="105"/>
          <w:sz w:val="56"/>
        </w:rPr>
      </w:pPr>
    </w:p>
    <w:p w14:paraId="0E89D6C8" w14:textId="5BD493B3" w:rsidR="00092949" w:rsidRPr="009057CF" w:rsidRDefault="00E262D8" w:rsidP="000A2673">
      <w:pPr>
        <w:spacing w:before="77"/>
        <w:ind w:right="20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9057CF">
        <w:rPr>
          <w:rFonts w:asciiTheme="minorHAnsi" w:hAnsiTheme="minorHAnsi" w:cstheme="minorHAnsi"/>
          <w:b/>
          <w:color w:val="5091CD"/>
          <w:w w:val="105"/>
          <w:sz w:val="24"/>
          <w:szCs w:val="24"/>
        </w:rPr>
        <w:t>Appendix</w:t>
      </w:r>
      <w:r w:rsidRPr="009057CF">
        <w:rPr>
          <w:rFonts w:asciiTheme="minorHAnsi" w:hAnsiTheme="minorHAnsi" w:cstheme="minorHAnsi"/>
          <w:b/>
          <w:color w:val="5091CD"/>
          <w:spacing w:val="-27"/>
          <w:w w:val="10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b/>
          <w:color w:val="5091CD"/>
          <w:w w:val="105"/>
          <w:sz w:val="24"/>
          <w:szCs w:val="24"/>
        </w:rPr>
        <w:t>1</w:t>
      </w:r>
    </w:p>
    <w:p w14:paraId="59016FFA" w14:textId="368B9492" w:rsidR="00092949" w:rsidRPr="000A2673" w:rsidRDefault="00E262D8" w:rsidP="000A2673">
      <w:pPr>
        <w:spacing w:before="551" w:line="220" w:lineRule="auto"/>
        <w:ind w:right="20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0A2673">
        <w:rPr>
          <w:rFonts w:asciiTheme="minorHAnsi" w:hAnsiTheme="minorHAnsi" w:cstheme="minorHAnsi"/>
          <w:bCs/>
          <w:sz w:val="24"/>
          <w:szCs w:val="24"/>
        </w:rPr>
        <w:t>Matrix</w:t>
      </w:r>
      <w:r w:rsidRPr="000A2673">
        <w:rPr>
          <w:rFonts w:asciiTheme="minorHAnsi" w:hAnsiTheme="minorHAnsi" w:cstheme="minorHAnsi"/>
          <w:bCs/>
          <w:spacing w:val="15"/>
          <w:sz w:val="24"/>
          <w:szCs w:val="24"/>
        </w:rPr>
        <w:t xml:space="preserve"> </w:t>
      </w:r>
      <w:r w:rsidRPr="000A2673">
        <w:rPr>
          <w:rFonts w:asciiTheme="minorHAnsi" w:hAnsiTheme="minorHAnsi" w:cstheme="minorHAnsi"/>
          <w:bCs/>
          <w:sz w:val="24"/>
          <w:szCs w:val="24"/>
        </w:rPr>
        <w:t>of</w:t>
      </w:r>
      <w:r w:rsidRPr="000A2673">
        <w:rPr>
          <w:rFonts w:asciiTheme="minorHAnsi" w:hAnsiTheme="minorHAnsi" w:cstheme="minorHAnsi"/>
          <w:bCs/>
          <w:spacing w:val="15"/>
          <w:sz w:val="24"/>
          <w:szCs w:val="24"/>
        </w:rPr>
        <w:t xml:space="preserve"> </w:t>
      </w:r>
      <w:r w:rsidRPr="000A2673">
        <w:rPr>
          <w:rFonts w:asciiTheme="minorHAnsi" w:hAnsiTheme="minorHAnsi" w:cstheme="minorHAnsi"/>
          <w:bCs/>
          <w:sz w:val="24"/>
          <w:szCs w:val="24"/>
        </w:rPr>
        <w:t>element-based</w:t>
      </w:r>
      <w:r w:rsidRPr="000A2673">
        <w:rPr>
          <w:rFonts w:asciiTheme="minorHAnsi" w:hAnsiTheme="minorHAnsi" w:cstheme="minorHAnsi"/>
          <w:bCs/>
          <w:spacing w:val="-165"/>
          <w:sz w:val="24"/>
          <w:szCs w:val="24"/>
        </w:rPr>
        <w:t xml:space="preserve"> </w:t>
      </w:r>
      <w:r w:rsidRPr="000A2673">
        <w:rPr>
          <w:rFonts w:asciiTheme="minorHAnsi" w:hAnsiTheme="minorHAnsi" w:cstheme="minorHAnsi"/>
          <w:bCs/>
          <w:sz w:val="24"/>
          <w:szCs w:val="24"/>
        </w:rPr>
        <w:t>areas</w:t>
      </w:r>
      <w:r w:rsidRPr="000A2673">
        <w:rPr>
          <w:rFonts w:asciiTheme="minorHAnsi" w:hAnsiTheme="minorHAnsi" w:cstheme="minorHAnsi"/>
          <w:bCs/>
          <w:spacing w:val="1"/>
          <w:sz w:val="24"/>
          <w:szCs w:val="24"/>
        </w:rPr>
        <w:t xml:space="preserve"> </w:t>
      </w:r>
      <w:r w:rsidRPr="000A2673">
        <w:rPr>
          <w:rFonts w:asciiTheme="minorHAnsi" w:hAnsiTheme="minorHAnsi" w:cstheme="minorHAnsi"/>
          <w:bCs/>
          <w:sz w:val="24"/>
          <w:szCs w:val="24"/>
        </w:rPr>
        <w:t>of</w:t>
      </w:r>
      <w:r w:rsidR="000A2673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0A2673">
        <w:rPr>
          <w:rFonts w:asciiTheme="minorHAnsi" w:hAnsiTheme="minorHAnsi" w:cstheme="minorHAnsi"/>
          <w:bCs/>
          <w:sz w:val="24"/>
          <w:szCs w:val="24"/>
        </w:rPr>
        <w:t>review,</w:t>
      </w:r>
      <w:r w:rsidRPr="000A2673">
        <w:rPr>
          <w:rFonts w:asciiTheme="minorHAnsi" w:hAnsiTheme="minorHAnsi" w:cstheme="minorHAnsi"/>
          <w:bCs/>
          <w:spacing w:val="1"/>
          <w:sz w:val="24"/>
          <w:szCs w:val="24"/>
        </w:rPr>
        <w:t xml:space="preserve"> </w:t>
      </w:r>
      <w:r w:rsidRPr="000A2673">
        <w:rPr>
          <w:rFonts w:asciiTheme="minorHAnsi" w:hAnsiTheme="minorHAnsi" w:cstheme="minorHAnsi"/>
          <w:bCs/>
          <w:sz w:val="24"/>
          <w:szCs w:val="24"/>
        </w:rPr>
        <w:t>risks</w:t>
      </w:r>
      <w:r w:rsidRPr="000A2673">
        <w:rPr>
          <w:rFonts w:asciiTheme="minorHAnsi" w:hAnsiTheme="minorHAnsi" w:cstheme="minorHAnsi"/>
          <w:bCs/>
          <w:spacing w:val="6"/>
          <w:sz w:val="24"/>
          <w:szCs w:val="24"/>
        </w:rPr>
        <w:t xml:space="preserve"> </w:t>
      </w:r>
      <w:r w:rsidRPr="000A2673">
        <w:rPr>
          <w:rFonts w:asciiTheme="minorHAnsi" w:hAnsiTheme="minorHAnsi" w:cstheme="minorHAnsi"/>
          <w:bCs/>
          <w:sz w:val="24"/>
          <w:szCs w:val="24"/>
        </w:rPr>
        <w:t>and</w:t>
      </w:r>
      <w:r w:rsidRPr="000A2673">
        <w:rPr>
          <w:rFonts w:asciiTheme="minorHAnsi" w:hAnsiTheme="minorHAnsi" w:cstheme="minorHAnsi"/>
          <w:bCs/>
          <w:spacing w:val="6"/>
          <w:sz w:val="24"/>
          <w:szCs w:val="24"/>
        </w:rPr>
        <w:t xml:space="preserve"> </w:t>
      </w:r>
      <w:r w:rsidRPr="000A2673">
        <w:rPr>
          <w:rFonts w:asciiTheme="minorHAnsi" w:hAnsiTheme="minorHAnsi" w:cstheme="minorHAnsi"/>
          <w:bCs/>
          <w:sz w:val="24"/>
          <w:szCs w:val="24"/>
        </w:rPr>
        <w:t>controls</w:t>
      </w:r>
    </w:p>
    <w:p w14:paraId="2731A1F0" w14:textId="77777777" w:rsidR="00092949" w:rsidRPr="009057CF" w:rsidRDefault="00092949">
      <w:pPr>
        <w:spacing w:line="220" w:lineRule="auto"/>
        <w:rPr>
          <w:rFonts w:asciiTheme="minorHAnsi" w:hAnsiTheme="minorHAnsi" w:cstheme="minorHAnsi"/>
          <w:sz w:val="24"/>
          <w:szCs w:val="24"/>
        </w:rPr>
        <w:sectPr w:rsidR="00092949" w:rsidRPr="009057CF">
          <w:pgSz w:w="10760" w:h="13930"/>
          <w:pgMar w:top="800" w:right="1500" w:bottom="1040" w:left="1500" w:header="0" w:footer="849" w:gutter="0"/>
          <w:cols w:space="720"/>
        </w:sectPr>
      </w:pPr>
    </w:p>
    <w:p w14:paraId="21E09130" w14:textId="23A3C1AF" w:rsidR="00092949" w:rsidRPr="009057CF" w:rsidRDefault="00E262D8">
      <w:pPr>
        <w:pStyle w:val="BodyText"/>
        <w:spacing w:before="95" w:line="264" w:lineRule="auto"/>
        <w:ind w:left="125"/>
        <w:rPr>
          <w:rFonts w:asciiTheme="minorHAnsi" w:hAnsiTheme="minorHAnsi" w:cstheme="minorHAnsi"/>
          <w:sz w:val="24"/>
          <w:szCs w:val="24"/>
        </w:rPr>
      </w:pPr>
      <w:r w:rsidRPr="00E738F8">
        <w:rPr>
          <w:rFonts w:asciiTheme="minorHAnsi" w:hAnsiTheme="minorHAnsi" w:cstheme="minorHAnsi"/>
          <w:b/>
          <w:bCs/>
          <w:w w:val="85"/>
          <w:sz w:val="24"/>
          <w:szCs w:val="24"/>
        </w:rPr>
        <w:lastRenderedPageBreak/>
        <w:t>Element</w:t>
      </w:r>
      <w:r w:rsidRPr="00E738F8">
        <w:rPr>
          <w:rFonts w:asciiTheme="minorHAnsi" w:hAnsiTheme="minorHAnsi" w:cstheme="minorHAnsi"/>
          <w:b/>
          <w:bCs/>
          <w:spacing w:val="15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b/>
          <w:bCs/>
          <w:w w:val="85"/>
          <w:sz w:val="24"/>
          <w:szCs w:val="24"/>
        </w:rPr>
        <w:t>1.</w:t>
      </w:r>
      <w:r w:rsidRPr="009057CF">
        <w:rPr>
          <w:rFonts w:asciiTheme="minorHAnsi" w:hAnsiTheme="minorHAnsi" w:cstheme="minorHAnsi"/>
          <w:spacing w:val="16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w w:val="85"/>
          <w:sz w:val="24"/>
          <w:szCs w:val="24"/>
        </w:rPr>
        <w:t>Project</w:t>
      </w:r>
      <w:r w:rsidRPr="009057CF">
        <w:rPr>
          <w:rFonts w:asciiTheme="minorHAnsi" w:hAnsiTheme="minorHAnsi" w:cstheme="minorHAnsi"/>
          <w:spacing w:val="16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w w:val="85"/>
          <w:sz w:val="24"/>
          <w:szCs w:val="24"/>
        </w:rPr>
        <w:t>definition</w:t>
      </w:r>
      <w:r w:rsidRPr="009057CF">
        <w:rPr>
          <w:rFonts w:asciiTheme="minorHAnsi" w:hAnsiTheme="minorHAnsi" w:cstheme="minorHAnsi"/>
          <w:spacing w:val="16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9057CF">
        <w:rPr>
          <w:rFonts w:asciiTheme="minorHAnsi" w:hAnsiTheme="minorHAnsi" w:cstheme="minorHAnsi"/>
          <w:spacing w:val="16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w w:val="85"/>
          <w:sz w:val="24"/>
          <w:szCs w:val="24"/>
        </w:rPr>
        <w:t>requirements</w:t>
      </w:r>
      <w:r w:rsidRPr="009057CF">
        <w:rPr>
          <w:rFonts w:asciiTheme="minorHAnsi" w:hAnsiTheme="minorHAnsi" w:cstheme="minorHAnsi"/>
          <w:spacing w:val="16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w w:val="85"/>
          <w:sz w:val="24"/>
          <w:szCs w:val="24"/>
        </w:rPr>
        <w:t>management:</w:t>
      </w:r>
      <w:r w:rsidRPr="009057CF">
        <w:rPr>
          <w:rFonts w:asciiTheme="minorHAnsi" w:hAnsiTheme="minorHAnsi" w:cstheme="minorHAnsi"/>
          <w:spacing w:val="16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w w:val="85"/>
          <w:sz w:val="24"/>
          <w:szCs w:val="24"/>
        </w:rPr>
        <w:t>clear</w:t>
      </w:r>
      <w:r w:rsidRPr="009057CF">
        <w:rPr>
          <w:rFonts w:asciiTheme="minorHAnsi" w:hAnsiTheme="minorHAnsi" w:cstheme="minorHAnsi"/>
          <w:spacing w:val="15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9057CF">
        <w:rPr>
          <w:rFonts w:asciiTheme="minorHAnsi" w:hAnsiTheme="minorHAnsi" w:cstheme="minorHAnsi"/>
          <w:spacing w:val="16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w w:val="85"/>
          <w:sz w:val="24"/>
          <w:szCs w:val="24"/>
        </w:rPr>
        <w:t>controlled</w:t>
      </w:r>
      <w:r w:rsidRPr="009057CF">
        <w:rPr>
          <w:rFonts w:asciiTheme="minorHAnsi" w:hAnsiTheme="minorHAnsi" w:cstheme="minorHAnsi"/>
          <w:spacing w:val="16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w w:val="85"/>
          <w:sz w:val="24"/>
          <w:szCs w:val="24"/>
        </w:rPr>
        <w:t>baseline</w:t>
      </w:r>
      <w:r w:rsidRPr="009057CF">
        <w:rPr>
          <w:rFonts w:asciiTheme="minorHAnsi" w:hAnsiTheme="minorHAnsi" w:cstheme="minorHAnsi"/>
          <w:spacing w:val="16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w w:val="85"/>
          <w:sz w:val="24"/>
          <w:szCs w:val="24"/>
        </w:rPr>
        <w:t>requirements,</w:t>
      </w:r>
      <w:r w:rsidRPr="009057CF">
        <w:rPr>
          <w:rFonts w:asciiTheme="minorHAnsi" w:hAnsiTheme="minorHAnsi" w:cstheme="minorHAnsi"/>
          <w:spacing w:val="16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w w:val="85"/>
          <w:sz w:val="24"/>
          <w:szCs w:val="24"/>
        </w:rPr>
        <w:t>objectives,</w:t>
      </w:r>
      <w:r w:rsidRPr="009057CF">
        <w:rPr>
          <w:rFonts w:asciiTheme="minorHAnsi" w:hAnsiTheme="minorHAnsi" w:cstheme="minorHAnsi"/>
          <w:spacing w:val="16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w w:val="85"/>
          <w:sz w:val="24"/>
          <w:szCs w:val="24"/>
        </w:rPr>
        <w:t>success</w:t>
      </w:r>
      <w:r w:rsidRPr="009057CF">
        <w:rPr>
          <w:rFonts w:asciiTheme="minorHAnsi" w:hAnsiTheme="minorHAnsi" w:cstheme="minorHAnsi"/>
          <w:spacing w:val="-54"/>
          <w:w w:val="85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sz w:val="24"/>
          <w:szCs w:val="24"/>
        </w:rPr>
        <w:t>criteria,</w:t>
      </w:r>
      <w:r w:rsidRPr="009057CF">
        <w:rPr>
          <w:rFonts w:asciiTheme="minorHAnsi" w:hAnsiTheme="minorHAnsi" w:cstheme="minorHAnsi"/>
          <w:spacing w:val="-3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sz w:val="24"/>
          <w:szCs w:val="24"/>
        </w:rPr>
        <w:t>business</w:t>
      </w:r>
      <w:r w:rsidRPr="009057CF">
        <w:rPr>
          <w:rFonts w:asciiTheme="minorHAnsi" w:hAnsiTheme="minorHAnsi" w:cstheme="minorHAnsi"/>
          <w:spacing w:val="-29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sz w:val="24"/>
          <w:szCs w:val="24"/>
        </w:rPr>
        <w:t>case,</w:t>
      </w:r>
      <w:r w:rsidRPr="009057CF">
        <w:rPr>
          <w:rFonts w:asciiTheme="minorHAnsi" w:hAnsiTheme="minorHAnsi" w:cstheme="minorHAnsi"/>
          <w:spacing w:val="-29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sz w:val="24"/>
          <w:szCs w:val="24"/>
        </w:rPr>
        <w:t>terms</w:t>
      </w:r>
      <w:r w:rsidRPr="009057CF">
        <w:rPr>
          <w:rFonts w:asciiTheme="minorHAnsi" w:hAnsiTheme="minorHAnsi" w:cstheme="minorHAnsi"/>
          <w:spacing w:val="-29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sz w:val="24"/>
          <w:szCs w:val="24"/>
        </w:rPr>
        <w:t>of</w:t>
      </w:r>
      <w:r w:rsidRPr="009057CF">
        <w:rPr>
          <w:rFonts w:asciiTheme="minorHAnsi" w:hAnsiTheme="minorHAnsi" w:cstheme="minorHAnsi"/>
          <w:spacing w:val="-29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sz w:val="24"/>
          <w:szCs w:val="24"/>
        </w:rPr>
        <w:t>reference,</w:t>
      </w:r>
      <w:r w:rsidRPr="009057CF">
        <w:rPr>
          <w:rFonts w:asciiTheme="minorHAnsi" w:hAnsiTheme="minorHAnsi" w:cstheme="minorHAnsi"/>
          <w:spacing w:val="-29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sz w:val="24"/>
          <w:szCs w:val="24"/>
        </w:rPr>
        <w:t>contracts</w:t>
      </w:r>
      <w:r w:rsidRPr="009057CF">
        <w:rPr>
          <w:rFonts w:asciiTheme="minorHAnsi" w:hAnsiTheme="minorHAnsi" w:cstheme="minorHAnsi"/>
          <w:spacing w:val="-29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sz w:val="24"/>
          <w:szCs w:val="24"/>
        </w:rPr>
        <w:t>and</w:t>
      </w:r>
      <w:r w:rsidRPr="009057CF">
        <w:rPr>
          <w:rFonts w:asciiTheme="minorHAnsi" w:hAnsiTheme="minorHAnsi" w:cstheme="minorHAnsi"/>
          <w:spacing w:val="-29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sz w:val="24"/>
          <w:szCs w:val="24"/>
        </w:rPr>
        <w:t>benefits</w:t>
      </w:r>
      <w:r w:rsidRPr="009057CF">
        <w:rPr>
          <w:rFonts w:asciiTheme="minorHAnsi" w:hAnsiTheme="minorHAnsi" w:cstheme="minorHAnsi"/>
          <w:spacing w:val="-29"/>
          <w:sz w:val="24"/>
          <w:szCs w:val="24"/>
        </w:rPr>
        <w:t xml:space="preserve"> </w:t>
      </w:r>
      <w:r w:rsidR="009057CF" w:rsidRPr="009057CF">
        <w:rPr>
          <w:rFonts w:asciiTheme="minorHAnsi" w:hAnsiTheme="minorHAnsi" w:cstheme="minorHAnsi"/>
          <w:sz w:val="24"/>
          <w:szCs w:val="24"/>
        </w:rPr>
        <w:t>realization</w:t>
      </w:r>
    </w:p>
    <w:p w14:paraId="3F2E919D" w14:textId="77777777" w:rsidR="00092949" w:rsidRPr="009057CF" w:rsidRDefault="00092949">
      <w:pPr>
        <w:pStyle w:val="BodyText"/>
        <w:spacing w:before="6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3200"/>
        <w:gridCol w:w="3200"/>
        <w:gridCol w:w="3200"/>
      </w:tblGrid>
      <w:tr w:rsidR="00092949" w:rsidRPr="009057CF" w14:paraId="725A40E6" w14:textId="77777777" w:rsidTr="00E50125">
        <w:trPr>
          <w:trHeight w:val="286"/>
        </w:trPr>
        <w:tc>
          <w:tcPr>
            <w:tcW w:w="1760" w:type="dxa"/>
            <w:shd w:val="clear" w:color="auto" w:fill="95B3D7" w:themeFill="accent1" w:themeFillTint="99"/>
          </w:tcPr>
          <w:p w14:paraId="78951032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099B380B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22C1A470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79CE1721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381ADD19" w14:textId="77777777" w:rsidTr="00E50125">
        <w:trPr>
          <w:trHeight w:val="1126"/>
        </w:trPr>
        <w:tc>
          <w:tcPr>
            <w:tcW w:w="1760" w:type="dxa"/>
            <w:shd w:val="clear" w:color="auto" w:fill="auto"/>
          </w:tcPr>
          <w:p w14:paraId="0B78B7C3" w14:textId="77777777" w:rsidR="00092949" w:rsidRPr="0018646F" w:rsidRDefault="00E262D8" w:rsidP="000C24F1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Business plan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alignment</w:t>
            </w:r>
          </w:p>
        </w:tc>
        <w:tc>
          <w:tcPr>
            <w:tcW w:w="3200" w:type="dxa"/>
            <w:shd w:val="clear" w:color="auto" w:fill="auto"/>
          </w:tcPr>
          <w:p w14:paraId="312E5F39" w14:textId="40FA2077" w:rsidR="00092949" w:rsidRPr="0018646F" w:rsidRDefault="00E262D8" w:rsidP="000C24F1">
            <w:pPr>
              <w:pStyle w:val="TableParagraph"/>
              <w:spacing w:line="276" w:lineRule="auto"/>
              <w:ind w:right="45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The program/project is not aligned with </w:t>
            </w:r>
            <w:r w:rsidR="0076768C"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organization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or business strategy</w:t>
            </w:r>
          </w:p>
        </w:tc>
        <w:tc>
          <w:tcPr>
            <w:tcW w:w="3200" w:type="dxa"/>
            <w:shd w:val="clear" w:color="auto" w:fill="auto"/>
          </w:tcPr>
          <w:p w14:paraId="5B07EE10" w14:textId="77777777" w:rsidR="00092949" w:rsidRPr="0018646F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Formal approval of project start-up recorded and confirmation that it aligns with strategic objectives</w:t>
            </w:r>
          </w:p>
        </w:tc>
        <w:tc>
          <w:tcPr>
            <w:tcW w:w="3200" w:type="dxa"/>
            <w:shd w:val="clear" w:color="auto" w:fill="auto"/>
          </w:tcPr>
          <w:p w14:paraId="5A44CC47" w14:textId="4378B12D" w:rsidR="00092949" w:rsidRPr="0018646F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 of appropriate board minutes and documentation</w:t>
            </w:r>
          </w:p>
          <w:p w14:paraId="1C5DB249" w14:textId="77777777" w:rsidR="00092949" w:rsidRPr="0018646F" w:rsidRDefault="00E262D8">
            <w:pPr>
              <w:pStyle w:val="TableParagraph"/>
              <w:spacing w:before="5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 of stage gate (gateway) approvals</w:t>
            </w:r>
          </w:p>
          <w:p w14:paraId="518D62F9" w14:textId="77777777" w:rsidR="00092949" w:rsidRPr="0018646F" w:rsidRDefault="00E262D8">
            <w:pPr>
              <w:pStyle w:val="TableParagraph"/>
              <w:spacing w:before="9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Schedule of delegated authority</w:t>
            </w:r>
          </w:p>
        </w:tc>
      </w:tr>
      <w:tr w:rsidR="00092949" w:rsidRPr="009057CF" w14:paraId="4A2C018C" w14:textId="77777777" w:rsidTr="00E50125">
        <w:trPr>
          <w:trHeight w:val="1006"/>
        </w:trPr>
        <w:tc>
          <w:tcPr>
            <w:tcW w:w="1760" w:type="dxa"/>
            <w:shd w:val="clear" w:color="auto" w:fill="auto"/>
          </w:tcPr>
          <w:p w14:paraId="79A0DE79" w14:textId="77777777" w:rsidR="00092949" w:rsidRPr="0018646F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Business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case</w:t>
            </w:r>
          </w:p>
        </w:tc>
        <w:tc>
          <w:tcPr>
            <w:tcW w:w="3200" w:type="dxa"/>
            <w:shd w:val="clear" w:color="auto" w:fill="auto"/>
          </w:tcPr>
          <w:p w14:paraId="2B83B25B" w14:textId="77777777" w:rsidR="00092949" w:rsidRPr="0018646F" w:rsidRDefault="00E262D8">
            <w:pPr>
              <w:pStyle w:val="TableParagraph"/>
              <w:spacing w:line="276" w:lineRule="auto"/>
              <w:ind w:right="10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The business case is not robust, or does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not exist or outputs and outcomes are not measurable</w:t>
            </w:r>
          </w:p>
        </w:tc>
        <w:tc>
          <w:tcPr>
            <w:tcW w:w="3200" w:type="dxa"/>
            <w:shd w:val="clear" w:color="auto" w:fill="auto"/>
          </w:tcPr>
          <w:p w14:paraId="765E2432" w14:textId="77777777" w:rsidR="00092949" w:rsidRPr="0018646F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Senior responsible owner/sponsor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identified with appropriate authority to deliver project outcomes</w:t>
            </w:r>
          </w:p>
        </w:tc>
        <w:tc>
          <w:tcPr>
            <w:tcW w:w="3200" w:type="dxa"/>
            <w:shd w:val="clear" w:color="auto" w:fill="auto"/>
          </w:tcPr>
          <w:p w14:paraId="149F9BE3" w14:textId="69FA5416" w:rsidR="00092949" w:rsidRPr="0018646F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 of approved business case to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identify responsibilities and ensure that</w:t>
            </w:r>
            <w:r w:rsidR="000C24F1"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business case template and guidance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is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available</w:t>
            </w:r>
          </w:p>
        </w:tc>
      </w:tr>
      <w:tr w:rsidR="00092949" w:rsidRPr="009057CF" w14:paraId="69428CDA" w14:textId="77777777" w:rsidTr="00E50125">
        <w:trPr>
          <w:trHeight w:val="1006"/>
        </w:trPr>
        <w:tc>
          <w:tcPr>
            <w:tcW w:w="1760" w:type="dxa"/>
            <w:shd w:val="clear" w:color="auto" w:fill="auto"/>
          </w:tcPr>
          <w:p w14:paraId="15442689" w14:textId="77777777" w:rsidR="00092949" w:rsidRPr="0018646F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</w:p>
        </w:tc>
        <w:tc>
          <w:tcPr>
            <w:tcW w:w="3200" w:type="dxa"/>
            <w:shd w:val="clear" w:color="auto" w:fill="auto"/>
          </w:tcPr>
          <w:p w14:paraId="728724F7" w14:textId="618ECC2F" w:rsidR="00092949" w:rsidRPr="0018646F" w:rsidRDefault="00E262D8">
            <w:pPr>
              <w:pStyle w:val="TableParagraph"/>
              <w:spacing w:before="11" w:line="240" w:lineRule="atLeast"/>
              <w:ind w:right="10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Business case does not fit with </w:t>
            </w:r>
            <w:r w:rsidR="0076768C"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organization's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model e.g. five case model: strategic, economic, commercial, financial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management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cases</w:t>
            </w:r>
          </w:p>
        </w:tc>
        <w:tc>
          <w:tcPr>
            <w:tcW w:w="3200" w:type="dxa"/>
            <w:shd w:val="clear" w:color="auto" w:fill="auto"/>
          </w:tcPr>
          <w:p w14:paraId="45A217B5" w14:textId="77777777" w:rsidR="00092949" w:rsidRPr="0018646F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Requirement that business cases take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account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of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approved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model</w:t>
            </w:r>
          </w:p>
        </w:tc>
        <w:tc>
          <w:tcPr>
            <w:tcW w:w="3200" w:type="dxa"/>
            <w:shd w:val="clear" w:color="auto" w:fill="auto"/>
          </w:tcPr>
          <w:p w14:paraId="76745DE2" w14:textId="77777777" w:rsidR="00092949" w:rsidRPr="0018646F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of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approved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business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case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to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assess extent of compliance</w:t>
            </w:r>
          </w:p>
        </w:tc>
      </w:tr>
      <w:tr w:rsidR="00092949" w:rsidRPr="009057CF" w14:paraId="390D579D" w14:textId="77777777" w:rsidTr="00E50125">
        <w:trPr>
          <w:trHeight w:val="1846"/>
        </w:trPr>
        <w:tc>
          <w:tcPr>
            <w:tcW w:w="1760" w:type="dxa"/>
            <w:shd w:val="clear" w:color="auto" w:fill="auto"/>
          </w:tcPr>
          <w:p w14:paraId="39227ACF" w14:textId="77777777" w:rsidR="00092949" w:rsidRPr="0018646F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</w:p>
        </w:tc>
        <w:tc>
          <w:tcPr>
            <w:tcW w:w="3200" w:type="dxa"/>
            <w:shd w:val="clear" w:color="auto" w:fill="auto"/>
          </w:tcPr>
          <w:p w14:paraId="7ACE3B73" w14:textId="77777777" w:rsidR="00092949" w:rsidRPr="0018646F" w:rsidRDefault="00E262D8">
            <w:pPr>
              <w:pStyle w:val="TableParagraph"/>
              <w:spacing w:line="276" w:lineRule="auto"/>
              <w:ind w:right="602"/>
              <w:jc w:val="both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Project cost as stated is not defined effectively or is insufficient to allow delivery</w:t>
            </w:r>
          </w:p>
          <w:p w14:paraId="54CBAC54" w14:textId="77777777" w:rsidR="00092949" w:rsidRPr="0018646F" w:rsidRDefault="00E262D8">
            <w:pPr>
              <w:pStyle w:val="TableParagraph"/>
              <w:spacing w:before="58" w:line="276" w:lineRule="auto"/>
              <w:ind w:right="107"/>
              <w:jc w:val="both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If already funded: Level of agreed funding is insufficient to deliver objectives</w:t>
            </w:r>
          </w:p>
        </w:tc>
        <w:tc>
          <w:tcPr>
            <w:tcW w:w="3200" w:type="dxa"/>
            <w:shd w:val="clear" w:color="auto" w:fill="auto"/>
          </w:tcPr>
          <w:p w14:paraId="249EEE9B" w14:textId="7AD3AF65" w:rsidR="00092949" w:rsidRPr="0018646F" w:rsidRDefault="00E262D8">
            <w:pPr>
              <w:pStyle w:val="TableParagraph"/>
              <w:spacing w:before="41" w:line="276" w:lineRule="auto"/>
              <w:ind w:right="168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Costs (including life cycle costs) have been reliably estimated and a mechanism</w:t>
            </w:r>
            <w:r w:rsidR="000C24F1"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exists for these to be refined</w:t>
            </w:r>
          </w:p>
          <w:p w14:paraId="00346CDB" w14:textId="77777777" w:rsidR="00092949" w:rsidRPr="0018646F" w:rsidRDefault="00E262D8">
            <w:pPr>
              <w:pStyle w:val="TableParagraph"/>
              <w:spacing w:before="59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Due account is taken of optimism bias in respect of cost</w:t>
            </w:r>
          </w:p>
        </w:tc>
        <w:tc>
          <w:tcPr>
            <w:tcW w:w="3200" w:type="dxa"/>
            <w:shd w:val="clear" w:color="auto" w:fill="auto"/>
          </w:tcPr>
          <w:p w14:paraId="7640B80A" w14:textId="0831D561" w:rsidR="00092949" w:rsidRPr="0018646F" w:rsidRDefault="00E262D8">
            <w:pPr>
              <w:pStyle w:val="TableParagraph"/>
              <w:spacing w:before="41"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 of cost methodology and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based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on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approved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business</w:t>
            </w:r>
            <w:r w:rsidR="000C24F1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case</w:t>
            </w:r>
          </w:p>
          <w:p w14:paraId="2BE15777" w14:textId="77777777" w:rsidR="00092949" w:rsidRPr="0018646F" w:rsidRDefault="00E262D8">
            <w:pPr>
              <w:pStyle w:val="TableParagraph"/>
              <w:spacing w:before="59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of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approved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business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case.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Ensure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that cost of risk has been accounted for</w:t>
            </w:r>
          </w:p>
          <w:p w14:paraId="7EE52D72" w14:textId="77777777" w:rsidR="00092949" w:rsidRPr="0018646F" w:rsidRDefault="00E262D8">
            <w:pPr>
              <w:pStyle w:val="TableParagraph"/>
              <w:spacing w:before="28" w:line="240" w:lineRule="atLeast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whether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additional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funding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should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be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sought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to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enable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successful</w:t>
            </w:r>
            <w:r w:rsidRPr="0018646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delivery</w:t>
            </w:r>
          </w:p>
        </w:tc>
      </w:tr>
    </w:tbl>
    <w:p w14:paraId="4FE6FCC6" w14:textId="77777777" w:rsidR="00092949" w:rsidRPr="009057CF" w:rsidRDefault="00092949">
      <w:pPr>
        <w:spacing w:line="240" w:lineRule="atLeast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10"/>
          <w:pgSz w:w="13930" w:h="10760" w:orient="landscape"/>
          <w:pgMar w:top="980" w:right="1060" w:bottom="280" w:left="1340" w:header="0" w:footer="0" w:gutter="0"/>
          <w:cols w:space="720"/>
        </w:sect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3200"/>
        <w:gridCol w:w="3200"/>
        <w:gridCol w:w="3200"/>
      </w:tblGrid>
      <w:tr w:rsidR="00092949" w:rsidRPr="009057CF" w14:paraId="4EBDD9E8" w14:textId="77777777" w:rsidTr="00E50125">
        <w:trPr>
          <w:trHeight w:val="286"/>
        </w:trPr>
        <w:tc>
          <w:tcPr>
            <w:tcW w:w="1620" w:type="dxa"/>
            <w:shd w:val="clear" w:color="auto" w:fill="95B3D7" w:themeFill="accent1" w:themeFillTint="99"/>
          </w:tcPr>
          <w:p w14:paraId="307534C8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lastRenderedPageBreak/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1B76A6EA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31EE12B6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15509055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1D8AB0DB" w14:textId="77777777" w:rsidTr="00E50125">
        <w:trPr>
          <w:trHeight w:val="1306"/>
        </w:trPr>
        <w:tc>
          <w:tcPr>
            <w:tcW w:w="1620" w:type="dxa"/>
            <w:shd w:val="clear" w:color="auto" w:fill="auto"/>
          </w:tcPr>
          <w:p w14:paraId="645D68A1" w14:textId="77777777" w:rsidR="00092949" w:rsidRPr="0018646F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</w:p>
        </w:tc>
        <w:tc>
          <w:tcPr>
            <w:tcW w:w="3200" w:type="dxa"/>
            <w:shd w:val="clear" w:color="auto" w:fill="auto"/>
          </w:tcPr>
          <w:p w14:paraId="6E83D009" w14:textId="77777777" w:rsidR="00092949" w:rsidRPr="0018646F" w:rsidRDefault="00E262D8">
            <w:pPr>
              <w:pStyle w:val="TableParagraph"/>
              <w:spacing w:line="276" w:lineRule="auto"/>
              <w:ind w:right="531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Target dates are unrealistic or overly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ambitious</w:t>
            </w:r>
          </w:p>
        </w:tc>
        <w:tc>
          <w:tcPr>
            <w:tcW w:w="3200" w:type="dxa"/>
            <w:shd w:val="clear" w:color="auto" w:fill="auto"/>
          </w:tcPr>
          <w:p w14:paraId="51D0EA85" w14:textId="77777777" w:rsidR="00092949" w:rsidRPr="0018646F" w:rsidRDefault="00E262D8">
            <w:pPr>
              <w:pStyle w:val="TableParagraph"/>
              <w:spacing w:line="276" w:lineRule="auto"/>
              <w:ind w:right="10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Target dates have been subject to a reality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check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mechanism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exists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these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dates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refined</w:t>
            </w:r>
          </w:p>
          <w:p w14:paraId="56C1D6E4" w14:textId="77777777" w:rsidR="00092949" w:rsidRPr="0018646F" w:rsidRDefault="00E262D8">
            <w:pPr>
              <w:pStyle w:val="TableParagraph"/>
              <w:spacing w:before="28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Due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account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taken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optimism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bias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respect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target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dates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schedules</w:t>
            </w:r>
          </w:p>
        </w:tc>
        <w:tc>
          <w:tcPr>
            <w:tcW w:w="3200" w:type="dxa"/>
            <w:shd w:val="clear" w:color="auto" w:fill="auto"/>
          </w:tcPr>
          <w:p w14:paraId="655DDC37" w14:textId="101267C2" w:rsidR="00092949" w:rsidRPr="0018646F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 of schedule and program methodology and processes</w:t>
            </w:r>
          </w:p>
          <w:p w14:paraId="5CD61FB1" w14:textId="77777777" w:rsidR="00092949" w:rsidRPr="0018646F" w:rsidRDefault="00E262D8">
            <w:pPr>
              <w:pStyle w:val="TableParagraph"/>
              <w:spacing w:before="5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 of approved business case</w:t>
            </w:r>
          </w:p>
        </w:tc>
      </w:tr>
      <w:tr w:rsidR="00092949" w:rsidRPr="009057CF" w14:paraId="4E154136" w14:textId="77777777" w:rsidTr="00E50125">
        <w:trPr>
          <w:trHeight w:val="766"/>
        </w:trPr>
        <w:tc>
          <w:tcPr>
            <w:tcW w:w="1620" w:type="dxa"/>
            <w:shd w:val="clear" w:color="auto" w:fill="auto"/>
          </w:tcPr>
          <w:p w14:paraId="6CAF7615" w14:textId="77777777" w:rsidR="00092949" w:rsidRPr="0018646F" w:rsidRDefault="00092949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</w:p>
        </w:tc>
        <w:tc>
          <w:tcPr>
            <w:tcW w:w="3200" w:type="dxa"/>
            <w:shd w:val="clear" w:color="auto" w:fill="auto"/>
          </w:tcPr>
          <w:p w14:paraId="2251EA22" w14:textId="77777777" w:rsidR="00092949" w:rsidRPr="0018646F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Business cases are not used as a control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against achievement of the project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deliverables</w:t>
            </w:r>
          </w:p>
        </w:tc>
        <w:tc>
          <w:tcPr>
            <w:tcW w:w="3200" w:type="dxa"/>
            <w:shd w:val="clear" w:color="auto" w:fill="auto"/>
          </w:tcPr>
          <w:p w14:paraId="3B8FE069" w14:textId="77777777" w:rsidR="00092949" w:rsidRPr="0018646F" w:rsidRDefault="00E262D8">
            <w:pPr>
              <w:pStyle w:val="TableParagraph"/>
              <w:spacing w:before="11" w:line="240" w:lineRule="atLeast"/>
              <w:ind w:right="10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Approved business case is used as a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change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control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baseline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document,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subject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periodic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auto"/>
          </w:tcPr>
          <w:p w14:paraId="19A0EF9E" w14:textId="77777777" w:rsidR="00092949" w:rsidRPr="0018646F" w:rsidRDefault="00E262D8">
            <w:pPr>
              <w:pStyle w:val="TableParagraph"/>
              <w:spacing w:before="11" w:line="240" w:lineRule="atLeast"/>
              <w:ind w:right="108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Assessment of change control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mechanisms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applicable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that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business case is routinely updated</w:t>
            </w:r>
          </w:p>
        </w:tc>
      </w:tr>
      <w:tr w:rsidR="00092949" w:rsidRPr="009057CF" w14:paraId="60A6FD3E" w14:textId="77777777" w:rsidTr="00E50125">
        <w:trPr>
          <w:trHeight w:val="1366"/>
        </w:trPr>
        <w:tc>
          <w:tcPr>
            <w:tcW w:w="1620" w:type="dxa"/>
            <w:shd w:val="clear" w:color="auto" w:fill="auto"/>
          </w:tcPr>
          <w:p w14:paraId="20739307" w14:textId="77777777" w:rsidR="00092949" w:rsidRPr="0018646F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Scope defined including change control processes</w:t>
            </w:r>
          </w:p>
        </w:tc>
        <w:tc>
          <w:tcPr>
            <w:tcW w:w="3200" w:type="dxa"/>
            <w:shd w:val="clear" w:color="auto" w:fill="auto"/>
          </w:tcPr>
          <w:p w14:paraId="0CDC484A" w14:textId="77777777" w:rsidR="00092949" w:rsidRPr="0018646F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scope/requirements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proofErr w:type="gramStart"/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is</w:t>
            </w:r>
            <w:proofErr w:type="gramEnd"/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not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clearly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defined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understood</w:t>
            </w:r>
          </w:p>
        </w:tc>
        <w:tc>
          <w:tcPr>
            <w:tcW w:w="3200" w:type="dxa"/>
            <w:shd w:val="clear" w:color="auto" w:fill="auto"/>
          </w:tcPr>
          <w:p w14:paraId="79CE0310" w14:textId="77777777" w:rsidR="00092949" w:rsidRPr="0018646F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scope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defined</w:t>
            </w:r>
          </w:p>
          <w:p w14:paraId="6F588840" w14:textId="77777777" w:rsidR="00092949" w:rsidRPr="0018646F" w:rsidRDefault="00E262D8">
            <w:pPr>
              <w:pStyle w:val="TableParagraph"/>
              <w:spacing w:before="91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Change control processes implemented</w:t>
            </w:r>
          </w:p>
          <w:p w14:paraId="327000CD" w14:textId="77777777" w:rsidR="00092949" w:rsidRPr="0018646F" w:rsidRDefault="00E262D8">
            <w:pPr>
              <w:pStyle w:val="TableParagraph"/>
              <w:spacing w:before="91" w:line="276" w:lineRule="auto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manager’s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responsibilities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limits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authority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defined</w:t>
            </w:r>
          </w:p>
        </w:tc>
        <w:tc>
          <w:tcPr>
            <w:tcW w:w="3200" w:type="dxa"/>
            <w:shd w:val="clear" w:color="auto" w:fill="auto"/>
          </w:tcPr>
          <w:p w14:paraId="0DDB9490" w14:textId="77777777" w:rsidR="00092949" w:rsidRPr="0018646F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 of approved business case – scope must be clear and unambiguous</w:t>
            </w:r>
          </w:p>
          <w:p w14:paraId="3BDF14DB" w14:textId="77777777" w:rsidR="00092949" w:rsidRPr="0018646F" w:rsidRDefault="00E262D8">
            <w:pPr>
              <w:pStyle w:val="TableParagraph"/>
              <w:spacing w:before="5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Assessment of change control processes</w:t>
            </w:r>
          </w:p>
          <w:p w14:paraId="782FE667" w14:textId="77777777" w:rsidR="00092949" w:rsidRPr="0018646F" w:rsidRDefault="00E262D8" w:rsidP="000C24F1">
            <w:pPr>
              <w:pStyle w:val="TableParagraph"/>
              <w:spacing w:before="60" w:line="240" w:lineRule="atLeast"/>
              <w:ind w:right="91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Schedule of delegation in PID or approved business case</w:t>
            </w:r>
          </w:p>
        </w:tc>
      </w:tr>
      <w:tr w:rsidR="00092949" w:rsidRPr="009057CF" w14:paraId="0A6CAFF8" w14:textId="77777777" w:rsidTr="00E50125">
        <w:trPr>
          <w:trHeight w:val="1546"/>
        </w:trPr>
        <w:tc>
          <w:tcPr>
            <w:tcW w:w="1620" w:type="dxa"/>
            <w:shd w:val="clear" w:color="auto" w:fill="auto"/>
          </w:tcPr>
          <w:p w14:paraId="014E2F3C" w14:textId="77777777" w:rsidR="00092949" w:rsidRPr="0018646F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Requirements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definition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–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clear/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complete/ understood?</w:t>
            </w:r>
          </w:p>
          <w:p w14:paraId="2F76C001" w14:textId="77777777" w:rsidR="00092949" w:rsidRPr="0018646F" w:rsidRDefault="00E262D8">
            <w:pPr>
              <w:pStyle w:val="TableParagraph"/>
              <w:spacing w:before="27" w:line="240" w:lineRule="atLeast"/>
              <w:ind w:right="116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Required outcomes clear/agreed</w:t>
            </w:r>
          </w:p>
        </w:tc>
        <w:tc>
          <w:tcPr>
            <w:tcW w:w="3200" w:type="dxa"/>
            <w:shd w:val="clear" w:color="auto" w:fill="auto"/>
          </w:tcPr>
          <w:p w14:paraId="79B0AA79" w14:textId="77777777" w:rsidR="00092949" w:rsidRPr="0018646F" w:rsidRDefault="00E262D8">
            <w:pPr>
              <w:pStyle w:val="TableParagraph"/>
              <w:spacing w:before="41" w:line="276" w:lineRule="auto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project’s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scope/plan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not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baselined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at time of project start</w:t>
            </w:r>
          </w:p>
        </w:tc>
        <w:tc>
          <w:tcPr>
            <w:tcW w:w="3200" w:type="dxa"/>
            <w:shd w:val="clear" w:color="auto" w:fill="auto"/>
          </w:tcPr>
          <w:p w14:paraId="0988CD92" w14:textId="77777777" w:rsidR="00092949" w:rsidRPr="0018646F" w:rsidRDefault="00E262D8" w:rsidP="0018646F">
            <w:pPr>
              <w:pStyle w:val="TableParagraph"/>
              <w:spacing w:before="41" w:line="276" w:lineRule="auto"/>
              <w:ind w:right="45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developed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appropriate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level</w:t>
            </w:r>
          </w:p>
        </w:tc>
        <w:tc>
          <w:tcPr>
            <w:tcW w:w="3200" w:type="dxa"/>
            <w:shd w:val="clear" w:color="auto" w:fill="auto"/>
          </w:tcPr>
          <w:p w14:paraId="60432198" w14:textId="77777777" w:rsidR="00092949" w:rsidRPr="0018646F" w:rsidRDefault="00E262D8">
            <w:pPr>
              <w:pStyle w:val="TableParagraph"/>
              <w:spacing w:before="41" w:line="276" w:lineRule="auto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Review of PID and approved business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case to ensure clarity of scope and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planning</w:t>
            </w:r>
          </w:p>
        </w:tc>
      </w:tr>
      <w:tr w:rsidR="00092949" w:rsidRPr="009057CF" w14:paraId="1CA7C3AF" w14:textId="77777777" w:rsidTr="00E50125">
        <w:trPr>
          <w:trHeight w:val="764"/>
        </w:trPr>
        <w:tc>
          <w:tcPr>
            <w:tcW w:w="1620" w:type="dxa"/>
            <w:shd w:val="clear" w:color="auto" w:fill="auto"/>
          </w:tcPr>
          <w:p w14:paraId="06A77837" w14:textId="63B5DE3C" w:rsidR="00092949" w:rsidRPr="0018646F" w:rsidRDefault="00E50125">
            <w:pPr>
              <w:pStyle w:val="TableParagraph"/>
              <w:spacing w:before="10" w:line="240" w:lineRule="atLeast"/>
              <w:ind w:right="116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Authorization</w:t>
            </w:r>
            <w:r w:rsidR="00E262D8"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E262D8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including</w:t>
            </w:r>
            <w:r w:rsidR="00E262D8"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E262D8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definition</w:t>
            </w:r>
            <w:r w:rsidR="00E262D8"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E262D8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="00E262D8"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E262D8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baseline</w:t>
            </w:r>
          </w:p>
        </w:tc>
        <w:tc>
          <w:tcPr>
            <w:tcW w:w="3200" w:type="dxa"/>
            <w:shd w:val="clear" w:color="auto" w:fill="auto"/>
          </w:tcPr>
          <w:p w14:paraId="61BB9585" w14:textId="6244F5A6" w:rsidR="00092949" w:rsidRPr="0018646F" w:rsidRDefault="00E262D8">
            <w:pPr>
              <w:pStyle w:val="TableParagraph"/>
              <w:spacing w:before="41" w:line="276" w:lineRule="auto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has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commenced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prior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formal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E50125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authorization</w:t>
            </w:r>
          </w:p>
        </w:tc>
        <w:tc>
          <w:tcPr>
            <w:tcW w:w="3200" w:type="dxa"/>
            <w:shd w:val="clear" w:color="auto" w:fill="auto"/>
          </w:tcPr>
          <w:p w14:paraId="7463EA5A" w14:textId="1D875E9E" w:rsidR="00092949" w:rsidRPr="0018646F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governance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arrangements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E50125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reflect</w:t>
            </w:r>
            <w:r w:rsidR="003C334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organizational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requirements</w:t>
            </w:r>
          </w:p>
        </w:tc>
        <w:tc>
          <w:tcPr>
            <w:tcW w:w="3200" w:type="dxa"/>
            <w:shd w:val="clear" w:color="auto" w:fill="auto"/>
          </w:tcPr>
          <w:p w14:paraId="38227322" w14:textId="13B39305" w:rsidR="00092949" w:rsidRPr="0018646F" w:rsidRDefault="00E262D8">
            <w:pPr>
              <w:pStyle w:val="TableParagraph"/>
              <w:spacing w:before="10" w:line="240" w:lineRule="atLeast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 of project governance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arrangements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including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E50125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authorization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18646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start projects</w:t>
            </w:r>
          </w:p>
        </w:tc>
      </w:tr>
    </w:tbl>
    <w:p w14:paraId="6B0ACC5D" w14:textId="77777777" w:rsidR="00092949" w:rsidRPr="009057CF" w:rsidRDefault="00092949">
      <w:pPr>
        <w:spacing w:line="240" w:lineRule="atLeast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11"/>
          <w:pgSz w:w="13930" w:h="10760" w:orient="landscape"/>
          <w:pgMar w:top="980" w:right="1060" w:bottom="280" w:left="1340" w:header="0" w:footer="0" w:gutter="0"/>
          <w:cols w:space="720"/>
        </w:sect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3200"/>
        <w:gridCol w:w="3200"/>
        <w:gridCol w:w="3200"/>
      </w:tblGrid>
      <w:tr w:rsidR="00092949" w:rsidRPr="009057CF" w14:paraId="1017D3F6" w14:textId="77777777" w:rsidTr="00F0312E">
        <w:trPr>
          <w:trHeight w:val="286"/>
        </w:trPr>
        <w:tc>
          <w:tcPr>
            <w:tcW w:w="1620" w:type="dxa"/>
            <w:shd w:val="clear" w:color="auto" w:fill="95B3D7" w:themeFill="accent1" w:themeFillTint="99"/>
          </w:tcPr>
          <w:p w14:paraId="53C653EE" w14:textId="574A463C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lastRenderedPageBreak/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7A8EC5E5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524AECBC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1F68BC98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5398F656" w14:textId="77777777" w:rsidTr="00F0312E">
        <w:trPr>
          <w:trHeight w:val="1066"/>
        </w:trPr>
        <w:tc>
          <w:tcPr>
            <w:tcW w:w="1620" w:type="dxa"/>
            <w:shd w:val="clear" w:color="auto" w:fill="auto"/>
          </w:tcPr>
          <w:p w14:paraId="7D2B3571" w14:textId="77777777" w:rsidR="00092949" w:rsidRPr="006E6224" w:rsidRDefault="00E262D8">
            <w:pPr>
              <w:pStyle w:val="TableParagraph"/>
              <w:spacing w:line="276" w:lineRule="auto"/>
              <w:ind w:right="111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Documenting 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client objectives and requirements and success criteria</w:t>
            </w:r>
          </w:p>
        </w:tc>
        <w:tc>
          <w:tcPr>
            <w:tcW w:w="3200" w:type="dxa"/>
            <w:shd w:val="clear" w:color="auto" w:fill="auto"/>
          </w:tcPr>
          <w:p w14:paraId="7DAE2F47" w14:textId="77777777" w:rsidR="00092949" w:rsidRPr="006E6224" w:rsidRDefault="00E262D8">
            <w:pPr>
              <w:pStyle w:val="TableParagraph"/>
              <w:spacing w:line="276" w:lineRule="auto"/>
              <w:ind w:right="98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Project deliverables and outcomes and what will represent success have not been identified or cannot be measured</w:t>
            </w:r>
          </w:p>
        </w:tc>
        <w:tc>
          <w:tcPr>
            <w:tcW w:w="3200" w:type="dxa"/>
            <w:shd w:val="clear" w:color="auto" w:fill="auto"/>
          </w:tcPr>
          <w:p w14:paraId="1E58A11E" w14:textId="77777777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Clear and unambiguous deliverables and objectives set out in PID and PMP</w:t>
            </w:r>
          </w:p>
          <w:p w14:paraId="4929CC25" w14:textId="77777777" w:rsidR="00092949" w:rsidRPr="006E6224" w:rsidRDefault="00E262D8">
            <w:pPr>
              <w:pStyle w:val="TableParagraph"/>
              <w:spacing w:before="59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Agreed outcomes and success criteria</w:t>
            </w:r>
          </w:p>
        </w:tc>
        <w:tc>
          <w:tcPr>
            <w:tcW w:w="3200" w:type="dxa"/>
            <w:shd w:val="clear" w:color="auto" w:fill="auto"/>
          </w:tcPr>
          <w:p w14:paraId="3047F544" w14:textId="02D19E0D" w:rsidR="00092949" w:rsidRPr="006E6224" w:rsidRDefault="00E262D8" w:rsidP="006E6224">
            <w:pPr>
              <w:pStyle w:val="TableParagraph"/>
              <w:spacing w:line="276" w:lineRule="auto"/>
              <w:ind w:right="1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Review of PID and PMP to ensure clarity and consistency with approved business case</w:t>
            </w:r>
            <w:r w:rsid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Review measurement criteria</w:t>
            </w:r>
          </w:p>
        </w:tc>
      </w:tr>
      <w:tr w:rsidR="00092949" w:rsidRPr="009057CF" w14:paraId="7E39DB91" w14:textId="77777777" w:rsidTr="00F0312E">
        <w:trPr>
          <w:trHeight w:val="1306"/>
        </w:trPr>
        <w:tc>
          <w:tcPr>
            <w:tcW w:w="1620" w:type="dxa"/>
            <w:shd w:val="clear" w:color="auto" w:fill="auto"/>
          </w:tcPr>
          <w:p w14:paraId="2E2F29C5" w14:textId="77777777" w:rsidR="00092949" w:rsidRPr="006E6224" w:rsidRDefault="00E262D8">
            <w:pPr>
              <w:pStyle w:val="TableParagraph"/>
              <w:spacing w:line="276" w:lineRule="auto"/>
              <w:ind w:right="108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Defining and managing expected benefits</w:t>
            </w:r>
          </w:p>
        </w:tc>
        <w:tc>
          <w:tcPr>
            <w:tcW w:w="3200" w:type="dxa"/>
            <w:shd w:val="clear" w:color="auto" w:fill="auto"/>
          </w:tcPr>
          <w:p w14:paraId="62622CF3" w14:textId="77777777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Projects are undertaken without expected benefits being managed</w:t>
            </w:r>
          </w:p>
        </w:tc>
        <w:tc>
          <w:tcPr>
            <w:tcW w:w="3200" w:type="dxa"/>
            <w:shd w:val="clear" w:color="auto" w:fill="auto"/>
          </w:tcPr>
          <w:p w14:paraId="6B6363EE" w14:textId="77777777" w:rsidR="00092949" w:rsidRPr="006E6224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Business case contains stated and quantified benefits</w:t>
            </w:r>
          </w:p>
          <w:p w14:paraId="5EFD92C0" w14:textId="7331B880" w:rsidR="00092949" w:rsidRPr="006E6224" w:rsidRDefault="00F0312E">
            <w:pPr>
              <w:pStyle w:val="TableParagraph"/>
              <w:spacing w:before="59" w:line="276" w:lineRule="auto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Realization</w:t>
            </w:r>
            <w:r w:rsidR="00E262D8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of benefits is controlled by established processes</w:t>
            </w:r>
          </w:p>
        </w:tc>
        <w:tc>
          <w:tcPr>
            <w:tcW w:w="3200" w:type="dxa"/>
            <w:shd w:val="clear" w:color="auto" w:fill="auto"/>
          </w:tcPr>
          <w:p w14:paraId="40F3C22A" w14:textId="77777777" w:rsidR="00092949" w:rsidRPr="006E6224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Review of approved business case to ensure benefits are stated</w:t>
            </w:r>
          </w:p>
          <w:p w14:paraId="626CAD1B" w14:textId="77777777" w:rsidR="00092949" w:rsidRPr="006E6224" w:rsidRDefault="00E262D8" w:rsidP="006E6224">
            <w:pPr>
              <w:pStyle w:val="TableParagraph"/>
              <w:spacing w:before="28" w:line="240" w:lineRule="atLeast"/>
              <w:ind w:right="1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Review of processes to ensure benefits can be baselined, controlled and can be measured</w:t>
            </w:r>
          </w:p>
        </w:tc>
      </w:tr>
      <w:tr w:rsidR="00092949" w:rsidRPr="009057CF" w14:paraId="1D24C758" w14:textId="77777777" w:rsidTr="00F0312E">
        <w:trPr>
          <w:trHeight w:val="1066"/>
        </w:trPr>
        <w:tc>
          <w:tcPr>
            <w:tcW w:w="1620" w:type="dxa"/>
            <w:shd w:val="clear" w:color="auto" w:fill="auto"/>
          </w:tcPr>
          <w:p w14:paraId="0CA9460F" w14:textId="77777777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Agreeing and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documenting acceptance process</w:t>
            </w:r>
          </w:p>
        </w:tc>
        <w:tc>
          <w:tcPr>
            <w:tcW w:w="3200" w:type="dxa"/>
            <w:shd w:val="clear" w:color="auto" w:fill="auto"/>
          </w:tcPr>
          <w:p w14:paraId="54F17501" w14:textId="77777777" w:rsidR="00092949" w:rsidRPr="006E6224" w:rsidRDefault="00E262D8">
            <w:pPr>
              <w:pStyle w:val="TableParagraph"/>
              <w:spacing w:before="4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Unclear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acceptance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</w:t>
            </w:r>
          </w:p>
        </w:tc>
        <w:tc>
          <w:tcPr>
            <w:tcW w:w="3200" w:type="dxa"/>
            <w:shd w:val="clear" w:color="auto" w:fill="auto"/>
          </w:tcPr>
          <w:p w14:paraId="4E22931C" w14:textId="77777777" w:rsidR="00092949" w:rsidRPr="006E6224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Documented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acceptance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for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project and its elements</w:t>
            </w:r>
          </w:p>
          <w:p w14:paraId="1F727AA8" w14:textId="77777777" w:rsidR="00092949" w:rsidRPr="006E6224" w:rsidRDefault="00E262D8">
            <w:pPr>
              <w:pStyle w:val="TableParagraph"/>
              <w:spacing w:before="29" w:line="240" w:lineRule="atLeast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Contractual controls available for implementation as needed</w:t>
            </w:r>
          </w:p>
        </w:tc>
        <w:tc>
          <w:tcPr>
            <w:tcW w:w="3200" w:type="dxa"/>
            <w:shd w:val="clear" w:color="auto" w:fill="auto"/>
          </w:tcPr>
          <w:p w14:paraId="53E54213" w14:textId="25A8A793" w:rsidR="00092949" w:rsidRPr="006E6224" w:rsidRDefault="00E262D8" w:rsidP="006E6224">
            <w:pPr>
              <w:pStyle w:val="TableParagraph"/>
              <w:spacing w:before="4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PID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governance</w:t>
            </w:r>
            <w:r w:rsid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to ensure clear acceptance processes exist</w:t>
            </w:r>
          </w:p>
        </w:tc>
      </w:tr>
      <w:tr w:rsidR="00092949" w:rsidRPr="009057CF" w14:paraId="0CBC6226" w14:textId="77777777" w:rsidTr="00F0312E">
        <w:trPr>
          <w:trHeight w:val="2086"/>
        </w:trPr>
        <w:tc>
          <w:tcPr>
            <w:tcW w:w="1620" w:type="dxa"/>
            <w:shd w:val="clear" w:color="auto" w:fill="auto"/>
          </w:tcPr>
          <w:p w14:paraId="270038C9" w14:textId="77777777" w:rsidR="00092949" w:rsidRPr="006E6224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Readiness for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acceptance and implementation of project</w:t>
            </w:r>
          </w:p>
        </w:tc>
        <w:tc>
          <w:tcPr>
            <w:tcW w:w="3200" w:type="dxa"/>
            <w:shd w:val="clear" w:color="auto" w:fill="auto"/>
          </w:tcPr>
          <w:p w14:paraId="4E8F4B3D" w14:textId="77777777" w:rsidR="00092949" w:rsidRPr="006E6224" w:rsidRDefault="00E262D8">
            <w:pPr>
              <w:pStyle w:val="TableParagraph"/>
              <w:spacing w:before="41"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Commissioning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resources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are not adequate to accept and deliver project benefits</w:t>
            </w:r>
          </w:p>
        </w:tc>
        <w:tc>
          <w:tcPr>
            <w:tcW w:w="3200" w:type="dxa"/>
            <w:shd w:val="clear" w:color="auto" w:fill="auto"/>
          </w:tcPr>
          <w:p w14:paraId="6A46434A" w14:textId="77777777" w:rsidR="00092949" w:rsidRPr="006E6224" w:rsidRDefault="00E262D8">
            <w:pPr>
              <w:pStyle w:val="TableParagraph"/>
              <w:spacing w:before="41" w:line="276" w:lineRule="auto"/>
              <w:ind w:right="255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Commissioning plans and processes are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agreed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in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advance</w:t>
            </w:r>
          </w:p>
          <w:p w14:paraId="24906FCF" w14:textId="77777777" w:rsidR="00092949" w:rsidRPr="006E6224" w:rsidRDefault="00E262D8">
            <w:pPr>
              <w:pStyle w:val="TableParagraph"/>
              <w:spacing w:before="59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Sufficient resources are available for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commissioning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change</w:t>
            </w:r>
          </w:p>
        </w:tc>
        <w:tc>
          <w:tcPr>
            <w:tcW w:w="3200" w:type="dxa"/>
            <w:shd w:val="clear" w:color="auto" w:fill="auto"/>
          </w:tcPr>
          <w:p w14:paraId="541E30B0" w14:textId="77777777" w:rsidR="00092949" w:rsidRPr="006E6224" w:rsidRDefault="00E262D8" w:rsidP="00A815B9">
            <w:pPr>
              <w:pStyle w:val="TableParagraph"/>
              <w:spacing w:before="41" w:line="276" w:lineRule="auto"/>
              <w:ind w:right="163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commissioning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plans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to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ensure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consistency with approved business case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benefits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management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</w:t>
            </w:r>
          </w:p>
          <w:p w14:paraId="253EBDA2" w14:textId="77777777" w:rsidR="00092949" w:rsidRPr="006E6224" w:rsidRDefault="00E262D8" w:rsidP="00A815B9">
            <w:pPr>
              <w:pStyle w:val="TableParagraph"/>
              <w:spacing w:before="59"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resourcing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equipment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planning</w:t>
            </w:r>
          </w:p>
          <w:p w14:paraId="72FDC6B1" w14:textId="77777777" w:rsidR="00092949" w:rsidRPr="006E6224" w:rsidRDefault="00E262D8" w:rsidP="00A815B9">
            <w:pPr>
              <w:pStyle w:val="TableParagraph"/>
              <w:spacing w:before="28" w:line="240" w:lineRule="atLeast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measures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in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place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for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embedding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benefits (if relating to change management)</w:t>
            </w:r>
          </w:p>
        </w:tc>
      </w:tr>
    </w:tbl>
    <w:p w14:paraId="320E0A5F" w14:textId="77777777" w:rsidR="00092949" w:rsidRPr="009057CF" w:rsidRDefault="00092949">
      <w:pPr>
        <w:spacing w:line="240" w:lineRule="atLeast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12"/>
          <w:pgSz w:w="13930" w:h="10760" w:orient="landscape"/>
          <w:pgMar w:top="980" w:right="1060" w:bottom="280" w:left="1340" w:header="0" w:footer="0" w:gutter="0"/>
          <w:cols w:space="720"/>
        </w:sectPr>
      </w:pPr>
    </w:p>
    <w:p w14:paraId="41743317" w14:textId="3550305D" w:rsidR="00092949" w:rsidRPr="00E738F8" w:rsidRDefault="00E262D8" w:rsidP="00E738F8">
      <w:pPr>
        <w:pStyle w:val="BodyText"/>
        <w:ind w:left="180"/>
        <w:rPr>
          <w:rFonts w:asciiTheme="minorHAnsi" w:hAnsiTheme="minorHAnsi" w:cstheme="minorHAnsi"/>
          <w:sz w:val="24"/>
          <w:szCs w:val="24"/>
        </w:rPr>
      </w:pPr>
      <w:r w:rsidRPr="00E738F8">
        <w:rPr>
          <w:rFonts w:asciiTheme="minorHAnsi" w:hAnsiTheme="minorHAnsi" w:cstheme="minorHAnsi"/>
          <w:b/>
          <w:bCs/>
          <w:w w:val="85"/>
          <w:sz w:val="24"/>
          <w:szCs w:val="24"/>
        </w:rPr>
        <w:lastRenderedPageBreak/>
        <w:t>Element</w:t>
      </w:r>
      <w:r w:rsidRPr="00E738F8">
        <w:rPr>
          <w:rFonts w:asciiTheme="minorHAnsi" w:hAnsiTheme="minorHAnsi" w:cstheme="minorHAnsi"/>
          <w:b/>
          <w:bCs/>
          <w:spacing w:val="11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b/>
          <w:bCs/>
          <w:w w:val="85"/>
          <w:sz w:val="24"/>
          <w:szCs w:val="24"/>
        </w:rPr>
        <w:t>2.</w:t>
      </w:r>
      <w:r w:rsidRPr="00E738F8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Project</w:t>
      </w:r>
      <w:r w:rsidRPr="00E738F8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="00F0312E" w:rsidRPr="00E738F8">
        <w:rPr>
          <w:rFonts w:asciiTheme="minorHAnsi" w:hAnsiTheme="minorHAnsi" w:cstheme="minorHAnsi"/>
          <w:w w:val="85"/>
          <w:sz w:val="24"/>
          <w:szCs w:val="24"/>
        </w:rPr>
        <w:t>organization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E738F8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governance:</w:t>
      </w:r>
      <w:r w:rsidRPr="00E738F8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the</w:t>
      </w:r>
      <w:r w:rsidRPr="00E738F8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processes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to</w:t>
      </w:r>
      <w:r w:rsidRPr="00E738F8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align</w:t>
      </w:r>
      <w:r w:rsidRPr="00E738F8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the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interests</w:t>
      </w:r>
      <w:r w:rsidRPr="00E738F8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E738F8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strategic</w:t>
      </w:r>
      <w:r w:rsidRPr="00E738F8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direction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of</w:t>
      </w:r>
      <w:r w:rsidRPr="00E738F8">
        <w:rPr>
          <w:rFonts w:asciiTheme="minorHAnsi" w:hAnsiTheme="minorHAnsi" w:cstheme="minorHAnsi"/>
          <w:spacing w:val="-54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sponsors</w:t>
      </w:r>
      <w:r w:rsidRPr="00E738F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and</w:t>
      </w:r>
      <w:r w:rsidRPr="00E738F8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stakeholders</w:t>
      </w:r>
    </w:p>
    <w:p w14:paraId="21D8D8E4" w14:textId="77777777" w:rsidR="00092949" w:rsidRPr="009057CF" w:rsidRDefault="00092949">
      <w:pPr>
        <w:pStyle w:val="BodyText"/>
        <w:spacing w:before="6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3200"/>
        <w:gridCol w:w="3200"/>
        <w:gridCol w:w="3200"/>
      </w:tblGrid>
      <w:tr w:rsidR="00092949" w:rsidRPr="009057CF" w14:paraId="2A880F2F" w14:textId="77777777" w:rsidTr="00F0312E">
        <w:trPr>
          <w:trHeight w:val="286"/>
        </w:trPr>
        <w:tc>
          <w:tcPr>
            <w:tcW w:w="1620" w:type="dxa"/>
            <w:shd w:val="clear" w:color="auto" w:fill="95B3D7" w:themeFill="accent1" w:themeFillTint="99"/>
          </w:tcPr>
          <w:p w14:paraId="17056D03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4633B8D2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49463AFD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2651C890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19C1F720" w14:textId="77777777" w:rsidTr="00F0312E">
        <w:trPr>
          <w:trHeight w:val="1846"/>
        </w:trPr>
        <w:tc>
          <w:tcPr>
            <w:tcW w:w="1620" w:type="dxa"/>
            <w:shd w:val="clear" w:color="auto" w:fill="auto"/>
          </w:tcPr>
          <w:p w14:paraId="40BB53DE" w14:textId="77777777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governance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structures</w:t>
            </w:r>
          </w:p>
        </w:tc>
        <w:tc>
          <w:tcPr>
            <w:tcW w:w="3200" w:type="dxa"/>
            <w:shd w:val="clear" w:color="auto" w:fill="auto"/>
          </w:tcPr>
          <w:p w14:paraId="6D8D44A9" w14:textId="677E789D" w:rsidR="00092949" w:rsidRPr="006E6224" w:rsidRDefault="00E262D8">
            <w:pPr>
              <w:pStyle w:val="TableParagraph"/>
              <w:spacing w:line="276" w:lineRule="auto"/>
              <w:ind w:right="10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Inadequate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governance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structures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or </w:t>
            </w:r>
            <w:r w:rsidR="00F0312E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inexperienced at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implementing governance</w:t>
            </w:r>
          </w:p>
        </w:tc>
        <w:tc>
          <w:tcPr>
            <w:tcW w:w="3200" w:type="dxa"/>
            <w:shd w:val="clear" w:color="auto" w:fill="auto"/>
          </w:tcPr>
          <w:p w14:paraId="5F8FFF81" w14:textId="07FC4A5E" w:rsidR="00092949" w:rsidRPr="006E6224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Defined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governance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structures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based on </w:t>
            </w:r>
            <w:r w:rsidR="00F0312E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and 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requirements</w:t>
            </w:r>
          </w:p>
          <w:p w14:paraId="3249D84C" w14:textId="77777777" w:rsidR="00092949" w:rsidRPr="006E6224" w:rsidRDefault="00E262D8">
            <w:pPr>
              <w:pStyle w:val="TableParagraph"/>
              <w:spacing w:before="59" w:line="276" w:lineRule="auto"/>
              <w:ind w:right="85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sponsor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appointed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with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appropriate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authority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allocate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resources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reinforce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governance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best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practice</w:t>
            </w:r>
          </w:p>
        </w:tc>
        <w:tc>
          <w:tcPr>
            <w:tcW w:w="3200" w:type="dxa"/>
            <w:shd w:val="clear" w:color="auto" w:fill="auto"/>
          </w:tcPr>
          <w:p w14:paraId="55FBACAE" w14:textId="2C316201" w:rsidR="00092949" w:rsidRPr="0077286D" w:rsidRDefault="00E262D8">
            <w:pPr>
              <w:pStyle w:val="TableParagraph"/>
              <w:spacing w:line="276" w:lineRule="auto"/>
              <w:ind w:right="10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governance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arrangements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ensure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consistency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with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F0312E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governance</w:t>
            </w:r>
          </w:p>
          <w:p w14:paraId="331C7D95" w14:textId="2121A342" w:rsidR="00092949" w:rsidRPr="0077286D" w:rsidRDefault="00E262D8">
            <w:pPr>
              <w:pStyle w:val="TableParagraph"/>
              <w:spacing w:before="59"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Terms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reference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project/program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boards</w:t>
            </w:r>
          </w:p>
          <w:p w14:paraId="670A85F5" w14:textId="43857DEA" w:rsidR="00092949" w:rsidRPr="006E6224" w:rsidRDefault="00E262D8">
            <w:pPr>
              <w:pStyle w:val="TableParagraph"/>
              <w:spacing w:before="28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Review </w:t>
            </w:r>
            <w:r w:rsidR="00F0312E"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77286D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schedule of delegation</w:t>
            </w:r>
          </w:p>
        </w:tc>
      </w:tr>
      <w:tr w:rsidR="00092949" w:rsidRPr="009057CF" w14:paraId="377EC25B" w14:textId="77777777" w:rsidTr="00F0312E">
        <w:trPr>
          <w:trHeight w:val="1306"/>
        </w:trPr>
        <w:tc>
          <w:tcPr>
            <w:tcW w:w="1620" w:type="dxa"/>
            <w:shd w:val="clear" w:color="auto" w:fill="auto"/>
          </w:tcPr>
          <w:p w14:paraId="4132486A" w14:textId="77777777" w:rsidR="00092949" w:rsidRPr="006E6224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Sponsorship</w:t>
            </w:r>
          </w:p>
        </w:tc>
        <w:tc>
          <w:tcPr>
            <w:tcW w:w="3200" w:type="dxa"/>
            <w:shd w:val="clear" w:color="auto" w:fill="auto"/>
          </w:tcPr>
          <w:p w14:paraId="4110D06B" w14:textId="241F77BD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 xml:space="preserve">The project sponsor is not an effective link between the </w:t>
            </w:r>
            <w:r w:rsidR="00F0312E" w:rsidRPr="006E6224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organization</w:t>
            </w:r>
            <w:r w:rsidRPr="006E6224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 xml:space="preserve"> and project </w:t>
            </w:r>
            <w:r w:rsidRPr="009057CF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management</w:t>
            </w:r>
          </w:p>
        </w:tc>
        <w:tc>
          <w:tcPr>
            <w:tcW w:w="3200" w:type="dxa"/>
            <w:shd w:val="clear" w:color="auto" w:fill="auto"/>
          </w:tcPr>
          <w:p w14:paraId="3D185E68" w14:textId="31D051DD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 xml:space="preserve">Ownership of business case and accountability for delivery are approved at </w:t>
            </w:r>
            <w:r w:rsidR="00F0312E" w:rsidRPr="006E6224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organization</w:t>
            </w:r>
            <w:r w:rsidRPr="006E6224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 xml:space="preserve"> board level</w:t>
            </w:r>
          </w:p>
        </w:tc>
        <w:tc>
          <w:tcPr>
            <w:tcW w:w="3200" w:type="dxa"/>
            <w:shd w:val="clear" w:color="auto" w:fill="auto"/>
          </w:tcPr>
          <w:p w14:paraId="6AEA84D6" w14:textId="6D04B685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 xml:space="preserve">Ensure role of sponsor is supported by </w:t>
            </w:r>
            <w:r w:rsidR="00F0312E" w:rsidRPr="006E6224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organization</w:t>
            </w:r>
            <w:r w:rsidRPr="006E6224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/board governance structures and are recorded in PID</w:t>
            </w:r>
          </w:p>
          <w:p w14:paraId="41F6E367" w14:textId="76BAE344" w:rsidR="00092949" w:rsidRPr="006E6224" w:rsidRDefault="00E262D8">
            <w:pPr>
              <w:pStyle w:val="TableParagraph"/>
              <w:spacing w:before="27" w:line="240" w:lineRule="atLeast"/>
              <w:ind w:right="167"/>
              <w:rPr>
                <w:rFonts w:asciiTheme="minorHAnsi" w:hAnsiTheme="minorHAnsi" w:cstheme="minorHAnsi"/>
                <w:color w:val="231F2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Evidence that there is buy-in to this</w:t>
            </w:r>
            <w:r w:rsidR="0077286D" w:rsidRPr="006E6224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process</w:t>
            </w:r>
          </w:p>
        </w:tc>
      </w:tr>
      <w:tr w:rsidR="00092949" w:rsidRPr="009057CF" w14:paraId="2CEFBB7D" w14:textId="77777777" w:rsidTr="00F0312E">
        <w:trPr>
          <w:trHeight w:val="1006"/>
        </w:trPr>
        <w:tc>
          <w:tcPr>
            <w:tcW w:w="1620" w:type="dxa"/>
            <w:shd w:val="clear" w:color="auto" w:fill="auto"/>
          </w:tcPr>
          <w:p w14:paraId="14F2F208" w14:textId="19C7A6CB" w:rsidR="00092949" w:rsidRPr="006E6224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Roles and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="0077286D"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esponsibilities</w:t>
            </w:r>
          </w:p>
        </w:tc>
        <w:tc>
          <w:tcPr>
            <w:tcW w:w="3200" w:type="dxa"/>
            <w:shd w:val="clear" w:color="auto" w:fill="auto"/>
          </w:tcPr>
          <w:p w14:paraId="473BCFA2" w14:textId="77777777" w:rsidR="00092949" w:rsidRPr="006E6224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Inadequately defined roles and responsibilities</w:t>
            </w:r>
          </w:p>
        </w:tc>
        <w:tc>
          <w:tcPr>
            <w:tcW w:w="3200" w:type="dxa"/>
            <w:shd w:val="clear" w:color="auto" w:fill="auto"/>
          </w:tcPr>
          <w:p w14:paraId="5C995291" w14:textId="7532566C" w:rsidR="00092949" w:rsidRPr="006E6224" w:rsidRDefault="00E262D8">
            <w:pPr>
              <w:pStyle w:val="TableParagraph"/>
              <w:spacing w:before="41" w:line="276" w:lineRule="auto"/>
              <w:ind w:right="10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Defined roles and responsibilities within a formal project and </w:t>
            </w:r>
            <w:r w:rsidR="00F0312E"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organization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management structure</w:t>
            </w:r>
          </w:p>
        </w:tc>
        <w:tc>
          <w:tcPr>
            <w:tcW w:w="3200" w:type="dxa"/>
            <w:shd w:val="clear" w:color="auto" w:fill="auto"/>
          </w:tcPr>
          <w:p w14:paraId="010160EB" w14:textId="1DE0FF9D" w:rsidR="00092949" w:rsidRPr="006E6224" w:rsidRDefault="00E262D8">
            <w:pPr>
              <w:pStyle w:val="TableParagraph"/>
              <w:spacing w:before="10" w:line="240" w:lineRule="atLeast"/>
              <w:ind w:right="68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Ensure roles and responsibilities are defined within a formal project and </w:t>
            </w:r>
            <w:r w:rsidR="00F0312E"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organization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governance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management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structure and are recorded in the PID</w:t>
            </w:r>
          </w:p>
        </w:tc>
      </w:tr>
      <w:tr w:rsidR="00092949" w:rsidRPr="009057CF" w14:paraId="420809C0" w14:textId="77777777" w:rsidTr="00F0312E">
        <w:trPr>
          <w:trHeight w:val="2024"/>
        </w:trPr>
        <w:tc>
          <w:tcPr>
            <w:tcW w:w="1620" w:type="dxa"/>
            <w:shd w:val="clear" w:color="auto" w:fill="auto"/>
          </w:tcPr>
          <w:p w14:paraId="03F87305" w14:textId="6561446D" w:rsidR="00092949" w:rsidRPr="006E6224" w:rsidRDefault="00F0312E">
            <w:pPr>
              <w:pStyle w:val="TableParagraph"/>
              <w:spacing w:before="41" w:line="276" w:lineRule="auto"/>
              <w:ind w:right="241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lastRenderedPageBreak/>
              <w:t>Authorization</w:t>
            </w:r>
            <w:r w:rsidR="00E262D8" w:rsidRPr="009057CF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</w:t>
            </w:r>
            <w:r w:rsidR="00E262D8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and approvals</w:t>
            </w:r>
          </w:p>
        </w:tc>
        <w:tc>
          <w:tcPr>
            <w:tcW w:w="3200" w:type="dxa"/>
            <w:shd w:val="clear" w:color="auto" w:fill="auto"/>
          </w:tcPr>
          <w:p w14:paraId="6D61462A" w14:textId="7B09155C" w:rsidR="00092949" w:rsidRPr="006E6224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Decisions and </w:t>
            </w:r>
            <w:r w:rsidR="00F0312E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authorizations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are made without proper authority or are made at a level unsuited to the requirements of effective project control</w:t>
            </w:r>
          </w:p>
        </w:tc>
        <w:tc>
          <w:tcPr>
            <w:tcW w:w="3200" w:type="dxa"/>
            <w:shd w:val="clear" w:color="auto" w:fill="auto"/>
          </w:tcPr>
          <w:p w14:paraId="47CDBC6B" w14:textId="3B6F527D" w:rsidR="00092949" w:rsidRPr="006E6224" w:rsidRDefault="00E262D8" w:rsidP="003E3862">
            <w:pPr>
              <w:pStyle w:val="TableParagraph"/>
              <w:spacing w:before="41" w:line="276" w:lineRule="auto"/>
              <w:ind w:right="70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Approvals and </w:t>
            </w:r>
            <w:r w:rsidR="00F0312E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authorization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processes are </w:t>
            </w:r>
            <w:r w:rsidRPr="009057CF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defined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and are based on </w:t>
            </w:r>
            <w:r w:rsidR="00F0312E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organization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and </w:t>
            </w:r>
            <w:r w:rsidR="003E3862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 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project requirements</w:t>
            </w:r>
          </w:p>
        </w:tc>
        <w:tc>
          <w:tcPr>
            <w:tcW w:w="3200" w:type="dxa"/>
            <w:shd w:val="clear" w:color="auto" w:fill="auto"/>
          </w:tcPr>
          <w:p w14:paraId="3AC2408B" w14:textId="372C1556" w:rsidR="00092949" w:rsidRPr="006E6224" w:rsidRDefault="00E262D8">
            <w:pPr>
              <w:pStyle w:val="TableParagraph"/>
              <w:spacing w:before="41" w:line="276" w:lineRule="auto"/>
              <w:ind w:right="167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Ensure approval and </w:t>
            </w:r>
            <w:r w:rsidR="00F0312E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authorization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processes are defined within a formal project and </w:t>
            </w:r>
            <w:r w:rsidR="00F0312E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organization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governance and management structure and are recorded in the PID</w:t>
            </w:r>
          </w:p>
          <w:p w14:paraId="4932EF02" w14:textId="77777777" w:rsidR="00092949" w:rsidRPr="006E6224" w:rsidRDefault="00E262D8">
            <w:pPr>
              <w:pStyle w:val="TableParagraph"/>
              <w:spacing w:before="27" w:line="240" w:lineRule="atLeast"/>
              <w:ind w:right="167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Ensure that processes are being adhered to and that appropriate recording of decisions is in place</w:t>
            </w:r>
          </w:p>
        </w:tc>
      </w:tr>
    </w:tbl>
    <w:p w14:paraId="496AE56A" w14:textId="77777777" w:rsidR="00092949" w:rsidRPr="009057CF" w:rsidRDefault="00092949">
      <w:pPr>
        <w:spacing w:line="240" w:lineRule="atLeast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13"/>
          <w:pgSz w:w="13930" w:h="10760" w:orient="landscape"/>
          <w:pgMar w:top="980" w:right="1060" w:bottom="280" w:left="1340" w:header="0" w:footer="0" w:gutter="0"/>
          <w:cols w:space="720"/>
        </w:sect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3200"/>
        <w:gridCol w:w="3200"/>
        <w:gridCol w:w="3200"/>
      </w:tblGrid>
      <w:tr w:rsidR="00092949" w:rsidRPr="009057CF" w14:paraId="6C3863A2" w14:textId="77777777" w:rsidTr="0018025B">
        <w:trPr>
          <w:trHeight w:val="286"/>
        </w:trPr>
        <w:tc>
          <w:tcPr>
            <w:tcW w:w="1620" w:type="dxa"/>
            <w:shd w:val="clear" w:color="auto" w:fill="95B3D7" w:themeFill="accent1" w:themeFillTint="99"/>
          </w:tcPr>
          <w:p w14:paraId="273758C5" w14:textId="6114433C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lastRenderedPageBreak/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11554CB2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106BF4F3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18A0CF2B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35BFDF7C" w14:textId="77777777" w:rsidTr="0018025B">
        <w:trPr>
          <w:trHeight w:val="766"/>
        </w:trPr>
        <w:tc>
          <w:tcPr>
            <w:tcW w:w="1620" w:type="dxa"/>
            <w:shd w:val="clear" w:color="auto" w:fill="auto"/>
          </w:tcPr>
          <w:p w14:paraId="4A5334D6" w14:textId="77777777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Organisational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structure</w:t>
            </w:r>
          </w:p>
        </w:tc>
        <w:tc>
          <w:tcPr>
            <w:tcW w:w="3200" w:type="dxa"/>
            <w:shd w:val="clear" w:color="auto" w:fill="auto"/>
          </w:tcPr>
          <w:p w14:paraId="751EE0A9" w14:textId="77777777" w:rsidR="00092949" w:rsidRPr="006E6224" w:rsidRDefault="00E262D8">
            <w:pPr>
              <w:pStyle w:val="TableParagraph"/>
              <w:spacing w:before="11" w:line="240" w:lineRule="atLeast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staffing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resource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structures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are unsuited to effective 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management</w:t>
            </w:r>
          </w:p>
        </w:tc>
        <w:tc>
          <w:tcPr>
            <w:tcW w:w="3200" w:type="dxa"/>
            <w:shd w:val="clear" w:color="auto" w:fill="auto"/>
          </w:tcPr>
          <w:p w14:paraId="3C9DBB51" w14:textId="4EF06613" w:rsidR="00092949" w:rsidRPr="006E6224" w:rsidRDefault="00E262D8">
            <w:pPr>
              <w:pStyle w:val="TableParagraph"/>
              <w:spacing w:before="11" w:line="240" w:lineRule="atLeast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 structure reflects requirements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both project and the </w:t>
            </w:r>
            <w:r w:rsidR="0018025B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, at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various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phases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life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cycle</w:t>
            </w:r>
          </w:p>
        </w:tc>
        <w:tc>
          <w:tcPr>
            <w:tcW w:w="3200" w:type="dxa"/>
            <w:shd w:val="clear" w:color="auto" w:fill="auto"/>
          </w:tcPr>
          <w:p w14:paraId="0A27D916" w14:textId="77777777" w:rsidR="00092949" w:rsidRPr="006E6224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Review phased staffing and resource plans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implementation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processes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various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phases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life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cycle</w:t>
            </w:r>
          </w:p>
        </w:tc>
      </w:tr>
      <w:tr w:rsidR="00092949" w:rsidRPr="009057CF" w14:paraId="74443358" w14:textId="77777777" w:rsidTr="0018025B">
        <w:trPr>
          <w:trHeight w:val="1006"/>
        </w:trPr>
        <w:tc>
          <w:tcPr>
            <w:tcW w:w="1620" w:type="dxa"/>
            <w:shd w:val="clear" w:color="auto" w:fill="auto"/>
          </w:tcPr>
          <w:p w14:paraId="1CED5E42" w14:textId="77777777" w:rsidR="00092949" w:rsidRPr="00CF1B8F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Reporting</w:t>
            </w:r>
          </w:p>
        </w:tc>
        <w:tc>
          <w:tcPr>
            <w:tcW w:w="3200" w:type="dxa"/>
            <w:shd w:val="clear" w:color="auto" w:fill="auto"/>
          </w:tcPr>
          <w:p w14:paraId="5945C505" w14:textId="1906DE02" w:rsidR="00092949" w:rsidRPr="00CF1B8F" w:rsidRDefault="00E262D8">
            <w:pPr>
              <w:pStyle w:val="TableParagraph"/>
              <w:spacing w:before="11" w:line="240" w:lineRule="atLeast"/>
              <w:ind w:right="85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Timely, relevant and reliable information is not available to support the </w:t>
            </w:r>
            <w:r w:rsidR="0018025B" w:rsidRPr="00CF1B8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organization's</w:t>
            </w:r>
            <w:r w:rsidRPr="00CF1B8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and project’s direction and decision- making processes</w:t>
            </w:r>
          </w:p>
        </w:tc>
        <w:tc>
          <w:tcPr>
            <w:tcW w:w="3200" w:type="dxa"/>
            <w:shd w:val="clear" w:color="auto" w:fill="auto"/>
          </w:tcPr>
          <w:p w14:paraId="64A42FC0" w14:textId="77777777" w:rsidR="00092949" w:rsidRPr="00CF1B8F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Reporting structures and methods are defined from the outset and assurance is obtained periodically that information reported is timely, relevant and reliable</w:t>
            </w:r>
          </w:p>
        </w:tc>
        <w:tc>
          <w:tcPr>
            <w:tcW w:w="3200" w:type="dxa"/>
            <w:shd w:val="clear" w:color="auto" w:fill="auto"/>
          </w:tcPr>
          <w:p w14:paraId="09C8B7EA" w14:textId="77777777" w:rsidR="00092949" w:rsidRPr="00CF1B8F" w:rsidRDefault="00E262D8">
            <w:pPr>
              <w:pStyle w:val="TableParagraph"/>
              <w:spacing w:line="276" w:lineRule="auto"/>
              <w:ind w:right="10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 PID and approved business case for reporting requirements and processes</w:t>
            </w:r>
          </w:p>
        </w:tc>
      </w:tr>
    </w:tbl>
    <w:p w14:paraId="77729EAB" w14:textId="77777777" w:rsidR="00092949" w:rsidRPr="009057CF" w:rsidRDefault="00092949">
      <w:pPr>
        <w:pStyle w:val="BodyText"/>
        <w:spacing w:before="8"/>
        <w:rPr>
          <w:rFonts w:asciiTheme="minorHAnsi" w:hAnsiTheme="minorHAnsi" w:cstheme="minorHAnsi"/>
          <w:sz w:val="24"/>
          <w:szCs w:val="24"/>
        </w:rPr>
      </w:pPr>
    </w:p>
    <w:p w14:paraId="033DEEF3" w14:textId="77777777" w:rsidR="00092949" w:rsidRPr="00E738F8" w:rsidRDefault="00E262D8">
      <w:pPr>
        <w:pStyle w:val="BodyText"/>
        <w:spacing w:before="95"/>
        <w:ind w:left="125"/>
        <w:rPr>
          <w:rFonts w:asciiTheme="minorHAnsi" w:hAnsiTheme="minorHAnsi" w:cstheme="minorHAnsi"/>
          <w:sz w:val="24"/>
          <w:szCs w:val="24"/>
        </w:rPr>
      </w:pPr>
      <w:r w:rsidRPr="00E738F8">
        <w:rPr>
          <w:rFonts w:asciiTheme="minorHAnsi" w:hAnsiTheme="minorHAnsi" w:cstheme="minorHAnsi"/>
          <w:b/>
          <w:bCs/>
          <w:w w:val="85"/>
          <w:sz w:val="24"/>
          <w:szCs w:val="24"/>
        </w:rPr>
        <w:t>Element</w:t>
      </w:r>
      <w:r w:rsidRPr="00E738F8">
        <w:rPr>
          <w:rFonts w:asciiTheme="minorHAnsi" w:hAnsiTheme="minorHAnsi" w:cstheme="minorHAnsi"/>
          <w:b/>
          <w:bCs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b/>
          <w:bCs/>
          <w:w w:val="85"/>
          <w:sz w:val="24"/>
          <w:szCs w:val="24"/>
        </w:rPr>
        <w:t>3.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Risks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management: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management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of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risks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opportunities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through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the</w:t>
      </w:r>
      <w:r w:rsidRPr="00E738F8">
        <w:rPr>
          <w:rFonts w:asciiTheme="minorHAnsi" w:hAnsiTheme="minorHAnsi" w:cstheme="minorHAnsi"/>
          <w:spacing w:val="13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life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cycle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of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the</w:t>
      </w:r>
      <w:r w:rsidRPr="00E738F8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project</w:t>
      </w:r>
    </w:p>
    <w:p w14:paraId="7A04983F" w14:textId="77777777" w:rsidR="00092949" w:rsidRPr="009057CF" w:rsidRDefault="00092949">
      <w:pPr>
        <w:pStyle w:val="BodyText"/>
        <w:spacing w:before="10"/>
        <w:rPr>
          <w:rFonts w:asciiTheme="minorHAnsi" w:hAnsiTheme="minorHAnsi" w:cstheme="minorHAnsi"/>
          <w:sz w:val="24"/>
          <w:szCs w:val="24"/>
        </w:rPr>
      </w:pPr>
    </w:p>
    <w:tbl>
      <w:tblPr>
        <w:tblW w:w="11260" w:type="dxa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3200"/>
        <w:gridCol w:w="2920"/>
        <w:gridCol w:w="3200"/>
      </w:tblGrid>
      <w:tr w:rsidR="00092949" w:rsidRPr="009057CF" w14:paraId="0E10A786" w14:textId="77777777" w:rsidTr="00E738F8">
        <w:trPr>
          <w:trHeight w:val="286"/>
        </w:trPr>
        <w:tc>
          <w:tcPr>
            <w:tcW w:w="1940" w:type="dxa"/>
            <w:shd w:val="clear" w:color="auto" w:fill="95B3D7" w:themeFill="accent1" w:themeFillTint="99"/>
          </w:tcPr>
          <w:p w14:paraId="1D519D08" w14:textId="77777777" w:rsidR="00092949" w:rsidRPr="009057CF" w:rsidRDefault="00E262D8">
            <w:pPr>
              <w:pStyle w:val="TableParagraph"/>
              <w:ind w:left="7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5F01F4ED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2920" w:type="dxa"/>
            <w:shd w:val="clear" w:color="auto" w:fill="95B3D7" w:themeFill="accent1" w:themeFillTint="99"/>
          </w:tcPr>
          <w:p w14:paraId="691E0AB3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408D76BA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72296E18" w14:textId="77777777" w:rsidTr="00E738F8">
        <w:trPr>
          <w:trHeight w:val="1246"/>
        </w:trPr>
        <w:tc>
          <w:tcPr>
            <w:tcW w:w="1940" w:type="dxa"/>
            <w:shd w:val="clear" w:color="auto" w:fill="auto"/>
          </w:tcPr>
          <w:p w14:paraId="2FF76D03" w14:textId="77777777" w:rsidR="00092949" w:rsidRPr="006E6224" w:rsidRDefault="00E262D8">
            <w:pPr>
              <w:pStyle w:val="TableParagraph"/>
              <w:spacing w:line="276" w:lineRule="auto"/>
              <w:ind w:left="79" w:right="6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Risk and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opportunity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strategy</w:t>
            </w:r>
          </w:p>
        </w:tc>
        <w:tc>
          <w:tcPr>
            <w:tcW w:w="3200" w:type="dxa"/>
            <w:shd w:val="clear" w:color="auto" w:fill="auto"/>
          </w:tcPr>
          <w:p w14:paraId="421DE1CF" w14:textId="3981EEC2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opportunity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strategy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not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consistent with the </w:t>
            </w:r>
            <w:r w:rsidR="0018025B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organization's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risk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appetite</w:t>
            </w:r>
          </w:p>
        </w:tc>
        <w:tc>
          <w:tcPr>
            <w:tcW w:w="2920" w:type="dxa"/>
            <w:shd w:val="clear" w:color="auto" w:fill="auto"/>
          </w:tcPr>
          <w:p w14:paraId="0F6C9440" w14:textId="57777636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opportunity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identification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management strategy is developed which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aligns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with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that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18025B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</w:p>
        </w:tc>
        <w:tc>
          <w:tcPr>
            <w:tcW w:w="3200" w:type="dxa"/>
            <w:shd w:val="clear" w:color="auto" w:fill="auto"/>
          </w:tcPr>
          <w:p w14:paraId="53800AC1" w14:textId="75D13407" w:rsidR="00092949" w:rsidRPr="006E6224" w:rsidRDefault="00E262D8">
            <w:pPr>
              <w:pStyle w:val="TableParagraph"/>
              <w:spacing w:before="11" w:line="240" w:lineRule="atLeast"/>
              <w:ind w:right="9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Review approved business case for risk and opportunity management and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processes, including fit with </w:t>
            </w:r>
            <w:r w:rsidR="0018025B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organization's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 appetite and evidence of proactive risk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management approach</w:t>
            </w:r>
          </w:p>
        </w:tc>
      </w:tr>
      <w:tr w:rsidR="00092949" w:rsidRPr="009057CF" w14:paraId="54BDFBBD" w14:textId="77777777" w:rsidTr="00E738F8">
        <w:trPr>
          <w:trHeight w:val="1486"/>
        </w:trPr>
        <w:tc>
          <w:tcPr>
            <w:tcW w:w="1940" w:type="dxa"/>
            <w:shd w:val="clear" w:color="auto" w:fill="auto"/>
          </w:tcPr>
          <w:p w14:paraId="3A7182B5" w14:textId="77777777" w:rsidR="00092949" w:rsidRPr="00CF1B8F" w:rsidRDefault="00E262D8">
            <w:pPr>
              <w:pStyle w:val="TableParagraph"/>
              <w:spacing w:before="11" w:line="240" w:lineRule="atLeast"/>
              <w:ind w:right="396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 and opportunity identification, assessment and management processes</w:t>
            </w:r>
          </w:p>
        </w:tc>
        <w:tc>
          <w:tcPr>
            <w:tcW w:w="3200" w:type="dxa"/>
            <w:shd w:val="clear" w:color="auto" w:fill="auto"/>
          </w:tcPr>
          <w:p w14:paraId="2FB03A7D" w14:textId="77777777" w:rsidR="00092949" w:rsidRPr="00CF1B8F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 risks and opportunities are not identified and managed effectively</w:t>
            </w:r>
          </w:p>
        </w:tc>
        <w:tc>
          <w:tcPr>
            <w:tcW w:w="2920" w:type="dxa"/>
            <w:shd w:val="clear" w:color="auto" w:fill="auto"/>
          </w:tcPr>
          <w:p w14:paraId="16C093FF" w14:textId="60F9F4F0" w:rsidR="00092949" w:rsidRPr="00CF1B8F" w:rsidRDefault="00E262D8">
            <w:pPr>
              <w:pStyle w:val="TableParagraph"/>
              <w:spacing w:before="41" w:line="276" w:lineRule="auto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Formal risk and opportunity management processes, including formal risk register and periodic review, are implemented</w:t>
            </w:r>
          </w:p>
        </w:tc>
        <w:tc>
          <w:tcPr>
            <w:tcW w:w="3200" w:type="dxa"/>
            <w:shd w:val="clear" w:color="auto" w:fill="auto"/>
          </w:tcPr>
          <w:p w14:paraId="74FA5528" w14:textId="77777777" w:rsidR="00092949" w:rsidRPr="00CF1B8F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 risk and issue registers and processes for populating these</w:t>
            </w:r>
          </w:p>
          <w:p w14:paraId="42A1D039" w14:textId="77777777" w:rsidR="00092949" w:rsidRPr="00CF1B8F" w:rsidRDefault="00E262D8">
            <w:pPr>
              <w:pStyle w:val="TableParagraph"/>
              <w:spacing w:before="59" w:line="276" w:lineRule="auto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Ensure that definitions of risks and issues are fully understood</w:t>
            </w:r>
          </w:p>
        </w:tc>
      </w:tr>
      <w:tr w:rsidR="00092949" w:rsidRPr="009057CF" w14:paraId="3A4F41A2" w14:textId="77777777" w:rsidTr="00E738F8">
        <w:trPr>
          <w:trHeight w:val="764"/>
        </w:trPr>
        <w:tc>
          <w:tcPr>
            <w:tcW w:w="1940" w:type="dxa"/>
            <w:shd w:val="clear" w:color="auto" w:fill="auto"/>
          </w:tcPr>
          <w:p w14:paraId="176F641E" w14:textId="77777777" w:rsidR="00092949" w:rsidRPr="006E6224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implement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responses to risk</w:t>
            </w:r>
          </w:p>
        </w:tc>
        <w:tc>
          <w:tcPr>
            <w:tcW w:w="3200" w:type="dxa"/>
            <w:shd w:val="clear" w:color="auto" w:fill="auto"/>
          </w:tcPr>
          <w:p w14:paraId="2760A04D" w14:textId="70369551" w:rsidR="00092949" w:rsidRPr="006E6224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Unplanned or unconsidered response to</w:t>
            </w:r>
            <w:r w:rsidR="0018025B"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18025B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crystallization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</w:t>
            </w:r>
          </w:p>
        </w:tc>
        <w:tc>
          <w:tcPr>
            <w:tcW w:w="2920" w:type="dxa"/>
            <w:shd w:val="clear" w:color="auto" w:fill="auto"/>
          </w:tcPr>
          <w:p w14:paraId="40F275CD" w14:textId="225877D2" w:rsidR="00092949" w:rsidRPr="006E6224" w:rsidRDefault="00E262D8">
            <w:pPr>
              <w:pStyle w:val="TableParagraph"/>
              <w:spacing w:before="10" w:line="240" w:lineRule="atLeast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Responsibility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action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18025B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crystallization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 risk is established, and action plan is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developed</w:t>
            </w:r>
          </w:p>
        </w:tc>
        <w:tc>
          <w:tcPr>
            <w:tcW w:w="3200" w:type="dxa"/>
            <w:shd w:val="clear" w:color="auto" w:fill="auto"/>
          </w:tcPr>
          <w:p w14:paraId="309E0C6B" w14:textId="19B175D3" w:rsidR="00092949" w:rsidRPr="006E6224" w:rsidRDefault="00E262D8">
            <w:pPr>
              <w:pStyle w:val="TableParagraph"/>
              <w:spacing w:before="10" w:line="240" w:lineRule="atLeast"/>
              <w:ind w:right="126"/>
              <w:jc w:val="bot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Review risk and issue processes to ensure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clarity of ownership on </w:t>
            </w:r>
            <w:r w:rsidR="0018025B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crystallization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ability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develop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action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plans</w:t>
            </w:r>
          </w:p>
        </w:tc>
      </w:tr>
    </w:tbl>
    <w:p w14:paraId="0D95B8C0" w14:textId="77777777" w:rsidR="00092949" w:rsidRPr="009057CF" w:rsidRDefault="00092949">
      <w:pPr>
        <w:spacing w:line="240" w:lineRule="atLeast"/>
        <w:jc w:val="both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14"/>
          <w:pgSz w:w="13930" w:h="10760" w:orient="landscape"/>
          <w:pgMar w:top="980" w:right="1060" w:bottom="280" w:left="1340" w:header="0" w:footer="0" w:gutter="0"/>
          <w:cols w:space="720"/>
        </w:sect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3200"/>
        <w:gridCol w:w="3200"/>
        <w:gridCol w:w="3200"/>
      </w:tblGrid>
      <w:tr w:rsidR="00092949" w:rsidRPr="009057CF" w14:paraId="0437C701" w14:textId="77777777" w:rsidTr="0018025B">
        <w:trPr>
          <w:trHeight w:val="286"/>
        </w:trPr>
        <w:tc>
          <w:tcPr>
            <w:tcW w:w="1620" w:type="dxa"/>
            <w:shd w:val="clear" w:color="auto" w:fill="95B3D7" w:themeFill="accent1" w:themeFillTint="99"/>
          </w:tcPr>
          <w:p w14:paraId="61828AAC" w14:textId="77777777" w:rsidR="00092949" w:rsidRPr="009057CF" w:rsidRDefault="00E262D8">
            <w:pPr>
              <w:pStyle w:val="TableParagraph"/>
              <w:ind w:left="7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lastRenderedPageBreak/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680EDCD9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1D3B4E0C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072DD457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786EDC0D" w14:textId="77777777" w:rsidTr="0018025B">
        <w:trPr>
          <w:trHeight w:val="1606"/>
        </w:trPr>
        <w:tc>
          <w:tcPr>
            <w:tcW w:w="1620" w:type="dxa"/>
            <w:shd w:val="clear" w:color="auto" w:fill="auto"/>
          </w:tcPr>
          <w:p w14:paraId="6ADA2A15" w14:textId="77777777" w:rsidR="00092949" w:rsidRPr="006E6224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Contingency</w:t>
            </w:r>
          </w:p>
        </w:tc>
        <w:tc>
          <w:tcPr>
            <w:tcW w:w="3200" w:type="dxa"/>
            <w:shd w:val="clear" w:color="auto" w:fill="auto"/>
          </w:tcPr>
          <w:p w14:paraId="4E8D54B9" w14:textId="77777777" w:rsidR="00092949" w:rsidRPr="006E6224" w:rsidRDefault="00E262D8" w:rsidP="00CF1B8F">
            <w:pPr>
              <w:pStyle w:val="TableParagraph"/>
              <w:spacing w:line="276" w:lineRule="auto"/>
              <w:ind w:right="90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No contingency plans, processes or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allowances related to occurrence of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adverse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events</w:t>
            </w:r>
          </w:p>
        </w:tc>
        <w:tc>
          <w:tcPr>
            <w:tcW w:w="3200" w:type="dxa"/>
            <w:shd w:val="clear" w:color="auto" w:fill="auto"/>
          </w:tcPr>
          <w:p w14:paraId="1EF82908" w14:textId="008CF091" w:rsidR="00092949" w:rsidRPr="006E6224" w:rsidRDefault="00E262D8">
            <w:pPr>
              <w:pStyle w:val="TableParagraph"/>
              <w:spacing w:line="276" w:lineRule="auto"/>
              <w:ind w:right="78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Contingencies of time and cost form part of project planning process and approvals. </w:t>
            </w:r>
            <w:r w:rsidR="006E6224"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As elements of plan are achieved, contingency allowances are released if unused</w:t>
            </w:r>
          </w:p>
        </w:tc>
        <w:tc>
          <w:tcPr>
            <w:tcW w:w="3200" w:type="dxa"/>
            <w:shd w:val="clear" w:color="auto" w:fill="auto"/>
          </w:tcPr>
          <w:p w14:paraId="314AD9FF" w14:textId="77777777" w:rsidR="00092949" w:rsidRPr="006E6224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Assess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time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cost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contingency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planning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</w:t>
            </w:r>
          </w:p>
          <w:p w14:paraId="1F99C70F" w14:textId="77777777" w:rsidR="00092949" w:rsidRPr="006E6224" w:rsidRDefault="00E262D8">
            <w:pPr>
              <w:pStyle w:val="TableParagraph"/>
              <w:spacing w:before="59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Ensure that contingency is realistically quantified</w:t>
            </w:r>
          </w:p>
          <w:p w14:paraId="69763F7F" w14:textId="77777777" w:rsidR="00092949" w:rsidRPr="006E6224" w:rsidRDefault="00E262D8">
            <w:pPr>
              <w:pStyle w:val="TableParagraph"/>
              <w:spacing w:before="29" w:line="240" w:lineRule="atLeast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Review processes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for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release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contingencies</w:t>
            </w:r>
          </w:p>
        </w:tc>
      </w:tr>
      <w:tr w:rsidR="00092949" w:rsidRPr="009057CF" w14:paraId="50780E0B" w14:textId="77777777" w:rsidTr="0018025B">
        <w:trPr>
          <w:trHeight w:val="2026"/>
        </w:trPr>
        <w:tc>
          <w:tcPr>
            <w:tcW w:w="1620" w:type="dxa"/>
            <w:shd w:val="clear" w:color="auto" w:fill="auto"/>
          </w:tcPr>
          <w:p w14:paraId="4FFCD4A9" w14:textId="21328CB7" w:rsidR="00092949" w:rsidRPr="00CF1B8F" w:rsidRDefault="00E262D8" w:rsidP="006E6224">
            <w:pPr>
              <w:pStyle w:val="TableParagraph"/>
              <w:spacing w:line="276" w:lineRule="auto"/>
              <w:ind w:right="30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Business continuity</w:t>
            </w:r>
            <w:r w:rsidR="006E6224"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 disaster</w:t>
            </w:r>
            <w:r w:rsidR="006E6224"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recovery</w:t>
            </w:r>
          </w:p>
        </w:tc>
        <w:tc>
          <w:tcPr>
            <w:tcW w:w="3200" w:type="dxa"/>
            <w:shd w:val="clear" w:color="auto" w:fill="auto"/>
          </w:tcPr>
          <w:p w14:paraId="31772DA3" w14:textId="77777777" w:rsidR="00092949" w:rsidRPr="00CF1B8F" w:rsidRDefault="00E262D8">
            <w:pPr>
              <w:pStyle w:val="TableParagraph"/>
              <w:spacing w:line="276" w:lineRule="auto"/>
              <w:ind w:right="10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Response to major adverse occurrence to project is unplanned or otherwise not allowed for</w:t>
            </w:r>
          </w:p>
        </w:tc>
        <w:tc>
          <w:tcPr>
            <w:tcW w:w="3200" w:type="dxa"/>
            <w:shd w:val="clear" w:color="auto" w:fill="auto"/>
          </w:tcPr>
          <w:p w14:paraId="441EA2AD" w14:textId="18219FB9" w:rsidR="00092949" w:rsidRPr="00CF1B8F" w:rsidRDefault="00E262D8">
            <w:pPr>
              <w:pStyle w:val="TableParagraph"/>
              <w:spacing w:line="276" w:lineRule="auto"/>
              <w:ind w:right="98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Business continuity plan and disaster recovery plan are established for implementation in stated circumstances. </w:t>
            </w:r>
            <w:r w:rsidR="0018025B"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Organization</w:t>
            </w:r>
            <w:r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processes allow allocation of resources to mitigate and achieve delivery of continuity and recovery plans. Plans reviewed periodically</w:t>
            </w:r>
          </w:p>
        </w:tc>
        <w:tc>
          <w:tcPr>
            <w:tcW w:w="3200" w:type="dxa"/>
            <w:shd w:val="clear" w:color="auto" w:fill="auto"/>
          </w:tcPr>
          <w:p w14:paraId="6653A63B" w14:textId="6C2CDE04" w:rsidR="00092949" w:rsidRPr="00CF1B8F" w:rsidRDefault="00E262D8" w:rsidP="006E6224">
            <w:pPr>
              <w:pStyle w:val="TableParagraph"/>
              <w:spacing w:before="41" w:line="276" w:lineRule="auto"/>
              <w:ind w:right="9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Identify role of </w:t>
            </w:r>
            <w:r w:rsidR="006E6224"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</w:t>
            </w:r>
            <w:r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usiness continuity</w:t>
            </w:r>
          </w:p>
          <w:p w14:paraId="321D080A" w14:textId="77777777" w:rsidR="00092949" w:rsidRPr="00CF1B8F" w:rsidRDefault="00E262D8">
            <w:pPr>
              <w:pStyle w:val="TableParagraph"/>
              <w:spacing w:before="0"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in organisational governance and how this relates to the project governance and planning</w:t>
            </w:r>
          </w:p>
          <w:p w14:paraId="1ECA42F9" w14:textId="104E26C8" w:rsidR="00092949" w:rsidRPr="00CF1B8F" w:rsidRDefault="00E262D8">
            <w:pPr>
              <w:pStyle w:val="TableParagraph"/>
              <w:spacing w:before="27" w:line="240" w:lineRule="atLeast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Assess extent to which plans which could</w:t>
            </w:r>
            <w:r w:rsidR="006E6224"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CF1B8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affect project outcomes are reviewed periodically</w:t>
            </w:r>
          </w:p>
        </w:tc>
      </w:tr>
    </w:tbl>
    <w:p w14:paraId="28BF8FB1" w14:textId="77777777" w:rsidR="00092949" w:rsidRPr="009057CF" w:rsidRDefault="00092949">
      <w:pPr>
        <w:pStyle w:val="BodyText"/>
        <w:spacing w:before="8"/>
        <w:rPr>
          <w:rFonts w:asciiTheme="minorHAnsi" w:hAnsiTheme="minorHAnsi" w:cstheme="minorHAnsi"/>
          <w:sz w:val="24"/>
          <w:szCs w:val="24"/>
        </w:rPr>
      </w:pPr>
    </w:p>
    <w:p w14:paraId="57F84F05" w14:textId="77777777" w:rsidR="00092949" w:rsidRPr="00E738F8" w:rsidRDefault="00E262D8">
      <w:pPr>
        <w:pStyle w:val="BodyText"/>
        <w:spacing w:before="95" w:line="264" w:lineRule="auto"/>
        <w:ind w:left="125" w:right="1119"/>
        <w:rPr>
          <w:rFonts w:asciiTheme="minorHAnsi" w:hAnsiTheme="minorHAnsi" w:cstheme="minorHAnsi"/>
          <w:sz w:val="24"/>
          <w:szCs w:val="24"/>
        </w:rPr>
      </w:pPr>
      <w:r w:rsidRPr="00E738F8">
        <w:rPr>
          <w:rFonts w:asciiTheme="minorHAnsi" w:hAnsiTheme="minorHAnsi" w:cstheme="minorHAnsi"/>
          <w:b/>
          <w:bCs/>
          <w:w w:val="85"/>
          <w:sz w:val="24"/>
          <w:szCs w:val="24"/>
        </w:rPr>
        <w:t>Element</w:t>
      </w:r>
      <w:r w:rsidRPr="00E738F8">
        <w:rPr>
          <w:rFonts w:asciiTheme="minorHAnsi" w:hAnsiTheme="minorHAnsi" w:cstheme="minorHAnsi"/>
          <w:b/>
          <w:bCs/>
          <w:spacing w:val="24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b/>
          <w:bCs/>
          <w:w w:val="85"/>
          <w:sz w:val="24"/>
          <w:szCs w:val="24"/>
        </w:rPr>
        <w:t>4.</w:t>
      </w:r>
      <w:r w:rsidRPr="00E738F8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Commercial,</w:t>
      </w:r>
      <w:r w:rsidRPr="00E738F8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procurement</w:t>
      </w:r>
      <w:r w:rsidRPr="00E738F8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E738F8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commissioning:</w:t>
      </w:r>
      <w:r w:rsidRPr="00E738F8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procurement,</w:t>
      </w:r>
      <w:r w:rsidRPr="00E738F8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contract</w:t>
      </w:r>
      <w:r w:rsidRPr="00E738F8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management,</w:t>
      </w:r>
      <w:r w:rsidRPr="00E738F8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financial</w:t>
      </w:r>
      <w:r w:rsidRPr="00E738F8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controls</w:t>
      </w:r>
      <w:r w:rsidRPr="00E738F8">
        <w:rPr>
          <w:rFonts w:asciiTheme="minorHAnsi" w:hAnsiTheme="minorHAnsi" w:cstheme="minorHAnsi"/>
          <w:spacing w:val="25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E738F8">
        <w:rPr>
          <w:rFonts w:asciiTheme="minorHAnsi" w:hAnsiTheme="minorHAnsi" w:cstheme="minorHAnsi"/>
          <w:spacing w:val="-54"/>
          <w:w w:val="85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engagement</w:t>
      </w:r>
      <w:r w:rsidRPr="00E738F8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with</w:t>
      </w:r>
      <w:r w:rsidRPr="00E738F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commissioning</w:t>
      </w:r>
      <w:r w:rsidRPr="00E738F8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processes</w:t>
      </w:r>
    </w:p>
    <w:p w14:paraId="6BFC44DC" w14:textId="77777777" w:rsidR="00092949" w:rsidRPr="009057CF" w:rsidRDefault="00092949">
      <w:pPr>
        <w:pStyle w:val="BodyText"/>
        <w:spacing w:before="6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3200"/>
        <w:gridCol w:w="3200"/>
        <w:gridCol w:w="3200"/>
      </w:tblGrid>
      <w:tr w:rsidR="00092949" w:rsidRPr="009057CF" w14:paraId="7D77BEAB" w14:textId="77777777" w:rsidTr="0036466F">
        <w:trPr>
          <w:trHeight w:val="286"/>
        </w:trPr>
        <w:tc>
          <w:tcPr>
            <w:tcW w:w="1760" w:type="dxa"/>
            <w:shd w:val="clear" w:color="auto" w:fill="95B3D7" w:themeFill="accent1" w:themeFillTint="99"/>
          </w:tcPr>
          <w:p w14:paraId="47EAA827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1041C04E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457B2589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205BD143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64499728" w14:textId="77777777" w:rsidTr="0036466F">
        <w:trPr>
          <w:trHeight w:val="1544"/>
        </w:trPr>
        <w:tc>
          <w:tcPr>
            <w:tcW w:w="1760" w:type="dxa"/>
            <w:shd w:val="clear" w:color="auto" w:fill="auto"/>
          </w:tcPr>
          <w:p w14:paraId="75DAA353" w14:textId="77777777" w:rsidR="00092949" w:rsidRPr="006E6224" w:rsidRDefault="00E262D8" w:rsidP="006E6224">
            <w:pPr>
              <w:pStyle w:val="TableParagraph"/>
              <w:spacing w:line="276" w:lineRule="auto"/>
              <w:ind w:right="90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Procurement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strategy</w:t>
            </w:r>
          </w:p>
        </w:tc>
        <w:tc>
          <w:tcPr>
            <w:tcW w:w="3200" w:type="dxa"/>
            <w:shd w:val="clear" w:color="auto" w:fill="auto"/>
          </w:tcPr>
          <w:p w14:paraId="5FB89512" w14:textId="77777777" w:rsidR="00092949" w:rsidRPr="006E6224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Procurement strategy is not consistent with project and business case requirements, particularly in respect of timing and life cycle costs</w:t>
            </w:r>
          </w:p>
        </w:tc>
        <w:tc>
          <w:tcPr>
            <w:tcW w:w="3200" w:type="dxa"/>
            <w:shd w:val="clear" w:color="auto" w:fill="auto"/>
          </w:tcPr>
          <w:p w14:paraId="473BBF5C" w14:textId="6AA209D7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Procurement strategy is agreed within</w:t>
            </w:r>
            <w:r w:rsidR="006E6224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business case and is consistent with </w:t>
            </w:r>
            <w:r w:rsidR="0018025B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organization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and project requirements</w:t>
            </w:r>
          </w:p>
        </w:tc>
        <w:tc>
          <w:tcPr>
            <w:tcW w:w="3200" w:type="dxa"/>
            <w:shd w:val="clear" w:color="auto" w:fill="auto"/>
          </w:tcPr>
          <w:p w14:paraId="5A2914DF" w14:textId="0861671C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Review procurement planning processes and fit with project and </w:t>
            </w:r>
            <w:r w:rsidR="0018025B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organization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strategy</w:t>
            </w:r>
          </w:p>
          <w:p w14:paraId="751290CA" w14:textId="47FFAB29" w:rsidR="00092949" w:rsidRPr="006E6224" w:rsidRDefault="00E262D8">
            <w:pPr>
              <w:pStyle w:val="TableParagraph"/>
              <w:spacing w:before="28" w:line="240" w:lineRule="atLeast"/>
              <w:ind w:right="167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Ensure engagement in place with </w:t>
            </w:r>
            <w:r w:rsidR="0018025B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organization's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procurement teams to ensure compliance with strategy</w:t>
            </w:r>
          </w:p>
        </w:tc>
      </w:tr>
      <w:tr w:rsidR="00092949" w:rsidRPr="009057CF" w14:paraId="4E3CC98F" w14:textId="77777777" w:rsidTr="0036466F">
        <w:trPr>
          <w:trHeight w:val="1001"/>
        </w:trPr>
        <w:tc>
          <w:tcPr>
            <w:tcW w:w="1760" w:type="dxa"/>
            <w:shd w:val="clear" w:color="auto" w:fill="auto"/>
          </w:tcPr>
          <w:p w14:paraId="7638CA72" w14:textId="77777777" w:rsidR="00092949" w:rsidRPr="006E6224" w:rsidRDefault="00E262D8" w:rsidP="006E6224">
            <w:pPr>
              <w:pStyle w:val="TableParagraph"/>
              <w:spacing w:before="39" w:line="276" w:lineRule="auto"/>
              <w:ind w:right="90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lastRenderedPageBreak/>
              <w:t>Procurement</w:t>
            </w: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 processes</w:t>
            </w:r>
          </w:p>
        </w:tc>
        <w:tc>
          <w:tcPr>
            <w:tcW w:w="3200" w:type="dxa"/>
            <w:shd w:val="clear" w:color="auto" w:fill="auto"/>
          </w:tcPr>
          <w:p w14:paraId="7BBB6D59" w14:textId="77777777" w:rsidR="00092949" w:rsidRPr="006E6224" w:rsidRDefault="00E262D8">
            <w:pPr>
              <w:pStyle w:val="TableParagraph"/>
              <w:spacing w:before="8" w:line="240" w:lineRule="atLeast"/>
              <w:ind w:right="79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Procurement processes do not comply with legal and organisational requirements and are not effectively planned and managed</w:t>
            </w:r>
          </w:p>
        </w:tc>
        <w:tc>
          <w:tcPr>
            <w:tcW w:w="3200" w:type="dxa"/>
            <w:shd w:val="clear" w:color="auto" w:fill="auto"/>
          </w:tcPr>
          <w:p w14:paraId="605EEBF0" w14:textId="11AC50FD" w:rsidR="00092949" w:rsidRPr="006E6224" w:rsidRDefault="00E262D8">
            <w:pPr>
              <w:pStyle w:val="TableParagraph"/>
              <w:spacing w:before="39" w:line="276" w:lineRule="auto"/>
              <w:ind w:right="167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 xml:space="preserve">Procurement processes are subject to rigorous planning, evaluation and review by both project and </w:t>
            </w:r>
            <w:r w:rsidR="0018025B"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organization</w:t>
            </w:r>
          </w:p>
        </w:tc>
        <w:tc>
          <w:tcPr>
            <w:tcW w:w="3200" w:type="dxa"/>
            <w:shd w:val="clear" w:color="auto" w:fill="auto"/>
          </w:tcPr>
          <w:p w14:paraId="348E32BA" w14:textId="77777777" w:rsidR="00092949" w:rsidRPr="006E6224" w:rsidRDefault="00E262D8">
            <w:pPr>
              <w:pStyle w:val="TableParagraph"/>
              <w:spacing w:before="8" w:line="240" w:lineRule="atLeast"/>
              <w:ind w:right="119"/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spacing w:val="-1"/>
                <w:w w:val="90"/>
                <w:sz w:val="24"/>
                <w:szCs w:val="24"/>
              </w:rPr>
              <w:t>Review procurement processes including tendering and evaluation, to assure transparency and compliance with legal and organisational requirements</w:t>
            </w:r>
          </w:p>
        </w:tc>
      </w:tr>
    </w:tbl>
    <w:p w14:paraId="0D0D5170" w14:textId="77777777" w:rsidR="00092949" w:rsidRPr="009057CF" w:rsidRDefault="00092949">
      <w:pPr>
        <w:spacing w:line="240" w:lineRule="atLeast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15"/>
          <w:pgSz w:w="13930" w:h="10760" w:orient="landscape"/>
          <w:pgMar w:top="980" w:right="1060" w:bottom="280" w:left="1340" w:header="0" w:footer="0" w:gutter="0"/>
          <w:cols w:space="720"/>
        </w:sect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3200"/>
        <w:gridCol w:w="3200"/>
        <w:gridCol w:w="3200"/>
      </w:tblGrid>
      <w:tr w:rsidR="00092949" w:rsidRPr="009057CF" w14:paraId="00A4089B" w14:textId="77777777" w:rsidTr="0018025B">
        <w:trPr>
          <w:trHeight w:val="286"/>
        </w:trPr>
        <w:tc>
          <w:tcPr>
            <w:tcW w:w="1620" w:type="dxa"/>
            <w:shd w:val="clear" w:color="auto" w:fill="95B3D7" w:themeFill="accent1" w:themeFillTint="99"/>
          </w:tcPr>
          <w:p w14:paraId="3B209836" w14:textId="6E27842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lastRenderedPageBreak/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6C7C318C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7385B135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6AEC2714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33016B68" w14:textId="77777777" w:rsidTr="0018025B">
        <w:trPr>
          <w:trHeight w:val="1786"/>
        </w:trPr>
        <w:tc>
          <w:tcPr>
            <w:tcW w:w="1620" w:type="dxa"/>
            <w:shd w:val="clear" w:color="auto" w:fill="auto"/>
          </w:tcPr>
          <w:p w14:paraId="2FEAC9CC" w14:textId="77777777" w:rsidR="00092949" w:rsidRPr="006E6224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strategy</w:t>
            </w:r>
          </w:p>
        </w:tc>
        <w:tc>
          <w:tcPr>
            <w:tcW w:w="3200" w:type="dxa"/>
            <w:shd w:val="clear" w:color="auto" w:fill="auto"/>
          </w:tcPr>
          <w:p w14:paraId="5D4C6662" w14:textId="77777777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 strategy is not consistent with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procurement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strategy,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legal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requirements,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not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offer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value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money</w:t>
            </w:r>
          </w:p>
          <w:p w14:paraId="5700A9AF" w14:textId="77777777" w:rsidR="00092949" w:rsidRPr="006E6224" w:rsidRDefault="00E262D8">
            <w:pPr>
              <w:pStyle w:val="TableParagraph"/>
              <w:spacing w:before="59" w:line="276" w:lineRule="auto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strategy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does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not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apportion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party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best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able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bear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it</w:t>
            </w:r>
          </w:p>
        </w:tc>
        <w:tc>
          <w:tcPr>
            <w:tcW w:w="3200" w:type="dxa"/>
            <w:shd w:val="clear" w:color="auto" w:fill="auto"/>
          </w:tcPr>
          <w:p w14:paraId="4F7A8C45" w14:textId="34AA93A2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 strategy should be assessed for</w:t>
            </w:r>
            <w:r w:rsid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consistency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with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18025B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re</w:t>
            </w:r>
            <w:bookmarkStart w:id="0" w:name="_GoBack"/>
            <w:bookmarkEnd w:id="0"/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quirements</w:t>
            </w:r>
          </w:p>
        </w:tc>
        <w:tc>
          <w:tcPr>
            <w:tcW w:w="3200" w:type="dxa"/>
            <w:shd w:val="clear" w:color="auto" w:fill="auto"/>
          </w:tcPr>
          <w:p w14:paraId="2B6409E9" w14:textId="03DC602D" w:rsidR="00092949" w:rsidRPr="006E6224" w:rsidRDefault="00E262D8" w:rsidP="006E6224">
            <w:pPr>
              <w:pStyle w:val="TableParagraph"/>
              <w:spacing w:line="276" w:lineRule="auto"/>
              <w:ind w:right="153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Assess contract strategy and planning for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consistency with </w:t>
            </w:r>
            <w:r w:rsidR="0018025B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and 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requirements</w:t>
            </w:r>
          </w:p>
          <w:p w14:paraId="37DCF720" w14:textId="308B12DB" w:rsidR="00092949" w:rsidRPr="006E6224" w:rsidRDefault="00E262D8" w:rsidP="006E6224">
            <w:pPr>
              <w:pStyle w:val="TableParagraph"/>
              <w:spacing w:before="28" w:line="240" w:lineRule="atLeast"/>
              <w:ind w:right="7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Assess whether contract and procurement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3E4BAA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are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borne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party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best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able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bear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it, in accordance with the parties’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organisational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appetite</w:t>
            </w:r>
          </w:p>
        </w:tc>
      </w:tr>
      <w:tr w:rsidR="00092949" w:rsidRPr="009057CF" w14:paraId="68FEBA6A" w14:textId="77777777" w:rsidTr="0018025B">
        <w:trPr>
          <w:trHeight w:val="1006"/>
        </w:trPr>
        <w:tc>
          <w:tcPr>
            <w:tcW w:w="1620" w:type="dxa"/>
            <w:shd w:val="clear" w:color="auto" w:fill="auto"/>
          </w:tcPr>
          <w:p w14:paraId="58823405" w14:textId="77777777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Contract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administration</w:t>
            </w:r>
          </w:p>
        </w:tc>
        <w:tc>
          <w:tcPr>
            <w:tcW w:w="3200" w:type="dxa"/>
            <w:shd w:val="clear" w:color="auto" w:fill="auto"/>
          </w:tcPr>
          <w:p w14:paraId="16128959" w14:textId="77777777" w:rsidR="00092949" w:rsidRPr="006E6224" w:rsidRDefault="00E262D8">
            <w:pPr>
              <w:pStyle w:val="TableParagraph"/>
              <w:spacing w:before="11" w:line="240" w:lineRule="atLeast"/>
              <w:ind w:right="103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Administration of contracts does not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support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achievement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objectives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does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not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comply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with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requirements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conditions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</w:t>
            </w:r>
          </w:p>
        </w:tc>
        <w:tc>
          <w:tcPr>
            <w:tcW w:w="3200" w:type="dxa"/>
            <w:shd w:val="clear" w:color="auto" w:fill="auto"/>
          </w:tcPr>
          <w:p w14:paraId="602BD387" w14:textId="63643BEE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Sufficient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resource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available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manage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administer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effectively</w:t>
            </w:r>
          </w:p>
        </w:tc>
        <w:tc>
          <w:tcPr>
            <w:tcW w:w="3200" w:type="dxa"/>
            <w:shd w:val="clear" w:color="auto" w:fill="auto"/>
          </w:tcPr>
          <w:p w14:paraId="0C5EC4BA" w14:textId="77777777" w:rsidR="00092949" w:rsidRPr="006E6224" w:rsidRDefault="00E262D8">
            <w:pPr>
              <w:pStyle w:val="TableParagraph"/>
              <w:spacing w:line="276" w:lineRule="auto"/>
              <w:ind w:right="10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procurement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resource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strategy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all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stages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life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cycle.</w:t>
            </w:r>
          </w:p>
          <w:p w14:paraId="2AADCF84" w14:textId="77777777" w:rsidR="00092949" w:rsidRPr="006E6224" w:rsidRDefault="00E262D8">
            <w:pPr>
              <w:pStyle w:val="TableParagraph"/>
              <w:spacing w:before="5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administration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plans</w:t>
            </w:r>
          </w:p>
        </w:tc>
      </w:tr>
      <w:tr w:rsidR="00092949" w:rsidRPr="009057CF" w14:paraId="55EA20E0" w14:textId="77777777" w:rsidTr="0018025B">
        <w:trPr>
          <w:trHeight w:val="1006"/>
        </w:trPr>
        <w:tc>
          <w:tcPr>
            <w:tcW w:w="1620" w:type="dxa"/>
            <w:shd w:val="clear" w:color="auto" w:fill="auto"/>
          </w:tcPr>
          <w:p w14:paraId="0F426EF2" w14:textId="77777777" w:rsidR="00092949" w:rsidRPr="006E6224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Financial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auto"/>
          </w:tcPr>
          <w:p w14:paraId="02A6E5C0" w14:textId="77777777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Control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finance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accounting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matters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inadequate</w:t>
            </w:r>
          </w:p>
        </w:tc>
        <w:tc>
          <w:tcPr>
            <w:tcW w:w="3200" w:type="dxa"/>
            <w:shd w:val="clear" w:color="auto" w:fill="auto"/>
          </w:tcPr>
          <w:p w14:paraId="57C8B431" w14:textId="175BFCD2" w:rsidR="00092949" w:rsidRPr="006E6224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Robust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effective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financial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control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management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processes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are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established,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including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cost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cashflow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reporting</w:t>
            </w:r>
          </w:p>
        </w:tc>
        <w:tc>
          <w:tcPr>
            <w:tcW w:w="3200" w:type="dxa"/>
            <w:shd w:val="clear" w:color="auto" w:fill="auto"/>
          </w:tcPr>
          <w:p w14:paraId="49B5938B" w14:textId="7A6D4F8B" w:rsidR="00092949" w:rsidRPr="006E6224" w:rsidRDefault="00E262D8">
            <w:pPr>
              <w:pStyle w:val="TableParagraph"/>
              <w:spacing w:before="10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standing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financial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instructions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cost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reporting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procedures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processes to assess extent to which </w:t>
            </w:r>
            <w:r w:rsidR="0018025B"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these </w:t>
            </w:r>
            <w:r w:rsidR="0018025B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supports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effective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 governance</w:t>
            </w:r>
          </w:p>
        </w:tc>
      </w:tr>
      <w:tr w:rsidR="00092949" w:rsidRPr="009057CF" w14:paraId="32B51D4A" w14:textId="77777777" w:rsidTr="00D1119C">
        <w:trPr>
          <w:trHeight w:val="531"/>
        </w:trPr>
        <w:tc>
          <w:tcPr>
            <w:tcW w:w="1620" w:type="dxa"/>
            <w:shd w:val="clear" w:color="auto" w:fill="auto"/>
          </w:tcPr>
          <w:p w14:paraId="11FC0200" w14:textId="3E46A443" w:rsidR="00092949" w:rsidRPr="006E6224" w:rsidRDefault="00E262D8">
            <w:pPr>
              <w:pStyle w:val="TableParagraph"/>
              <w:spacing w:before="41" w:line="276" w:lineRule="auto"/>
              <w:ind w:right="116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Commissioning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within the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18025B"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</w:p>
        </w:tc>
        <w:tc>
          <w:tcPr>
            <w:tcW w:w="3200" w:type="dxa"/>
            <w:shd w:val="clear" w:color="auto" w:fill="auto"/>
          </w:tcPr>
          <w:p w14:paraId="0BE57E90" w14:textId="412BE9DB" w:rsidR="00092949" w:rsidRPr="006E6224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Commissioning processes, reflecting the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changes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which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will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result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from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project,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are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carried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out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by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stakeholders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have not been established within the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18025B"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</w:p>
        </w:tc>
        <w:tc>
          <w:tcPr>
            <w:tcW w:w="3200" w:type="dxa"/>
            <w:shd w:val="clear" w:color="auto" w:fill="auto"/>
          </w:tcPr>
          <w:p w14:paraId="7E351581" w14:textId="77777777" w:rsidR="00092949" w:rsidRPr="006E6224" w:rsidRDefault="00E262D8">
            <w:pPr>
              <w:pStyle w:val="TableParagraph"/>
              <w:spacing w:before="10" w:line="240" w:lineRule="atLeast"/>
              <w:ind w:right="98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Resources, plans and equipment have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been made available for training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stakeholders in the changed methods of provision of services and goods which will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result from introduction of the project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deliverables</w:t>
            </w:r>
          </w:p>
        </w:tc>
        <w:tc>
          <w:tcPr>
            <w:tcW w:w="3200" w:type="dxa"/>
            <w:shd w:val="clear" w:color="auto" w:fill="auto"/>
          </w:tcPr>
          <w:p w14:paraId="5586E2BC" w14:textId="3EFEB238" w:rsidR="00092949" w:rsidRPr="006E6224" w:rsidRDefault="00E262D8">
            <w:pPr>
              <w:pStyle w:val="TableParagraph"/>
              <w:spacing w:before="41" w:line="276" w:lineRule="auto"/>
              <w:ind w:right="7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Review commissioning resource plans,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including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training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provision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suitable</w:t>
            </w:r>
            <w:r w:rsid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equipment to support changed methods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service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delivery</w:t>
            </w:r>
          </w:p>
        </w:tc>
      </w:tr>
      <w:tr w:rsidR="00092949" w:rsidRPr="009057CF" w14:paraId="4E407B09" w14:textId="77777777" w:rsidTr="0018025B">
        <w:trPr>
          <w:trHeight w:val="1244"/>
        </w:trPr>
        <w:tc>
          <w:tcPr>
            <w:tcW w:w="1620" w:type="dxa"/>
            <w:shd w:val="clear" w:color="auto" w:fill="auto"/>
          </w:tcPr>
          <w:p w14:paraId="6931754D" w14:textId="77777777" w:rsidR="00092949" w:rsidRPr="006E6224" w:rsidRDefault="00E262D8">
            <w:pPr>
              <w:pStyle w:val="TableParagraph"/>
              <w:spacing w:before="40"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lastRenderedPageBreak/>
              <w:t>Contract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completion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and handover</w:t>
            </w:r>
          </w:p>
        </w:tc>
        <w:tc>
          <w:tcPr>
            <w:tcW w:w="3200" w:type="dxa"/>
            <w:shd w:val="clear" w:color="auto" w:fill="auto"/>
          </w:tcPr>
          <w:p w14:paraId="296DE783" w14:textId="77777777" w:rsidR="00092949" w:rsidRPr="006E6224" w:rsidRDefault="00E262D8">
            <w:pPr>
              <w:pStyle w:val="TableParagraph"/>
              <w:spacing w:before="40"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 or contract is handed over or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otherwise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accepted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payment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made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although completion has not been achieved</w:t>
            </w:r>
          </w:p>
        </w:tc>
        <w:tc>
          <w:tcPr>
            <w:tcW w:w="3200" w:type="dxa"/>
            <w:shd w:val="clear" w:color="auto" w:fill="auto"/>
          </w:tcPr>
          <w:p w14:paraId="78574C93" w14:textId="77777777" w:rsidR="00092949" w:rsidRPr="006E6224" w:rsidRDefault="00E262D8">
            <w:pPr>
              <w:pStyle w:val="TableParagraph"/>
              <w:spacing w:before="9" w:line="240" w:lineRule="atLeast"/>
              <w:ind w:right="70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Robust approval processes for the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acceptance 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contracts or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projects have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been established, to ensure that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completion has been achieved in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accordance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with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conditions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</w:t>
            </w:r>
          </w:p>
        </w:tc>
        <w:tc>
          <w:tcPr>
            <w:tcW w:w="3200" w:type="dxa"/>
            <w:shd w:val="clear" w:color="auto" w:fill="auto"/>
          </w:tcPr>
          <w:p w14:paraId="4821A840" w14:textId="5A39F068" w:rsidR="00092949" w:rsidRPr="006E6224" w:rsidRDefault="00E262D8">
            <w:pPr>
              <w:pStyle w:val="TableParagraph"/>
              <w:spacing w:before="40" w:line="276" w:lineRule="auto"/>
              <w:ind w:right="10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contractual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approval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processes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assure that projects will not be accepted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CC5156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payment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made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if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completion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has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not</w:t>
            </w:r>
            <w:r w:rsidRPr="006E6224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been achieved</w:t>
            </w:r>
          </w:p>
        </w:tc>
      </w:tr>
    </w:tbl>
    <w:p w14:paraId="1ABCF5AB" w14:textId="77777777" w:rsidR="00092949" w:rsidRPr="009057CF" w:rsidRDefault="00092949">
      <w:pPr>
        <w:spacing w:line="276" w:lineRule="auto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16"/>
          <w:pgSz w:w="13930" w:h="10760" w:orient="landscape"/>
          <w:pgMar w:top="980" w:right="1060" w:bottom="280" w:left="1340" w:header="0" w:footer="0" w:gutter="0"/>
          <w:cols w:space="720"/>
        </w:sectPr>
      </w:pPr>
    </w:p>
    <w:p w14:paraId="76654B11" w14:textId="77777777" w:rsidR="00092949" w:rsidRPr="00E738F8" w:rsidRDefault="00E262D8">
      <w:pPr>
        <w:pStyle w:val="BodyText"/>
        <w:spacing w:before="96" w:line="264" w:lineRule="auto"/>
        <w:ind w:left="125" w:right="230"/>
        <w:rPr>
          <w:rFonts w:asciiTheme="minorHAnsi" w:hAnsiTheme="minorHAnsi" w:cstheme="minorHAnsi"/>
          <w:sz w:val="24"/>
          <w:szCs w:val="24"/>
        </w:rPr>
      </w:pPr>
      <w:r w:rsidRPr="00E738F8">
        <w:rPr>
          <w:rFonts w:asciiTheme="minorHAnsi" w:hAnsiTheme="minorHAnsi" w:cstheme="minorHAnsi"/>
          <w:b/>
          <w:bCs/>
          <w:spacing w:val="-1"/>
          <w:w w:val="90"/>
          <w:sz w:val="24"/>
          <w:szCs w:val="24"/>
        </w:rPr>
        <w:lastRenderedPageBreak/>
        <w:t>Element</w:t>
      </w:r>
      <w:r w:rsidRPr="00E738F8">
        <w:rPr>
          <w:rFonts w:asciiTheme="minorHAnsi" w:hAnsiTheme="minorHAnsi" w:cstheme="minorHAnsi"/>
          <w:b/>
          <w:bCs/>
          <w:spacing w:val="-13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b/>
          <w:bCs/>
          <w:spacing w:val="-1"/>
          <w:w w:val="90"/>
          <w:sz w:val="24"/>
          <w:szCs w:val="24"/>
        </w:rPr>
        <w:t>5.</w:t>
      </w:r>
      <w:r w:rsidRPr="00E738F8">
        <w:rPr>
          <w:rFonts w:asciiTheme="minorHAnsi" w:hAnsiTheme="minorHAnsi" w:cstheme="minorHAnsi"/>
          <w:spacing w:val="-13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pacing w:val="-1"/>
          <w:w w:val="90"/>
          <w:sz w:val="24"/>
          <w:szCs w:val="24"/>
        </w:rPr>
        <w:t>Configuration</w:t>
      </w:r>
      <w:r w:rsidRPr="00E738F8">
        <w:rPr>
          <w:rFonts w:asciiTheme="minorHAnsi" w:hAnsiTheme="minorHAnsi" w:cstheme="minorHAnsi"/>
          <w:spacing w:val="-12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management,</w:t>
      </w:r>
      <w:r w:rsidRPr="00E738F8">
        <w:rPr>
          <w:rFonts w:asciiTheme="minorHAnsi" w:hAnsiTheme="minorHAnsi" w:cstheme="minorHAnsi"/>
          <w:spacing w:val="-13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project</w:t>
      </w:r>
      <w:r w:rsidRPr="00E738F8">
        <w:rPr>
          <w:rFonts w:asciiTheme="minorHAnsi" w:hAnsiTheme="minorHAnsi" w:cstheme="minorHAnsi"/>
          <w:spacing w:val="-13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change</w:t>
      </w:r>
      <w:r w:rsidRPr="00E738F8">
        <w:rPr>
          <w:rFonts w:asciiTheme="minorHAnsi" w:hAnsiTheme="minorHAnsi" w:cstheme="minorHAnsi"/>
          <w:spacing w:val="-12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controls</w:t>
      </w:r>
      <w:r w:rsidRPr="00E738F8">
        <w:rPr>
          <w:rFonts w:asciiTheme="minorHAnsi" w:hAnsiTheme="minorHAnsi" w:cstheme="minorHAnsi"/>
          <w:spacing w:val="-13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and</w:t>
      </w:r>
      <w:r w:rsidRPr="00E738F8">
        <w:rPr>
          <w:rFonts w:asciiTheme="minorHAnsi" w:hAnsiTheme="minorHAnsi" w:cstheme="minorHAnsi"/>
          <w:spacing w:val="-13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the</w:t>
      </w:r>
      <w:r w:rsidRPr="00E738F8">
        <w:rPr>
          <w:rFonts w:asciiTheme="minorHAnsi" w:hAnsiTheme="minorHAnsi" w:cstheme="minorHAnsi"/>
          <w:spacing w:val="-12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PMO:</w:t>
      </w:r>
      <w:r w:rsidRPr="00E738F8">
        <w:rPr>
          <w:rFonts w:asciiTheme="minorHAnsi" w:hAnsiTheme="minorHAnsi" w:cstheme="minorHAnsi"/>
          <w:spacing w:val="-13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processes</w:t>
      </w:r>
      <w:r w:rsidRPr="00E738F8">
        <w:rPr>
          <w:rFonts w:asciiTheme="minorHAnsi" w:hAnsiTheme="minorHAnsi" w:cstheme="minorHAnsi"/>
          <w:spacing w:val="-13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and</w:t>
      </w:r>
      <w:r w:rsidRPr="00E738F8">
        <w:rPr>
          <w:rFonts w:asciiTheme="minorHAnsi" w:hAnsiTheme="minorHAnsi" w:cstheme="minorHAnsi"/>
          <w:spacing w:val="-12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systems</w:t>
      </w:r>
      <w:r w:rsidRPr="00E738F8">
        <w:rPr>
          <w:rFonts w:asciiTheme="minorHAnsi" w:hAnsiTheme="minorHAnsi" w:cstheme="minorHAnsi"/>
          <w:spacing w:val="-13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to</w:t>
      </w:r>
      <w:r w:rsidRPr="00E738F8">
        <w:rPr>
          <w:rFonts w:asciiTheme="minorHAnsi" w:hAnsiTheme="minorHAnsi" w:cstheme="minorHAnsi"/>
          <w:spacing w:val="-12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administer</w:t>
      </w:r>
      <w:r w:rsidRPr="00E738F8">
        <w:rPr>
          <w:rFonts w:asciiTheme="minorHAnsi" w:hAnsiTheme="minorHAnsi" w:cstheme="minorHAnsi"/>
          <w:spacing w:val="-13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and</w:t>
      </w:r>
      <w:r w:rsidRPr="00E738F8">
        <w:rPr>
          <w:rFonts w:asciiTheme="minorHAnsi" w:hAnsiTheme="minorHAnsi" w:cstheme="minorHAnsi"/>
          <w:spacing w:val="-13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w w:val="90"/>
          <w:sz w:val="24"/>
          <w:szCs w:val="24"/>
        </w:rPr>
        <w:t>control</w:t>
      </w:r>
      <w:r w:rsidRPr="00E738F8">
        <w:rPr>
          <w:rFonts w:asciiTheme="minorHAnsi" w:hAnsiTheme="minorHAnsi" w:cstheme="minorHAnsi"/>
          <w:spacing w:val="-56"/>
          <w:w w:val="90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the</w:t>
      </w:r>
      <w:r w:rsidRPr="00E738F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project</w:t>
      </w:r>
      <w:r w:rsidRPr="00E738F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and</w:t>
      </w:r>
      <w:r w:rsidRPr="00E738F8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changes</w:t>
      </w:r>
      <w:r w:rsidRPr="00E738F8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to</w:t>
      </w:r>
      <w:r w:rsidRPr="00E738F8">
        <w:rPr>
          <w:rFonts w:asciiTheme="minorHAnsi" w:hAnsiTheme="minorHAnsi" w:cstheme="minorHAnsi"/>
          <w:spacing w:val="-21"/>
          <w:sz w:val="24"/>
          <w:szCs w:val="24"/>
        </w:rPr>
        <w:t xml:space="preserve"> </w:t>
      </w:r>
      <w:r w:rsidRPr="00E738F8">
        <w:rPr>
          <w:rFonts w:asciiTheme="minorHAnsi" w:hAnsiTheme="minorHAnsi" w:cstheme="minorHAnsi"/>
          <w:sz w:val="24"/>
          <w:szCs w:val="24"/>
        </w:rPr>
        <w:t>it</w:t>
      </w:r>
    </w:p>
    <w:p w14:paraId="26FDBEF1" w14:textId="77777777" w:rsidR="00092949" w:rsidRPr="009057CF" w:rsidRDefault="00092949">
      <w:pPr>
        <w:pStyle w:val="BodyText"/>
        <w:spacing w:before="6"/>
        <w:rPr>
          <w:rFonts w:asciiTheme="minorHAnsi" w:hAnsiTheme="minorHAnsi" w:cstheme="minorHAnsi"/>
          <w:sz w:val="24"/>
          <w:szCs w:val="24"/>
        </w:rPr>
      </w:pPr>
    </w:p>
    <w:tbl>
      <w:tblPr>
        <w:tblW w:w="11210" w:type="dxa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0"/>
        <w:gridCol w:w="3200"/>
        <w:gridCol w:w="3200"/>
        <w:gridCol w:w="2960"/>
      </w:tblGrid>
      <w:tr w:rsidR="00092949" w:rsidRPr="009057CF" w14:paraId="48EECE93" w14:textId="77777777" w:rsidTr="00330A7D">
        <w:trPr>
          <w:trHeight w:val="286"/>
        </w:trPr>
        <w:tc>
          <w:tcPr>
            <w:tcW w:w="1850" w:type="dxa"/>
            <w:shd w:val="clear" w:color="auto" w:fill="95B3D7" w:themeFill="accent1" w:themeFillTint="99"/>
          </w:tcPr>
          <w:p w14:paraId="6F92EF73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72F90F0D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57C364BA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2960" w:type="dxa"/>
            <w:shd w:val="clear" w:color="auto" w:fill="95B3D7" w:themeFill="accent1" w:themeFillTint="99"/>
          </w:tcPr>
          <w:p w14:paraId="7DFC08E9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7660AC85" w14:textId="77777777" w:rsidTr="00330A7D">
        <w:trPr>
          <w:trHeight w:val="826"/>
        </w:trPr>
        <w:tc>
          <w:tcPr>
            <w:tcW w:w="1850" w:type="dxa"/>
            <w:shd w:val="clear" w:color="auto" w:fill="auto"/>
          </w:tcPr>
          <w:p w14:paraId="0C77C807" w14:textId="77777777" w:rsidR="00092949" w:rsidRPr="00CC5156" w:rsidRDefault="00E262D8">
            <w:pPr>
              <w:pStyle w:val="TableParagraph"/>
              <w:spacing w:line="276" w:lineRule="auto"/>
              <w:ind w:right="521"/>
              <w:jc w:val="both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Configuration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management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processes</w:t>
            </w:r>
          </w:p>
        </w:tc>
        <w:tc>
          <w:tcPr>
            <w:tcW w:w="3200" w:type="dxa"/>
            <w:shd w:val="clear" w:color="auto" w:fill="auto"/>
          </w:tcPr>
          <w:p w14:paraId="6A417A39" w14:textId="77777777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Configuration management is not effectively planned or is not consistent with the project deliverables as specified</w:t>
            </w:r>
          </w:p>
        </w:tc>
        <w:tc>
          <w:tcPr>
            <w:tcW w:w="3200" w:type="dxa"/>
            <w:shd w:val="clear" w:color="auto" w:fill="auto"/>
          </w:tcPr>
          <w:p w14:paraId="6CFADA0F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Documented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configuration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management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processes</w:t>
            </w:r>
          </w:p>
          <w:p w14:paraId="6E8C6D3A" w14:textId="77777777" w:rsidR="00092949" w:rsidRPr="00CC5156" w:rsidRDefault="00E262D8">
            <w:pPr>
              <w:pStyle w:val="TableParagraph"/>
              <w:spacing w:before="5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Responsibilities for actions assigned</w:t>
            </w:r>
          </w:p>
        </w:tc>
        <w:tc>
          <w:tcPr>
            <w:tcW w:w="2960" w:type="dxa"/>
            <w:shd w:val="clear" w:color="auto" w:fill="auto"/>
          </w:tcPr>
          <w:p w14:paraId="1C474CF9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Review configuration management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procedures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processes,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including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schedule of delegation</w:t>
            </w:r>
          </w:p>
        </w:tc>
      </w:tr>
      <w:tr w:rsidR="00092949" w:rsidRPr="009057CF" w14:paraId="7CBB3579" w14:textId="77777777" w:rsidTr="00330A7D">
        <w:trPr>
          <w:trHeight w:val="1246"/>
        </w:trPr>
        <w:tc>
          <w:tcPr>
            <w:tcW w:w="1850" w:type="dxa"/>
            <w:shd w:val="clear" w:color="auto" w:fill="auto"/>
          </w:tcPr>
          <w:p w14:paraId="75C74FC4" w14:textId="77777777" w:rsidR="00092949" w:rsidRPr="00CC5156" w:rsidRDefault="00E262D8">
            <w:pPr>
              <w:pStyle w:val="TableParagraph"/>
              <w:spacing w:line="276" w:lineRule="auto"/>
              <w:ind w:right="55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Document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management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system</w:t>
            </w:r>
          </w:p>
        </w:tc>
        <w:tc>
          <w:tcPr>
            <w:tcW w:w="3200" w:type="dxa"/>
            <w:shd w:val="clear" w:color="auto" w:fill="auto"/>
          </w:tcPr>
          <w:p w14:paraId="531A7526" w14:textId="0B962986" w:rsidR="00092949" w:rsidRPr="00CC5156" w:rsidRDefault="00E262D8" w:rsidP="00CC5156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Document management system is not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structured to support change control and configuration management</w:t>
            </w:r>
            <w:r w:rsid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</w:t>
            </w:r>
          </w:p>
        </w:tc>
        <w:tc>
          <w:tcPr>
            <w:tcW w:w="3200" w:type="dxa"/>
            <w:shd w:val="clear" w:color="auto" w:fill="auto"/>
          </w:tcPr>
          <w:p w14:paraId="390D138A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Planned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document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management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system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which is consistent with configuration processes and the project filing system</w:t>
            </w:r>
          </w:p>
        </w:tc>
        <w:tc>
          <w:tcPr>
            <w:tcW w:w="2960" w:type="dxa"/>
            <w:shd w:val="clear" w:color="auto" w:fill="auto"/>
          </w:tcPr>
          <w:p w14:paraId="0CD2595E" w14:textId="62604BF9" w:rsidR="00092949" w:rsidRPr="00CC5156" w:rsidRDefault="00E262D8" w:rsidP="00CC5156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document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management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systems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(including electronic systems) to assure effective support for project administration</w:t>
            </w:r>
            <w:r w:rsid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governance</w:t>
            </w:r>
          </w:p>
        </w:tc>
      </w:tr>
      <w:tr w:rsidR="00092949" w:rsidRPr="009057CF" w14:paraId="0AC2DC90" w14:textId="77777777" w:rsidTr="00330A7D">
        <w:trPr>
          <w:trHeight w:val="1546"/>
        </w:trPr>
        <w:tc>
          <w:tcPr>
            <w:tcW w:w="1850" w:type="dxa"/>
            <w:shd w:val="clear" w:color="auto" w:fill="auto"/>
          </w:tcPr>
          <w:p w14:paraId="34FF6A5A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Scope and change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management system</w:t>
            </w:r>
          </w:p>
        </w:tc>
        <w:tc>
          <w:tcPr>
            <w:tcW w:w="3200" w:type="dxa"/>
            <w:shd w:val="clear" w:color="auto" w:fill="auto"/>
          </w:tcPr>
          <w:p w14:paraId="459FE13A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Changes to the baseline scope of a project may not be made in a controlled manner</w:t>
            </w:r>
          </w:p>
          <w:p w14:paraId="21904271" w14:textId="77777777" w:rsidR="00092949" w:rsidRPr="00CC5156" w:rsidRDefault="00E262D8">
            <w:pPr>
              <w:pStyle w:val="TableParagraph"/>
              <w:spacing w:before="59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Project and contract changes are not effectively controlled</w:t>
            </w:r>
          </w:p>
          <w:p w14:paraId="3651B0C2" w14:textId="77777777" w:rsidR="00092949" w:rsidRPr="00CC5156" w:rsidRDefault="00E262D8">
            <w:pPr>
              <w:pStyle w:val="TableParagraph"/>
              <w:spacing w:before="5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Risk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of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uncontrolled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scope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creep</w:t>
            </w:r>
          </w:p>
        </w:tc>
        <w:tc>
          <w:tcPr>
            <w:tcW w:w="3200" w:type="dxa"/>
            <w:shd w:val="clear" w:color="auto" w:fill="auto"/>
          </w:tcPr>
          <w:p w14:paraId="76F6D5CB" w14:textId="77777777" w:rsidR="00092949" w:rsidRPr="00CC5156" w:rsidRDefault="00E262D8">
            <w:pPr>
              <w:pStyle w:val="TableParagraph"/>
              <w:spacing w:before="41"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 structured and rigorous process,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covering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changes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to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baseline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scope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should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instituted</w:t>
            </w:r>
          </w:p>
        </w:tc>
        <w:tc>
          <w:tcPr>
            <w:tcW w:w="2960" w:type="dxa"/>
            <w:shd w:val="clear" w:color="auto" w:fill="auto"/>
          </w:tcPr>
          <w:p w14:paraId="7674CC59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 processes for management of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changes to scope and other parameters to assure these offer effective control</w:t>
            </w:r>
          </w:p>
          <w:p w14:paraId="79D0590E" w14:textId="108AEA8E" w:rsidR="00092949" w:rsidRPr="00CC5156" w:rsidRDefault="00E262D8" w:rsidP="00D1119C">
            <w:pPr>
              <w:pStyle w:val="TableParagraph"/>
              <w:spacing w:before="59" w:line="276" w:lineRule="auto"/>
              <w:ind w:right="76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 processes for managing how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changes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impact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program</w:t>
            </w:r>
          </w:p>
          <w:p w14:paraId="48F56F7D" w14:textId="77777777" w:rsidR="00092949" w:rsidRPr="00CC5156" w:rsidRDefault="00E262D8">
            <w:pPr>
              <w:pStyle w:val="TableParagraph"/>
              <w:spacing w:before="0" w:line="208" w:lineRule="exact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costs</w:t>
            </w:r>
          </w:p>
        </w:tc>
      </w:tr>
      <w:tr w:rsidR="00092949" w:rsidRPr="009057CF" w14:paraId="61D1B3BE" w14:textId="77777777" w:rsidTr="00330A7D">
        <w:trPr>
          <w:trHeight w:val="1006"/>
        </w:trPr>
        <w:tc>
          <w:tcPr>
            <w:tcW w:w="1850" w:type="dxa"/>
            <w:shd w:val="clear" w:color="auto" w:fill="auto"/>
          </w:tcPr>
          <w:p w14:paraId="70944518" w14:textId="77777777" w:rsidR="00092949" w:rsidRPr="00CC5156" w:rsidRDefault="00E262D8">
            <w:pPr>
              <w:pStyle w:val="TableParagraph"/>
              <w:spacing w:before="4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Project filing system</w:t>
            </w:r>
          </w:p>
        </w:tc>
        <w:tc>
          <w:tcPr>
            <w:tcW w:w="3200" w:type="dxa"/>
            <w:shd w:val="clear" w:color="auto" w:fill="auto"/>
          </w:tcPr>
          <w:p w14:paraId="032BA02F" w14:textId="77777777" w:rsidR="00092949" w:rsidRPr="00CC5156" w:rsidRDefault="00E262D8">
            <w:pPr>
              <w:pStyle w:val="TableParagraph"/>
              <w:spacing w:before="10" w:line="240" w:lineRule="atLeast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Project filing system is unclear or not effectively managed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does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not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support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the project’s administration and control processes</w:t>
            </w:r>
          </w:p>
        </w:tc>
        <w:tc>
          <w:tcPr>
            <w:tcW w:w="3200" w:type="dxa"/>
            <w:shd w:val="clear" w:color="auto" w:fill="auto"/>
          </w:tcPr>
          <w:p w14:paraId="3BACE54B" w14:textId="51587EC9" w:rsidR="00092949" w:rsidRPr="00CC5156" w:rsidRDefault="00E262D8">
            <w:pPr>
              <w:pStyle w:val="TableParagraph"/>
              <w:spacing w:before="9" w:line="240" w:lineRule="atLeast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A structured project filing system, which is consistent with </w:t>
            </w:r>
            <w:r w:rsidR="0018025B"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, project and configuration management needs is implemented</w:t>
            </w:r>
          </w:p>
        </w:tc>
        <w:tc>
          <w:tcPr>
            <w:tcW w:w="2960" w:type="dxa"/>
            <w:shd w:val="clear" w:color="auto" w:fill="auto"/>
          </w:tcPr>
          <w:p w14:paraId="72E54D41" w14:textId="77777777" w:rsidR="00092949" w:rsidRPr="00CC5156" w:rsidRDefault="00E262D8">
            <w:pPr>
              <w:pStyle w:val="TableParagraph"/>
              <w:spacing w:before="9" w:line="240" w:lineRule="atLeast"/>
              <w:ind w:right="10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Assess project filing system (including electronic systems) to assure support for effective administration and management of the project</w:t>
            </w:r>
          </w:p>
        </w:tc>
      </w:tr>
      <w:tr w:rsidR="00092949" w:rsidRPr="009057CF" w14:paraId="36B2A811" w14:textId="77777777" w:rsidTr="00330A7D">
        <w:trPr>
          <w:trHeight w:val="1004"/>
        </w:trPr>
        <w:tc>
          <w:tcPr>
            <w:tcW w:w="1850" w:type="dxa"/>
            <w:shd w:val="clear" w:color="auto" w:fill="auto"/>
          </w:tcPr>
          <w:p w14:paraId="44E9670D" w14:textId="77777777" w:rsidR="00092949" w:rsidRPr="00CC5156" w:rsidRDefault="00E262D8">
            <w:pPr>
              <w:pStyle w:val="TableParagraph"/>
              <w:spacing w:before="40" w:line="276" w:lineRule="auto"/>
              <w:ind w:right="52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lastRenderedPageBreak/>
              <w:t>Project management office (PMO)</w:t>
            </w:r>
          </w:p>
        </w:tc>
        <w:tc>
          <w:tcPr>
            <w:tcW w:w="3200" w:type="dxa"/>
            <w:shd w:val="clear" w:color="auto" w:fill="auto"/>
          </w:tcPr>
          <w:p w14:paraId="49232E32" w14:textId="77777777" w:rsidR="00092949" w:rsidRPr="00CC5156" w:rsidRDefault="00E262D8">
            <w:pPr>
              <w:pStyle w:val="TableParagraph"/>
              <w:spacing w:before="9" w:line="240" w:lineRule="atLeast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Administrative processes, as supplied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through the PMO, are unsuitable,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insufficient or too onerous for effective administration of project activities</w:t>
            </w:r>
          </w:p>
        </w:tc>
        <w:tc>
          <w:tcPr>
            <w:tcW w:w="3200" w:type="dxa"/>
            <w:shd w:val="clear" w:color="auto" w:fill="auto"/>
          </w:tcPr>
          <w:p w14:paraId="65B01126" w14:textId="77777777" w:rsidR="00092949" w:rsidRPr="00CC5156" w:rsidRDefault="00E262D8">
            <w:pPr>
              <w:pStyle w:val="TableParagraph"/>
              <w:spacing w:before="9" w:line="240" w:lineRule="atLeast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formal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PMO structure,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appropriate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to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the size and nature of the project and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adequately resourced, should be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established</w:t>
            </w:r>
          </w:p>
        </w:tc>
        <w:tc>
          <w:tcPr>
            <w:tcW w:w="2960" w:type="dxa"/>
            <w:shd w:val="clear" w:color="auto" w:fill="auto"/>
          </w:tcPr>
          <w:p w14:paraId="2E8EC89B" w14:textId="77777777" w:rsidR="00092949" w:rsidRPr="00CC5156" w:rsidRDefault="00E262D8">
            <w:pPr>
              <w:pStyle w:val="TableParagraph"/>
              <w:spacing w:before="39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Assess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PMO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structure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resourcing,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to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assure effective and support, scaled to the size and needs of the project</w:t>
            </w:r>
          </w:p>
        </w:tc>
      </w:tr>
      <w:tr w:rsidR="00092949" w:rsidRPr="009057CF" w14:paraId="6E0C6B25" w14:textId="77777777" w:rsidTr="00330A7D">
        <w:trPr>
          <w:trHeight w:val="1001"/>
        </w:trPr>
        <w:tc>
          <w:tcPr>
            <w:tcW w:w="1850" w:type="dxa"/>
            <w:shd w:val="clear" w:color="auto" w:fill="auto"/>
          </w:tcPr>
          <w:p w14:paraId="7EE67222" w14:textId="77777777" w:rsidR="00092949" w:rsidRPr="00CC5156" w:rsidRDefault="00E262D8">
            <w:pPr>
              <w:pStyle w:val="TableParagraph"/>
              <w:spacing w:before="37"/>
              <w:ind w:left="8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Project deliverables</w:t>
            </w:r>
          </w:p>
        </w:tc>
        <w:tc>
          <w:tcPr>
            <w:tcW w:w="3200" w:type="dxa"/>
            <w:shd w:val="clear" w:color="auto" w:fill="auto"/>
          </w:tcPr>
          <w:p w14:paraId="69B57A03" w14:textId="77777777" w:rsidR="00092949" w:rsidRPr="00CC5156" w:rsidRDefault="00E262D8">
            <w:pPr>
              <w:pStyle w:val="TableParagraph"/>
              <w:spacing w:before="37" w:line="276" w:lineRule="auto"/>
              <w:ind w:left="8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There is not a process to administer achievement of deliverables</w:t>
            </w:r>
          </w:p>
        </w:tc>
        <w:tc>
          <w:tcPr>
            <w:tcW w:w="3200" w:type="dxa"/>
            <w:shd w:val="clear" w:color="auto" w:fill="auto"/>
          </w:tcPr>
          <w:p w14:paraId="7216A213" w14:textId="77777777" w:rsidR="00092949" w:rsidRPr="00CC5156" w:rsidRDefault="00E262D8">
            <w:pPr>
              <w:pStyle w:val="TableParagraph"/>
              <w:spacing w:before="37" w:line="276" w:lineRule="auto"/>
              <w:ind w:left="81" w:right="10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Formal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 for recording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achievement of deliverables of the project and its elements are established</w:t>
            </w:r>
          </w:p>
        </w:tc>
        <w:tc>
          <w:tcPr>
            <w:tcW w:w="2960" w:type="dxa"/>
            <w:shd w:val="clear" w:color="auto" w:fill="auto"/>
          </w:tcPr>
          <w:p w14:paraId="69549CB3" w14:textId="77777777" w:rsidR="00092949" w:rsidRPr="00CC5156" w:rsidRDefault="00E262D8">
            <w:pPr>
              <w:pStyle w:val="TableParagraph"/>
              <w:spacing w:before="6" w:line="240" w:lineRule="atLeast"/>
              <w:ind w:left="81"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 processes for recording 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approving achievement of deliverables, which may be linked to contractual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payment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</w:t>
            </w:r>
          </w:p>
        </w:tc>
      </w:tr>
    </w:tbl>
    <w:p w14:paraId="6D776EC3" w14:textId="77777777" w:rsidR="00092949" w:rsidRPr="009057CF" w:rsidRDefault="00092949">
      <w:pPr>
        <w:spacing w:line="240" w:lineRule="atLeast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17"/>
          <w:pgSz w:w="13930" w:h="10760" w:orient="landscape"/>
          <w:pgMar w:top="980" w:right="1060" w:bottom="280" w:left="1340" w:header="0" w:footer="0" w:gutter="0"/>
          <w:cols w:space="720"/>
        </w:sectPr>
      </w:pPr>
    </w:p>
    <w:p w14:paraId="0B481226" w14:textId="77777777" w:rsidR="00092949" w:rsidRPr="00330A7D" w:rsidRDefault="00E262D8">
      <w:pPr>
        <w:pStyle w:val="BodyText"/>
        <w:spacing w:before="95"/>
        <w:ind w:left="125"/>
        <w:rPr>
          <w:rFonts w:asciiTheme="minorHAnsi" w:hAnsiTheme="minorHAnsi" w:cstheme="minorHAnsi"/>
          <w:sz w:val="24"/>
          <w:szCs w:val="24"/>
        </w:rPr>
      </w:pPr>
      <w:r w:rsidRPr="00330A7D">
        <w:rPr>
          <w:rFonts w:asciiTheme="minorHAnsi" w:hAnsiTheme="minorHAnsi" w:cstheme="minorHAnsi"/>
          <w:b/>
          <w:bCs/>
          <w:w w:val="85"/>
          <w:sz w:val="24"/>
          <w:szCs w:val="24"/>
        </w:rPr>
        <w:lastRenderedPageBreak/>
        <w:t>Element</w:t>
      </w:r>
      <w:r w:rsidRPr="00330A7D">
        <w:rPr>
          <w:rFonts w:asciiTheme="minorHAnsi" w:hAnsiTheme="minorHAnsi" w:cstheme="minorHAnsi"/>
          <w:b/>
          <w:bCs/>
          <w:spacing w:val="20"/>
          <w:w w:val="85"/>
          <w:sz w:val="24"/>
          <w:szCs w:val="24"/>
        </w:rPr>
        <w:t xml:space="preserve"> </w:t>
      </w:r>
      <w:r w:rsidRPr="00330A7D">
        <w:rPr>
          <w:rFonts w:asciiTheme="minorHAnsi" w:hAnsiTheme="minorHAnsi" w:cstheme="minorHAnsi"/>
          <w:b/>
          <w:bCs/>
          <w:w w:val="85"/>
          <w:sz w:val="24"/>
          <w:szCs w:val="24"/>
        </w:rPr>
        <w:t>6.</w:t>
      </w:r>
      <w:r w:rsidRPr="00330A7D">
        <w:rPr>
          <w:rFonts w:asciiTheme="minorHAnsi" w:hAnsiTheme="minorHAnsi" w:cstheme="minorHAnsi"/>
          <w:spacing w:val="20"/>
          <w:w w:val="85"/>
          <w:sz w:val="24"/>
          <w:szCs w:val="24"/>
        </w:rPr>
        <w:t xml:space="preserve"> </w:t>
      </w:r>
      <w:r w:rsidRPr="00330A7D">
        <w:rPr>
          <w:rFonts w:asciiTheme="minorHAnsi" w:hAnsiTheme="minorHAnsi" w:cstheme="minorHAnsi"/>
          <w:w w:val="85"/>
          <w:sz w:val="24"/>
          <w:szCs w:val="24"/>
        </w:rPr>
        <w:t>Planning</w:t>
      </w:r>
      <w:r w:rsidRPr="00330A7D">
        <w:rPr>
          <w:rFonts w:asciiTheme="minorHAnsi" w:hAnsiTheme="minorHAnsi" w:cstheme="minorHAnsi"/>
          <w:spacing w:val="20"/>
          <w:w w:val="85"/>
          <w:sz w:val="24"/>
          <w:szCs w:val="24"/>
        </w:rPr>
        <w:t xml:space="preserve"> </w:t>
      </w:r>
      <w:r w:rsidRPr="00330A7D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330A7D">
        <w:rPr>
          <w:rFonts w:asciiTheme="minorHAnsi" w:hAnsiTheme="minorHAnsi" w:cstheme="minorHAnsi"/>
          <w:spacing w:val="20"/>
          <w:w w:val="85"/>
          <w:sz w:val="24"/>
          <w:szCs w:val="24"/>
        </w:rPr>
        <w:t xml:space="preserve"> </w:t>
      </w:r>
      <w:r w:rsidRPr="00330A7D">
        <w:rPr>
          <w:rFonts w:asciiTheme="minorHAnsi" w:hAnsiTheme="minorHAnsi" w:cstheme="minorHAnsi"/>
          <w:w w:val="85"/>
          <w:sz w:val="24"/>
          <w:szCs w:val="24"/>
        </w:rPr>
        <w:t>scheduling:</w:t>
      </w:r>
      <w:r w:rsidRPr="00330A7D">
        <w:rPr>
          <w:rFonts w:asciiTheme="minorHAnsi" w:hAnsiTheme="minorHAnsi" w:cstheme="minorHAnsi"/>
          <w:spacing w:val="20"/>
          <w:w w:val="85"/>
          <w:sz w:val="24"/>
          <w:szCs w:val="24"/>
        </w:rPr>
        <w:t xml:space="preserve"> </w:t>
      </w:r>
      <w:r w:rsidRPr="00330A7D">
        <w:rPr>
          <w:rFonts w:asciiTheme="minorHAnsi" w:hAnsiTheme="minorHAnsi" w:cstheme="minorHAnsi"/>
          <w:w w:val="85"/>
          <w:sz w:val="24"/>
          <w:szCs w:val="24"/>
        </w:rPr>
        <w:t>appropriately</w:t>
      </w:r>
      <w:r w:rsidRPr="00330A7D">
        <w:rPr>
          <w:rFonts w:asciiTheme="minorHAnsi" w:hAnsiTheme="minorHAnsi" w:cstheme="minorHAnsi"/>
          <w:spacing w:val="20"/>
          <w:w w:val="85"/>
          <w:sz w:val="24"/>
          <w:szCs w:val="24"/>
        </w:rPr>
        <w:t xml:space="preserve"> </w:t>
      </w:r>
      <w:r w:rsidRPr="00330A7D">
        <w:rPr>
          <w:rFonts w:asciiTheme="minorHAnsi" w:hAnsiTheme="minorHAnsi" w:cstheme="minorHAnsi"/>
          <w:w w:val="85"/>
          <w:sz w:val="24"/>
          <w:szCs w:val="24"/>
        </w:rPr>
        <w:t>detailed</w:t>
      </w:r>
      <w:r w:rsidRPr="00330A7D">
        <w:rPr>
          <w:rFonts w:asciiTheme="minorHAnsi" w:hAnsiTheme="minorHAnsi" w:cstheme="minorHAnsi"/>
          <w:spacing w:val="21"/>
          <w:w w:val="85"/>
          <w:sz w:val="24"/>
          <w:szCs w:val="24"/>
        </w:rPr>
        <w:t xml:space="preserve"> </w:t>
      </w:r>
      <w:r w:rsidRPr="00330A7D">
        <w:rPr>
          <w:rFonts w:asciiTheme="minorHAnsi" w:hAnsiTheme="minorHAnsi" w:cstheme="minorHAnsi"/>
          <w:w w:val="85"/>
          <w:sz w:val="24"/>
          <w:szCs w:val="24"/>
        </w:rPr>
        <w:t>execution</w:t>
      </w:r>
      <w:r w:rsidRPr="00330A7D">
        <w:rPr>
          <w:rFonts w:asciiTheme="minorHAnsi" w:hAnsiTheme="minorHAnsi" w:cstheme="minorHAnsi"/>
          <w:spacing w:val="20"/>
          <w:w w:val="85"/>
          <w:sz w:val="24"/>
          <w:szCs w:val="24"/>
        </w:rPr>
        <w:t xml:space="preserve"> </w:t>
      </w:r>
      <w:r w:rsidRPr="00330A7D">
        <w:rPr>
          <w:rFonts w:asciiTheme="minorHAnsi" w:hAnsiTheme="minorHAnsi" w:cstheme="minorHAnsi"/>
          <w:w w:val="85"/>
          <w:sz w:val="24"/>
          <w:szCs w:val="24"/>
        </w:rPr>
        <w:t>strategies,</w:t>
      </w:r>
      <w:r w:rsidRPr="00330A7D">
        <w:rPr>
          <w:rFonts w:asciiTheme="minorHAnsi" w:hAnsiTheme="minorHAnsi" w:cstheme="minorHAnsi"/>
          <w:spacing w:val="20"/>
          <w:w w:val="85"/>
          <w:sz w:val="24"/>
          <w:szCs w:val="24"/>
        </w:rPr>
        <w:t xml:space="preserve"> </w:t>
      </w:r>
      <w:r w:rsidRPr="00330A7D">
        <w:rPr>
          <w:rFonts w:asciiTheme="minorHAnsi" w:hAnsiTheme="minorHAnsi" w:cstheme="minorHAnsi"/>
          <w:w w:val="85"/>
          <w:sz w:val="24"/>
          <w:szCs w:val="24"/>
        </w:rPr>
        <w:t>plans</w:t>
      </w:r>
      <w:r w:rsidRPr="00330A7D">
        <w:rPr>
          <w:rFonts w:asciiTheme="minorHAnsi" w:hAnsiTheme="minorHAnsi" w:cstheme="minorHAnsi"/>
          <w:spacing w:val="20"/>
          <w:w w:val="85"/>
          <w:sz w:val="24"/>
          <w:szCs w:val="24"/>
        </w:rPr>
        <w:t xml:space="preserve"> </w:t>
      </w:r>
      <w:r w:rsidRPr="00330A7D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330A7D">
        <w:rPr>
          <w:rFonts w:asciiTheme="minorHAnsi" w:hAnsiTheme="minorHAnsi" w:cstheme="minorHAnsi"/>
          <w:spacing w:val="20"/>
          <w:w w:val="85"/>
          <w:sz w:val="24"/>
          <w:szCs w:val="24"/>
        </w:rPr>
        <w:t xml:space="preserve"> </w:t>
      </w:r>
      <w:r w:rsidRPr="00330A7D">
        <w:rPr>
          <w:rFonts w:asciiTheme="minorHAnsi" w:hAnsiTheme="minorHAnsi" w:cstheme="minorHAnsi"/>
          <w:w w:val="85"/>
          <w:sz w:val="24"/>
          <w:szCs w:val="24"/>
        </w:rPr>
        <w:t>schedules</w:t>
      </w:r>
    </w:p>
    <w:p w14:paraId="66ECFA5E" w14:textId="77777777" w:rsidR="00092949" w:rsidRPr="009057CF" w:rsidRDefault="00092949">
      <w:pPr>
        <w:pStyle w:val="BodyText"/>
        <w:spacing w:before="10"/>
        <w:rPr>
          <w:rFonts w:asciiTheme="minorHAnsi" w:hAnsiTheme="minorHAnsi" w:cstheme="minorHAnsi"/>
          <w:sz w:val="24"/>
          <w:szCs w:val="24"/>
        </w:rPr>
      </w:pPr>
    </w:p>
    <w:tbl>
      <w:tblPr>
        <w:tblW w:w="11450" w:type="dxa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0"/>
        <w:gridCol w:w="3200"/>
        <w:gridCol w:w="3200"/>
        <w:gridCol w:w="3200"/>
      </w:tblGrid>
      <w:tr w:rsidR="00092949" w:rsidRPr="009057CF" w14:paraId="6C7D08E3" w14:textId="77777777" w:rsidTr="00B335E7">
        <w:trPr>
          <w:trHeight w:val="286"/>
        </w:trPr>
        <w:tc>
          <w:tcPr>
            <w:tcW w:w="1850" w:type="dxa"/>
            <w:shd w:val="clear" w:color="auto" w:fill="95B3D7" w:themeFill="accent1" w:themeFillTint="99"/>
          </w:tcPr>
          <w:p w14:paraId="2C4DDBB0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41F1CC39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74348603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1E062318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CC5156" w14:paraId="7E611F96" w14:textId="77777777" w:rsidTr="00B335E7">
        <w:trPr>
          <w:trHeight w:val="766"/>
        </w:trPr>
        <w:tc>
          <w:tcPr>
            <w:tcW w:w="1850" w:type="dxa"/>
            <w:shd w:val="clear" w:color="auto" w:fill="auto"/>
          </w:tcPr>
          <w:p w14:paraId="13CADD03" w14:textId="77777777" w:rsidR="00092949" w:rsidRPr="00CC5156" w:rsidRDefault="00E262D8">
            <w:pPr>
              <w:pStyle w:val="TableParagraph"/>
              <w:spacing w:before="11" w:line="240" w:lineRule="atLeast"/>
              <w:ind w:right="640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Integrated</w:t>
            </w: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 approach to planning</w:t>
            </w:r>
          </w:p>
        </w:tc>
        <w:tc>
          <w:tcPr>
            <w:tcW w:w="3200" w:type="dxa"/>
            <w:shd w:val="clear" w:color="auto" w:fill="auto"/>
          </w:tcPr>
          <w:p w14:paraId="688D68F8" w14:textId="34481696" w:rsidR="00092949" w:rsidRPr="00CC5156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Planning processes are not consistent with those of the </w:t>
            </w:r>
            <w:r w:rsidR="00D1119C"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 or other parts of program</w:t>
            </w:r>
          </w:p>
        </w:tc>
        <w:tc>
          <w:tcPr>
            <w:tcW w:w="3200" w:type="dxa"/>
            <w:shd w:val="clear" w:color="auto" w:fill="auto"/>
          </w:tcPr>
          <w:p w14:paraId="1400EABB" w14:textId="6E18E6F5" w:rsidR="00092949" w:rsidRPr="00CC5156" w:rsidRDefault="00E262D8">
            <w:pPr>
              <w:pStyle w:val="TableParagraph"/>
              <w:spacing w:before="11" w:line="240" w:lineRule="atLeast"/>
              <w:ind w:right="167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Planning processes and activities are defined at high level within the </w:t>
            </w:r>
            <w:r w:rsidR="00D1119C"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 and with stakeholders</w:t>
            </w:r>
          </w:p>
        </w:tc>
        <w:tc>
          <w:tcPr>
            <w:tcW w:w="3200" w:type="dxa"/>
            <w:shd w:val="clear" w:color="auto" w:fill="auto"/>
          </w:tcPr>
          <w:p w14:paraId="0239CC59" w14:textId="47199D12" w:rsidR="00092949" w:rsidRPr="00CC5156" w:rsidRDefault="00E262D8">
            <w:pPr>
              <w:pStyle w:val="TableParagraph"/>
              <w:spacing w:before="11" w:line="240" w:lineRule="atLeast"/>
              <w:ind w:right="109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Assess planning processes for consistency with project and </w:t>
            </w:r>
            <w:r w:rsidR="00D1119C"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 requirements and with stakeholders</w:t>
            </w:r>
          </w:p>
        </w:tc>
      </w:tr>
      <w:tr w:rsidR="00092949" w:rsidRPr="00CC5156" w14:paraId="47B347B3" w14:textId="77777777" w:rsidTr="00B335E7">
        <w:trPr>
          <w:trHeight w:val="1546"/>
        </w:trPr>
        <w:tc>
          <w:tcPr>
            <w:tcW w:w="1850" w:type="dxa"/>
            <w:shd w:val="clear" w:color="auto" w:fill="auto"/>
          </w:tcPr>
          <w:p w14:paraId="6F05B29B" w14:textId="77777777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High level planning</w:t>
            </w:r>
          </w:p>
        </w:tc>
        <w:tc>
          <w:tcPr>
            <w:tcW w:w="3200" w:type="dxa"/>
            <w:shd w:val="clear" w:color="auto" w:fill="auto"/>
          </w:tcPr>
          <w:p w14:paraId="48A1D17B" w14:textId="32494773" w:rsidR="00092949" w:rsidRPr="00CC5156" w:rsidRDefault="00E262D8">
            <w:pPr>
              <w:pStyle w:val="TableParagraph"/>
              <w:spacing w:line="276" w:lineRule="auto"/>
              <w:ind w:right="236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There is not a </w:t>
            </w:r>
            <w:r w:rsidR="00D1119C"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high-level</w:t>
            </w: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 plan in place for the whole project life cycle</w:t>
            </w:r>
          </w:p>
        </w:tc>
        <w:tc>
          <w:tcPr>
            <w:tcW w:w="3200" w:type="dxa"/>
            <w:shd w:val="clear" w:color="auto" w:fill="auto"/>
          </w:tcPr>
          <w:p w14:paraId="02EE2830" w14:textId="5B1CF4CE" w:rsidR="00092949" w:rsidRPr="00CC5156" w:rsidRDefault="00D1119C">
            <w:pPr>
              <w:pStyle w:val="TableParagraph"/>
              <w:spacing w:line="276" w:lineRule="auto"/>
              <w:ind w:right="155"/>
              <w:jc w:val="both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Organization</w:t>
            </w:r>
            <w:r w:rsidR="00E262D8"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 board approval of </w:t>
            </w: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high-level</w:t>
            </w:r>
            <w:r w:rsidR="00E262D8"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 plan and schedule through business case process</w:t>
            </w:r>
          </w:p>
          <w:p w14:paraId="05887E60" w14:textId="77777777" w:rsidR="00092949" w:rsidRPr="00CC5156" w:rsidRDefault="00E262D8">
            <w:pPr>
              <w:pStyle w:val="TableParagraph"/>
              <w:spacing w:before="28" w:line="240" w:lineRule="atLeast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High level plan and schedule used as basis of progress and cost control and management</w:t>
            </w:r>
          </w:p>
        </w:tc>
        <w:tc>
          <w:tcPr>
            <w:tcW w:w="3200" w:type="dxa"/>
            <w:shd w:val="clear" w:color="auto" w:fill="auto"/>
          </w:tcPr>
          <w:p w14:paraId="6064E08C" w14:textId="67E2C877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Review high level plan and reporting against it to </w:t>
            </w:r>
            <w:r w:rsidR="00D1119C"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 board</w:t>
            </w:r>
          </w:p>
          <w:p w14:paraId="19074A1F" w14:textId="7076E524" w:rsidR="00092949" w:rsidRPr="00CC5156" w:rsidRDefault="00E262D8">
            <w:pPr>
              <w:pStyle w:val="TableParagraph"/>
              <w:spacing w:before="59" w:line="276" w:lineRule="auto"/>
              <w:ind w:right="168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Confirm that the </w:t>
            </w:r>
            <w:r w:rsidR="00D1119C"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high-level</w:t>
            </w: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 plan is regularly updated to account for changes to scope</w:t>
            </w:r>
          </w:p>
        </w:tc>
      </w:tr>
      <w:tr w:rsidR="00092949" w:rsidRPr="00CC5156" w14:paraId="6B287DCF" w14:textId="77777777" w:rsidTr="00B335E7">
        <w:trPr>
          <w:trHeight w:val="1066"/>
        </w:trPr>
        <w:tc>
          <w:tcPr>
            <w:tcW w:w="1850" w:type="dxa"/>
            <w:shd w:val="clear" w:color="auto" w:fill="auto"/>
          </w:tcPr>
          <w:p w14:paraId="43D27FF5" w14:textId="77777777" w:rsidR="00092949" w:rsidRPr="00CC5156" w:rsidRDefault="00E262D8">
            <w:pPr>
              <w:pStyle w:val="TableParagraph"/>
              <w:spacing w:before="41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Detailed planning</w:t>
            </w:r>
          </w:p>
        </w:tc>
        <w:tc>
          <w:tcPr>
            <w:tcW w:w="3200" w:type="dxa"/>
            <w:shd w:val="clear" w:color="auto" w:fill="auto"/>
          </w:tcPr>
          <w:p w14:paraId="7D83C35A" w14:textId="77777777" w:rsidR="00092949" w:rsidRPr="00CC5156" w:rsidRDefault="00E262D8">
            <w:pPr>
              <w:pStyle w:val="TableParagraph"/>
              <w:spacing w:before="41" w:line="276" w:lineRule="auto"/>
              <w:ind w:right="167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More detailed plans are not aligned to high level plans</w:t>
            </w:r>
          </w:p>
        </w:tc>
        <w:tc>
          <w:tcPr>
            <w:tcW w:w="3200" w:type="dxa"/>
            <w:shd w:val="clear" w:color="auto" w:fill="auto"/>
          </w:tcPr>
          <w:p w14:paraId="42EA3C5F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Formal planning process for detailed planning held at project board level</w:t>
            </w:r>
          </w:p>
          <w:p w14:paraId="2F1AD8E9" w14:textId="77777777" w:rsidR="00092949" w:rsidRPr="00CC5156" w:rsidRDefault="00E262D8">
            <w:pPr>
              <w:pStyle w:val="TableParagraph"/>
              <w:spacing w:before="29" w:line="240" w:lineRule="atLeast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Reconciliation process between high level and detailed plans</w:t>
            </w:r>
          </w:p>
        </w:tc>
        <w:tc>
          <w:tcPr>
            <w:tcW w:w="3200" w:type="dxa"/>
            <w:shd w:val="clear" w:color="auto" w:fill="auto"/>
          </w:tcPr>
          <w:p w14:paraId="340038AA" w14:textId="77777777" w:rsidR="00092949" w:rsidRPr="00CC5156" w:rsidRDefault="00E262D8">
            <w:pPr>
              <w:pStyle w:val="TableParagraph"/>
              <w:spacing w:before="41" w:line="276" w:lineRule="auto"/>
              <w:ind w:right="462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Assess governance arrangements for planning processes</w:t>
            </w:r>
          </w:p>
          <w:p w14:paraId="078A9951" w14:textId="1ADBC91F" w:rsidR="00092949" w:rsidRPr="00CC5156" w:rsidRDefault="00E262D8">
            <w:pPr>
              <w:pStyle w:val="TableParagraph"/>
              <w:spacing w:before="29" w:line="240" w:lineRule="atLeast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Review detailed plan and reporting within </w:t>
            </w:r>
            <w:r w:rsidR="00D1119C"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organization</w:t>
            </w:r>
          </w:p>
        </w:tc>
      </w:tr>
      <w:tr w:rsidR="00092949" w:rsidRPr="00CC5156" w14:paraId="6C1603E1" w14:textId="77777777" w:rsidTr="00B335E7">
        <w:trPr>
          <w:trHeight w:val="1071"/>
        </w:trPr>
        <w:tc>
          <w:tcPr>
            <w:tcW w:w="1850" w:type="dxa"/>
            <w:shd w:val="clear" w:color="auto" w:fill="auto"/>
          </w:tcPr>
          <w:p w14:paraId="0B6F4FAF" w14:textId="77777777" w:rsidR="00092949" w:rsidRPr="00CC5156" w:rsidRDefault="00E262D8">
            <w:pPr>
              <w:pStyle w:val="TableParagraph"/>
              <w:spacing w:before="41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Defining activities</w:t>
            </w:r>
          </w:p>
        </w:tc>
        <w:tc>
          <w:tcPr>
            <w:tcW w:w="3200" w:type="dxa"/>
            <w:shd w:val="clear" w:color="auto" w:fill="auto"/>
          </w:tcPr>
          <w:p w14:paraId="4850AC30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Unclear milestones, work breakdown structure (WBS) and dates</w:t>
            </w:r>
          </w:p>
        </w:tc>
        <w:tc>
          <w:tcPr>
            <w:tcW w:w="3200" w:type="dxa"/>
            <w:shd w:val="clear" w:color="auto" w:fill="auto"/>
          </w:tcPr>
          <w:p w14:paraId="59EA8F71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Ensure clearly defined descriptions of deliverables and realistic plan for achievement</w:t>
            </w:r>
          </w:p>
          <w:p w14:paraId="168DD25F" w14:textId="77777777" w:rsidR="00092949" w:rsidRPr="00CC5156" w:rsidRDefault="00E262D8">
            <w:pPr>
              <w:pStyle w:val="TableParagraph"/>
              <w:spacing w:before="59" w:line="276" w:lineRule="auto"/>
              <w:ind w:right="109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Reconciliation between detailed planning process and activity and resource schedules</w:t>
            </w:r>
          </w:p>
          <w:p w14:paraId="59CC44B3" w14:textId="77777777" w:rsidR="00092949" w:rsidRPr="00CC5156" w:rsidRDefault="00E262D8">
            <w:pPr>
              <w:pStyle w:val="TableParagraph"/>
              <w:spacing w:before="28" w:line="240" w:lineRule="atLeast"/>
              <w:ind w:right="167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Ensure appropriate skill level of project team (including training if required)</w:t>
            </w:r>
          </w:p>
        </w:tc>
        <w:tc>
          <w:tcPr>
            <w:tcW w:w="3200" w:type="dxa"/>
            <w:shd w:val="clear" w:color="auto" w:fill="auto"/>
          </w:tcPr>
          <w:p w14:paraId="0C747E18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Assess planning, review and reporting processes to assure clarity and comprehensiveness to project team and stakeholders as required</w:t>
            </w:r>
          </w:p>
        </w:tc>
      </w:tr>
    </w:tbl>
    <w:p w14:paraId="239FD28A" w14:textId="77777777" w:rsidR="00092949" w:rsidRPr="00CC5156" w:rsidRDefault="00092949">
      <w:pPr>
        <w:spacing w:line="276" w:lineRule="auto"/>
        <w:rPr>
          <w:rFonts w:asciiTheme="minorHAnsi" w:hAnsiTheme="minorHAnsi" w:cstheme="minorHAnsi"/>
          <w:color w:val="231F20"/>
          <w:w w:val="95"/>
          <w:sz w:val="24"/>
          <w:szCs w:val="24"/>
        </w:rPr>
        <w:sectPr w:rsidR="00092949" w:rsidRPr="00CC5156">
          <w:footerReference w:type="default" r:id="rId18"/>
          <w:pgSz w:w="13930" w:h="10760" w:orient="landscape"/>
          <w:pgMar w:top="980" w:right="1060" w:bottom="280" w:left="1340" w:header="0" w:footer="0" w:gutter="0"/>
          <w:cols w:space="720"/>
        </w:sectPr>
      </w:pPr>
    </w:p>
    <w:tbl>
      <w:tblPr>
        <w:tblW w:w="0" w:type="auto"/>
        <w:tblInd w:w="206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3200"/>
        <w:gridCol w:w="3200"/>
        <w:gridCol w:w="3200"/>
      </w:tblGrid>
      <w:tr w:rsidR="00092949" w:rsidRPr="00CC5156" w14:paraId="09B3B4F9" w14:textId="77777777" w:rsidTr="00DB28DC">
        <w:trPr>
          <w:trHeight w:val="286"/>
        </w:trPr>
        <w:tc>
          <w:tcPr>
            <w:tcW w:w="1600" w:type="dxa"/>
            <w:shd w:val="clear" w:color="auto" w:fill="95B3D7" w:themeFill="accent1" w:themeFillTint="99"/>
          </w:tcPr>
          <w:p w14:paraId="26E2E8FF" w14:textId="7E9E85C0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b/>
                <w:bCs/>
                <w:color w:val="FFFFFF" w:themeColor="background1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b/>
                <w:bCs/>
                <w:color w:val="FFFFFF" w:themeColor="background1"/>
                <w:w w:val="95"/>
                <w:sz w:val="24"/>
                <w:szCs w:val="24"/>
              </w:rPr>
              <w:lastRenderedPageBreak/>
              <w:t>Area of 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6A115819" w14:textId="77777777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b/>
                <w:bCs/>
                <w:color w:val="FFFFFF" w:themeColor="background1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b/>
                <w:bCs/>
                <w:color w:val="FFFFFF" w:themeColor="background1"/>
                <w:w w:val="9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366DB2A4" w14:textId="77777777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b/>
                <w:bCs/>
                <w:color w:val="FFFFFF" w:themeColor="background1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b/>
                <w:bCs/>
                <w:color w:val="FFFFFF" w:themeColor="background1"/>
                <w:w w:val="9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296B0536" w14:textId="77777777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b/>
                <w:bCs/>
                <w:color w:val="FFFFFF" w:themeColor="background1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b/>
                <w:bCs/>
                <w:color w:val="FFFFFF" w:themeColor="background1"/>
                <w:w w:val="95"/>
                <w:sz w:val="24"/>
                <w:szCs w:val="24"/>
              </w:rPr>
              <w:t>Audit methods include</w:t>
            </w:r>
          </w:p>
        </w:tc>
      </w:tr>
      <w:tr w:rsidR="00092949" w:rsidRPr="00CC5156" w14:paraId="6491F9DE" w14:textId="77777777" w:rsidTr="00DB28DC">
        <w:trPr>
          <w:trHeight w:val="1066"/>
        </w:trPr>
        <w:tc>
          <w:tcPr>
            <w:tcW w:w="1600" w:type="dxa"/>
            <w:shd w:val="clear" w:color="auto" w:fill="auto"/>
          </w:tcPr>
          <w:p w14:paraId="4E326B74" w14:textId="77777777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Schedule integrity</w:t>
            </w:r>
          </w:p>
        </w:tc>
        <w:tc>
          <w:tcPr>
            <w:tcW w:w="3200" w:type="dxa"/>
            <w:shd w:val="clear" w:color="auto" w:fill="auto"/>
          </w:tcPr>
          <w:p w14:paraId="7F51276A" w14:textId="77777777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Unrealistic assumptions made in respect of time and cost (this could be by the project team or sponsor)</w:t>
            </w:r>
          </w:p>
        </w:tc>
        <w:tc>
          <w:tcPr>
            <w:tcW w:w="3200" w:type="dxa"/>
            <w:shd w:val="clear" w:color="auto" w:fill="auto"/>
          </w:tcPr>
          <w:p w14:paraId="67620B63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Formal review of basis of planning assumptions in respect of time and cost</w:t>
            </w:r>
          </w:p>
          <w:p w14:paraId="375BB4CD" w14:textId="77777777" w:rsidR="00092949" w:rsidRPr="00CC5156" w:rsidRDefault="00E262D8">
            <w:pPr>
              <w:pStyle w:val="TableParagraph"/>
              <w:spacing w:before="28" w:line="240" w:lineRule="atLeast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Ensure that realistic timescales have been agreed at board level</w:t>
            </w:r>
          </w:p>
        </w:tc>
        <w:tc>
          <w:tcPr>
            <w:tcW w:w="3200" w:type="dxa"/>
            <w:shd w:val="clear" w:color="auto" w:fill="auto"/>
          </w:tcPr>
          <w:p w14:paraId="5433DC29" w14:textId="77777777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Review basis of planning assumptions including taking expert advice to assure that those assumptions are realistic</w:t>
            </w:r>
          </w:p>
        </w:tc>
      </w:tr>
      <w:tr w:rsidR="00092949" w:rsidRPr="00CC5156" w14:paraId="6ED753CE" w14:textId="77777777" w:rsidTr="00DB28DC">
        <w:trPr>
          <w:trHeight w:val="1546"/>
        </w:trPr>
        <w:tc>
          <w:tcPr>
            <w:tcW w:w="1600" w:type="dxa"/>
            <w:shd w:val="clear" w:color="auto" w:fill="auto"/>
          </w:tcPr>
          <w:p w14:paraId="4F2BA5D8" w14:textId="77777777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Progress reporting</w:t>
            </w:r>
          </w:p>
        </w:tc>
        <w:tc>
          <w:tcPr>
            <w:tcW w:w="3200" w:type="dxa"/>
            <w:shd w:val="clear" w:color="auto" w:fill="auto"/>
          </w:tcPr>
          <w:p w14:paraId="58863465" w14:textId="256BF0D5" w:rsidR="00092949" w:rsidRPr="00CC5156" w:rsidRDefault="00E262D8">
            <w:pPr>
              <w:pStyle w:val="TableParagraph"/>
              <w:spacing w:line="276" w:lineRule="auto"/>
              <w:ind w:right="108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 xml:space="preserve">Progress reports are not provided or tailored to the appropriate level within the </w:t>
            </w:r>
            <w:r w:rsidR="00DB28DC"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organization</w:t>
            </w:r>
          </w:p>
        </w:tc>
        <w:tc>
          <w:tcPr>
            <w:tcW w:w="3200" w:type="dxa"/>
            <w:shd w:val="clear" w:color="auto" w:fill="auto"/>
          </w:tcPr>
          <w:p w14:paraId="2F94FA3B" w14:textId="77777777" w:rsidR="00092949" w:rsidRPr="00CC5156" w:rsidRDefault="00E262D8">
            <w:pPr>
              <w:pStyle w:val="TableParagraph"/>
              <w:spacing w:line="276" w:lineRule="auto"/>
              <w:ind w:right="79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Appropriately detailed planning and progress reports are provided as per the project’s governance structure and project assurance requirements</w:t>
            </w:r>
          </w:p>
        </w:tc>
        <w:tc>
          <w:tcPr>
            <w:tcW w:w="3200" w:type="dxa"/>
            <w:shd w:val="clear" w:color="auto" w:fill="auto"/>
          </w:tcPr>
          <w:p w14:paraId="015086B9" w14:textId="77777777" w:rsidR="00092949" w:rsidRPr="00CC5156" w:rsidRDefault="00E262D8">
            <w:pPr>
              <w:pStyle w:val="TableParagraph"/>
              <w:spacing w:line="276" w:lineRule="auto"/>
              <w:ind w:right="85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Assess arrangements for effective governance of project, including reporting and assurance requirements</w:t>
            </w:r>
          </w:p>
          <w:p w14:paraId="094D2028" w14:textId="77777777" w:rsidR="00092949" w:rsidRPr="00CC5156" w:rsidRDefault="00E262D8">
            <w:pPr>
              <w:pStyle w:val="TableParagraph"/>
              <w:spacing w:before="28" w:line="240" w:lineRule="atLeast"/>
              <w:ind w:right="531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Ensure that reporting is being implemented as per the governance and assurance recommendations</w:t>
            </w:r>
          </w:p>
        </w:tc>
      </w:tr>
      <w:tr w:rsidR="00092949" w:rsidRPr="00CC5156" w14:paraId="5EF5E9DA" w14:textId="77777777" w:rsidTr="00DB28DC">
        <w:trPr>
          <w:trHeight w:val="1246"/>
        </w:trPr>
        <w:tc>
          <w:tcPr>
            <w:tcW w:w="1600" w:type="dxa"/>
            <w:shd w:val="clear" w:color="auto" w:fill="auto"/>
          </w:tcPr>
          <w:p w14:paraId="55B6F0CC" w14:textId="77777777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Change</w:t>
            </w:r>
          </w:p>
        </w:tc>
        <w:tc>
          <w:tcPr>
            <w:tcW w:w="3200" w:type="dxa"/>
            <w:shd w:val="clear" w:color="auto" w:fill="auto"/>
          </w:tcPr>
          <w:p w14:paraId="66409401" w14:textId="77777777" w:rsidR="00092949" w:rsidRPr="00CC5156" w:rsidRDefault="00E262D8" w:rsidP="00831C36">
            <w:pPr>
              <w:pStyle w:val="TableParagraph"/>
              <w:spacing w:line="276" w:lineRule="auto"/>
              <w:ind w:right="291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Project changes are made without early warning, formal documentation or clear decision-making</w:t>
            </w:r>
          </w:p>
        </w:tc>
        <w:tc>
          <w:tcPr>
            <w:tcW w:w="3200" w:type="dxa"/>
            <w:shd w:val="clear" w:color="auto" w:fill="auto"/>
          </w:tcPr>
          <w:p w14:paraId="567AD8A8" w14:textId="77777777" w:rsidR="00092949" w:rsidRPr="00CC5156" w:rsidRDefault="00E262D8">
            <w:pPr>
              <w:pStyle w:val="TableParagraph"/>
              <w:spacing w:before="41" w:line="276" w:lineRule="auto"/>
              <w:ind w:right="419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Change processes make provision for early warning of changes and their impacts</w:t>
            </w:r>
          </w:p>
        </w:tc>
        <w:tc>
          <w:tcPr>
            <w:tcW w:w="3200" w:type="dxa"/>
            <w:shd w:val="clear" w:color="auto" w:fill="auto"/>
          </w:tcPr>
          <w:p w14:paraId="41D68D42" w14:textId="77777777" w:rsidR="00092949" w:rsidRPr="00CC5156" w:rsidRDefault="00E262D8">
            <w:pPr>
              <w:pStyle w:val="TableParagraph"/>
              <w:spacing w:before="10" w:line="240" w:lineRule="atLeast"/>
              <w:ind w:right="79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Assess all logs for risks, issues, actions and decisions and ensure that cost and time implications are being captured and that any significant or sensitive decisions are being recorded.</w:t>
            </w:r>
          </w:p>
        </w:tc>
      </w:tr>
      <w:tr w:rsidR="00092949" w:rsidRPr="00CC5156" w14:paraId="3332EFBA" w14:textId="77777777" w:rsidTr="00CC5156">
        <w:trPr>
          <w:trHeight w:val="261"/>
        </w:trPr>
        <w:tc>
          <w:tcPr>
            <w:tcW w:w="1600" w:type="dxa"/>
            <w:shd w:val="clear" w:color="auto" w:fill="auto"/>
          </w:tcPr>
          <w:p w14:paraId="1B1937F9" w14:textId="77777777" w:rsidR="00092949" w:rsidRPr="00CC5156" w:rsidRDefault="00E262D8">
            <w:pPr>
              <w:pStyle w:val="TableParagraph"/>
              <w:spacing w:before="41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Commissioning</w:t>
            </w:r>
          </w:p>
        </w:tc>
        <w:tc>
          <w:tcPr>
            <w:tcW w:w="3200" w:type="dxa"/>
            <w:shd w:val="clear" w:color="auto" w:fill="auto"/>
          </w:tcPr>
          <w:p w14:paraId="318514E3" w14:textId="77777777" w:rsidR="00092949" w:rsidRPr="00CC5156" w:rsidRDefault="00E262D8">
            <w:pPr>
              <w:pStyle w:val="TableParagraph"/>
              <w:spacing w:before="41" w:line="276" w:lineRule="auto"/>
              <w:ind w:right="167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Requirements for new and changed service provision have not been planned for</w:t>
            </w:r>
          </w:p>
        </w:tc>
        <w:tc>
          <w:tcPr>
            <w:tcW w:w="3200" w:type="dxa"/>
            <w:shd w:val="clear" w:color="auto" w:fill="auto"/>
          </w:tcPr>
          <w:p w14:paraId="597F229A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Planning for commissioning of future service provision forms part of overall life cycle project planning</w:t>
            </w:r>
          </w:p>
        </w:tc>
        <w:tc>
          <w:tcPr>
            <w:tcW w:w="3200" w:type="dxa"/>
            <w:shd w:val="clear" w:color="auto" w:fill="auto"/>
          </w:tcPr>
          <w:p w14:paraId="7D5F5B7D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Review commissioning plans including training and resourcing, to assure fit with changed service provision</w:t>
            </w:r>
          </w:p>
          <w:p w14:paraId="4E45B9AE" w14:textId="77777777" w:rsidR="00092949" w:rsidRPr="00CC5156" w:rsidRDefault="00E262D8">
            <w:pPr>
              <w:pStyle w:val="TableParagraph"/>
              <w:spacing w:before="59" w:line="276" w:lineRule="auto"/>
              <w:ind w:right="191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Ensure that there is a process in place for continual embedding</w:t>
            </w:r>
          </w:p>
          <w:p w14:paraId="63F11802" w14:textId="77777777" w:rsidR="00092949" w:rsidRPr="00CC5156" w:rsidRDefault="00E262D8">
            <w:pPr>
              <w:pStyle w:val="TableParagraph"/>
              <w:spacing w:before="0" w:line="208" w:lineRule="exact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lastRenderedPageBreak/>
              <w:t>of change</w:t>
            </w:r>
          </w:p>
        </w:tc>
      </w:tr>
      <w:tr w:rsidR="00092949" w:rsidRPr="00CC5156" w14:paraId="79EE56D1" w14:textId="77777777" w:rsidTr="00DB28DC">
        <w:trPr>
          <w:trHeight w:val="764"/>
        </w:trPr>
        <w:tc>
          <w:tcPr>
            <w:tcW w:w="1600" w:type="dxa"/>
            <w:shd w:val="clear" w:color="auto" w:fill="auto"/>
          </w:tcPr>
          <w:p w14:paraId="442374BB" w14:textId="77777777" w:rsidR="00092949" w:rsidRPr="00CC5156" w:rsidRDefault="00E262D8">
            <w:pPr>
              <w:pStyle w:val="TableParagraph"/>
              <w:spacing w:before="40" w:line="276" w:lineRule="auto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lastRenderedPageBreak/>
              <w:t>Project completion and closure</w:t>
            </w:r>
          </w:p>
        </w:tc>
        <w:tc>
          <w:tcPr>
            <w:tcW w:w="3200" w:type="dxa"/>
            <w:shd w:val="clear" w:color="auto" w:fill="auto"/>
          </w:tcPr>
          <w:p w14:paraId="1F4212B0" w14:textId="77777777" w:rsidR="00092949" w:rsidRPr="00CC5156" w:rsidRDefault="00E262D8">
            <w:pPr>
              <w:pStyle w:val="TableParagraph"/>
              <w:spacing w:before="9" w:line="240" w:lineRule="atLeast"/>
              <w:ind w:right="109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Processes for completion, handover and project closure have not been planned for or are unclear</w:t>
            </w:r>
          </w:p>
        </w:tc>
        <w:tc>
          <w:tcPr>
            <w:tcW w:w="3200" w:type="dxa"/>
            <w:shd w:val="clear" w:color="auto" w:fill="auto"/>
          </w:tcPr>
          <w:p w14:paraId="44D39ADE" w14:textId="77777777" w:rsidR="00092949" w:rsidRPr="00CC5156" w:rsidRDefault="00E262D8">
            <w:pPr>
              <w:pStyle w:val="TableParagraph"/>
              <w:spacing w:before="9" w:line="240" w:lineRule="atLeast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Planning for completion, handover and project closure is part of project planning process from the outset</w:t>
            </w:r>
          </w:p>
        </w:tc>
        <w:tc>
          <w:tcPr>
            <w:tcW w:w="3200" w:type="dxa"/>
            <w:shd w:val="clear" w:color="auto" w:fill="auto"/>
          </w:tcPr>
          <w:p w14:paraId="04E90195" w14:textId="77777777" w:rsidR="00092949" w:rsidRPr="00CC5156" w:rsidRDefault="00E262D8">
            <w:pPr>
              <w:pStyle w:val="TableParagraph"/>
              <w:spacing w:before="9" w:line="240" w:lineRule="atLeast"/>
              <w:ind w:left="81"/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Review approved business case and subsequent completion, handover and project closure plans and processes</w:t>
            </w:r>
          </w:p>
        </w:tc>
      </w:tr>
    </w:tbl>
    <w:p w14:paraId="478577C7" w14:textId="77777777" w:rsidR="00092949" w:rsidRPr="009057CF" w:rsidRDefault="00092949">
      <w:pPr>
        <w:spacing w:line="240" w:lineRule="atLeast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19"/>
          <w:pgSz w:w="13930" w:h="10760" w:orient="landscape"/>
          <w:pgMar w:top="980" w:right="1060" w:bottom="280" w:left="1340" w:header="0" w:footer="0" w:gutter="0"/>
          <w:cols w:space="720"/>
        </w:sectPr>
      </w:pPr>
    </w:p>
    <w:p w14:paraId="0A637620" w14:textId="77777777" w:rsidR="00092949" w:rsidRPr="000910BA" w:rsidRDefault="00E262D8">
      <w:pPr>
        <w:pStyle w:val="BodyText"/>
        <w:spacing w:before="95" w:line="264" w:lineRule="auto"/>
        <w:ind w:left="125"/>
        <w:rPr>
          <w:rFonts w:asciiTheme="minorHAnsi" w:hAnsiTheme="minorHAnsi" w:cstheme="minorHAnsi"/>
          <w:sz w:val="24"/>
          <w:szCs w:val="24"/>
        </w:rPr>
      </w:pPr>
      <w:r w:rsidRPr="000910BA">
        <w:rPr>
          <w:rFonts w:asciiTheme="minorHAnsi" w:hAnsiTheme="minorHAnsi" w:cstheme="minorHAnsi"/>
          <w:b/>
          <w:bCs/>
          <w:w w:val="85"/>
          <w:sz w:val="24"/>
          <w:szCs w:val="24"/>
        </w:rPr>
        <w:lastRenderedPageBreak/>
        <w:t>Element</w:t>
      </w:r>
      <w:r w:rsidRPr="000910BA">
        <w:rPr>
          <w:rFonts w:asciiTheme="minorHAnsi" w:hAnsiTheme="minorHAnsi" w:cstheme="minorHAnsi"/>
          <w:b/>
          <w:bCs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b/>
          <w:bCs/>
          <w:w w:val="85"/>
          <w:sz w:val="24"/>
          <w:szCs w:val="24"/>
        </w:rPr>
        <w:t>7.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Performance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benefits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management: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to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provide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assurance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that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the</w:t>
      </w:r>
      <w:r w:rsidRPr="000910BA">
        <w:rPr>
          <w:rFonts w:asciiTheme="minorHAnsi" w:hAnsiTheme="minorHAnsi" w:cstheme="minorHAnsi"/>
          <w:spacing w:val="13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benefits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stated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in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the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business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case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can</w:t>
      </w:r>
      <w:r w:rsidRPr="000910BA">
        <w:rPr>
          <w:rFonts w:asciiTheme="minorHAnsi" w:hAnsiTheme="minorHAnsi" w:cstheme="minorHAnsi"/>
          <w:spacing w:val="12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w w:val="85"/>
          <w:sz w:val="24"/>
          <w:szCs w:val="24"/>
        </w:rPr>
        <w:t>be</w:t>
      </w:r>
      <w:r w:rsidRPr="000910BA">
        <w:rPr>
          <w:rFonts w:asciiTheme="minorHAnsi" w:hAnsiTheme="minorHAnsi" w:cstheme="minorHAnsi"/>
          <w:spacing w:val="-53"/>
          <w:w w:val="85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sz w:val="24"/>
          <w:szCs w:val="24"/>
        </w:rPr>
        <w:t>delivered</w:t>
      </w:r>
      <w:r w:rsidRPr="000910BA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sz w:val="24"/>
          <w:szCs w:val="24"/>
        </w:rPr>
        <w:t>within</w:t>
      </w:r>
      <w:r w:rsidRPr="000910BA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sz w:val="24"/>
          <w:szCs w:val="24"/>
        </w:rPr>
        <w:t>the</w:t>
      </w:r>
      <w:r w:rsidRPr="000910BA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sz w:val="24"/>
          <w:szCs w:val="24"/>
        </w:rPr>
        <w:t>resources</w:t>
      </w:r>
      <w:r w:rsidRPr="000910BA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sz w:val="24"/>
          <w:szCs w:val="24"/>
        </w:rPr>
        <w:t>made</w:t>
      </w:r>
      <w:r w:rsidRPr="000910BA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0910BA">
        <w:rPr>
          <w:rFonts w:asciiTheme="minorHAnsi" w:hAnsiTheme="minorHAnsi" w:cstheme="minorHAnsi"/>
          <w:sz w:val="24"/>
          <w:szCs w:val="24"/>
        </w:rPr>
        <w:t>available</w:t>
      </w:r>
    </w:p>
    <w:p w14:paraId="24B75DB4" w14:textId="77777777" w:rsidR="00092949" w:rsidRPr="009057CF" w:rsidRDefault="00092949">
      <w:pPr>
        <w:pStyle w:val="BodyText"/>
        <w:spacing w:before="6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0"/>
        <w:gridCol w:w="3200"/>
        <w:gridCol w:w="3200"/>
        <w:gridCol w:w="3200"/>
      </w:tblGrid>
      <w:tr w:rsidR="00092949" w:rsidRPr="009057CF" w14:paraId="285A5554" w14:textId="77777777" w:rsidTr="00DB28DC">
        <w:trPr>
          <w:trHeight w:val="286"/>
        </w:trPr>
        <w:tc>
          <w:tcPr>
            <w:tcW w:w="1670" w:type="dxa"/>
            <w:shd w:val="clear" w:color="auto" w:fill="95B3D7" w:themeFill="accent1" w:themeFillTint="99"/>
          </w:tcPr>
          <w:p w14:paraId="29927F16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74222769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5D4EDEBB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35C381E1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CC5156" w14:paraId="1043078D" w14:textId="77777777" w:rsidTr="00DB28DC">
        <w:trPr>
          <w:trHeight w:val="1006"/>
        </w:trPr>
        <w:tc>
          <w:tcPr>
            <w:tcW w:w="1670" w:type="dxa"/>
            <w:shd w:val="clear" w:color="auto" w:fill="auto"/>
          </w:tcPr>
          <w:p w14:paraId="2C884106" w14:textId="77777777" w:rsidR="00092949" w:rsidRPr="00CC5156" w:rsidRDefault="00E262D8" w:rsidP="00CC5156">
            <w:pPr>
              <w:pStyle w:val="TableParagraph"/>
              <w:spacing w:line="276" w:lineRule="auto"/>
              <w:ind w:right="90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Project benefits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strategy</w:t>
            </w:r>
          </w:p>
        </w:tc>
        <w:tc>
          <w:tcPr>
            <w:tcW w:w="3200" w:type="dxa"/>
            <w:shd w:val="clear" w:color="auto" w:fill="auto"/>
          </w:tcPr>
          <w:p w14:paraId="02333DED" w14:textId="77777777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There</w:t>
            </w:r>
            <w:r w:rsidRPr="009057CF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is not a project benefits</w:t>
            </w:r>
            <w:r w:rsidRPr="009057CF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strategy</w:t>
            </w:r>
          </w:p>
        </w:tc>
        <w:tc>
          <w:tcPr>
            <w:tcW w:w="3200" w:type="dxa"/>
            <w:shd w:val="clear" w:color="auto" w:fill="auto"/>
          </w:tcPr>
          <w:p w14:paraId="02DB702A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A benefits strategy forms part of the approved business case, and is controlled and measured against a baseline</w:t>
            </w:r>
          </w:p>
        </w:tc>
        <w:tc>
          <w:tcPr>
            <w:tcW w:w="3200" w:type="dxa"/>
            <w:shd w:val="clear" w:color="auto" w:fill="auto"/>
          </w:tcPr>
          <w:p w14:paraId="376A9E2D" w14:textId="77777777" w:rsidR="00092949" w:rsidRPr="00CC5156" w:rsidRDefault="00E262D8">
            <w:pPr>
              <w:pStyle w:val="TableParagraph"/>
              <w:spacing w:before="11" w:line="240" w:lineRule="atLeast"/>
              <w:ind w:right="167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Review approved business case for benefits strategy, and review subsequent reports against it and check that metrics are in place</w:t>
            </w:r>
          </w:p>
        </w:tc>
      </w:tr>
      <w:tr w:rsidR="00092949" w:rsidRPr="00CC5156" w14:paraId="1A0EB81A" w14:textId="77777777" w:rsidTr="00DB28DC">
        <w:trPr>
          <w:trHeight w:val="1546"/>
        </w:trPr>
        <w:tc>
          <w:tcPr>
            <w:tcW w:w="1670" w:type="dxa"/>
            <w:shd w:val="clear" w:color="auto" w:fill="auto"/>
          </w:tcPr>
          <w:p w14:paraId="76856AEF" w14:textId="5471CA41" w:rsidR="00092949" w:rsidRPr="00CC5156" w:rsidRDefault="00E262D8" w:rsidP="00DB28DC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Alignment of benefits with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strategy</w:t>
            </w:r>
          </w:p>
        </w:tc>
        <w:tc>
          <w:tcPr>
            <w:tcW w:w="3200" w:type="dxa"/>
            <w:shd w:val="clear" w:color="auto" w:fill="auto"/>
          </w:tcPr>
          <w:p w14:paraId="7764544C" w14:textId="54CE5560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Project benefits do not align with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strategy or objectives</w:t>
            </w:r>
          </w:p>
        </w:tc>
        <w:tc>
          <w:tcPr>
            <w:tcW w:w="3200" w:type="dxa"/>
            <w:shd w:val="clear" w:color="auto" w:fill="auto"/>
          </w:tcPr>
          <w:p w14:paraId="5F02E304" w14:textId="20D72801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Alignment of project benefits with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organization's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strategy forms part of approved business case and is controlled against</w:t>
            </w:r>
          </w:p>
          <w:p w14:paraId="0CCBF097" w14:textId="77777777" w:rsidR="00092949" w:rsidRPr="00CC5156" w:rsidRDefault="00E262D8">
            <w:pPr>
              <w:pStyle w:val="TableParagraph"/>
              <w:spacing w:before="27" w:line="240" w:lineRule="atLeast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Continual review of business case at key project stages</w:t>
            </w:r>
          </w:p>
        </w:tc>
        <w:tc>
          <w:tcPr>
            <w:tcW w:w="3200" w:type="dxa"/>
            <w:shd w:val="clear" w:color="auto" w:fill="auto"/>
          </w:tcPr>
          <w:p w14:paraId="06D9860F" w14:textId="77777777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Review approved business case for strategic fit of benefits</w:t>
            </w:r>
          </w:p>
          <w:p w14:paraId="61F89F93" w14:textId="77777777" w:rsidR="00092949" w:rsidRPr="00CC5156" w:rsidRDefault="00E262D8">
            <w:pPr>
              <w:pStyle w:val="TableParagraph"/>
              <w:spacing w:before="59" w:line="276" w:lineRule="auto"/>
              <w:ind w:right="167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Check that business case is reviewed at each project gateway</w:t>
            </w:r>
          </w:p>
        </w:tc>
      </w:tr>
      <w:tr w:rsidR="00092949" w:rsidRPr="00CC5156" w14:paraId="6EC42F70" w14:textId="77777777" w:rsidTr="00DB28DC">
        <w:trPr>
          <w:trHeight w:val="1546"/>
        </w:trPr>
        <w:tc>
          <w:tcPr>
            <w:tcW w:w="1670" w:type="dxa"/>
            <w:shd w:val="clear" w:color="auto" w:fill="auto"/>
          </w:tcPr>
          <w:p w14:paraId="41B96DED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Accountability for achievement of benefits</w:t>
            </w:r>
          </w:p>
        </w:tc>
        <w:tc>
          <w:tcPr>
            <w:tcW w:w="3200" w:type="dxa"/>
            <w:shd w:val="clear" w:color="auto" w:fill="auto"/>
          </w:tcPr>
          <w:p w14:paraId="01BAE495" w14:textId="77777777" w:rsidR="00092949" w:rsidRPr="00CC5156" w:rsidRDefault="00E262D8">
            <w:pPr>
              <w:pStyle w:val="TableParagraph"/>
              <w:spacing w:before="41" w:line="276" w:lineRule="auto"/>
              <w:ind w:right="85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Accountability for achievement of benefits is not allocated to the project sponsor</w:t>
            </w:r>
          </w:p>
        </w:tc>
        <w:tc>
          <w:tcPr>
            <w:tcW w:w="3200" w:type="dxa"/>
            <w:shd w:val="clear" w:color="auto" w:fill="auto"/>
          </w:tcPr>
          <w:p w14:paraId="79DFE68A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Project sponsor is recorded in approved business case as being accountable for achievement of benefits, and is an appropriate person to be accountable</w:t>
            </w:r>
          </w:p>
          <w:p w14:paraId="1D9C481B" w14:textId="77777777" w:rsidR="00092949" w:rsidRPr="00CC5156" w:rsidRDefault="00E262D8">
            <w:pPr>
              <w:pStyle w:val="TableParagraph"/>
              <w:spacing w:before="28" w:line="240" w:lineRule="atLeast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Accountability survives project completion and handover</w:t>
            </w:r>
          </w:p>
        </w:tc>
        <w:tc>
          <w:tcPr>
            <w:tcW w:w="3200" w:type="dxa"/>
            <w:shd w:val="clear" w:color="auto" w:fill="auto"/>
          </w:tcPr>
          <w:p w14:paraId="0F86E3B1" w14:textId="77777777" w:rsidR="00092949" w:rsidRPr="00CC5156" w:rsidRDefault="00E262D8" w:rsidP="00831C36">
            <w:pPr>
              <w:pStyle w:val="TableParagraph"/>
              <w:spacing w:before="41" w:line="276" w:lineRule="auto"/>
              <w:ind w:right="199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Review approved business case and PID for governance arrangements and assess whether these are extant</w:t>
            </w:r>
          </w:p>
          <w:p w14:paraId="44D9B366" w14:textId="77777777" w:rsidR="00092949" w:rsidRPr="00CC5156" w:rsidRDefault="00E262D8" w:rsidP="00831C36">
            <w:pPr>
              <w:pStyle w:val="TableParagraph"/>
              <w:spacing w:before="59" w:line="276" w:lineRule="auto"/>
              <w:ind w:right="589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Assess arrangements for survival of accountability</w:t>
            </w:r>
          </w:p>
        </w:tc>
      </w:tr>
      <w:tr w:rsidR="00092949" w:rsidRPr="00CC5156" w14:paraId="7236AB1F" w14:textId="77777777" w:rsidTr="00DB28DC">
        <w:trPr>
          <w:trHeight w:val="766"/>
        </w:trPr>
        <w:tc>
          <w:tcPr>
            <w:tcW w:w="1670" w:type="dxa"/>
            <w:shd w:val="clear" w:color="auto" w:fill="auto"/>
          </w:tcPr>
          <w:p w14:paraId="775CBE4A" w14:textId="70326029" w:rsidR="00092949" w:rsidRPr="00CC5156" w:rsidRDefault="00E262D8">
            <w:pPr>
              <w:pStyle w:val="TableParagraph"/>
              <w:spacing w:before="41" w:line="276" w:lineRule="auto"/>
              <w:ind w:right="179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planning</w:t>
            </w:r>
          </w:p>
        </w:tc>
        <w:tc>
          <w:tcPr>
            <w:tcW w:w="3200" w:type="dxa"/>
            <w:shd w:val="clear" w:color="auto" w:fill="auto"/>
          </w:tcPr>
          <w:p w14:paraId="3BFD1E96" w14:textId="2F9D3117" w:rsidR="00092949" w:rsidRPr="00CC5156" w:rsidRDefault="00E262D8">
            <w:pPr>
              <w:pStyle w:val="TableParagraph"/>
              <w:spacing w:before="41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No 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plan</w:t>
            </w:r>
          </w:p>
        </w:tc>
        <w:tc>
          <w:tcPr>
            <w:tcW w:w="3200" w:type="dxa"/>
            <w:shd w:val="clear" w:color="auto" w:fill="auto"/>
          </w:tcPr>
          <w:p w14:paraId="788B2426" w14:textId="77BB098E" w:rsidR="00092949" w:rsidRPr="00CC5156" w:rsidRDefault="00E262D8">
            <w:pPr>
              <w:pStyle w:val="TableParagraph"/>
              <w:spacing w:before="10" w:line="240" w:lineRule="atLeast"/>
              <w:ind w:right="167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A formal 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planning process is established, reporting to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and</w:t>
            </w:r>
            <w:r w:rsidRPr="009057CF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project boards</w:t>
            </w:r>
          </w:p>
        </w:tc>
        <w:tc>
          <w:tcPr>
            <w:tcW w:w="3200" w:type="dxa"/>
            <w:shd w:val="clear" w:color="auto" w:fill="auto"/>
          </w:tcPr>
          <w:p w14:paraId="0CF6C6D6" w14:textId="5AFE5AAF" w:rsidR="00092949" w:rsidRPr="00CC5156" w:rsidRDefault="00E262D8">
            <w:pPr>
              <w:pStyle w:val="TableParagraph"/>
              <w:spacing w:before="10" w:line="240" w:lineRule="atLeast"/>
              <w:ind w:right="167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Review approved business case and assess whether a 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plan has resulted from it</w:t>
            </w:r>
          </w:p>
        </w:tc>
      </w:tr>
    </w:tbl>
    <w:p w14:paraId="364FCAFC" w14:textId="77777777" w:rsidR="00092949" w:rsidRPr="00CC5156" w:rsidRDefault="00092949">
      <w:pPr>
        <w:spacing w:line="240" w:lineRule="atLeast"/>
        <w:rPr>
          <w:rFonts w:asciiTheme="minorHAnsi" w:hAnsiTheme="minorHAnsi" w:cstheme="minorHAnsi"/>
          <w:color w:val="231F20"/>
          <w:spacing w:val="-1"/>
          <w:w w:val="85"/>
          <w:sz w:val="24"/>
          <w:szCs w:val="24"/>
        </w:rPr>
        <w:sectPr w:rsidR="00092949" w:rsidRPr="00CC5156">
          <w:footerReference w:type="default" r:id="rId20"/>
          <w:pgSz w:w="13930" w:h="10760" w:orient="landscape"/>
          <w:pgMar w:top="980" w:right="1060" w:bottom="280" w:left="1340" w:header="0" w:footer="0" w:gutter="0"/>
          <w:cols w:space="720"/>
        </w:sectPr>
      </w:pPr>
    </w:p>
    <w:tbl>
      <w:tblPr>
        <w:tblW w:w="0" w:type="auto"/>
        <w:tblInd w:w="126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3200"/>
        <w:gridCol w:w="3200"/>
        <w:gridCol w:w="3200"/>
      </w:tblGrid>
      <w:tr w:rsidR="00092949" w:rsidRPr="00CC5156" w14:paraId="398133BD" w14:textId="77777777" w:rsidTr="00DB28DC">
        <w:trPr>
          <w:trHeight w:val="286"/>
        </w:trPr>
        <w:tc>
          <w:tcPr>
            <w:tcW w:w="1620" w:type="dxa"/>
            <w:shd w:val="clear" w:color="auto" w:fill="95B3D7" w:themeFill="accent1" w:themeFillTint="99"/>
          </w:tcPr>
          <w:p w14:paraId="2160A6C6" w14:textId="77777777" w:rsidR="00092949" w:rsidRPr="00CC5156" w:rsidRDefault="00E262D8">
            <w:pPr>
              <w:pStyle w:val="TableParagraph"/>
              <w:ind w:left="79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1"/>
                <w:w w:val="85"/>
                <w:sz w:val="24"/>
                <w:szCs w:val="24"/>
              </w:rPr>
              <w:lastRenderedPageBreak/>
              <w:t>Area of 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13EABB1F" w14:textId="77777777" w:rsidR="00092949" w:rsidRPr="00CC5156" w:rsidRDefault="00E262D8">
            <w:pPr>
              <w:pStyle w:val="TableParagraph"/>
              <w:ind w:left="79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1"/>
                <w:w w:val="8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2F1948CA" w14:textId="77777777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1"/>
                <w:w w:val="8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780A2D85" w14:textId="77777777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1"/>
                <w:w w:val="85"/>
                <w:sz w:val="24"/>
                <w:szCs w:val="24"/>
              </w:rPr>
              <w:t>Audit methods include</w:t>
            </w:r>
          </w:p>
        </w:tc>
      </w:tr>
      <w:tr w:rsidR="00092949" w:rsidRPr="00CC5156" w14:paraId="3E771342" w14:textId="77777777" w:rsidTr="00DB28DC">
        <w:trPr>
          <w:trHeight w:val="2326"/>
        </w:trPr>
        <w:tc>
          <w:tcPr>
            <w:tcW w:w="1620" w:type="dxa"/>
            <w:shd w:val="clear" w:color="auto" w:fill="auto"/>
          </w:tcPr>
          <w:p w14:paraId="2CAAAD35" w14:textId="605C21DF" w:rsidR="00092949" w:rsidRPr="00CC5156" w:rsidRDefault="00E262D8">
            <w:pPr>
              <w:pStyle w:val="TableParagraph"/>
              <w:spacing w:line="276" w:lineRule="auto"/>
              <w:ind w:left="77" w:right="180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Measurement </w:t>
            </w:r>
            <w:proofErr w:type="gramStart"/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of</w:t>
            </w:r>
            <w:r w:rsidR="00D92FD5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benefits</w:t>
            </w:r>
            <w:proofErr w:type="gramEnd"/>
          </w:p>
        </w:tc>
        <w:tc>
          <w:tcPr>
            <w:tcW w:w="3200" w:type="dxa"/>
            <w:shd w:val="clear" w:color="auto" w:fill="auto"/>
          </w:tcPr>
          <w:p w14:paraId="2AC39209" w14:textId="77777777" w:rsidR="00092949" w:rsidRPr="00CC5156" w:rsidRDefault="00E262D8">
            <w:pPr>
              <w:pStyle w:val="TableParagraph"/>
              <w:spacing w:line="276" w:lineRule="auto"/>
              <w:ind w:left="79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Project benefits are not expressed in measurable form</w:t>
            </w:r>
          </w:p>
        </w:tc>
        <w:tc>
          <w:tcPr>
            <w:tcW w:w="3200" w:type="dxa"/>
            <w:shd w:val="clear" w:color="auto" w:fill="auto"/>
          </w:tcPr>
          <w:p w14:paraId="2BC63D8F" w14:textId="77777777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Project benefits are expressed in measurable form which can be baselined</w:t>
            </w:r>
          </w:p>
          <w:p w14:paraId="6F346C11" w14:textId="438DCE95" w:rsidR="00092949" w:rsidRPr="00CC5156" w:rsidRDefault="00E262D8">
            <w:pPr>
              <w:pStyle w:val="TableParagraph"/>
              <w:spacing w:before="60" w:line="276" w:lineRule="auto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Performance is tracked against 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plan</w:t>
            </w:r>
          </w:p>
          <w:p w14:paraId="4922AF34" w14:textId="1F5E7863" w:rsidR="00092949" w:rsidRPr="00CC5156" w:rsidRDefault="00E262D8">
            <w:pPr>
              <w:pStyle w:val="TableParagraph"/>
              <w:spacing w:before="28" w:line="240" w:lineRule="atLeast"/>
              <w:ind w:right="79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measurement continues throughout the project life cycle and appropriate action taken to preserve and continue to embed benefits as required</w:t>
            </w:r>
          </w:p>
        </w:tc>
        <w:tc>
          <w:tcPr>
            <w:tcW w:w="3200" w:type="dxa"/>
            <w:shd w:val="clear" w:color="auto" w:fill="auto"/>
          </w:tcPr>
          <w:p w14:paraId="52A82E70" w14:textId="38204B5C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Review approved business case and 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plan for extent of measurable benefits, where these are consistent with the project objectives</w:t>
            </w:r>
          </w:p>
          <w:p w14:paraId="190A62A5" w14:textId="72A5F8CE" w:rsidR="00092949" w:rsidRPr="00CC5156" w:rsidRDefault="00E262D8">
            <w:pPr>
              <w:pStyle w:val="TableParagraph"/>
              <w:spacing w:before="59" w:line="276" w:lineRule="auto"/>
              <w:ind w:right="167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Review if the project is able to demonstrate that it is delivering both outputs and outcomes (achievement of 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)</w:t>
            </w:r>
          </w:p>
        </w:tc>
      </w:tr>
      <w:tr w:rsidR="00092949" w:rsidRPr="00CC5156" w14:paraId="76B441BF" w14:textId="77777777" w:rsidTr="00DB28DC">
        <w:trPr>
          <w:trHeight w:val="3824"/>
        </w:trPr>
        <w:tc>
          <w:tcPr>
            <w:tcW w:w="1620" w:type="dxa"/>
            <w:shd w:val="clear" w:color="auto" w:fill="auto"/>
          </w:tcPr>
          <w:p w14:paraId="792A911B" w14:textId="10F61297" w:rsidR="00092949" w:rsidRPr="00CC5156" w:rsidRDefault="00E262D8">
            <w:pPr>
              <w:pStyle w:val="TableParagraph"/>
              <w:spacing w:line="276" w:lineRule="auto"/>
              <w:ind w:left="77" w:right="180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review and</w:t>
            </w:r>
          </w:p>
          <w:p w14:paraId="710DB99C" w14:textId="77777777" w:rsidR="00092949" w:rsidRPr="00CC5156" w:rsidRDefault="00E262D8">
            <w:pPr>
              <w:pStyle w:val="TableParagraph"/>
              <w:spacing w:before="0" w:line="276" w:lineRule="auto"/>
              <w:ind w:left="77" w:right="180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post-project evaluation</w:t>
            </w:r>
          </w:p>
        </w:tc>
        <w:tc>
          <w:tcPr>
            <w:tcW w:w="3200" w:type="dxa"/>
            <w:shd w:val="clear" w:color="auto" w:fill="auto"/>
          </w:tcPr>
          <w:p w14:paraId="369678CE" w14:textId="15980E5A" w:rsidR="00092949" w:rsidRPr="00CC5156" w:rsidRDefault="00E262D8">
            <w:pPr>
              <w:pStyle w:val="TableParagraph"/>
              <w:spacing w:line="276" w:lineRule="auto"/>
              <w:ind w:left="79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Provision not made to review 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nor to evaluate project performance</w:t>
            </w:r>
          </w:p>
        </w:tc>
        <w:tc>
          <w:tcPr>
            <w:tcW w:w="3200" w:type="dxa"/>
            <w:shd w:val="clear" w:color="auto" w:fill="auto"/>
          </w:tcPr>
          <w:p w14:paraId="45A5364D" w14:textId="242D83B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review is planned for from the outset, based on approved business case</w:t>
            </w:r>
          </w:p>
          <w:p w14:paraId="6E20FC0A" w14:textId="77777777" w:rsidR="00092949" w:rsidRPr="00CC5156" w:rsidRDefault="00E262D8">
            <w:pPr>
              <w:pStyle w:val="TableParagraph"/>
              <w:spacing w:before="58" w:line="276" w:lineRule="auto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Post-project evaluations are planned from the outset to take place at appropriate times, particularly before</w:t>
            </w:r>
          </w:p>
          <w:p w14:paraId="02720432" w14:textId="77777777" w:rsidR="00092949" w:rsidRPr="00CC5156" w:rsidRDefault="00E262D8">
            <w:pPr>
              <w:pStyle w:val="TableParagraph"/>
              <w:spacing w:before="0" w:line="208" w:lineRule="exact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the project team is broken up</w:t>
            </w:r>
          </w:p>
        </w:tc>
        <w:tc>
          <w:tcPr>
            <w:tcW w:w="3200" w:type="dxa"/>
            <w:shd w:val="clear" w:color="auto" w:fill="auto"/>
          </w:tcPr>
          <w:p w14:paraId="6B17AFAE" w14:textId="313B2858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Review approved business case for provision for 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planning and management</w:t>
            </w:r>
          </w:p>
          <w:p w14:paraId="62E73310" w14:textId="305A5C6A" w:rsidR="00092949" w:rsidRPr="00CC5156" w:rsidRDefault="00E262D8" w:rsidP="006A3F26">
            <w:pPr>
              <w:pStyle w:val="TableParagraph"/>
              <w:spacing w:before="59" w:line="276" w:lineRule="auto"/>
              <w:ind w:right="167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Review if resource is in place to ensure that benefits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realization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plan</w:t>
            </w:r>
            <w:r w:rsidR="006A3F26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 </w:t>
            </w: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can be properly implemented</w:t>
            </w:r>
          </w:p>
          <w:p w14:paraId="5A9EEB24" w14:textId="68224901" w:rsidR="00092949" w:rsidRPr="00CC5156" w:rsidRDefault="00E262D8">
            <w:pPr>
              <w:pStyle w:val="TableParagraph"/>
              <w:spacing w:before="91" w:line="276" w:lineRule="auto"/>
              <w:ind w:right="167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 xml:space="preserve">Assess arrangements for post-project evaluations and legacy learning (where appropriate). Such arrangements should be consistent with commercial confidentiality requirements of the </w:t>
            </w:r>
            <w:r w:rsidR="00DB28DC"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organization</w:t>
            </w:r>
          </w:p>
          <w:p w14:paraId="1DAFA75C" w14:textId="77777777" w:rsidR="00092949" w:rsidRPr="00CC5156" w:rsidRDefault="00E262D8">
            <w:pPr>
              <w:pStyle w:val="TableParagraph"/>
              <w:spacing w:before="27" w:line="240" w:lineRule="atLeast"/>
              <w:ind w:right="184"/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spacing w:val="-1"/>
                <w:w w:val="85"/>
                <w:sz w:val="24"/>
                <w:szCs w:val="24"/>
              </w:rPr>
              <w:t>Assess that project has a plan for managing transition to ‘business-as-usual to ensure that benefits are not lost’</w:t>
            </w:r>
          </w:p>
        </w:tc>
      </w:tr>
    </w:tbl>
    <w:p w14:paraId="7C4B279B" w14:textId="77777777" w:rsidR="00092949" w:rsidRPr="009057CF" w:rsidRDefault="00092949">
      <w:pPr>
        <w:spacing w:line="240" w:lineRule="atLeast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21"/>
          <w:pgSz w:w="13930" w:h="10760" w:orient="landscape"/>
          <w:pgMar w:top="980" w:right="1060" w:bottom="280" w:left="1340" w:header="0" w:footer="0" w:gutter="0"/>
          <w:cols w:space="720"/>
        </w:sectPr>
      </w:pPr>
    </w:p>
    <w:p w14:paraId="1728B1C1" w14:textId="77777777" w:rsidR="00092949" w:rsidRPr="00503092" w:rsidRDefault="00E262D8">
      <w:pPr>
        <w:pStyle w:val="BodyText"/>
        <w:spacing w:before="95" w:line="264" w:lineRule="auto"/>
        <w:ind w:left="125"/>
        <w:rPr>
          <w:rFonts w:asciiTheme="minorHAnsi" w:hAnsiTheme="minorHAnsi" w:cstheme="minorHAnsi"/>
          <w:sz w:val="24"/>
          <w:szCs w:val="24"/>
        </w:rPr>
      </w:pPr>
      <w:r w:rsidRPr="00503092">
        <w:rPr>
          <w:rFonts w:asciiTheme="minorHAnsi" w:hAnsiTheme="minorHAnsi" w:cstheme="minorHAnsi"/>
          <w:b/>
          <w:bCs/>
          <w:w w:val="85"/>
          <w:sz w:val="24"/>
          <w:szCs w:val="24"/>
        </w:rPr>
        <w:lastRenderedPageBreak/>
        <w:t>Element</w:t>
      </w:r>
      <w:r w:rsidRPr="00503092">
        <w:rPr>
          <w:rFonts w:asciiTheme="minorHAnsi" w:hAnsiTheme="minorHAnsi" w:cstheme="minorHAnsi"/>
          <w:b/>
          <w:bCs/>
          <w:spacing w:val="14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b/>
          <w:bCs/>
          <w:w w:val="85"/>
          <w:sz w:val="24"/>
          <w:szCs w:val="24"/>
        </w:rPr>
        <w:t>8.</w:t>
      </w:r>
      <w:r w:rsidRPr="00503092">
        <w:rPr>
          <w:rFonts w:asciiTheme="minorHAnsi" w:hAnsiTheme="minorHAnsi" w:cstheme="minorHAnsi"/>
          <w:spacing w:val="15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Stakeholder</w:t>
      </w:r>
      <w:r w:rsidRPr="00503092">
        <w:rPr>
          <w:rFonts w:asciiTheme="minorHAnsi" w:hAnsiTheme="minorHAnsi" w:cstheme="minorHAnsi"/>
          <w:spacing w:val="15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management</w:t>
      </w:r>
      <w:r w:rsidRPr="00503092">
        <w:rPr>
          <w:rFonts w:asciiTheme="minorHAnsi" w:hAnsiTheme="minorHAnsi" w:cstheme="minorHAnsi"/>
          <w:spacing w:val="14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503092">
        <w:rPr>
          <w:rFonts w:asciiTheme="minorHAnsi" w:hAnsiTheme="minorHAnsi" w:cstheme="minorHAnsi"/>
          <w:spacing w:val="15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communications:</w:t>
      </w:r>
      <w:r w:rsidRPr="00503092">
        <w:rPr>
          <w:rFonts w:asciiTheme="minorHAnsi" w:hAnsiTheme="minorHAnsi" w:cstheme="minorHAnsi"/>
          <w:spacing w:val="15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all</w:t>
      </w:r>
      <w:r w:rsidRPr="00503092">
        <w:rPr>
          <w:rFonts w:asciiTheme="minorHAnsi" w:hAnsiTheme="minorHAnsi" w:cstheme="minorHAnsi"/>
          <w:spacing w:val="15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stakeholders</w:t>
      </w:r>
      <w:r w:rsidRPr="00503092">
        <w:rPr>
          <w:rFonts w:asciiTheme="minorHAnsi" w:hAnsiTheme="minorHAnsi" w:cstheme="minorHAnsi"/>
          <w:spacing w:val="14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affected</w:t>
      </w:r>
      <w:r w:rsidRPr="00503092">
        <w:rPr>
          <w:rFonts w:asciiTheme="minorHAnsi" w:hAnsiTheme="minorHAnsi" w:cstheme="minorHAnsi"/>
          <w:spacing w:val="15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by</w:t>
      </w:r>
      <w:r w:rsidRPr="00503092">
        <w:rPr>
          <w:rFonts w:asciiTheme="minorHAnsi" w:hAnsiTheme="minorHAnsi" w:cstheme="minorHAnsi"/>
          <w:spacing w:val="15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the</w:t>
      </w:r>
      <w:r w:rsidRPr="00503092">
        <w:rPr>
          <w:rFonts w:asciiTheme="minorHAnsi" w:hAnsiTheme="minorHAnsi" w:cstheme="minorHAnsi"/>
          <w:spacing w:val="15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project</w:t>
      </w:r>
      <w:r w:rsidRPr="00503092">
        <w:rPr>
          <w:rFonts w:asciiTheme="minorHAnsi" w:hAnsiTheme="minorHAnsi" w:cstheme="minorHAnsi"/>
          <w:spacing w:val="14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have</w:t>
      </w:r>
      <w:r w:rsidRPr="00503092">
        <w:rPr>
          <w:rFonts w:asciiTheme="minorHAnsi" w:hAnsiTheme="minorHAnsi" w:cstheme="minorHAnsi"/>
          <w:spacing w:val="15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been</w:t>
      </w:r>
      <w:r w:rsidRPr="00503092">
        <w:rPr>
          <w:rFonts w:asciiTheme="minorHAnsi" w:hAnsiTheme="minorHAnsi" w:cstheme="minorHAnsi"/>
          <w:spacing w:val="15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identified</w:t>
      </w:r>
      <w:r w:rsidRPr="00503092">
        <w:rPr>
          <w:rFonts w:asciiTheme="minorHAnsi" w:hAnsiTheme="minorHAnsi" w:cstheme="minorHAnsi"/>
          <w:spacing w:val="15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503092">
        <w:rPr>
          <w:rFonts w:asciiTheme="minorHAnsi" w:hAnsiTheme="minorHAnsi" w:cstheme="minorHAnsi"/>
          <w:spacing w:val="14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are</w:t>
      </w:r>
      <w:r w:rsidRPr="00503092">
        <w:rPr>
          <w:rFonts w:asciiTheme="minorHAnsi" w:hAnsiTheme="minorHAnsi" w:cstheme="minorHAnsi"/>
          <w:spacing w:val="-53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sz w:val="24"/>
          <w:szCs w:val="24"/>
        </w:rPr>
        <w:t>appropriately</w:t>
      </w:r>
      <w:r w:rsidRPr="00503092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sz w:val="24"/>
          <w:szCs w:val="24"/>
        </w:rPr>
        <w:t>involved</w:t>
      </w:r>
    </w:p>
    <w:p w14:paraId="0F380192" w14:textId="77777777" w:rsidR="00092949" w:rsidRPr="009057CF" w:rsidRDefault="00092949">
      <w:pPr>
        <w:pStyle w:val="BodyText"/>
        <w:spacing w:before="6"/>
        <w:rPr>
          <w:rFonts w:asciiTheme="minorHAnsi" w:hAnsiTheme="minorHAnsi" w:cstheme="minorHAnsi"/>
          <w:sz w:val="24"/>
          <w:szCs w:val="24"/>
        </w:rPr>
      </w:pPr>
    </w:p>
    <w:tbl>
      <w:tblPr>
        <w:tblW w:w="11540" w:type="dxa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3200"/>
        <w:gridCol w:w="3200"/>
        <w:gridCol w:w="3200"/>
      </w:tblGrid>
      <w:tr w:rsidR="00092949" w:rsidRPr="009057CF" w14:paraId="49A2787E" w14:textId="77777777" w:rsidTr="005D09C3">
        <w:trPr>
          <w:trHeight w:val="286"/>
        </w:trPr>
        <w:tc>
          <w:tcPr>
            <w:tcW w:w="1940" w:type="dxa"/>
            <w:shd w:val="clear" w:color="auto" w:fill="95B3D7" w:themeFill="accent1" w:themeFillTint="99"/>
          </w:tcPr>
          <w:p w14:paraId="72A10A50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27159BD2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03078B67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537BA62A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4CDFB78A" w14:textId="77777777" w:rsidTr="005D09C3">
        <w:trPr>
          <w:trHeight w:val="1546"/>
        </w:trPr>
        <w:tc>
          <w:tcPr>
            <w:tcW w:w="1940" w:type="dxa"/>
            <w:shd w:val="clear" w:color="auto" w:fill="auto"/>
          </w:tcPr>
          <w:p w14:paraId="78F56571" w14:textId="77777777" w:rsidR="00092949" w:rsidRPr="00CC5156" w:rsidRDefault="00E262D8">
            <w:pPr>
              <w:pStyle w:val="TableParagraph"/>
              <w:spacing w:line="276" w:lineRule="auto"/>
              <w:ind w:right="57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Stakeholder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management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strategy</w:t>
            </w:r>
          </w:p>
        </w:tc>
        <w:tc>
          <w:tcPr>
            <w:tcW w:w="3200" w:type="dxa"/>
            <w:shd w:val="clear" w:color="auto" w:fill="auto"/>
          </w:tcPr>
          <w:p w14:paraId="7941A0ED" w14:textId="77777777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 stakeholder management strategy has not been established</w:t>
            </w:r>
          </w:p>
        </w:tc>
        <w:tc>
          <w:tcPr>
            <w:tcW w:w="3200" w:type="dxa"/>
            <w:shd w:val="clear" w:color="auto" w:fill="auto"/>
          </w:tcPr>
          <w:p w14:paraId="65C78E1F" w14:textId="77777777" w:rsidR="00092949" w:rsidRPr="00CC5156" w:rsidRDefault="00E262D8">
            <w:pPr>
              <w:pStyle w:val="TableParagraph"/>
              <w:spacing w:line="276" w:lineRule="auto"/>
              <w:ind w:right="7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A stakeholder management strategy forms part of the approved business case,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ensuring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due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consideration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given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to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the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requirements of all stakeholders</w:t>
            </w:r>
          </w:p>
          <w:p w14:paraId="33A41600" w14:textId="77777777" w:rsidR="00092949" w:rsidRPr="00CC5156" w:rsidRDefault="00E262D8">
            <w:pPr>
              <w:pStyle w:val="TableParagraph"/>
              <w:spacing w:before="28" w:line="240" w:lineRule="atLeast"/>
              <w:ind w:right="16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Ensure sufficient resource in place to delivery stakeholder management strategy</w:t>
            </w:r>
          </w:p>
        </w:tc>
        <w:tc>
          <w:tcPr>
            <w:tcW w:w="3200" w:type="dxa"/>
            <w:shd w:val="clear" w:color="auto" w:fill="auto"/>
          </w:tcPr>
          <w:p w14:paraId="38ECD691" w14:textId="77777777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approved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business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case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for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stakeholder management strategy requirements, and assess resulting processes and activities</w:t>
            </w:r>
          </w:p>
          <w:p w14:paraId="70F046F9" w14:textId="77777777" w:rsidR="00092949" w:rsidRPr="00CC5156" w:rsidRDefault="00E262D8">
            <w:pPr>
              <w:pStyle w:val="TableParagraph"/>
              <w:spacing w:before="27" w:line="240" w:lineRule="atLeast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 that sufficient resource is in place to address stakeholder management</w:t>
            </w:r>
          </w:p>
        </w:tc>
      </w:tr>
      <w:tr w:rsidR="00092949" w:rsidRPr="009057CF" w14:paraId="7A6ED66D" w14:textId="77777777" w:rsidTr="005D09C3">
        <w:trPr>
          <w:trHeight w:val="1006"/>
        </w:trPr>
        <w:tc>
          <w:tcPr>
            <w:tcW w:w="1940" w:type="dxa"/>
            <w:shd w:val="clear" w:color="auto" w:fill="auto"/>
          </w:tcPr>
          <w:p w14:paraId="3D91175A" w14:textId="77777777" w:rsidR="00092949" w:rsidRPr="00CC5156" w:rsidRDefault="00E262D8">
            <w:pPr>
              <w:pStyle w:val="TableParagraph"/>
              <w:spacing w:line="276" w:lineRule="auto"/>
              <w:ind w:right="382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Communication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strategy</w:t>
            </w:r>
          </w:p>
        </w:tc>
        <w:tc>
          <w:tcPr>
            <w:tcW w:w="3200" w:type="dxa"/>
            <w:shd w:val="clear" w:color="auto" w:fill="auto"/>
          </w:tcPr>
          <w:p w14:paraId="0239B8F5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A communication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strategy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has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not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been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established</w:t>
            </w:r>
          </w:p>
        </w:tc>
        <w:tc>
          <w:tcPr>
            <w:tcW w:w="3200" w:type="dxa"/>
            <w:shd w:val="clear" w:color="auto" w:fill="auto"/>
          </w:tcPr>
          <w:p w14:paraId="7B7939A3" w14:textId="77777777" w:rsidR="00092949" w:rsidRPr="00CC5156" w:rsidRDefault="00E262D8">
            <w:pPr>
              <w:pStyle w:val="TableParagraph"/>
              <w:spacing w:before="11" w:line="240" w:lineRule="atLeast"/>
              <w:ind w:right="10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 communications strategy is established, to take account of the need for all stakeholders to be informed to the necessary extent</w:t>
            </w:r>
          </w:p>
        </w:tc>
        <w:tc>
          <w:tcPr>
            <w:tcW w:w="3200" w:type="dxa"/>
            <w:shd w:val="clear" w:color="auto" w:fill="auto"/>
          </w:tcPr>
          <w:p w14:paraId="74A5099E" w14:textId="77777777" w:rsidR="00092949" w:rsidRPr="00CC5156" w:rsidRDefault="00E262D8" w:rsidP="00CC5156">
            <w:pPr>
              <w:pStyle w:val="TableParagraph"/>
              <w:spacing w:before="11" w:line="240" w:lineRule="atLeast"/>
              <w:ind w:right="6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 approved business case for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communications strategy requirements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 assess resulting processes 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activities</w:t>
            </w:r>
          </w:p>
        </w:tc>
      </w:tr>
      <w:tr w:rsidR="00092949" w:rsidRPr="009057CF" w14:paraId="6CE18D6A" w14:textId="77777777" w:rsidTr="005D09C3">
        <w:trPr>
          <w:trHeight w:val="1066"/>
        </w:trPr>
        <w:tc>
          <w:tcPr>
            <w:tcW w:w="1940" w:type="dxa"/>
            <w:shd w:val="clear" w:color="auto" w:fill="auto"/>
          </w:tcPr>
          <w:p w14:paraId="09250053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Identification of stakeholders</w:t>
            </w:r>
          </w:p>
        </w:tc>
        <w:tc>
          <w:tcPr>
            <w:tcW w:w="3200" w:type="dxa"/>
            <w:shd w:val="clear" w:color="auto" w:fill="auto"/>
          </w:tcPr>
          <w:p w14:paraId="6B8A12D8" w14:textId="77777777" w:rsidR="00092949" w:rsidRPr="00CC5156" w:rsidRDefault="00E262D8">
            <w:pPr>
              <w:pStyle w:val="TableParagraph"/>
              <w:spacing w:before="4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Not all stakeholders have been identified</w:t>
            </w:r>
          </w:p>
        </w:tc>
        <w:tc>
          <w:tcPr>
            <w:tcW w:w="3200" w:type="dxa"/>
            <w:shd w:val="clear" w:color="auto" w:fill="auto"/>
          </w:tcPr>
          <w:p w14:paraId="2B01C621" w14:textId="77777777" w:rsidR="00092949" w:rsidRPr="00CC5156" w:rsidRDefault="00E262D8">
            <w:pPr>
              <w:pStyle w:val="TableParagraph"/>
              <w:spacing w:before="41" w:line="276" w:lineRule="auto"/>
              <w:ind w:right="224"/>
              <w:jc w:val="both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Stakeholders mapped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to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record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levels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of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influence, interest and involvement, and capacity to disrupt progress</w:t>
            </w:r>
          </w:p>
        </w:tc>
        <w:tc>
          <w:tcPr>
            <w:tcW w:w="3200" w:type="dxa"/>
            <w:shd w:val="clear" w:color="auto" w:fill="auto"/>
          </w:tcPr>
          <w:p w14:paraId="7E1ABBEC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Review stakeholder management plan for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mapping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completeness</w:t>
            </w:r>
          </w:p>
          <w:p w14:paraId="62A84811" w14:textId="77777777" w:rsidR="00092949" w:rsidRPr="00CC5156" w:rsidRDefault="00E262D8">
            <w:pPr>
              <w:pStyle w:val="TableParagraph"/>
              <w:spacing w:before="29" w:line="240" w:lineRule="atLeast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for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managing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most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influential/interested stakeholders</w:t>
            </w:r>
          </w:p>
        </w:tc>
      </w:tr>
      <w:tr w:rsidR="00092949" w:rsidRPr="009057CF" w14:paraId="482BCE91" w14:textId="77777777" w:rsidTr="005D09C3">
        <w:trPr>
          <w:trHeight w:val="1366"/>
        </w:trPr>
        <w:tc>
          <w:tcPr>
            <w:tcW w:w="1940" w:type="dxa"/>
            <w:shd w:val="clear" w:color="auto" w:fill="auto"/>
          </w:tcPr>
          <w:p w14:paraId="23FB0229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Stakeholder management plan</w:t>
            </w:r>
          </w:p>
        </w:tc>
        <w:tc>
          <w:tcPr>
            <w:tcW w:w="3200" w:type="dxa"/>
            <w:shd w:val="clear" w:color="auto" w:fill="auto"/>
          </w:tcPr>
          <w:p w14:paraId="6F8EB309" w14:textId="77777777" w:rsidR="00092949" w:rsidRPr="00CC5156" w:rsidRDefault="00E262D8">
            <w:pPr>
              <w:pStyle w:val="TableParagraph"/>
              <w:spacing w:before="4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Stakeholder interests are not identified</w:t>
            </w:r>
          </w:p>
        </w:tc>
        <w:tc>
          <w:tcPr>
            <w:tcW w:w="3200" w:type="dxa"/>
            <w:shd w:val="clear" w:color="auto" w:fill="auto"/>
          </w:tcPr>
          <w:p w14:paraId="50775FCC" w14:textId="77777777" w:rsidR="00092949" w:rsidRPr="00CC5156" w:rsidRDefault="00E262D8">
            <w:pPr>
              <w:pStyle w:val="TableParagraph"/>
              <w:spacing w:before="4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Stakeholder management plan established</w:t>
            </w:r>
          </w:p>
          <w:p w14:paraId="0EA2F4F2" w14:textId="77777777" w:rsidR="00092949" w:rsidRPr="00CC5156" w:rsidRDefault="00E262D8">
            <w:pPr>
              <w:pStyle w:val="TableParagraph"/>
              <w:spacing w:before="9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Policies to engage stakeholders commensurate with their needs are established</w:t>
            </w:r>
          </w:p>
          <w:p w14:paraId="1C9BA79B" w14:textId="77777777" w:rsidR="00092949" w:rsidRPr="00CC5156" w:rsidRDefault="00E262D8">
            <w:pPr>
              <w:pStyle w:val="TableParagraph"/>
              <w:spacing w:before="5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Regular reporting to stakeholders</w:t>
            </w:r>
          </w:p>
        </w:tc>
        <w:tc>
          <w:tcPr>
            <w:tcW w:w="3200" w:type="dxa"/>
            <w:shd w:val="clear" w:color="auto" w:fill="auto"/>
          </w:tcPr>
          <w:p w14:paraId="1A79A7EC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Review stakeholder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management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plan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subsequent reports for policies 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activities to engage stakeholders</w:t>
            </w:r>
          </w:p>
        </w:tc>
      </w:tr>
      <w:tr w:rsidR="00092949" w:rsidRPr="009057CF" w14:paraId="38A2E313" w14:textId="77777777" w:rsidTr="005D09C3">
        <w:trPr>
          <w:trHeight w:val="1244"/>
        </w:trPr>
        <w:tc>
          <w:tcPr>
            <w:tcW w:w="1940" w:type="dxa"/>
            <w:shd w:val="clear" w:color="auto" w:fill="auto"/>
          </w:tcPr>
          <w:p w14:paraId="53A0759A" w14:textId="77777777" w:rsidR="00092949" w:rsidRPr="00CC5156" w:rsidRDefault="00E262D8">
            <w:pPr>
              <w:pStyle w:val="TableParagraph"/>
              <w:spacing w:before="41" w:line="276" w:lineRule="auto"/>
              <w:ind w:right="382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lastRenderedPageBreak/>
              <w:t>Communication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plan</w:t>
            </w:r>
          </w:p>
        </w:tc>
        <w:tc>
          <w:tcPr>
            <w:tcW w:w="3200" w:type="dxa"/>
            <w:shd w:val="clear" w:color="auto" w:fill="auto"/>
          </w:tcPr>
          <w:p w14:paraId="4DCC887C" w14:textId="77777777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There is not a structured communications framework and plan for the project</w:t>
            </w:r>
          </w:p>
        </w:tc>
        <w:tc>
          <w:tcPr>
            <w:tcW w:w="3200" w:type="dxa"/>
            <w:shd w:val="clear" w:color="auto" w:fill="auto"/>
          </w:tcPr>
          <w:p w14:paraId="3A9CDA55" w14:textId="79EA066B" w:rsidR="00092949" w:rsidRPr="00CC5156" w:rsidRDefault="00E262D8">
            <w:pPr>
              <w:pStyle w:val="TableParagraph"/>
              <w:spacing w:before="10" w:line="240" w:lineRule="atLeast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Communications structure and plan established to define communication requirements for the project and </w:t>
            </w:r>
            <w:r w:rsidR="00DB28DC"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and how these will be distributed</w:t>
            </w:r>
          </w:p>
        </w:tc>
        <w:tc>
          <w:tcPr>
            <w:tcW w:w="3200" w:type="dxa"/>
            <w:shd w:val="clear" w:color="auto" w:fill="auto"/>
          </w:tcPr>
          <w:p w14:paraId="2E70CE30" w14:textId="77777777" w:rsidR="00092949" w:rsidRPr="00CC5156" w:rsidRDefault="00E262D8">
            <w:pPr>
              <w:pStyle w:val="TableParagraph"/>
              <w:spacing w:before="41" w:line="276" w:lineRule="auto"/>
              <w:ind w:right="10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 communications plan 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subsequent reports for policies 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actions to communicate with stakeholders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others</w:t>
            </w:r>
          </w:p>
        </w:tc>
      </w:tr>
    </w:tbl>
    <w:p w14:paraId="5BEE2F5C" w14:textId="77777777" w:rsidR="00092949" w:rsidRPr="009057CF" w:rsidRDefault="00092949">
      <w:pPr>
        <w:spacing w:line="276" w:lineRule="auto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22"/>
          <w:pgSz w:w="13930" w:h="10760" w:orient="landscape"/>
          <w:pgMar w:top="980" w:right="1060" w:bottom="280" w:left="1340" w:header="0" w:footer="0" w:gutter="0"/>
          <w:cols w:space="720"/>
        </w:sect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3200"/>
        <w:gridCol w:w="3200"/>
        <w:gridCol w:w="3200"/>
      </w:tblGrid>
      <w:tr w:rsidR="00092949" w:rsidRPr="009057CF" w14:paraId="61C7339C" w14:textId="77777777" w:rsidTr="00DB28DC">
        <w:trPr>
          <w:trHeight w:val="286"/>
        </w:trPr>
        <w:tc>
          <w:tcPr>
            <w:tcW w:w="1620" w:type="dxa"/>
            <w:shd w:val="clear" w:color="auto" w:fill="95B3D7" w:themeFill="accent1" w:themeFillTint="99"/>
          </w:tcPr>
          <w:p w14:paraId="5CC38BC1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lastRenderedPageBreak/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54D55669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1760D82F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795234F9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7ACDDC5B" w14:textId="77777777" w:rsidTr="00DB28DC">
        <w:trPr>
          <w:trHeight w:val="1546"/>
        </w:trPr>
        <w:tc>
          <w:tcPr>
            <w:tcW w:w="1620" w:type="dxa"/>
            <w:shd w:val="clear" w:color="auto" w:fill="auto"/>
          </w:tcPr>
          <w:p w14:paraId="3213CAF4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Integration with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contractors’ communications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strategies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plans</w:t>
            </w:r>
          </w:p>
        </w:tc>
        <w:tc>
          <w:tcPr>
            <w:tcW w:w="3200" w:type="dxa"/>
            <w:shd w:val="clear" w:color="auto" w:fill="auto"/>
          </w:tcPr>
          <w:p w14:paraId="3C5DBFF8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Undesirable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release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retention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information</w:t>
            </w:r>
          </w:p>
        </w:tc>
        <w:tc>
          <w:tcPr>
            <w:tcW w:w="3200" w:type="dxa"/>
            <w:shd w:val="clear" w:color="auto" w:fill="auto"/>
          </w:tcPr>
          <w:p w14:paraId="739A51F3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Agreed protocols for contractors’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communications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form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part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contractual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documentation</w:t>
            </w:r>
          </w:p>
          <w:p w14:paraId="0246D4B6" w14:textId="77777777" w:rsidR="00092949" w:rsidRPr="00CC5156" w:rsidRDefault="00E262D8">
            <w:pPr>
              <w:pStyle w:val="TableParagraph"/>
              <w:spacing w:before="28" w:line="240" w:lineRule="atLeast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Joint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communications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developed,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 operated under control of project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manager</w:t>
            </w:r>
          </w:p>
        </w:tc>
        <w:tc>
          <w:tcPr>
            <w:tcW w:w="3200" w:type="dxa"/>
            <w:shd w:val="clear" w:color="auto" w:fill="auto"/>
          </w:tcPr>
          <w:p w14:paraId="725B004A" w14:textId="77777777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contractual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documents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assess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extent and consistency of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protocols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between contracting parties on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communication</w:t>
            </w:r>
          </w:p>
          <w:p w14:paraId="2826FD3D" w14:textId="77777777" w:rsidR="00092949" w:rsidRPr="00CC5156" w:rsidRDefault="00E262D8">
            <w:pPr>
              <w:pStyle w:val="TableParagraph"/>
              <w:spacing w:before="27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joint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communications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its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governance arrangements</w:t>
            </w:r>
          </w:p>
        </w:tc>
      </w:tr>
    </w:tbl>
    <w:p w14:paraId="468B8F09" w14:textId="77777777" w:rsidR="00092949" w:rsidRPr="009057CF" w:rsidRDefault="00092949">
      <w:pPr>
        <w:pStyle w:val="BodyText"/>
        <w:spacing w:before="8"/>
        <w:rPr>
          <w:rFonts w:asciiTheme="minorHAnsi" w:hAnsiTheme="minorHAnsi" w:cstheme="minorHAnsi"/>
          <w:sz w:val="24"/>
          <w:szCs w:val="24"/>
        </w:rPr>
      </w:pPr>
    </w:p>
    <w:p w14:paraId="72FB2F66" w14:textId="3C005F5A" w:rsidR="00092949" w:rsidRPr="00503092" w:rsidRDefault="00E262D8">
      <w:pPr>
        <w:pStyle w:val="BodyText"/>
        <w:spacing w:before="95" w:line="264" w:lineRule="auto"/>
        <w:ind w:left="125"/>
        <w:rPr>
          <w:rFonts w:asciiTheme="minorHAnsi" w:hAnsiTheme="minorHAnsi" w:cstheme="minorHAnsi"/>
          <w:sz w:val="24"/>
          <w:szCs w:val="24"/>
        </w:rPr>
      </w:pPr>
      <w:r w:rsidRPr="00503092">
        <w:rPr>
          <w:rFonts w:asciiTheme="minorHAnsi" w:hAnsiTheme="minorHAnsi" w:cstheme="minorHAnsi"/>
          <w:b/>
          <w:bCs/>
          <w:w w:val="85"/>
          <w:sz w:val="24"/>
          <w:szCs w:val="24"/>
        </w:rPr>
        <w:t>Element</w:t>
      </w:r>
      <w:r w:rsidRPr="00503092">
        <w:rPr>
          <w:rFonts w:asciiTheme="minorHAnsi" w:hAnsiTheme="minorHAnsi" w:cstheme="minorHAnsi"/>
          <w:b/>
          <w:bCs/>
          <w:spacing w:val="23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b/>
          <w:bCs/>
          <w:w w:val="85"/>
          <w:sz w:val="24"/>
          <w:szCs w:val="24"/>
        </w:rPr>
        <w:t>9.</w:t>
      </w:r>
      <w:r w:rsidRPr="00503092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Organisational</w:t>
      </w:r>
      <w:r w:rsidRPr="00503092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capability</w:t>
      </w:r>
      <w:r w:rsidRPr="00503092">
        <w:rPr>
          <w:rFonts w:asciiTheme="minorHAnsi" w:hAnsiTheme="minorHAnsi" w:cstheme="minorHAnsi"/>
          <w:spacing w:val="23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503092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="00DB28DC" w:rsidRPr="00503092">
        <w:rPr>
          <w:rFonts w:asciiTheme="minorHAnsi" w:hAnsiTheme="minorHAnsi" w:cstheme="minorHAnsi"/>
          <w:w w:val="85"/>
          <w:sz w:val="24"/>
          <w:szCs w:val="24"/>
        </w:rPr>
        <w:t>culture: people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,</w:t>
      </w:r>
      <w:r w:rsidRPr="00503092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="00DB28DC" w:rsidRPr="00503092">
        <w:rPr>
          <w:rFonts w:asciiTheme="minorHAnsi" w:hAnsiTheme="minorHAnsi" w:cstheme="minorHAnsi"/>
          <w:w w:val="85"/>
          <w:sz w:val="24"/>
          <w:szCs w:val="24"/>
        </w:rPr>
        <w:t>behaviors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,</w:t>
      </w:r>
      <w:r w:rsidRPr="00503092">
        <w:rPr>
          <w:rFonts w:asciiTheme="minorHAnsi" w:hAnsiTheme="minorHAnsi" w:cstheme="minorHAnsi"/>
          <w:spacing w:val="23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teams,</w:t>
      </w:r>
      <w:r w:rsidRPr="00503092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processes,</w:t>
      </w:r>
      <w:r w:rsidRPr="00503092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systems</w:t>
      </w:r>
      <w:r w:rsidRPr="00503092">
        <w:rPr>
          <w:rFonts w:asciiTheme="minorHAnsi" w:hAnsiTheme="minorHAnsi" w:cstheme="minorHAnsi"/>
          <w:spacing w:val="23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503092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the</w:t>
      </w:r>
      <w:r w:rsidRPr="00503092">
        <w:rPr>
          <w:rFonts w:asciiTheme="minorHAnsi" w:hAnsiTheme="minorHAnsi" w:cstheme="minorHAnsi"/>
          <w:spacing w:val="24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working</w:t>
      </w:r>
      <w:r w:rsidRPr="00503092">
        <w:rPr>
          <w:rFonts w:asciiTheme="minorHAnsi" w:hAnsiTheme="minorHAnsi" w:cstheme="minorHAnsi"/>
          <w:spacing w:val="23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w w:val="85"/>
          <w:sz w:val="24"/>
          <w:szCs w:val="24"/>
        </w:rPr>
        <w:t>environment</w:t>
      </w:r>
      <w:r w:rsidRPr="00503092">
        <w:rPr>
          <w:rFonts w:asciiTheme="minorHAnsi" w:hAnsiTheme="minorHAnsi" w:cstheme="minorHAnsi"/>
          <w:spacing w:val="-53"/>
          <w:w w:val="85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sz w:val="24"/>
          <w:szCs w:val="24"/>
        </w:rPr>
        <w:t>including</w:t>
      </w:r>
      <w:r w:rsidRPr="00503092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sz w:val="24"/>
          <w:szCs w:val="24"/>
        </w:rPr>
        <w:t>the</w:t>
      </w:r>
      <w:r w:rsidRPr="00503092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="00DB28DC" w:rsidRPr="00503092">
        <w:rPr>
          <w:rFonts w:asciiTheme="minorHAnsi" w:hAnsiTheme="minorHAnsi" w:cstheme="minorHAnsi"/>
          <w:sz w:val="24"/>
          <w:szCs w:val="24"/>
        </w:rPr>
        <w:t>organization's</w:t>
      </w:r>
      <w:r w:rsidRPr="00503092">
        <w:rPr>
          <w:rFonts w:asciiTheme="minorHAnsi" w:hAnsiTheme="minorHAnsi" w:cstheme="minorHAnsi"/>
          <w:spacing w:val="-22"/>
          <w:sz w:val="24"/>
          <w:szCs w:val="24"/>
        </w:rPr>
        <w:t xml:space="preserve"> </w:t>
      </w:r>
      <w:r w:rsidRPr="00503092">
        <w:rPr>
          <w:rFonts w:asciiTheme="minorHAnsi" w:hAnsiTheme="minorHAnsi" w:cstheme="minorHAnsi"/>
          <w:sz w:val="24"/>
          <w:szCs w:val="24"/>
        </w:rPr>
        <w:t>culture</w:t>
      </w:r>
    </w:p>
    <w:p w14:paraId="295641CF" w14:textId="77777777" w:rsidR="00092949" w:rsidRPr="009057CF" w:rsidRDefault="00092949">
      <w:pPr>
        <w:pStyle w:val="BodyText"/>
        <w:spacing w:before="6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3200"/>
        <w:gridCol w:w="3200"/>
        <w:gridCol w:w="3200"/>
      </w:tblGrid>
      <w:tr w:rsidR="00092949" w:rsidRPr="009057CF" w14:paraId="19B816A8" w14:textId="77777777" w:rsidTr="00DB28DC">
        <w:trPr>
          <w:trHeight w:val="286"/>
        </w:trPr>
        <w:tc>
          <w:tcPr>
            <w:tcW w:w="1620" w:type="dxa"/>
            <w:shd w:val="clear" w:color="auto" w:fill="95B3D7" w:themeFill="accent1" w:themeFillTint="99"/>
          </w:tcPr>
          <w:p w14:paraId="6D276F73" w14:textId="77777777" w:rsidR="00092949" w:rsidRPr="009057CF" w:rsidRDefault="00E262D8">
            <w:pPr>
              <w:pStyle w:val="TableParagraph"/>
              <w:ind w:left="79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1CEB7309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0FA8D53F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5B099579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0FDAFF9D" w14:textId="77777777" w:rsidTr="00DB28DC">
        <w:trPr>
          <w:trHeight w:val="1006"/>
        </w:trPr>
        <w:tc>
          <w:tcPr>
            <w:tcW w:w="1620" w:type="dxa"/>
            <w:shd w:val="clear" w:color="auto" w:fill="auto"/>
          </w:tcPr>
          <w:p w14:paraId="4649DA63" w14:textId="77777777" w:rsidR="00092949" w:rsidRPr="00CC5156" w:rsidRDefault="00E262D8">
            <w:pPr>
              <w:pStyle w:val="TableParagraph"/>
              <w:ind w:left="7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People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staffing</w:t>
            </w:r>
          </w:p>
        </w:tc>
        <w:tc>
          <w:tcPr>
            <w:tcW w:w="3200" w:type="dxa"/>
            <w:shd w:val="clear" w:color="auto" w:fill="auto"/>
          </w:tcPr>
          <w:p w14:paraId="1A4BDA04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staff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resource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requirements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are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unplanned</w:t>
            </w:r>
          </w:p>
        </w:tc>
        <w:tc>
          <w:tcPr>
            <w:tcW w:w="3200" w:type="dxa"/>
            <w:shd w:val="clear" w:color="auto" w:fill="auto"/>
          </w:tcPr>
          <w:p w14:paraId="6AF77AF5" w14:textId="545F1E90" w:rsidR="00092949" w:rsidRPr="00CC5156" w:rsidRDefault="00E262D8">
            <w:pPr>
              <w:pStyle w:val="TableParagraph"/>
              <w:spacing w:before="11" w:line="240" w:lineRule="atLeast"/>
              <w:ind w:right="18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 staffing plan is established as part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of approved business case, and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achievement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reported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DB28DC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boards</w:t>
            </w:r>
          </w:p>
        </w:tc>
        <w:tc>
          <w:tcPr>
            <w:tcW w:w="3200" w:type="dxa"/>
            <w:shd w:val="clear" w:color="auto" w:fill="auto"/>
          </w:tcPr>
          <w:p w14:paraId="3334E8FD" w14:textId="77777777" w:rsidR="00092949" w:rsidRPr="00CC5156" w:rsidRDefault="00E262D8" w:rsidP="00CC5156">
            <w:pPr>
              <w:pStyle w:val="TableParagraph"/>
              <w:spacing w:before="11" w:line="240" w:lineRule="atLeast"/>
              <w:ind w:right="91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Review approved business case and PID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 assure staffing plan has been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established and is reported on under governance arrangements</w:t>
            </w:r>
          </w:p>
        </w:tc>
      </w:tr>
      <w:tr w:rsidR="00092949" w:rsidRPr="009057CF" w14:paraId="53907EE9" w14:textId="77777777" w:rsidTr="00DB28DC">
        <w:trPr>
          <w:trHeight w:val="766"/>
        </w:trPr>
        <w:tc>
          <w:tcPr>
            <w:tcW w:w="1620" w:type="dxa"/>
            <w:shd w:val="clear" w:color="auto" w:fill="auto"/>
          </w:tcPr>
          <w:p w14:paraId="5F8CEB5F" w14:textId="77777777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Teamwork</w:t>
            </w:r>
          </w:p>
        </w:tc>
        <w:tc>
          <w:tcPr>
            <w:tcW w:w="3200" w:type="dxa"/>
            <w:shd w:val="clear" w:color="auto" w:fill="auto"/>
          </w:tcPr>
          <w:p w14:paraId="3C2E8456" w14:textId="6F04B396" w:rsidR="00092949" w:rsidRPr="00CC5156" w:rsidRDefault="00E262D8">
            <w:pPr>
              <w:pStyle w:val="TableParagraph"/>
              <w:spacing w:before="11" w:line="240" w:lineRule="atLeast"/>
              <w:ind w:right="338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Teams are not integrated sufficiently to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support project and </w:t>
            </w:r>
            <w:r w:rsidR="00DB28DC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objectives</w:t>
            </w:r>
          </w:p>
        </w:tc>
        <w:tc>
          <w:tcPr>
            <w:tcW w:w="3200" w:type="dxa"/>
            <w:shd w:val="clear" w:color="auto" w:fill="auto"/>
          </w:tcPr>
          <w:p w14:paraId="5F97B580" w14:textId="77777777" w:rsidR="00092949" w:rsidRPr="00CC5156" w:rsidRDefault="00E262D8">
            <w:pPr>
              <w:pStyle w:val="TableParagraph"/>
              <w:spacing w:before="11" w:line="240" w:lineRule="atLeast"/>
              <w:ind w:right="122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Emphasis by project manager on ensuring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staff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resources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form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effective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teams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whose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performance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subject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auto"/>
          </w:tcPr>
          <w:p w14:paraId="5A1ADCAB" w14:textId="77777777" w:rsidR="00092949" w:rsidRPr="00CC5156" w:rsidRDefault="00E262D8">
            <w:pPr>
              <w:pStyle w:val="TableParagraph"/>
              <w:spacing w:before="11" w:line="240" w:lineRule="atLeast"/>
              <w:ind w:right="204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Discuss with project manager the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structure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performance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team(s), 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roles 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responsibilities</w:t>
            </w:r>
          </w:p>
        </w:tc>
      </w:tr>
      <w:tr w:rsidR="00092949" w:rsidRPr="009057CF" w14:paraId="35240998" w14:textId="77777777" w:rsidTr="00DB28DC">
        <w:trPr>
          <w:trHeight w:val="1004"/>
        </w:trPr>
        <w:tc>
          <w:tcPr>
            <w:tcW w:w="1620" w:type="dxa"/>
            <w:shd w:val="clear" w:color="auto" w:fill="auto"/>
          </w:tcPr>
          <w:p w14:paraId="696194F9" w14:textId="77777777" w:rsidR="00092949" w:rsidRPr="00CC5156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Culture</w:t>
            </w:r>
          </w:p>
        </w:tc>
        <w:tc>
          <w:tcPr>
            <w:tcW w:w="3200" w:type="dxa"/>
            <w:shd w:val="clear" w:color="auto" w:fill="auto"/>
          </w:tcPr>
          <w:p w14:paraId="5F9CF69D" w14:textId="6649F185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contractor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culture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does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not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align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with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that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DB28DC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</w:p>
        </w:tc>
        <w:tc>
          <w:tcPr>
            <w:tcW w:w="3200" w:type="dxa"/>
            <w:shd w:val="clear" w:color="auto" w:fill="auto"/>
          </w:tcPr>
          <w:p w14:paraId="23ADBCEE" w14:textId="77777777" w:rsidR="00092949" w:rsidRPr="00CC5156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Integrated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culture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requirements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statement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forms part of business case or cultural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expectations included in contractual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documents</w:t>
            </w:r>
          </w:p>
        </w:tc>
        <w:tc>
          <w:tcPr>
            <w:tcW w:w="3200" w:type="dxa"/>
            <w:shd w:val="clear" w:color="auto" w:fill="auto"/>
          </w:tcPr>
          <w:p w14:paraId="5B35AC68" w14:textId="5BB4FB15" w:rsidR="00092949" w:rsidRPr="00CC5156" w:rsidRDefault="00E262D8" w:rsidP="006A3F26">
            <w:pPr>
              <w:pStyle w:val="TableParagraph"/>
              <w:spacing w:before="10" w:line="240" w:lineRule="atLeast"/>
              <w:ind w:right="91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Review approved business case and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contractual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documents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details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cultural arrangements including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governance arrangements</w:t>
            </w:r>
          </w:p>
        </w:tc>
      </w:tr>
    </w:tbl>
    <w:p w14:paraId="4290D0B4" w14:textId="77777777" w:rsidR="00092949" w:rsidRPr="009057CF" w:rsidRDefault="00092949">
      <w:pPr>
        <w:spacing w:line="240" w:lineRule="atLeast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23"/>
          <w:pgSz w:w="13930" w:h="10760" w:orient="landscape"/>
          <w:pgMar w:top="980" w:right="1060" w:bottom="280" w:left="1340" w:header="0" w:footer="0" w:gutter="0"/>
          <w:cols w:space="720"/>
        </w:sect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0"/>
        <w:gridCol w:w="3200"/>
        <w:gridCol w:w="3200"/>
        <w:gridCol w:w="3200"/>
      </w:tblGrid>
      <w:tr w:rsidR="00092949" w:rsidRPr="009057CF" w14:paraId="7A787106" w14:textId="77777777" w:rsidTr="00A123A8">
        <w:trPr>
          <w:trHeight w:val="286"/>
        </w:trPr>
        <w:tc>
          <w:tcPr>
            <w:tcW w:w="1760" w:type="dxa"/>
            <w:shd w:val="clear" w:color="auto" w:fill="95B3D7" w:themeFill="accent1" w:themeFillTint="99"/>
          </w:tcPr>
          <w:p w14:paraId="79CD78B4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lastRenderedPageBreak/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5A9C836E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416AFE7C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40B1A7A0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1302B0F8" w14:textId="77777777" w:rsidTr="00A123A8">
        <w:trPr>
          <w:trHeight w:val="1006"/>
        </w:trPr>
        <w:tc>
          <w:tcPr>
            <w:tcW w:w="1760" w:type="dxa"/>
            <w:shd w:val="clear" w:color="auto" w:fill="auto"/>
          </w:tcPr>
          <w:p w14:paraId="7994F374" w14:textId="77777777" w:rsidR="00092949" w:rsidRPr="00CC5156" w:rsidRDefault="00E262D8">
            <w:pPr>
              <w:pStyle w:val="TableParagraph"/>
              <w:spacing w:line="276" w:lineRule="auto"/>
              <w:ind w:right="503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 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systems</w:t>
            </w:r>
          </w:p>
        </w:tc>
        <w:tc>
          <w:tcPr>
            <w:tcW w:w="3200" w:type="dxa"/>
            <w:shd w:val="clear" w:color="auto" w:fill="auto"/>
          </w:tcPr>
          <w:p w14:paraId="624CA824" w14:textId="77777777" w:rsidR="00092949" w:rsidRPr="00CC5156" w:rsidRDefault="00E262D8">
            <w:pPr>
              <w:pStyle w:val="TableParagraph"/>
              <w:spacing w:line="276" w:lineRule="auto"/>
              <w:ind w:right="83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Processes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systems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operation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do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not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enhance delivery or deliverability of project and its benefits</w:t>
            </w:r>
          </w:p>
        </w:tc>
        <w:tc>
          <w:tcPr>
            <w:tcW w:w="3200" w:type="dxa"/>
            <w:shd w:val="clear" w:color="auto" w:fill="auto"/>
          </w:tcPr>
          <w:p w14:paraId="31DB68C9" w14:textId="3509A691" w:rsidR="00092949" w:rsidRPr="00CC5156" w:rsidRDefault="00E262D8">
            <w:pPr>
              <w:pStyle w:val="TableParagraph"/>
              <w:spacing w:line="276" w:lineRule="auto"/>
              <w:ind w:right="32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Review of all systems to ensure flexible flow is maintained and disruption to achievement of objectives is </w:t>
            </w:r>
            <w:r w:rsidR="00DB28DC"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minimized</w:t>
            </w:r>
          </w:p>
        </w:tc>
        <w:tc>
          <w:tcPr>
            <w:tcW w:w="3200" w:type="dxa"/>
            <w:shd w:val="clear" w:color="auto" w:fill="auto"/>
          </w:tcPr>
          <w:p w14:paraId="494FBC96" w14:textId="3611BBE7" w:rsidR="00092949" w:rsidRPr="00CC5156" w:rsidRDefault="00E262D8">
            <w:pPr>
              <w:pStyle w:val="TableParagraph"/>
              <w:spacing w:before="11" w:line="240" w:lineRule="atLeast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Discuss with project management 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review to assure flexibility is maintained and disruption caused by inappropriate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systems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="00DB28DC"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minimized</w:t>
            </w:r>
          </w:p>
        </w:tc>
      </w:tr>
      <w:tr w:rsidR="00092949" w:rsidRPr="009057CF" w14:paraId="17B9844F" w14:textId="77777777" w:rsidTr="00A123A8">
        <w:trPr>
          <w:trHeight w:val="2086"/>
        </w:trPr>
        <w:tc>
          <w:tcPr>
            <w:tcW w:w="1760" w:type="dxa"/>
            <w:shd w:val="clear" w:color="auto" w:fill="auto"/>
          </w:tcPr>
          <w:p w14:paraId="694BD1D7" w14:textId="77777777" w:rsidR="00092949" w:rsidRPr="00CC5156" w:rsidRDefault="00E262D8">
            <w:pPr>
              <w:pStyle w:val="TableParagraph"/>
              <w:spacing w:line="276" w:lineRule="auto"/>
              <w:ind w:right="54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Working environment</w:t>
            </w:r>
          </w:p>
        </w:tc>
        <w:tc>
          <w:tcPr>
            <w:tcW w:w="3200" w:type="dxa"/>
            <w:shd w:val="clear" w:color="auto" w:fill="auto"/>
          </w:tcPr>
          <w:p w14:paraId="1CBE0458" w14:textId="77777777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Suitable premises/locations to work from for effective delivery are not supplied or otherwise are not available for staff and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other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resources</w:t>
            </w:r>
          </w:p>
        </w:tc>
        <w:tc>
          <w:tcPr>
            <w:tcW w:w="3200" w:type="dxa"/>
            <w:shd w:val="clear" w:color="auto" w:fill="auto"/>
          </w:tcPr>
          <w:p w14:paraId="40B95246" w14:textId="77777777" w:rsidR="00092949" w:rsidRPr="00CC5156" w:rsidRDefault="00E262D8">
            <w:pPr>
              <w:pStyle w:val="TableParagraph"/>
              <w:spacing w:line="276" w:lineRule="auto"/>
              <w:ind w:right="10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Requirement for suitable working environment/s in appropriate locations to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be stated in business case and in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contractual documents as necessary</w:t>
            </w:r>
          </w:p>
          <w:p w14:paraId="20962B03" w14:textId="77777777" w:rsidR="00092949" w:rsidRPr="00CC5156" w:rsidRDefault="00E262D8">
            <w:pPr>
              <w:pStyle w:val="TableParagraph"/>
              <w:spacing w:before="58"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Compliance with statutory and other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requirements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assessed</w:t>
            </w:r>
          </w:p>
          <w:p w14:paraId="3BFCD4ED" w14:textId="77777777" w:rsidR="00092949" w:rsidRPr="00CC5156" w:rsidRDefault="00E262D8">
            <w:pPr>
              <w:pStyle w:val="TableParagraph"/>
              <w:spacing w:before="28" w:line="240" w:lineRule="atLeast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End of project release of accommodation and facilities planned from the outset</w:t>
            </w:r>
          </w:p>
        </w:tc>
        <w:tc>
          <w:tcPr>
            <w:tcW w:w="3200" w:type="dxa"/>
            <w:shd w:val="clear" w:color="auto" w:fill="auto"/>
          </w:tcPr>
          <w:p w14:paraId="6D8162D5" w14:textId="77777777" w:rsidR="00092949" w:rsidRPr="00CC5156" w:rsidRDefault="00E262D8" w:rsidP="00CC5156">
            <w:pPr>
              <w:pStyle w:val="TableParagraph"/>
              <w:spacing w:before="41" w:line="276" w:lineRule="auto"/>
              <w:ind w:right="6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approved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business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case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PID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for provision being made in respect of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suitable working environment and accommodation, in conjunction with review of staffing and other project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resource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plans</w:t>
            </w:r>
          </w:p>
        </w:tc>
      </w:tr>
      <w:tr w:rsidR="00092949" w:rsidRPr="009057CF" w14:paraId="404EE6FC" w14:textId="77777777" w:rsidTr="00A123A8">
        <w:trPr>
          <w:trHeight w:val="1786"/>
        </w:trPr>
        <w:tc>
          <w:tcPr>
            <w:tcW w:w="1760" w:type="dxa"/>
            <w:shd w:val="clear" w:color="auto" w:fill="auto"/>
          </w:tcPr>
          <w:p w14:paraId="43159926" w14:textId="77777777" w:rsidR="00092949" w:rsidRPr="00CC5156" w:rsidRDefault="00E262D8">
            <w:pPr>
              <w:pStyle w:val="TableParagraph"/>
              <w:spacing w:before="4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Leadership</w:t>
            </w:r>
          </w:p>
        </w:tc>
        <w:tc>
          <w:tcPr>
            <w:tcW w:w="3200" w:type="dxa"/>
            <w:shd w:val="clear" w:color="auto" w:fill="auto"/>
          </w:tcPr>
          <w:p w14:paraId="2EA12777" w14:textId="77777777" w:rsidR="00092949" w:rsidRPr="00CC5156" w:rsidRDefault="00E262D8">
            <w:pPr>
              <w:pStyle w:val="TableParagraph"/>
              <w:spacing w:before="41"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Unidentified or ineffective project leadership does not allow project and its staff to flourish</w:t>
            </w:r>
          </w:p>
        </w:tc>
        <w:tc>
          <w:tcPr>
            <w:tcW w:w="3200" w:type="dxa"/>
            <w:shd w:val="clear" w:color="auto" w:fill="auto"/>
          </w:tcPr>
          <w:p w14:paraId="7773BFD7" w14:textId="77777777" w:rsidR="00092949" w:rsidRPr="00CC5156" w:rsidRDefault="00E262D8">
            <w:pPr>
              <w:pStyle w:val="TableParagraph"/>
              <w:spacing w:before="41" w:line="276" w:lineRule="auto"/>
              <w:ind w:right="10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Leadership assessment audits, related to the outcomes of project assurance activities, should be instigated to improve performance of project management and staff</w:t>
            </w:r>
          </w:p>
          <w:p w14:paraId="2E93A37A" w14:textId="77777777" w:rsidR="00092949" w:rsidRPr="00CC5156" w:rsidRDefault="00E262D8">
            <w:pPr>
              <w:pStyle w:val="TableParagraph"/>
              <w:spacing w:before="27" w:line="240" w:lineRule="atLeast"/>
              <w:ind w:right="531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Ensure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sponsor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board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fully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understand their project roles</w:t>
            </w:r>
          </w:p>
        </w:tc>
        <w:tc>
          <w:tcPr>
            <w:tcW w:w="3200" w:type="dxa"/>
            <w:shd w:val="clear" w:color="auto" w:fill="auto"/>
          </w:tcPr>
          <w:p w14:paraId="70F34946" w14:textId="77777777" w:rsidR="00092949" w:rsidRPr="00CC5156" w:rsidRDefault="00E262D8">
            <w:pPr>
              <w:pStyle w:val="TableParagraph"/>
              <w:spacing w:before="41" w:line="276" w:lineRule="auto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 outcomes of leadership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assessment audits and subsequent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actions, to assess how performance of project management is improving</w:t>
            </w:r>
          </w:p>
        </w:tc>
      </w:tr>
      <w:tr w:rsidR="00092949" w:rsidRPr="009057CF" w14:paraId="43BB76E2" w14:textId="77777777" w:rsidTr="00A123A8">
        <w:trPr>
          <w:trHeight w:val="1784"/>
        </w:trPr>
        <w:tc>
          <w:tcPr>
            <w:tcW w:w="1760" w:type="dxa"/>
            <w:shd w:val="clear" w:color="auto" w:fill="auto"/>
          </w:tcPr>
          <w:p w14:paraId="2E002265" w14:textId="77777777" w:rsidR="00092949" w:rsidRPr="00CC5156" w:rsidRDefault="00E262D8">
            <w:pPr>
              <w:pStyle w:val="TableParagraph"/>
              <w:spacing w:before="41" w:line="276" w:lineRule="auto"/>
              <w:ind w:right="116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lastRenderedPageBreak/>
              <w:t>Administrative and IT resources</w:t>
            </w:r>
          </w:p>
        </w:tc>
        <w:tc>
          <w:tcPr>
            <w:tcW w:w="3200" w:type="dxa"/>
            <w:shd w:val="clear" w:color="auto" w:fill="auto"/>
          </w:tcPr>
          <w:p w14:paraId="56345628" w14:textId="77777777" w:rsidR="00092949" w:rsidRPr="00CC5156" w:rsidRDefault="00E262D8">
            <w:pPr>
              <w:pStyle w:val="TableParagraph"/>
              <w:spacing w:before="41" w:line="276" w:lineRule="auto"/>
              <w:ind w:right="11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Administrative and IT services, software and equipment do not effectively support delivery of the project objectives</w:t>
            </w:r>
          </w:p>
        </w:tc>
        <w:tc>
          <w:tcPr>
            <w:tcW w:w="3200" w:type="dxa"/>
            <w:shd w:val="clear" w:color="auto" w:fill="auto"/>
          </w:tcPr>
          <w:p w14:paraId="30DA11BA" w14:textId="77777777" w:rsidR="00092949" w:rsidRPr="00CC5156" w:rsidRDefault="00E262D8" w:rsidP="00CC5156">
            <w:pPr>
              <w:pStyle w:val="TableParagraph"/>
              <w:spacing w:before="40" w:line="276" w:lineRule="auto"/>
              <w:ind w:right="72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Provision of effective administrative and IT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resources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forms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part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of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approved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business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case</w:t>
            </w:r>
          </w:p>
          <w:p w14:paraId="38E6D434" w14:textId="77777777" w:rsidR="00092949" w:rsidRPr="00CC5156" w:rsidRDefault="00E262D8" w:rsidP="00CC5156">
            <w:pPr>
              <w:pStyle w:val="TableParagraph"/>
              <w:spacing w:before="28" w:line="240" w:lineRule="atLeast"/>
              <w:ind w:right="167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Available administrative and IT resources are subject to review, with the object of best supporting achievement of project objectives</w:t>
            </w:r>
          </w:p>
        </w:tc>
        <w:tc>
          <w:tcPr>
            <w:tcW w:w="3200" w:type="dxa"/>
            <w:shd w:val="clear" w:color="auto" w:fill="auto"/>
          </w:tcPr>
          <w:p w14:paraId="0A679B3F" w14:textId="77777777" w:rsidR="00092949" w:rsidRPr="00CC5156" w:rsidRDefault="00E262D8">
            <w:pPr>
              <w:pStyle w:val="TableParagraph"/>
              <w:spacing w:before="40" w:line="276" w:lineRule="auto"/>
              <w:ind w:right="7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Review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approved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business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case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PID,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to assess extent to which administrative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IT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resources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have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been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provided,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are subject to review</w:t>
            </w:r>
          </w:p>
        </w:tc>
      </w:tr>
    </w:tbl>
    <w:p w14:paraId="09CCA262" w14:textId="77777777" w:rsidR="00092949" w:rsidRPr="009057CF" w:rsidRDefault="00092949">
      <w:pPr>
        <w:spacing w:line="276" w:lineRule="auto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24"/>
          <w:pgSz w:w="13930" w:h="10760" w:orient="landscape"/>
          <w:pgMar w:top="980" w:right="1060" w:bottom="280" w:left="1340" w:header="0" w:footer="0" w:gutter="0"/>
          <w:cols w:space="720"/>
        </w:sectPr>
      </w:pPr>
    </w:p>
    <w:p w14:paraId="0B9A56B5" w14:textId="77777777" w:rsidR="00092949" w:rsidRPr="006B1CB7" w:rsidRDefault="00E262D8">
      <w:pPr>
        <w:pStyle w:val="BodyText"/>
        <w:spacing w:before="95" w:line="264" w:lineRule="auto"/>
        <w:ind w:left="125" w:right="230"/>
        <w:rPr>
          <w:rFonts w:asciiTheme="minorHAnsi" w:hAnsiTheme="minorHAnsi" w:cstheme="minorHAnsi"/>
          <w:sz w:val="24"/>
          <w:szCs w:val="24"/>
        </w:rPr>
      </w:pPr>
      <w:r w:rsidRPr="006B1CB7">
        <w:rPr>
          <w:rFonts w:asciiTheme="minorHAnsi" w:hAnsiTheme="minorHAnsi" w:cstheme="minorHAnsi"/>
          <w:b/>
          <w:bCs/>
          <w:w w:val="85"/>
          <w:sz w:val="24"/>
          <w:szCs w:val="24"/>
        </w:rPr>
        <w:lastRenderedPageBreak/>
        <w:t>Element</w:t>
      </w:r>
      <w:r w:rsidRPr="006B1CB7">
        <w:rPr>
          <w:rFonts w:asciiTheme="minorHAnsi" w:hAnsiTheme="minorHAnsi" w:cstheme="minorHAnsi"/>
          <w:b/>
          <w:bCs/>
          <w:spacing w:val="10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b/>
          <w:bCs/>
          <w:w w:val="85"/>
          <w:sz w:val="24"/>
          <w:szCs w:val="24"/>
        </w:rPr>
        <w:t>10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.</w:t>
      </w:r>
      <w:r w:rsidRPr="006B1CB7">
        <w:rPr>
          <w:rFonts w:asciiTheme="minorHAnsi" w:hAnsiTheme="minorHAnsi" w:cstheme="minorHAnsi"/>
          <w:spacing w:val="10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Social</w:t>
      </w:r>
      <w:r w:rsidRPr="006B1CB7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responsibility</w:t>
      </w:r>
      <w:r w:rsidRPr="006B1CB7">
        <w:rPr>
          <w:rFonts w:asciiTheme="minorHAnsi" w:hAnsiTheme="minorHAnsi" w:cstheme="minorHAnsi"/>
          <w:spacing w:val="10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and</w:t>
      </w:r>
      <w:r w:rsidRPr="006B1CB7">
        <w:rPr>
          <w:rFonts w:asciiTheme="minorHAnsi" w:hAnsiTheme="minorHAnsi" w:cstheme="minorHAnsi"/>
          <w:spacing w:val="10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sustainability:</w:t>
      </w:r>
      <w:r w:rsidRPr="006B1CB7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managing</w:t>
      </w:r>
      <w:r w:rsidRPr="006B1CB7">
        <w:rPr>
          <w:rFonts w:asciiTheme="minorHAnsi" w:hAnsiTheme="minorHAnsi" w:cstheme="minorHAnsi"/>
          <w:spacing w:val="10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the</w:t>
      </w:r>
      <w:r w:rsidRPr="006B1CB7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impact</w:t>
      </w:r>
      <w:r w:rsidRPr="006B1CB7">
        <w:rPr>
          <w:rFonts w:asciiTheme="minorHAnsi" w:hAnsiTheme="minorHAnsi" w:cstheme="minorHAnsi"/>
          <w:spacing w:val="10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of</w:t>
      </w:r>
      <w:r w:rsidRPr="006B1CB7">
        <w:rPr>
          <w:rFonts w:asciiTheme="minorHAnsi" w:hAnsiTheme="minorHAnsi" w:cstheme="minorHAnsi"/>
          <w:spacing w:val="10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project</w:t>
      </w:r>
      <w:r w:rsidRPr="006B1CB7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delivery</w:t>
      </w:r>
      <w:r w:rsidRPr="006B1CB7">
        <w:rPr>
          <w:rFonts w:asciiTheme="minorHAnsi" w:hAnsiTheme="minorHAnsi" w:cstheme="minorHAnsi"/>
          <w:spacing w:val="10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on</w:t>
      </w:r>
      <w:r w:rsidRPr="006B1CB7">
        <w:rPr>
          <w:rFonts w:asciiTheme="minorHAnsi" w:hAnsiTheme="minorHAnsi" w:cstheme="minorHAnsi"/>
          <w:spacing w:val="10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the</w:t>
      </w:r>
      <w:r w:rsidRPr="006B1CB7">
        <w:rPr>
          <w:rFonts w:asciiTheme="minorHAnsi" w:hAnsiTheme="minorHAnsi" w:cstheme="minorHAnsi"/>
          <w:spacing w:val="11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social,</w:t>
      </w:r>
      <w:r w:rsidRPr="006B1CB7">
        <w:rPr>
          <w:rFonts w:asciiTheme="minorHAnsi" w:hAnsiTheme="minorHAnsi" w:cstheme="minorHAnsi"/>
          <w:spacing w:val="10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physical,</w:t>
      </w:r>
      <w:r w:rsidRPr="006B1CB7">
        <w:rPr>
          <w:rFonts w:asciiTheme="minorHAnsi" w:hAnsiTheme="minorHAnsi" w:cstheme="minorHAnsi"/>
          <w:spacing w:val="10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w w:val="85"/>
          <w:sz w:val="24"/>
          <w:szCs w:val="24"/>
        </w:rPr>
        <w:t>ecological</w:t>
      </w:r>
      <w:r w:rsidRPr="006B1CB7">
        <w:rPr>
          <w:rFonts w:asciiTheme="minorHAnsi" w:hAnsiTheme="minorHAnsi" w:cstheme="minorHAnsi"/>
          <w:spacing w:val="-53"/>
          <w:w w:val="85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sz w:val="24"/>
          <w:szCs w:val="24"/>
        </w:rPr>
        <w:t>and</w:t>
      </w:r>
      <w:r w:rsidRPr="006B1CB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sz w:val="24"/>
          <w:szCs w:val="24"/>
        </w:rPr>
        <w:t>economic</w:t>
      </w:r>
      <w:r w:rsidRPr="006B1CB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sz w:val="24"/>
          <w:szCs w:val="24"/>
        </w:rPr>
        <w:t>environment</w:t>
      </w:r>
      <w:r w:rsidRPr="006B1CB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sz w:val="24"/>
          <w:szCs w:val="24"/>
        </w:rPr>
        <w:t>including</w:t>
      </w:r>
      <w:r w:rsidRPr="006B1CB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sz w:val="24"/>
          <w:szCs w:val="24"/>
        </w:rPr>
        <w:t>health</w:t>
      </w:r>
      <w:r w:rsidRPr="006B1CB7">
        <w:rPr>
          <w:rFonts w:asciiTheme="minorHAnsi" w:hAnsiTheme="minorHAnsi" w:cstheme="minorHAnsi"/>
          <w:spacing w:val="-23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sz w:val="24"/>
          <w:szCs w:val="24"/>
        </w:rPr>
        <w:t>and</w:t>
      </w:r>
      <w:r w:rsidRPr="006B1CB7">
        <w:rPr>
          <w:rFonts w:asciiTheme="minorHAnsi" w:hAnsiTheme="minorHAnsi" w:cstheme="minorHAnsi"/>
          <w:spacing w:val="-24"/>
          <w:sz w:val="24"/>
          <w:szCs w:val="24"/>
        </w:rPr>
        <w:t xml:space="preserve"> </w:t>
      </w:r>
      <w:r w:rsidRPr="006B1CB7">
        <w:rPr>
          <w:rFonts w:asciiTheme="minorHAnsi" w:hAnsiTheme="minorHAnsi" w:cstheme="minorHAnsi"/>
          <w:sz w:val="24"/>
          <w:szCs w:val="24"/>
        </w:rPr>
        <w:t>safety</w:t>
      </w:r>
    </w:p>
    <w:p w14:paraId="3AFD2396" w14:textId="77777777" w:rsidR="00092949" w:rsidRPr="009057CF" w:rsidRDefault="00092949">
      <w:pPr>
        <w:pStyle w:val="BodyText"/>
        <w:spacing w:before="6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13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3200"/>
        <w:gridCol w:w="3200"/>
        <w:gridCol w:w="3200"/>
      </w:tblGrid>
      <w:tr w:rsidR="00092949" w:rsidRPr="009057CF" w14:paraId="4D4444B4" w14:textId="77777777" w:rsidTr="00DB28DC">
        <w:trPr>
          <w:trHeight w:val="286"/>
        </w:trPr>
        <w:tc>
          <w:tcPr>
            <w:tcW w:w="1600" w:type="dxa"/>
            <w:shd w:val="clear" w:color="auto" w:fill="95B3D7" w:themeFill="accent1" w:themeFillTint="99"/>
          </w:tcPr>
          <w:p w14:paraId="1C4B166C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Area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3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of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4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review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07A7FA6A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Risk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523E6B6E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Control</w:t>
            </w:r>
          </w:p>
        </w:tc>
        <w:tc>
          <w:tcPr>
            <w:tcW w:w="3200" w:type="dxa"/>
            <w:shd w:val="clear" w:color="auto" w:fill="95B3D7" w:themeFill="accent1" w:themeFillTint="99"/>
          </w:tcPr>
          <w:p w14:paraId="3FAC3A45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Audit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9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methods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include</w:t>
            </w:r>
          </w:p>
        </w:tc>
      </w:tr>
      <w:tr w:rsidR="00092949" w:rsidRPr="009057CF" w14:paraId="685F44CD" w14:textId="77777777" w:rsidTr="00DB28DC">
        <w:trPr>
          <w:trHeight w:val="1786"/>
        </w:trPr>
        <w:tc>
          <w:tcPr>
            <w:tcW w:w="1600" w:type="dxa"/>
            <w:shd w:val="clear" w:color="auto" w:fill="auto"/>
          </w:tcPr>
          <w:p w14:paraId="4F0C8CD9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Social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responsibility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and risks</w:t>
            </w:r>
          </w:p>
        </w:tc>
        <w:tc>
          <w:tcPr>
            <w:tcW w:w="3200" w:type="dxa"/>
            <w:shd w:val="clear" w:color="auto" w:fill="auto"/>
          </w:tcPr>
          <w:p w14:paraId="2F844A68" w14:textId="48CD9327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scope,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delivery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benefits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are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not aligned with the </w:t>
            </w:r>
            <w:r w:rsidR="00DB28DC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organization's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reputational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social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responsibility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appetite</w:t>
            </w:r>
          </w:p>
        </w:tc>
        <w:tc>
          <w:tcPr>
            <w:tcW w:w="3200" w:type="dxa"/>
            <w:shd w:val="clear" w:color="auto" w:fill="auto"/>
          </w:tcPr>
          <w:p w14:paraId="01274F00" w14:textId="559497FB" w:rsidR="00092949" w:rsidRPr="00CC5156" w:rsidRDefault="00DB28DC">
            <w:pPr>
              <w:pStyle w:val="TableParagraph"/>
              <w:spacing w:line="276" w:lineRule="auto"/>
              <w:ind w:right="508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="00E262D8"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board should assess </w:t>
            </w:r>
            <w:r w:rsidR="00E262D8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reputational</w:t>
            </w:r>
            <w:r w:rsidR="00E262D8"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E262D8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risks</w:t>
            </w:r>
            <w:r w:rsidR="00E262D8"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E262D8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="00E262D8"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E262D8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="00E262D8"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="00E262D8"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during the process of approving the business case</w:t>
            </w:r>
          </w:p>
          <w:p w14:paraId="5C0E76F5" w14:textId="2BB9CC03" w:rsidR="00092949" w:rsidRPr="00CC5156" w:rsidRDefault="00E262D8">
            <w:pPr>
              <w:pStyle w:val="TableParagraph"/>
              <w:spacing w:before="28" w:line="240" w:lineRule="atLeast"/>
              <w:ind w:right="11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Project-related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reputational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should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placed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on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DB28DC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register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subject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required</w:t>
            </w:r>
          </w:p>
        </w:tc>
        <w:tc>
          <w:tcPr>
            <w:tcW w:w="3200" w:type="dxa"/>
            <w:shd w:val="clear" w:color="auto" w:fill="auto"/>
          </w:tcPr>
          <w:p w14:paraId="31F68B8B" w14:textId="096EB3A1" w:rsidR="00092949" w:rsidRPr="00CC5156" w:rsidRDefault="00E262D8">
            <w:pPr>
              <w:pStyle w:val="TableParagraph"/>
              <w:spacing w:line="276" w:lineRule="auto"/>
              <w:ind w:right="167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Assess consideration by </w:t>
            </w:r>
            <w:r w:rsidR="00DB28DC"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board during approval of business case process</w:t>
            </w:r>
          </w:p>
          <w:p w14:paraId="5A542012" w14:textId="1EF2FC06" w:rsidR="00092949" w:rsidRPr="00CC5156" w:rsidRDefault="00E262D8" w:rsidP="00CC5156">
            <w:pPr>
              <w:pStyle w:val="TableParagraph"/>
              <w:spacing w:before="59" w:line="276" w:lineRule="auto"/>
              <w:ind w:right="76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DB28DC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register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for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project-related potential causes of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reputational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</w:t>
            </w:r>
          </w:p>
        </w:tc>
      </w:tr>
      <w:tr w:rsidR="00092949" w:rsidRPr="009057CF" w14:paraId="5F3C3A0B" w14:textId="77777777" w:rsidTr="00DB28DC">
        <w:trPr>
          <w:trHeight w:val="1246"/>
        </w:trPr>
        <w:tc>
          <w:tcPr>
            <w:tcW w:w="1600" w:type="dxa"/>
            <w:shd w:val="clear" w:color="auto" w:fill="auto"/>
          </w:tcPr>
          <w:p w14:paraId="29DF6CC0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Health, safety 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security</w:t>
            </w:r>
          </w:p>
        </w:tc>
        <w:tc>
          <w:tcPr>
            <w:tcW w:w="3200" w:type="dxa"/>
            <w:shd w:val="clear" w:color="auto" w:fill="auto"/>
          </w:tcPr>
          <w:p w14:paraId="7B5BDA63" w14:textId="77777777" w:rsidR="00092949" w:rsidRPr="00CC5156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Health,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safety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security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management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systems have not been developed or implemented</w:t>
            </w:r>
          </w:p>
        </w:tc>
        <w:tc>
          <w:tcPr>
            <w:tcW w:w="3200" w:type="dxa"/>
            <w:shd w:val="clear" w:color="auto" w:fill="auto"/>
          </w:tcPr>
          <w:p w14:paraId="0DD6039A" w14:textId="18FEAFD9" w:rsidR="00092949" w:rsidRPr="00CC5156" w:rsidRDefault="00E262D8">
            <w:pPr>
              <w:pStyle w:val="TableParagraph"/>
              <w:spacing w:before="11" w:line="240" w:lineRule="atLeast"/>
              <w:ind w:right="98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Health,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safety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security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requirements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are subject of a comprehensive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management plan, progress against which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is reported to </w:t>
            </w:r>
            <w:r w:rsidR="00DB28DC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and project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boards</w:t>
            </w:r>
          </w:p>
        </w:tc>
        <w:tc>
          <w:tcPr>
            <w:tcW w:w="3200" w:type="dxa"/>
            <w:shd w:val="clear" w:color="auto" w:fill="auto"/>
          </w:tcPr>
          <w:p w14:paraId="6654D354" w14:textId="6AB553B6" w:rsidR="00092949" w:rsidRPr="00CC5156" w:rsidRDefault="00E262D8">
            <w:pPr>
              <w:pStyle w:val="TableParagraph"/>
              <w:spacing w:before="41" w:line="276" w:lineRule="auto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Review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health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safety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security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planning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processes, and subsequent reports to </w:t>
            </w:r>
            <w:r w:rsidR="00DB28DC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CC5156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boards</w:t>
            </w:r>
          </w:p>
        </w:tc>
      </w:tr>
    </w:tbl>
    <w:p w14:paraId="248BB3DB" w14:textId="77777777" w:rsidR="00092949" w:rsidRPr="009057CF" w:rsidRDefault="00092949">
      <w:pPr>
        <w:spacing w:line="276" w:lineRule="auto"/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25"/>
          <w:pgSz w:w="13930" w:h="10760" w:orient="landscape"/>
          <w:pgMar w:top="980" w:right="1060" w:bottom="280" w:left="1340" w:header="0" w:footer="0" w:gutter="0"/>
          <w:cols w:space="720"/>
        </w:sectPr>
      </w:pPr>
    </w:p>
    <w:p w14:paraId="1E7F95B4" w14:textId="77777777" w:rsidR="00092949" w:rsidRPr="00DB28DC" w:rsidRDefault="00E262D8">
      <w:pPr>
        <w:spacing w:before="77"/>
        <w:ind w:left="1786" w:right="1843"/>
        <w:jc w:val="center"/>
        <w:rPr>
          <w:rFonts w:asciiTheme="minorHAnsi" w:hAnsiTheme="minorHAnsi" w:cstheme="minorHAnsi"/>
          <w:b/>
          <w:color w:val="4F81BD" w:themeColor="accent1"/>
          <w:sz w:val="24"/>
          <w:szCs w:val="24"/>
        </w:rPr>
      </w:pPr>
      <w:r w:rsidRPr="00DB28DC">
        <w:rPr>
          <w:rFonts w:asciiTheme="minorHAnsi" w:hAnsiTheme="minorHAnsi" w:cstheme="minorHAnsi"/>
          <w:b/>
          <w:color w:val="4F81BD" w:themeColor="accent1"/>
          <w:w w:val="105"/>
          <w:sz w:val="24"/>
          <w:szCs w:val="24"/>
        </w:rPr>
        <w:lastRenderedPageBreak/>
        <w:t>Appendix</w:t>
      </w:r>
      <w:r w:rsidRPr="00DB28DC">
        <w:rPr>
          <w:rFonts w:asciiTheme="minorHAnsi" w:hAnsiTheme="minorHAnsi" w:cstheme="minorHAnsi"/>
          <w:b/>
          <w:color w:val="4F81BD" w:themeColor="accent1"/>
          <w:spacing w:val="-28"/>
          <w:w w:val="105"/>
          <w:sz w:val="24"/>
          <w:szCs w:val="24"/>
        </w:rPr>
        <w:t xml:space="preserve"> </w:t>
      </w:r>
      <w:r w:rsidRPr="00DB28DC">
        <w:rPr>
          <w:rFonts w:asciiTheme="minorHAnsi" w:hAnsiTheme="minorHAnsi" w:cstheme="minorHAnsi"/>
          <w:b/>
          <w:color w:val="4F81BD" w:themeColor="accent1"/>
          <w:w w:val="105"/>
          <w:sz w:val="24"/>
          <w:szCs w:val="24"/>
        </w:rPr>
        <w:t>2</w:t>
      </w:r>
    </w:p>
    <w:p w14:paraId="1F9ED643" w14:textId="77777777" w:rsidR="00092949" w:rsidRPr="00CB55D3" w:rsidRDefault="00E262D8" w:rsidP="00CB55D3">
      <w:pPr>
        <w:spacing w:before="552" w:line="237" w:lineRule="auto"/>
        <w:ind w:right="20" w:hanging="1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CB55D3">
        <w:rPr>
          <w:rFonts w:asciiTheme="minorHAnsi" w:hAnsiTheme="minorHAnsi" w:cstheme="minorHAnsi"/>
          <w:bCs/>
          <w:sz w:val="24"/>
          <w:szCs w:val="24"/>
        </w:rPr>
        <w:t>Comparison</w:t>
      </w:r>
      <w:r w:rsidRPr="00CB55D3">
        <w:rPr>
          <w:rFonts w:asciiTheme="minorHAnsi" w:hAnsiTheme="minorHAnsi" w:cstheme="minorHAnsi"/>
          <w:bCs/>
          <w:spacing w:val="3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of</w:t>
      </w:r>
      <w:r w:rsidRPr="00CB55D3">
        <w:rPr>
          <w:rFonts w:asciiTheme="minorHAnsi" w:hAnsiTheme="minorHAnsi" w:cstheme="minorHAnsi"/>
          <w:bCs/>
          <w:spacing w:val="3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project</w:t>
      </w:r>
      <w:r w:rsidRPr="00CB55D3">
        <w:rPr>
          <w:rFonts w:asciiTheme="minorHAnsi" w:hAnsiTheme="minorHAnsi" w:cstheme="minorHAnsi"/>
          <w:bCs/>
          <w:spacing w:val="1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audit</w:t>
      </w:r>
      <w:r w:rsidRPr="00CB55D3">
        <w:rPr>
          <w:rFonts w:asciiTheme="minorHAnsi" w:hAnsiTheme="minorHAnsi" w:cstheme="minorHAnsi"/>
          <w:bCs/>
          <w:spacing w:val="-25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elements</w:t>
      </w:r>
      <w:r w:rsidRPr="00CB55D3">
        <w:rPr>
          <w:rFonts w:asciiTheme="minorHAnsi" w:hAnsiTheme="minorHAnsi" w:cstheme="minorHAnsi"/>
          <w:bCs/>
          <w:spacing w:val="-25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for</w:t>
      </w:r>
      <w:r w:rsidRPr="00CB55D3">
        <w:rPr>
          <w:rFonts w:asciiTheme="minorHAnsi" w:hAnsiTheme="minorHAnsi" w:cstheme="minorHAnsi"/>
          <w:bCs/>
          <w:spacing w:val="-25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review,</w:t>
      </w:r>
      <w:r w:rsidRPr="00CB55D3">
        <w:rPr>
          <w:rFonts w:asciiTheme="minorHAnsi" w:hAnsiTheme="minorHAnsi" w:cstheme="minorHAnsi"/>
          <w:bCs/>
          <w:spacing w:val="-154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with</w:t>
      </w:r>
      <w:r w:rsidRPr="00CB55D3">
        <w:rPr>
          <w:rFonts w:asciiTheme="minorHAnsi" w:hAnsiTheme="minorHAnsi" w:cstheme="minorHAnsi"/>
          <w:bCs/>
          <w:spacing w:val="7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assurance</w:t>
      </w:r>
      <w:r w:rsidRPr="00CB55D3">
        <w:rPr>
          <w:rFonts w:asciiTheme="minorHAnsi" w:hAnsiTheme="minorHAnsi" w:cstheme="minorHAnsi"/>
          <w:bCs/>
          <w:spacing w:val="7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measures</w:t>
      </w:r>
      <w:r w:rsidRPr="00CB55D3">
        <w:rPr>
          <w:rFonts w:asciiTheme="minorHAnsi" w:hAnsiTheme="minorHAnsi" w:cstheme="minorHAnsi"/>
          <w:bCs/>
          <w:spacing w:val="1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toolkit</w:t>
      </w:r>
      <w:r w:rsidRPr="00CB55D3">
        <w:rPr>
          <w:rFonts w:asciiTheme="minorHAnsi" w:hAnsiTheme="minorHAnsi" w:cstheme="minorHAnsi"/>
          <w:bCs/>
          <w:spacing w:val="-4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categories</w:t>
      </w:r>
    </w:p>
    <w:p w14:paraId="2B8E80D6" w14:textId="77777777" w:rsidR="00092949" w:rsidRPr="00CB55D3" w:rsidRDefault="00E262D8" w:rsidP="00CB55D3">
      <w:pPr>
        <w:spacing w:before="106"/>
        <w:ind w:right="20"/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CB55D3">
        <w:rPr>
          <w:rFonts w:asciiTheme="minorHAnsi" w:hAnsiTheme="minorHAnsi" w:cstheme="minorHAnsi"/>
          <w:bCs/>
          <w:sz w:val="24"/>
          <w:szCs w:val="24"/>
        </w:rPr>
        <w:t>(see</w:t>
      </w:r>
      <w:r w:rsidRPr="00CB55D3">
        <w:rPr>
          <w:rFonts w:asciiTheme="minorHAnsi" w:hAnsiTheme="minorHAnsi" w:cstheme="minorHAnsi"/>
          <w:bCs/>
          <w:spacing w:val="6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para</w:t>
      </w:r>
      <w:r w:rsidRPr="00CB55D3">
        <w:rPr>
          <w:rFonts w:asciiTheme="minorHAnsi" w:hAnsiTheme="minorHAnsi" w:cstheme="minorHAnsi"/>
          <w:bCs/>
          <w:spacing w:val="7"/>
          <w:sz w:val="24"/>
          <w:szCs w:val="24"/>
        </w:rPr>
        <w:t xml:space="preserve"> </w:t>
      </w:r>
      <w:r w:rsidRPr="00CB55D3">
        <w:rPr>
          <w:rFonts w:asciiTheme="minorHAnsi" w:hAnsiTheme="minorHAnsi" w:cstheme="minorHAnsi"/>
          <w:bCs/>
          <w:sz w:val="24"/>
          <w:szCs w:val="24"/>
        </w:rPr>
        <w:t>2.2.1)</w:t>
      </w:r>
    </w:p>
    <w:p w14:paraId="14F169F0" w14:textId="77777777" w:rsidR="00092949" w:rsidRPr="009057CF" w:rsidRDefault="00092949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p w14:paraId="0C79C7A6" w14:textId="77777777" w:rsidR="00092949" w:rsidRPr="009057CF" w:rsidRDefault="00092949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p w14:paraId="36ECEC45" w14:textId="77777777" w:rsidR="00092949" w:rsidRPr="009057CF" w:rsidRDefault="00092949">
      <w:pPr>
        <w:pStyle w:val="BodyText"/>
        <w:spacing w:before="5"/>
        <w:rPr>
          <w:rFonts w:asciiTheme="minorHAnsi" w:hAnsiTheme="minorHAnsi" w:cstheme="minorHAnsi"/>
          <w:b/>
          <w:sz w:val="24"/>
          <w:szCs w:val="24"/>
        </w:rPr>
      </w:pPr>
    </w:p>
    <w:p w14:paraId="3A30D90D" w14:textId="4295F9F1" w:rsidR="00092949" w:rsidRPr="00270AF9" w:rsidRDefault="00E262D8" w:rsidP="00CB55D3">
      <w:pPr>
        <w:pStyle w:val="BodyText"/>
        <w:ind w:left="270"/>
        <w:rPr>
          <w:rFonts w:asciiTheme="minorHAnsi" w:hAnsiTheme="minorHAnsi" w:cstheme="minorHAnsi"/>
          <w:b/>
          <w:bCs/>
          <w:sz w:val="24"/>
          <w:szCs w:val="24"/>
        </w:rPr>
      </w:pPr>
      <w:r w:rsidRPr="00270AF9">
        <w:rPr>
          <w:rFonts w:asciiTheme="minorHAnsi" w:hAnsiTheme="minorHAnsi" w:cstheme="minorHAnsi"/>
          <w:b/>
          <w:bCs/>
          <w:w w:val="85"/>
          <w:sz w:val="24"/>
          <w:szCs w:val="24"/>
        </w:rPr>
        <w:t>Project</w:t>
      </w:r>
      <w:r w:rsidRPr="00270AF9">
        <w:rPr>
          <w:rFonts w:asciiTheme="minorHAnsi" w:hAnsiTheme="minorHAnsi" w:cstheme="minorHAnsi"/>
          <w:b/>
          <w:bCs/>
          <w:spacing w:val="-2"/>
          <w:w w:val="85"/>
          <w:sz w:val="24"/>
          <w:szCs w:val="24"/>
        </w:rPr>
        <w:t xml:space="preserve"> </w:t>
      </w:r>
      <w:r w:rsidR="00CB55D3" w:rsidRPr="00270AF9">
        <w:rPr>
          <w:rFonts w:asciiTheme="minorHAnsi" w:hAnsiTheme="minorHAnsi" w:cstheme="minorHAnsi"/>
          <w:b/>
          <w:bCs/>
          <w:w w:val="85"/>
          <w:sz w:val="24"/>
          <w:szCs w:val="24"/>
        </w:rPr>
        <w:t>A</w:t>
      </w:r>
      <w:r w:rsidRPr="00270AF9">
        <w:rPr>
          <w:rFonts w:asciiTheme="minorHAnsi" w:hAnsiTheme="minorHAnsi" w:cstheme="minorHAnsi"/>
          <w:b/>
          <w:bCs/>
          <w:w w:val="85"/>
          <w:sz w:val="24"/>
          <w:szCs w:val="24"/>
        </w:rPr>
        <w:t>udit</w:t>
      </w:r>
      <w:r w:rsidRPr="00270AF9">
        <w:rPr>
          <w:rFonts w:asciiTheme="minorHAnsi" w:hAnsiTheme="minorHAnsi" w:cstheme="minorHAnsi"/>
          <w:b/>
          <w:bCs/>
          <w:spacing w:val="-2"/>
          <w:w w:val="85"/>
          <w:sz w:val="24"/>
          <w:szCs w:val="24"/>
        </w:rPr>
        <w:t xml:space="preserve"> </w:t>
      </w:r>
      <w:r w:rsidR="00CB55D3" w:rsidRPr="00270AF9">
        <w:rPr>
          <w:rFonts w:asciiTheme="minorHAnsi" w:hAnsiTheme="minorHAnsi" w:cstheme="minorHAnsi"/>
          <w:b/>
          <w:bCs/>
          <w:w w:val="85"/>
          <w:sz w:val="24"/>
          <w:szCs w:val="24"/>
        </w:rPr>
        <w:t>E</w:t>
      </w:r>
      <w:r w:rsidRPr="00270AF9">
        <w:rPr>
          <w:rFonts w:asciiTheme="minorHAnsi" w:hAnsiTheme="minorHAnsi" w:cstheme="minorHAnsi"/>
          <w:b/>
          <w:bCs/>
          <w:w w:val="85"/>
          <w:sz w:val="24"/>
          <w:szCs w:val="24"/>
        </w:rPr>
        <w:t>lements</w:t>
      </w:r>
    </w:p>
    <w:p w14:paraId="7F039439" w14:textId="77777777" w:rsidR="00092949" w:rsidRPr="009057CF" w:rsidRDefault="00092949">
      <w:pPr>
        <w:pStyle w:val="BodyText"/>
        <w:spacing w:before="10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275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"/>
        <w:gridCol w:w="4293"/>
        <w:gridCol w:w="2097"/>
      </w:tblGrid>
      <w:tr w:rsidR="00092949" w:rsidRPr="009057CF" w14:paraId="267665BB" w14:textId="77777777" w:rsidTr="00DB28DC">
        <w:trPr>
          <w:trHeight w:val="526"/>
        </w:trPr>
        <w:tc>
          <w:tcPr>
            <w:tcW w:w="990" w:type="dxa"/>
            <w:shd w:val="clear" w:color="auto" w:fill="95B3D7" w:themeFill="accent1" w:themeFillTint="99"/>
          </w:tcPr>
          <w:p w14:paraId="475A3A01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Element</w:t>
            </w:r>
          </w:p>
        </w:tc>
        <w:tc>
          <w:tcPr>
            <w:tcW w:w="4293" w:type="dxa"/>
            <w:shd w:val="clear" w:color="auto" w:fill="95B3D7" w:themeFill="accent1" w:themeFillTint="99"/>
          </w:tcPr>
          <w:p w14:paraId="6B701665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Description</w:t>
            </w:r>
          </w:p>
        </w:tc>
        <w:tc>
          <w:tcPr>
            <w:tcW w:w="2097" w:type="dxa"/>
            <w:shd w:val="clear" w:color="auto" w:fill="95B3D7" w:themeFill="accent1" w:themeFillTint="99"/>
          </w:tcPr>
          <w:p w14:paraId="46181F52" w14:textId="77777777" w:rsidR="00092949" w:rsidRPr="009057CF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Comparable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toolkit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-51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criteria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-9"/>
                <w:w w:val="10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–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-8"/>
                <w:w w:val="10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ref:</w:t>
            </w:r>
          </w:p>
        </w:tc>
      </w:tr>
      <w:tr w:rsidR="00092949" w:rsidRPr="009057CF" w14:paraId="175EC6B7" w14:textId="77777777" w:rsidTr="00DB28DC">
        <w:trPr>
          <w:trHeight w:val="1006"/>
        </w:trPr>
        <w:tc>
          <w:tcPr>
            <w:tcW w:w="990" w:type="dxa"/>
            <w:shd w:val="clear" w:color="auto" w:fill="auto"/>
          </w:tcPr>
          <w:p w14:paraId="272981B7" w14:textId="77777777" w:rsidR="00092949" w:rsidRPr="009057CF" w:rsidRDefault="00E262D8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1</w:t>
            </w:r>
          </w:p>
        </w:tc>
        <w:tc>
          <w:tcPr>
            <w:tcW w:w="4293" w:type="dxa"/>
            <w:shd w:val="clear" w:color="auto" w:fill="auto"/>
          </w:tcPr>
          <w:p w14:paraId="7E620798" w14:textId="04D54AB5" w:rsidR="00092949" w:rsidRPr="009E3D8A" w:rsidRDefault="00E262D8">
            <w:pPr>
              <w:pStyle w:val="TableParagraph"/>
              <w:spacing w:before="11" w:line="240" w:lineRule="atLeast"/>
              <w:ind w:right="66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definition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requirements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management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–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clear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controlled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baseline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requirements,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objectives,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success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criteria, business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case,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terms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reference,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benefits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DB28DC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realization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.</w:t>
            </w:r>
          </w:p>
        </w:tc>
        <w:tc>
          <w:tcPr>
            <w:tcW w:w="2097" w:type="dxa"/>
            <w:shd w:val="clear" w:color="auto" w:fill="auto"/>
          </w:tcPr>
          <w:p w14:paraId="11CA4251" w14:textId="77777777" w:rsidR="00092949" w:rsidRPr="009E3D8A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1 Client and scope</w:t>
            </w:r>
          </w:p>
        </w:tc>
      </w:tr>
      <w:tr w:rsidR="00092949" w:rsidRPr="009057CF" w14:paraId="0DB7621C" w14:textId="77777777" w:rsidTr="00DB28DC">
        <w:trPr>
          <w:trHeight w:val="766"/>
        </w:trPr>
        <w:tc>
          <w:tcPr>
            <w:tcW w:w="990" w:type="dxa"/>
            <w:shd w:val="clear" w:color="auto" w:fill="auto"/>
          </w:tcPr>
          <w:p w14:paraId="29FA112E" w14:textId="77777777" w:rsidR="00092949" w:rsidRPr="009057CF" w:rsidRDefault="00E262D8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2</w:t>
            </w:r>
          </w:p>
        </w:tc>
        <w:tc>
          <w:tcPr>
            <w:tcW w:w="4293" w:type="dxa"/>
            <w:shd w:val="clear" w:color="auto" w:fill="auto"/>
          </w:tcPr>
          <w:p w14:paraId="7971DC1D" w14:textId="5DA48B53" w:rsidR="00092949" w:rsidRPr="009E3D8A" w:rsidRDefault="00E262D8">
            <w:pPr>
              <w:pStyle w:val="TableParagraph"/>
              <w:spacing w:before="11" w:line="240" w:lineRule="atLeast"/>
              <w:ind w:right="135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Project </w:t>
            </w:r>
            <w:r w:rsidR="00DB28DC"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organization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and governance – the processes to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align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interests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strategic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direction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sponsors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stakeholders.</w:t>
            </w:r>
          </w:p>
        </w:tc>
        <w:tc>
          <w:tcPr>
            <w:tcW w:w="2097" w:type="dxa"/>
            <w:shd w:val="clear" w:color="auto" w:fill="auto"/>
          </w:tcPr>
          <w:p w14:paraId="20162C8A" w14:textId="77777777" w:rsidR="00092949" w:rsidRPr="009E3D8A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10 Governance</w:t>
            </w:r>
          </w:p>
        </w:tc>
      </w:tr>
      <w:tr w:rsidR="00092949" w:rsidRPr="009057CF" w14:paraId="48E3F932" w14:textId="77777777" w:rsidTr="00DB28DC">
        <w:trPr>
          <w:trHeight w:val="526"/>
        </w:trPr>
        <w:tc>
          <w:tcPr>
            <w:tcW w:w="990" w:type="dxa"/>
            <w:shd w:val="clear" w:color="auto" w:fill="auto"/>
          </w:tcPr>
          <w:p w14:paraId="4F3B7395" w14:textId="77777777" w:rsidR="00092949" w:rsidRPr="009057CF" w:rsidRDefault="00E262D8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3</w:t>
            </w:r>
          </w:p>
        </w:tc>
        <w:tc>
          <w:tcPr>
            <w:tcW w:w="4293" w:type="dxa"/>
            <w:shd w:val="clear" w:color="auto" w:fill="auto"/>
          </w:tcPr>
          <w:p w14:paraId="36CE09CD" w14:textId="77777777" w:rsidR="00092949" w:rsidRPr="009E3D8A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Risks management – management of risks and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opportunities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through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life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cycle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project.</w:t>
            </w:r>
          </w:p>
        </w:tc>
        <w:tc>
          <w:tcPr>
            <w:tcW w:w="2097" w:type="dxa"/>
            <w:shd w:val="clear" w:color="auto" w:fill="auto"/>
          </w:tcPr>
          <w:p w14:paraId="195ABBD1" w14:textId="77777777" w:rsidR="00092949" w:rsidRPr="009E3D8A" w:rsidRDefault="00E262D8">
            <w:pPr>
              <w:pStyle w:val="TableParagraph"/>
              <w:spacing w:before="11" w:line="240" w:lineRule="atLeast"/>
              <w:ind w:right="20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2 Risks and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opportunities</w:t>
            </w:r>
          </w:p>
        </w:tc>
      </w:tr>
      <w:tr w:rsidR="00092949" w:rsidRPr="009057CF" w14:paraId="6A5CFF46" w14:textId="77777777" w:rsidTr="00DB28DC">
        <w:trPr>
          <w:trHeight w:val="1006"/>
        </w:trPr>
        <w:tc>
          <w:tcPr>
            <w:tcW w:w="990" w:type="dxa"/>
            <w:shd w:val="clear" w:color="auto" w:fill="auto"/>
          </w:tcPr>
          <w:p w14:paraId="6CDBDCCF" w14:textId="77777777" w:rsidR="00092949" w:rsidRPr="009057CF" w:rsidRDefault="00E262D8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4</w:t>
            </w:r>
          </w:p>
        </w:tc>
        <w:tc>
          <w:tcPr>
            <w:tcW w:w="4293" w:type="dxa"/>
            <w:shd w:val="clear" w:color="auto" w:fill="auto"/>
          </w:tcPr>
          <w:p w14:paraId="49B2F5BF" w14:textId="77777777" w:rsidR="00092949" w:rsidRPr="009E3D8A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Commercial, procurement and commissioning management – procurement and contract management,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financial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controls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engagement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with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commissioning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processes.</w:t>
            </w:r>
          </w:p>
        </w:tc>
        <w:tc>
          <w:tcPr>
            <w:tcW w:w="2097" w:type="dxa"/>
            <w:shd w:val="clear" w:color="auto" w:fill="auto"/>
          </w:tcPr>
          <w:p w14:paraId="718A86A9" w14:textId="77777777" w:rsidR="00092949" w:rsidRPr="009E3D8A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5 Supply chain</w:t>
            </w:r>
          </w:p>
        </w:tc>
      </w:tr>
      <w:tr w:rsidR="00092949" w:rsidRPr="009057CF" w14:paraId="6C0D172B" w14:textId="77777777" w:rsidTr="00DB28DC">
        <w:trPr>
          <w:trHeight w:val="766"/>
        </w:trPr>
        <w:tc>
          <w:tcPr>
            <w:tcW w:w="990" w:type="dxa"/>
            <w:shd w:val="clear" w:color="auto" w:fill="auto"/>
          </w:tcPr>
          <w:p w14:paraId="0CBA0044" w14:textId="77777777" w:rsidR="00092949" w:rsidRPr="009057CF" w:rsidRDefault="00E262D8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5</w:t>
            </w:r>
          </w:p>
        </w:tc>
        <w:tc>
          <w:tcPr>
            <w:tcW w:w="4293" w:type="dxa"/>
            <w:shd w:val="clear" w:color="auto" w:fill="auto"/>
          </w:tcPr>
          <w:p w14:paraId="56A8F064" w14:textId="77777777" w:rsidR="00092949" w:rsidRPr="009E3D8A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Configuration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management,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change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controls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and PMO – processes and systems to administer and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control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changes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it.</w:t>
            </w:r>
          </w:p>
        </w:tc>
        <w:tc>
          <w:tcPr>
            <w:tcW w:w="2097" w:type="dxa"/>
            <w:shd w:val="clear" w:color="auto" w:fill="auto"/>
          </w:tcPr>
          <w:p w14:paraId="2A1B154E" w14:textId="77777777" w:rsidR="00092949" w:rsidRPr="009E3D8A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6 Solution</w:t>
            </w:r>
          </w:p>
        </w:tc>
      </w:tr>
      <w:tr w:rsidR="00092949" w:rsidRPr="009057CF" w14:paraId="5C1973F4" w14:textId="77777777" w:rsidTr="00DB28DC">
        <w:trPr>
          <w:trHeight w:val="526"/>
        </w:trPr>
        <w:tc>
          <w:tcPr>
            <w:tcW w:w="990" w:type="dxa"/>
            <w:shd w:val="clear" w:color="auto" w:fill="auto"/>
          </w:tcPr>
          <w:p w14:paraId="4D3EB18D" w14:textId="77777777" w:rsidR="00092949" w:rsidRPr="009057CF" w:rsidRDefault="00E262D8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6</w:t>
            </w:r>
          </w:p>
        </w:tc>
        <w:tc>
          <w:tcPr>
            <w:tcW w:w="4293" w:type="dxa"/>
            <w:shd w:val="clear" w:color="auto" w:fill="auto"/>
          </w:tcPr>
          <w:p w14:paraId="792E3B78" w14:textId="77777777" w:rsidR="00092949" w:rsidRPr="009E3D8A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Project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planning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scheduling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–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appropriately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detailed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execution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strategies,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schedules.</w:t>
            </w:r>
          </w:p>
        </w:tc>
        <w:tc>
          <w:tcPr>
            <w:tcW w:w="2097" w:type="dxa"/>
            <w:shd w:val="clear" w:color="auto" w:fill="auto"/>
          </w:tcPr>
          <w:p w14:paraId="7DAC7535" w14:textId="77777777" w:rsidR="00092949" w:rsidRPr="009E3D8A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3 Planning and scheduling</w:t>
            </w:r>
          </w:p>
        </w:tc>
      </w:tr>
      <w:tr w:rsidR="00092949" w:rsidRPr="009057CF" w14:paraId="1724F6CE" w14:textId="77777777" w:rsidTr="00DB28DC">
        <w:trPr>
          <w:trHeight w:val="766"/>
        </w:trPr>
        <w:tc>
          <w:tcPr>
            <w:tcW w:w="990" w:type="dxa"/>
            <w:shd w:val="clear" w:color="auto" w:fill="auto"/>
          </w:tcPr>
          <w:p w14:paraId="578241AA" w14:textId="77777777" w:rsidR="00092949" w:rsidRPr="009057CF" w:rsidRDefault="00E262D8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7</w:t>
            </w:r>
          </w:p>
        </w:tc>
        <w:tc>
          <w:tcPr>
            <w:tcW w:w="4293" w:type="dxa"/>
            <w:shd w:val="clear" w:color="auto" w:fill="auto"/>
          </w:tcPr>
          <w:p w14:paraId="3B1DF16C" w14:textId="77777777" w:rsidR="00092949" w:rsidRPr="009E3D8A" w:rsidRDefault="00E262D8">
            <w:pPr>
              <w:pStyle w:val="TableParagraph"/>
              <w:spacing w:before="11" w:line="240" w:lineRule="atLeast"/>
              <w:ind w:right="66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Performance and benefits management – to provide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assurance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that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benefits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stated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business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case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can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delivered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within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resources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made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available.</w:t>
            </w:r>
          </w:p>
        </w:tc>
        <w:tc>
          <w:tcPr>
            <w:tcW w:w="2097" w:type="dxa"/>
            <w:shd w:val="clear" w:color="auto" w:fill="auto"/>
          </w:tcPr>
          <w:p w14:paraId="06C38DD6" w14:textId="77777777" w:rsidR="00092949" w:rsidRPr="009E3D8A" w:rsidRDefault="00E262D8">
            <w:pPr>
              <w:pStyle w:val="TableParagraph"/>
              <w:spacing w:before="41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9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Performance</w:t>
            </w:r>
          </w:p>
        </w:tc>
      </w:tr>
    </w:tbl>
    <w:p w14:paraId="001CE8D3" w14:textId="77777777" w:rsidR="00092949" w:rsidRPr="009057CF" w:rsidRDefault="00092949">
      <w:pPr>
        <w:rPr>
          <w:rFonts w:asciiTheme="minorHAnsi" w:hAnsiTheme="minorHAnsi" w:cstheme="minorHAnsi"/>
          <w:sz w:val="24"/>
          <w:szCs w:val="24"/>
        </w:rPr>
        <w:sectPr w:rsidR="00092949" w:rsidRPr="009057CF">
          <w:footerReference w:type="default" r:id="rId26"/>
          <w:pgSz w:w="10760" w:h="13930"/>
          <w:pgMar w:top="800" w:right="1500" w:bottom="1040" w:left="1500" w:header="0" w:footer="849" w:gutter="0"/>
          <w:pgNumType w:start="31"/>
          <w:cols w:space="720"/>
        </w:sectPr>
      </w:pPr>
    </w:p>
    <w:tbl>
      <w:tblPr>
        <w:tblW w:w="7553" w:type="dxa"/>
        <w:tblInd w:w="372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4293"/>
        <w:gridCol w:w="2187"/>
      </w:tblGrid>
      <w:tr w:rsidR="00092949" w:rsidRPr="009057CF" w14:paraId="6F9E45BE" w14:textId="77777777" w:rsidTr="00DB28DC">
        <w:trPr>
          <w:trHeight w:val="526"/>
        </w:trPr>
        <w:tc>
          <w:tcPr>
            <w:tcW w:w="1073" w:type="dxa"/>
            <w:shd w:val="clear" w:color="auto" w:fill="95B3D7" w:themeFill="accent1" w:themeFillTint="99"/>
          </w:tcPr>
          <w:p w14:paraId="79FB5626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lastRenderedPageBreak/>
              <w:t>Element</w:t>
            </w:r>
          </w:p>
        </w:tc>
        <w:tc>
          <w:tcPr>
            <w:tcW w:w="4293" w:type="dxa"/>
            <w:shd w:val="clear" w:color="auto" w:fill="95B3D7" w:themeFill="accent1" w:themeFillTint="99"/>
          </w:tcPr>
          <w:p w14:paraId="3A24E152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Description</w:t>
            </w:r>
          </w:p>
        </w:tc>
        <w:tc>
          <w:tcPr>
            <w:tcW w:w="2187" w:type="dxa"/>
            <w:shd w:val="clear" w:color="auto" w:fill="95B3D7" w:themeFill="accent1" w:themeFillTint="99"/>
          </w:tcPr>
          <w:p w14:paraId="33E4E7D2" w14:textId="77777777" w:rsidR="00092949" w:rsidRPr="009057CF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Comparable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1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toolkit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-51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criteria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-9"/>
                <w:w w:val="10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–</w:t>
            </w:r>
            <w:r w:rsidRPr="009057CF">
              <w:rPr>
                <w:rFonts w:asciiTheme="minorHAnsi" w:hAnsiTheme="minorHAnsi" w:cstheme="minorHAnsi"/>
                <w:b/>
                <w:color w:val="FFFFFF"/>
                <w:spacing w:val="-8"/>
                <w:w w:val="10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ref:</w:t>
            </w:r>
          </w:p>
        </w:tc>
      </w:tr>
      <w:tr w:rsidR="00092949" w:rsidRPr="009057CF" w14:paraId="2043A6F7" w14:textId="77777777" w:rsidTr="00DB28DC">
        <w:trPr>
          <w:trHeight w:val="766"/>
        </w:trPr>
        <w:tc>
          <w:tcPr>
            <w:tcW w:w="1073" w:type="dxa"/>
            <w:shd w:val="clear" w:color="auto" w:fill="auto"/>
          </w:tcPr>
          <w:p w14:paraId="25E67DCA" w14:textId="77777777" w:rsidR="00092949" w:rsidRPr="009057CF" w:rsidRDefault="00E262D8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8</w:t>
            </w:r>
          </w:p>
        </w:tc>
        <w:tc>
          <w:tcPr>
            <w:tcW w:w="4293" w:type="dxa"/>
            <w:shd w:val="clear" w:color="auto" w:fill="auto"/>
          </w:tcPr>
          <w:p w14:paraId="16747A4A" w14:textId="77777777" w:rsidR="00092949" w:rsidRPr="009E3D8A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Stakeholder management and communications – all</w:t>
            </w: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stakeholders affected by the project have been identified and are appropriately involved.</w:t>
            </w:r>
          </w:p>
        </w:tc>
        <w:tc>
          <w:tcPr>
            <w:tcW w:w="2187" w:type="dxa"/>
            <w:shd w:val="clear" w:color="auto" w:fill="auto"/>
          </w:tcPr>
          <w:p w14:paraId="0D841C70" w14:textId="77777777" w:rsidR="00092949" w:rsidRPr="009E3D8A" w:rsidRDefault="00E262D8">
            <w:pPr>
              <w:pStyle w:val="TableParagraph"/>
              <w:spacing w:line="345" w:lineRule="auto"/>
              <w:ind w:right="209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1 Client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scope;</w:t>
            </w: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10</w:t>
            </w: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Governance</w:t>
            </w:r>
          </w:p>
        </w:tc>
      </w:tr>
      <w:tr w:rsidR="00092949" w:rsidRPr="009057CF" w14:paraId="506C0916" w14:textId="77777777" w:rsidTr="00DB28DC">
        <w:trPr>
          <w:trHeight w:val="766"/>
        </w:trPr>
        <w:tc>
          <w:tcPr>
            <w:tcW w:w="1073" w:type="dxa"/>
            <w:shd w:val="clear" w:color="auto" w:fill="auto"/>
          </w:tcPr>
          <w:p w14:paraId="5E6926FF" w14:textId="77777777" w:rsidR="00092949" w:rsidRPr="009057CF" w:rsidRDefault="00E262D8">
            <w:pPr>
              <w:pStyle w:val="TableParagraph"/>
              <w:ind w:left="170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9</w:t>
            </w:r>
          </w:p>
        </w:tc>
        <w:tc>
          <w:tcPr>
            <w:tcW w:w="4293" w:type="dxa"/>
            <w:shd w:val="clear" w:color="auto" w:fill="auto"/>
          </w:tcPr>
          <w:p w14:paraId="0309F99B" w14:textId="5F2274E8" w:rsidR="00092949" w:rsidRPr="009E3D8A" w:rsidRDefault="00E262D8">
            <w:pPr>
              <w:pStyle w:val="TableParagraph"/>
              <w:spacing w:before="11" w:line="240" w:lineRule="atLeast"/>
              <w:ind w:right="162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Organisational capability and culture – people, </w:t>
            </w:r>
            <w:r w:rsidR="00DB28DC"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behaviors</w:t>
            </w: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, teams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working</w:t>
            </w: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environment</w:t>
            </w: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including the </w:t>
            </w:r>
            <w:r w:rsidR="00DB28DC"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organization's</w:t>
            </w: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 xml:space="preserve"> culture.</w:t>
            </w:r>
          </w:p>
        </w:tc>
        <w:tc>
          <w:tcPr>
            <w:tcW w:w="2187" w:type="dxa"/>
            <w:shd w:val="clear" w:color="auto" w:fill="auto"/>
          </w:tcPr>
          <w:p w14:paraId="30B9512D" w14:textId="77777777" w:rsidR="00092949" w:rsidRPr="009E3D8A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4 Organisational capability and culture</w:t>
            </w:r>
          </w:p>
        </w:tc>
      </w:tr>
      <w:tr w:rsidR="00092949" w:rsidRPr="009057CF" w14:paraId="49CAC866" w14:textId="77777777" w:rsidTr="00DB28DC">
        <w:trPr>
          <w:trHeight w:val="766"/>
        </w:trPr>
        <w:tc>
          <w:tcPr>
            <w:tcW w:w="1073" w:type="dxa"/>
            <w:shd w:val="clear" w:color="auto" w:fill="auto"/>
          </w:tcPr>
          <w:p w14:paraId="5BA56463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10</w:t>
            </w:r>
          </w:p>
        </w:tc>
        <w:tc>
          <w:tcPr>
            <w:tcW w:w="4293" w:type="dxa"/>
            <w:shd w:val="clear" w:color="auto" w:fill="auto"/>
          </w:tcPr>
          <w:p w14:paraId="73090A2C" w14:textId="77777777" w:rsidR="00092949" w:rsidRPr="009E3D8A" w:rsidRDefault="00E262D8">
            <w:pPr>
              <w:pStyle w:val="TableParagraph"/>
              <w:spacing w:before="11" w:line="240" w:lineRule="atLeast"/>
              <w:ind w:right="66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Social responsibility and sustainability – managing the impact of project delivery on the social, physical, ecological and economic environment including health and safety.</w:t>
            </w:r>
          </w:p>
        </w:tc>
        <w:tc>
          <w:tcPr>
            <w:tcW w:w="2187" w:type="dxa"/>
            <w:shd w:val="clear" w:color="auto" w:fill="auto"/>
          </w:tcPr>
          <w:p w14:paraId="3CD81C84" w14:textId="77777777" w:rsidR="00092949" w:rsidRPr="009E3D8A" w:rsidRDefault="00E262D8">
            <w:pPr>
              <w:pStyle w:val="TableParagraph"/>
              <w:spacing w:line="276" w:lineRule="auto"/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90"/>
                <w:sz w:val="24"/>
                <w:szCs w:val="24"/>
              </w:rPr>
              <w:t>8 Social responsibility and sustainability</w:t>
            </w:r>
          </w:p>
        </w:tc>
      </w:tr>
    </w:tbl>
    <w:p w14:paraId="0376BFBC" w14:textId="77777777" w:rsidR="00092949" w:rsidRPr="009057CF" w:rsidRDefault="00092949">
      <w:pPr>
        <w:pStyle w:val="BodyText"/>
        <w:spacing w:before="3"/>
        <w:rPr>
          <w:rFonts w:asciiTheme="minorHAnsi" w:hAnsiTheme="minorHAnsi" w:cstheme="minorHAnsi"/>
          <w:sz w:val="24"/>
          <w:szCs w:val="24"/>
        </w:rPr>
      </w:pPr>
    </w:p>
    <w:p w14:paraId="7DA63821" w14:textId="72010843" w:rsidR="00092949" w:rsidRPr="00270AF9" w:rsidRDefault="00E262D8">
      <w:pPr>
        <w:pStyle w:val="BodyText"/>
        <w:spacing w:before="95"/>
        <w:ind w:left="362"/>
        <w:rPr>
          <w:rFonts w:asciiTheme="minorHAnsi" w:hAnsiTheme="minorHAnsi" w:cstheme="minorHAnsi"/>
          <w:b/>
          <w:bCs/>
          <w:sz w:val="24"/>
          <w:szCs w:val="24"/>
        </w:rPr>
      </w:pPr>
      <w:r w:rsidRPr="00270AF9">
        <w:rPr>
          <w:rFonts w:asciiTheme="minorHAnsi" w:hAnsiTheme="minorHAnsi" w:cstheme="minorHAnsi"/>
          <w:b/>
          <w:bCs/>
          <w:w w:val="80"/>
          <w:sz w:val="24"/>
          <w:szCs w:val="24"/>
        </w:rPr>
        <w:t>Toolkit</w:t>
      </w:r>
      <w:r w:rsidRPr="00270AF9">
        <w:rPr>
          <w:rFonts w:asciiTheme="minorHAnsi" w:hAnsiTheme="minorHAnsi" w:cstheme="minorHAnsi"/>
          <w:b/>
          <w:bCs/>
          <w:spacing w:val="11"/>
          <w:w w:val="80"/>
          <w:sz w:val="24"/>
          <w:szCs w:val="24"/>
        </w:rPr>
        <w:t xml:space="preserve"> </w:t>
      </w:r>
      <w:r w:rsidR="00CB55D3" w:rsidRPr="00270AF9">
        <w:rPr>
          <w:rFonts w:asciiTheme="minorHAnsi" w:hAnsiTheme="minorHAnsi" w:cstheme="minorHAnsi"/>
          <w:b/>
          <w:bCs/>
          <w:w w:val="80"/>
          <w:sz w:val="24"/>
          <w:szCs w:val="24"/>
        </w:rPr>
        <w:t>C</w:t>
      </w:r>
      <w:r w:rsidRPr="00270AF9">
        <w:rPr>
          <w:rFonts w:asciiTheme="minorHAnsi" w:hAnsiTheme="minorHAnsi" w:cstheme="minorHAnsi"/>
          <w:b/>
          <w:bCs/>
          <w:w w:val="80"/>
          <w:sz w:val="24"/>
          <w:szCs w:val="24"/>
        </w:rPr>
        <w:t>riteria</w:t>
      </w:r>
    </w:p>
    <w:p w14:paraId="6CC449F7" w14:textId="77777777" w:rsidR="00092949" w:rsidRPr="009057CF" w:rsidRDefault="00092949">
      <w:pPr>
        <w:pStyle w:val="BodyText"/>
        <w:spacing w:before="9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372" w:type="dxa"/>
        <w:tblBorders>
          <w:top w:val="dotted" w:sz="4" w:space="0" w:color="231F20"/>
          <w:left w:val="dotted" w:sz="4" w:space="0" w:color="231F20"/>
          <w:bottom w:val="dotted" w:sz="4" w:space="0" w:color="231F20"/>
          <w:right w:val="dotted" w:sz="4" w:space="0" w:color="231F20"/>
          <w:insideH w:val="dotted" w:sz="4" w:space="0" w:color="231F20"/>
          <w:insideV w:val="dotted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4"/>
        <w:gridCol w:w="6139"/>
      </w:tblGrid>
      <w:tr w:rsidR="00092949" w:rsidRPr="009057CF" w14:paraId="3879E5D2" w14:textId="77777777" w:rsidTr="00DB28DC">
        <w:trPr>
          <w:trHeight w:val="286"/>
        </w:trPr>
        <w:tc>
          <w:tcPr>
            <w:tcW w:w="824" w:type="dxa"/>
            <w:shd w:val="clear" w:color="auto" w:fill="95B3D7" w:themeFill="accent1" w:themeFillTint="99"/>
          </w:tcPr>
          <w:p w14:paraId="41566BDC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sz w:val="24"/>
                <w:szCs w:val="24"/>
              </w:rPr>
              <w:t>Criteria</w:t>
            </w:r>
          </w:p>
        </w:tc>
        <w:tc>
          <w:tcPr>
            <w:tcW w:w="6139" w:type="dxa"/>
            <w:shd w:val="clear" w:color="auto" w:fill="95B3D7" w:themeFill="accent1" w:themeFillTint="99"/>
          </w:tcPr>
          <w:p w14:paraId="2B74BCC0" w14:textId="77777777" w:rsidR="00092949" w:rsidRPr="009057CF" w:rsidRDefault="00E262D8">
            <w:pPr>
              <w:pStyle w:val="TableParagrap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b/>
                <w:color w:val="FFFFFF"/>
                <w:w w:val="105"/>
                <w:sz w:val="24"/>
                <w:szCs w:val="24"/>
              </w:rPr>
              <w:t>Description</w:t>
            </w:r>
          </w:p>
        </w:tc>
      </w:tr>
      <w:tr w:rsidR="00092949" w:rsidRPr="009057CF" w14:paraId="741DADEF" w14:textId="77777777" w:rsidTr="00DB28DC">
        <w:trPr>
          <w:trHeight w:val="526"/>
        </w:trPr>
        <w:tc>
          <w:tcPr>
            <w:tcW w:w="824" w:type="dxa"/>
            <w:shd w:val="clear" w:color="auto" w:fill="auto"/>
          </w:tcPr>
          <w:p w14:paraId="37727B7C" w14:textId="77777777" w:rsidR="00092949" w:rsidRPr="009057CF" w:rsidRDefault="00E262D8">
            <w:pPr>
              <w:pStyle w:val="TableParagraph"/>
              <w:ind w:left="169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1</w:t>
            </w:r>
          </w:p>
        </w:tc>
        <w:tc>
          <w:tcPr>
            <w:tcW w:w="6139" w:type="dxa"/>
            <w:shd w:val="clear" w:color="auto" w:fill="auto"/>
          </w:tcPr>
          <w:p w14:paraId="3DF827DA" w14:textId="3FA1B5F6" w:rsidR="00092949" w:rsidRPr="009E3D8A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Client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scope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–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clear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controlled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baseline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requirements,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objectives,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success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criteria,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business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case,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terms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reference,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contracts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benefits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DB28DC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realization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.</w:t>
            </w:r>
          </w:p>
        </w:tc>
      </w:tr>
      <w:tr w:rsidR="00092949" w:rsidRPr="009057CF" w14:paraId="7360ADD6" w14:textId="77777777" w:rsidTr="00DB28DC">
        <w:trPr>
          <w:trHeight w:val="526"/>
        </w:trPr>
        <w:tc>
          <w:tcPr>
            <w:tcW w:w="824" w:type="dxa"/>
            <w:shd w:val="clear" w:color="auto" w:fill="auto"/>
          </w:tcPr>
          <w:p w14:paraId="31A69E90" w14:textId="77777777" w:rsidR="00092949" w:rsidRPr="009057CF" w:rsidRDefault="00E262D8">
            <w:pPr>
              <w:pStyle w:val="TableParagraph"/>
              <w:ind w:left="169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2</w:t>
            </w:r>
          </w:p>
        </w:tc>
        <w:tc>
          <w:tcPr>
            <w:tcW w:w="6139" w:type="dxa"/>
            <w:shd w:val="clear" w:color="auto" w:fill="auto"/>
          </w:tcPr>
          <w:p w14:paraId="601DD426" w14:textId="77777777" w:rsidR="00092949" w:rsidRPr="009E3D8A" w:rsidRDefault="00E262D8">
            <w:pPr>
              <w:pStyle w:val="TableParagraph"/>
              <w:spacing w:before="11" w:line="240" w:lineRule="atLeast"/>
              <w:ind w:right="45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Risks and opportunities – management of risk and opportunity through the life cycle of the project.</w:t>
            </w:r>
          </w:p>
        </w:tc>
      </w:tr>
      <w:tr w:rsidR="00092949" w:rsidRPr="009057CF" w14:paraId="596D1368" w14:textId="77777777" w:rsidTr="00DB28DC">
        <w:trPr>
          <w:trHeight w:val="526"/>
        </w:trPr>
        <w:tc>
          <w:tcPr>
            <w:tcW w:w="824" w:type="dxa"/>
            <w:shd w:val="clear" w:color="auto" w:fill="auto"/>
          </w:tcPr>
          <w:p w14:paraId="5EF9EA7E" w14:textId="77777777" w:rsidR="00092949" w:rsidRPr="009057CF" w:rsidRDefault="00E262D8">
            <w:pPr>
              <w:pStyle w:val="TableParagraph"/>
              <w:ind w:left="169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3</w:t>
            </w:r>
          </w:p>
        </w:tc>
        <w:tc>
          <w:tcPr>
            <w:tcW w:w="6139" w:type="dxa"/>
            <w:shd w:val="clear" w:color="auto" w:fill="auto"/>
          </w:tcPr>
          <w:p w14:paraId="34A5D870" w14:textId="77777777" w:rsidR="00092949" w:rsidRPr="009E3D8A" w:rsidRDefault="00E262D8">
            <w:pPr>
              <w:pStyle w:val="TableParagraph"/>
              <w:spacing w:before="11" w:line="240" w:lineRule="atLeast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Planning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scheduling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–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appropriately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detailed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execution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strategies,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plans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schedules.</w:t>
            </w:r>
          </w:p>
        </w:tc>
      </w:tr>
      <w:tr w:rsidR="00092949" w:rsidRPr="009057CF" w14:paraId="49FB74F9" w14:textId="77777777" w:rsidTr="00DB28DC">
        <w:trPr>
          <w:trHeight w:val="526"/>
        </w:trPr>
        <w:tc>
          <w:tcPr>
            <w:tcW w:w="824" w:type="dxa"/>
            <w:shd w:val="clear" w:color="auto" w:fill="auto"/>
          </w:tcPr>
          <w:p w14:paraId="488E6B00" w14:textId="77777777" w:rsidR="00092949" w:rsidRPr="009057CF" w:rsidRDefault="00E262D8">
            <w:pPr>
              <w:pStyle w:val="TableParagraph"/>
              <w:ind w:left="169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4</w:t>
            </w:r>
          </w:p>
        </w:tc>
        <w:tc>
          <w:tcPr>
            <w:tcW w:w="6139" w:type="dxa"/>
            <w:shd w:val="clear" w:color="auto" w:fill="auto"/>
          </w:tcPr>
          <w:p w14:paraId="1AABC042" w14:textId="40EC1AAB" w:rsidR="00092949" w:rsidRPr="009E3D8A" w:rsidRDefault="00E262D8">
            <w:pPr>
              <w:pStyle w:val="TableParagraph"/>
              <w:spacing w:before="11" w:line="240" w:lineRule="atLeast"/>
              <w:ind w:right="546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Organisational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capability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culture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–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people,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="00DB28DC"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behaviors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teams,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processes,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systems and the working environment.</w:t>
            </w:r>
          </w:p>
        </w:tc>
      </w:tr>
      <w:tr w:rsidR="00092949" w:rsidRPr="009057CF" w14:paraId="3C7800C2" w14:textId="77777777" w:rsidTr="00DB28DC">
        <w:trPr>
          <w:trHeight w:val="526"/>
        </w:trPr>
        <w:tc>
          <w:tcPr>
            <w:tcW w:w="824" w:type="dxa"/>
            <w:shd w:val="clear" w:color="auto" w:fill="auto"/>
          </w:tcPr>
          <w:p w14:paraId="4EC35BDC" w14:textId="77777777" w:rsidR="00092949" w:rsidRPr="009057CF" w:rsidRDefault="00E262D8">
            <w:pPr>
              <w:pStyle w:val="TableParagraph"/>
              <w:ind w:left="169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5</w:t>
            </w:r>
          </w:p>
        </w:tc>
        <w:tc>
          <w:tcPr>
            <w:tcW w:w="6139" w:type="dxa"/>
            <w:shd w:val="clear" w:color="auto" w:fill="auto"/>
          </w:tcPr>
          <w:p w14:paraId="37A7D3E0" w14:textId="77777777" w:rsidR="00092949" w:rsidRPr="009E3D8A" w:rsidRDefault="00E262D8">
            <w:pPr>
              <w:pStyle w:val="TableParagraph"/>
              <w:spacing w:before="11" w:line="240" w:lineRule="atLeast"/>
              <w:ind w:right="254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Supply chain – procurement processes, engagement with, and capability of, both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internal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external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supply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chain.</w:t>
            </w:r>
          </w:p>
        </w:tc>
      </w:tr>
      <w:tr w:rsidR="00092949" w:rsidRPr="009057CF" w14:paraId="69A08F6D" w14:textId="77777777" w:rsidTr="00DB28DC">
        <w:trPr>
          <w:trHeight w:val="766"/>
        </w:trPr>
        <w:tc>
          <w:tcPr>
            <w:tcW w:w="824" w:type="dxa"/>
            <w:shd w:val="clear" w:color="auto" w:fill="auto"/>
          </w:tcPr>
          <w:p w14:paraId="62C1D7C9" w14:textId="77777777" w:rsidR="00092949" w:rsidRPr="009057CF" w:rsidRDefault="00E262D8">
            <w:pPr>
              <w:pStyle w:val="TableParagraph"/>
              <w:ind w:left="169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6</w:t>
            </w:r>
          </w:p>
        </w:tc>
        <w:tc>
          <w:tcPr>
            <w:tcW w:w="6139" w:type="dxa"/>
            <w:shd w:val="clear" w:color="auto" w:fill="auto"/>
          </w:tcPr>
          <w:p w14:paraId="41801488" w14:textId="77777777" w:rsidR="00092949" w:rsidRPr="009E3D8A" w:rsidRDefault="00E262D8">
            <w:pPr>
              <w:pStyle w:val="TableParagraph"/>
              <w:spacing w:before="11" w:line="240" w:lineRule="atLeast"/>
              <w:ind w:right="291"/>
              <w:jc w:val="bot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Solution – the deliverables and outcomes that meet the client requirements. This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includes product and/or service quality and the impact of the finished product or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service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social,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physical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economic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environment.</w:t>
            </w:r>
          </w:p>
        </w:tc>
      </w:tr>
      <w:tr w:rsidR="00092949" w:rsidRPr="009057CF" w14:paraId="67099BA0" w14:textId="77777777" w:rsidTr="00DB28DC">
        <w:trPr>
          <w:trHeight w:val="286"/>
        </w:trPr>
        <w:tc>
          <w:tcPr>
            <w:tcW w:w="824" w:type="dxa"/>
            <w:shd w:val="clear" w:color="auto" w:fill="auto"/>
          </w:tcPr>
          <w:p w14:paraId="4FAB49A0" w14:textId="77777777" w:rsidR="00092949" w:rsidRPr="009057CF" w:rsidRDefault="00E262D8">
            <w:pPr>
              <w:pStyle w:val="TableParagraph"/>
              <w:ind w:left="169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7</w:t>
            </w:r>
          </w:p>
        </w:tc>
        <w:tc>
          <w:tcPr>
            <w:tcW w:w="6139" w:type="dxa"/>
            <w:shd w:val="clear" w:color="auto" w:fill="auto"/>
          </w:tcPr>
          <w:p w14:paraId="793450B8" w14:textId="77777777" w:rsidR="00092949" w:rsidRPr="009E3D8A" w:rsidRDefault="00E262D8">
            <w:pPr>
              <w:pStyle w:val="TableParagrap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Finance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–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commercial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management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administration.</w:t>
            </w:r>
          </w:p>
        </w:tc>
      </w:tr>
      <w:tr w:rsidR="00092949" w:rsidRPr="009057CF" w14:paraId="0D1FC6EA" w14:textId="77777777" w:rsidTr="00DB28DC">
        <w:trPr>
          <w:trHeight w:val="766"/>
        </w:trPr>
        <w:tc>
          <w:tcPr>
            <w:tcW w:w="824" w:type="dxa"/>
            <w:shd w:val="clear" w:color="auto" w:fill="auto"/>
          </w:tcPr>
          <w:p w14:paraId="76A441D5" w14:textId="77777777" w:rsidR="00092949" w:rsidRPr="009057CF" w:rsidRDefault="00E262D8">
            <w:pPr>
              <w:pStyle w:val="TableParagraph"/>
              <w:ind w:left="169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t>8</w:t>
            </w:r>
          </w:p>
        </w:tc>
        <w:tc>
          <w:tcPr>
            <w:tcW w:w="6139" w:type="dxa"/>
            <w:shd w:val="clear" w:color="auto" w:fill="auto"/>
          </w:tcPr>
          <w:p w14:paraId="167E7A1F" w14:textId="77777777" w:rsidR="00092949" w:rsidRPr="009E3D8A" w:rsidRDefault="00E262D8">
            <w:pPr>
              <w:pStyle w:val="TableParagraph"/>
              <w:spacing w:before="11" w:line="240" w:lineRule="atLeast"/>
              <w:ind w:right="141"/>
              <w:jc w:val="both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Social responsibility and sustainability – managing the impact of project delivery on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 social, physical, ecological and economic environment; this includes health 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safety.</w:t>
            </w:r>
          </w:p>
        </w:tc>
      </w:tr>
      <w:tr w:rsidR="00092949" w:rsidRPr="009057CF" w14:paraId="430C0588" w14:textId="77777777" w:rsidTr="00DB28DC">
        <w:trPr>
          <w:trHeight w:val="526"/>
        </w:trPr>
        <w:tc>
          <w:tcPr>
            <w:tcW w:w="824" w:type="dxa"/>
            <w:shd w:val="clear" w:color="auto" w:fill="auto"/>
          </w:tcPr>
          <w:p w14:paraId="171EB5B5" w14:textId="77777777" w:rsidR="00092949" w:rsidRPr="009057CF" w:rsidRDefault="00E262D8">
            <w:pPr>
              <w:pStyle w:val="TableParagraph"/>
              <w:ind w:left="169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95"/>
                <w:sz w:val="24"/>
                <w:szCs w:val="24"/>
              </w:rPr>
              <w:lastRenderedPageBreak/>
              <w:t>9</w:t>
            </w:r>
          </w:p>
        </w:tc>
        <w:tc>
          <w:tcPr>
            <w:tcW w:w="6139" w:type="dxa"/>
            <w:shd w:val="clear" w:color="auto" w:fill="auto"/>
          </w:tcPr>
          <w:p w14:paraId="102DAB29" w14:textId="77777777" w:rsidR="00092949" w:rsidRPr="009E3D8A" w:rsidRDefault="00E262D8">
            <w:pPr>
              <w:pStyle w:val="TableParagraph"/>
              <w:spacing w:before="11" w:line="240" w:lineRule="atLeast"/>
              <w:ind w:right="45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Performance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–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measuring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all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facets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performance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against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baseline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requirements,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variance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analysis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management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action.</w:t>
            </w:r>
          </w:p>
        </w:tc>
      </w:tr>
      <w:tr w:rsidR="00092949" w:rsidRPr="009057CF" w14:paraId="454F7EC7" w14:textId="77777777" w:rsidTr="00DB28DC">
        <w:trPr>
          <w:trHeight w:val="526"/>
        </w:trPr>
        <w:tc>
          <w:tcPr>
            <w:tcW w:w="824" w:type="dxa"/>
            <w:shd w:val="clear" w:color="auto" w:fill="auto"/>
          </w:tcPr>
          <w:p w14:paraId="3F3D10BE" w14:textId="77777777" w:rsidR="00092949" w:rsidRPr="009057CF" w:rsidRDefault="00E262D8">
            <w:pPr>
              <w:pStyle w:val="TableParagraph"/>
              <w:ind w:left="79"/>
              <w:rPr>
                <w:rFonts w:asciiTheme="minorHAnsi" w:hAnsiTheme="minorHAnsi" w:cstheme="minorHAnsi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sz w:val="24"/>
                <w:szCs w:val="24"/>
              </w:rPr>
              <w:t>10</w:t>
            </w:r>
          </w:p>
        </w:tc>
        <w:tc>
          <w:tcPr>
            <w:tcW w:w="6139" w:type="dxa"/>
            <w:shd w:val="clear" w:color="auto" w:fill="auto"/>
          </w:tcPr>
          <w:p w14:paraId="24B816CD" w14:textId="77777777" w:rsidR="00092949" w:rsidRPr="009E3D8A" w:rsidRDefault="00E262D8">
            <w:pPr>
              <w:pStyle w:val="TableParagraph"/>
              <w:spacing w:before="11" w:line="240" w:lineRule="atLeast"/>
              <w:ind w:right="459"/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</w:pP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Governance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–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processes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to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align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the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interests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and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strategic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direction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</w:t>
            </w:r>
            <w:r w:rsidRPr="009057CF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>of</w:t>
            </w:r>
            <w:r w:rsidRPr="009E3D8A">
              <w:rPr>
                <w:rFonts w:asciiTheme="minorHAnsi" w:hAnsiTheme="minorHAnsi" w:cstheme="minorHAnsi"/>
                <w:color w:val="231F20"/>
                <w:w w:val="85"/>
                <w:sz w:val="24"/>
                <w:szCs w:val="24"/>
              </w:rPr>
              <w:t xml:space="preserve"> sponsors and stakeholders.</w:t>
            </w:r>
          </w:p>
        </w:tc>
      </w:tr>
    </w:tbl>
    <w:p w14:paraId="15BF7D00" w14:textId="77777777" w:rsidR="00092949" w:rsidRPr="009057CF" w:rsidRDefault="00E262D8">
      <w:pPr>
        <w:spacing w:before="110"/>
        <w:ind w:left="362"/>
        <w:rPr>
          <w:rFonts w:asciiTheme="minorHAnsi" w:hAnsiTheme="minorHAnsi" w:cstheme="minorHAnsi"/>
          <w:sz w:val="24"/>
          <w:szCs w:val="24"/>
        </w:rPr>
      </w:pPr>
      <w:r w:rsidRPr="009057CF">
        <w:rPr>
          <w:rFonts w:asciiTheme="minorHAnsi" w:hAnsiTheme="minorHAnsi" w:cstheme="minorHAnsi"/>
          <w:color w:val="231F20"/>
          <w:w w:val="90"/>
          <w:sz w:val="24"/>
          <w:szCs w:val="24"/>
        </w:rPr>
        <w:t>Criteria</w:t>
      </w:r>
      <w:r w:rsidRPr="009057C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color w:val="231F20"/>
          <w:w w:val="90"/>
          <w:sz w:val="24"/>
          <w:szCs w:val="24"/>
        </w:rPr>
        <w:t>are</w:t>
      </w:r>
      <w:r w:rsidRPr="009057C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color w:val="231F20"/>
          <w:w w:val="90"/>
          <w:sz w:val="24"/>
          <w:szCs w:val="24"/>
        </w:rPr>
        <w:t>taken</w:t>
      </w:r>
      <w:r w:rsidRPr="009057C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color w:val="231F20"/>
          <w:w w:val="90"/>
          <w:sz w:val="24"/>
          <w:szCs w:val="24"/>
        </w:rPr>
        <w:t>from</w:t>
      </w:r>
      <w:r w:rsidRPr="009057C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color w:val="231F20"/>
          <w:w w:val="90"/>
          <w:sz w:val="24"/>
          <w:szCs w:val="24"/>
        </w:rPr>
        <w:t>the</w:t>
      </w:r>
      <w:r w:rsidRPr="009057CF">
        <w:rPr>
          <w:rFonts w:asciiTheme="minorHAnsi" w:hAnsiTheme="minorHAnsi" w:cstheme="minorHAnsi"/>
          <w:color w:val="231F20"/>
          <w:spacing w:val="-9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color w:val="231F20"/>
          <w:w w:val="90"/>
          <w:sz w:val="24"/>
          <w:szCs w:val="24"/>
        </w:rPr>
        <w:t>APM</w:t>
      </w:r>
      <w:r w:rsidRPr="009057CF">
        <w:rPr>
          <w:rFonts w:asciiTheme="minorHAnsi" w:hAnsiTheme="minorHAnsi" w:cstheme="minorHAnsi"/>
          <w:color w:val="231F20"/>
          <w:spacing w:val="-1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color w:val="231F20"/>
          <w:w w:val="90"/>
          <w:sz w:val="24"/>
          <w:szCs w:val="24"/>
        </w:rPr>
        <w:t>publication,</w:t>
      </w:r>
      <w:r w:rsidRPr="009057CF">
        <w:rPr>
          <w:rFonts w:asciiTheme="minorHAnsi" w:hAnsiTheme="minorHAnsi" w:cstheme="minorHAnsi"/>
          <w:color w:val="231F20"/>
          <w:spacing w:val="-8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Measures</w:t>
      </w:r>
      <w:r w:rsidRPr="009057CF">
        <w:rPr>
          <w:rFonts w:asciiTheme="minorHAnsi" w:hAnsiTheme="minorHAnsi" w:cstheme="minorHAnsi"/>
          <w:i/>
          <w:color w:val="231F20"/>
          <w:spacing w:val="-9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for</w:t>
      </w:r>
      <w:r w:rsidRPr="009057CF">
        <w:rPr>
          <w:rFonts w:asciiTheme="minorHAnsi" w:hAnsiTheme="minorHAnsi" w:cstheme="minorHAnsi"/>
          <w:i/>
          <w:color w:val="231F20"/>
          <w:spacing w:val="-9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Assuring</w:t>
      </w:r>
      <w:r w:rsidRPr="009057CF">
        <w:rPr>
          <w:rFonts w:asciiTheme="minorHAnsi" w:hAnsiTheme="minorHAnsi" w:cstheme="minorHAnsi"/>
          <w:i/>
          <w:color w:val="231F20"/>
          <w:spacing w:val="-9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Projects:</w:t>
      </w:r>
      <w:r w:rsidRPr="009057CF">
        <w:rPr>
          <w:rFonts w:asciiTheme="minorHAnsi" w:hAnsiTheme="minorHAnsi" w:cstheme="minorHAnsi"/>
          <w:i/>
          <w:color w:val="231F20"/>
          <w:spacing w:val="-9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APM</w:t>
      </w:r>
      <w:r w:rsidRPr="009057CF">
        <w:rPr>
          <w:rFonts w:asciiTheme="minorHAnsi" w:hAnsiTheme="minorHAnsi" w:cstheme="minorHAnsi"/>
          <w:i/>
          <w:color w:val="231F20"/>
          <w:spacing w:val="-9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i/>
          <w:color w:val="231F20"/>
          <w:w w:val="90"/>
          <w:sz w:val="24"/>
          <w:szCs w:val="24"/>
        </w:rPr>
        <w:t>Toolkit</w:t>
      </w:r>
      <w:r w:rsidRPr="009057CF">
        <w:rPr>
          <w:rFonts w:asciiTheme="minorHAnsi" w:hAnsiTheme="minorHAnsi" w:cstheme="minorHAnsi"/>
          <w:i/>
          <w:color w:val="231F20"/>
          <w:spacing w:val="-9"/>
          <w:w w:val="90"/>
          <w:sz w:val="24"/>
          <w:szCs w:val="24"/>
        </w:rPr>
        <w:t xml:space="preserve"> </w:t>
      </w:r>
      <w:r w:rsidRPr="009057CF">
        <w:rPr>
          <w:rFonts w:asciiTheme="minorHAnsi" w:hAnsiTheme="minorHAnsi" w:cstheme="minorHAnsi"/>
          <w:color w:val="231F20"/>
          <w:w w:val="90"/>
          <w:sz w:val="24"/>
          <w:szCs w:val="24"/>
        </w:rPr>
        <w:t>(2016)</w:t>
      </w:r>
    </w:p>
    <w:sectPr w:rsidR="00092949" w:rsidRPr="009057CF">
      <w:pgSz w:w="10760" w:h="13930"/>
      <w:pgMar w:top="1120" w:right="1500" w:bottom="1040" w:left="1500" w:header="0" w:footer="8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5A66D6" w14:textId="77777777" w:rsidR="00402ED3" w:rsidRDefault="00402ED3">
      <w:r>
        <w:separator/>
      </w:r>
    </w:p>
  </w:endnote>
  <w:endnote w:type="continuationSeparator" w:id="0">
    <w:p w14:paraId="4D13F2F8" w14:textId="77777777" w:rsidR="00402ED3" w:rsidRDefault="00402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F89D84" w14:textId="77777777" w:rsidR="00BF7681" w:rsidRDefault="00BF7681">
    <w:pPr>
      <w:pStyle w:val="BodyText"/>
      <w:spacing w:line="14" w:lineRule="auto"/>
      <w:rPr>
        <w:sz w:val="20"/>
      </w:rPr>
    </w:pPr>
    <w:r>
      <w:pict w14:anchorId="14D122D6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60.7pt;margin-top:643pt;width:13.5pt;height:14.75pt;z-index:-16927232;mso-position-horizontal-relative:page;mso-position-vertical-relative:page" filled="f" stroked="f">
          <v:textbox inset="0,0,0,0">
            <w:txbxContent>
              <w:p w14:paraId="2F0D2BF3" w14:textId="77777777" w:rsidR="00BF7681" w:rsidRDefault="00BF7681">
                <w:pPr>
                  <w:pStyle w:val="BodyText"/>
                  <w:spacing w:before="15"/>
                  <w:ind w:left="60"/>
                </w:pPr>
                <w:r>
                  <w:fldChar w:fldCharType="begin"/>
                </w:r>
                <w:r>
                  <w:rPr>
                    <w:color w:val="231F20"/>
                    <w:w w:val="95"/>
                  </w:rPr>
                  <w:instrText xml:space="preserve"> PAGE  \* roman </w:instrText>
                </w:r>
                <w:r>
                  <w:fldChar w:fldCharType="separate"/>
                </w:r>
                <w:r>
                  <w:t>iv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8342D6" w14:textId="77777777" w:rsidR="00BF7681" w:rsidRDefault="00BF7681">
    <w:pPr>
      <w:pStyle w:val="BodyText"/>
      <w:spacing w:line="14" w:lineRule="auto"/>
      <w:rPr>
        <w:sz w:val="20"/>
      </w:rPr>
    </w:pPr>
    <w:r>
      <w:pict w14:anchorId="36323686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87.65pt;margin-top:652.75pt;width:17.05pt;height:14.75pt;z-index:-16926720;mso-position-horizontal-relative:page;mso-position-vertical-relative:page" filled="f" stroked="f">
          <v:textbox inset="0,0,0,0">
            <w:txbxContent>
              <w:p w14:paraId="0BCE5FF2" w14:textId="77777777" w:rsidR="00BF7681" w:rsidRDefault="00BF7681" w:rsidP="00AC2D1E">
                <w:pPr>
                  <w:pStyle w:val="BodyText"/>
                  <w:spacing w:before="15"/>
                  <w:ind w:left="60"/>
                  <w:jc w:val="center"/>
                </w:pPr>
                <w:r>
                  <w:fldChar w:fldCharType="begin"/>
                </w:r>
                <w:r>
                  <w:rPr>
                    <w:color w:val="231F20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8C6660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7BE944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661D11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D5C6DD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9B56CF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F7B80D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618E29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BC12C7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8948FD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0B271A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F06C31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C7ED3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B580F3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92B84D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852F14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530233" w14:textId="77777777" w:rsidR="00BF7681" w:rsidRDefault="00BF7681">
    <w:pPr>
      <w:pStyle w:val="BodyText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A754A0" w14:textId="77777777" w:rsidR="00BF7681" w:rsidRDefault="00BF7681">
    <w:pPr>
      <w:pStyle w:val="BodyText"/>
      <w:spacing w:line="14" w:lineRule="auto"/>
      <w:rPr>
        <w:sz w:val="20"/>
      </w:rPr>
    </w:pPr>
    <w:r>
      <w:pict w14:anchorId="3F6270CC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58.9pt;margin-top:643pt;width:17.05pt;height:14.75pt;z-index:-16926208;mso-position-horizontal-relative:page;mso-position-vertical-relative:page" filled="f" stroked="f">
          <v:textbox inset="0,0,0,0">
            <w:txbxContent>
              <w:p w14:paraId="40B89726" w14:textId="77777777" w:rsidR="00BF7681" w:rsidRDefault="00BF7681">
                <w:pPr>
                  <w:pStyle w:val="BodyText"/>
                  <w:spacing w:before="15"/>
                  <w:ind w:left="60"/>
                </w:pPr>
                <w:r>
                  <w:fldChar w:fldCharType="begin"/>
                </w:r>
                <w:r>
                  <w:rPr>
                    <w:color w:val="231F20"/>
                  </w:rPr>
                  <w:instrText xml:space="preserve"> PAGE </w:instrText>
                </w:r>
                <w:r>
                  <w:fldChar w:fldCharType="separate"/>
                </w:r>
                <w:r>
                  <w:t>31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B06361" w14:textId="77777777" w:rsidR="00402ED3" w:rsidRDefault="00402ED3">
      <w:r>
        <w:separator/>
      </w:r>
    </w:p>
  </w:footnote>
  <w:footnote w:type="continuationSeparator" w:id="0">
    <w:p w14:paraId="1D3BA61E" w14:textId="77777777" w:rsidR="00402ED3" w:rsidRDefault="00402E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83649"/>
    <w:multiLevelType w:val="hybridMultilevel"/>
    <w:tmpl w:val="8E3C2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775EB"/>
    <w:multiLevelType w:val="multilevel"/>
    <w:tmpl w:val="CDF0EF82"/>
    <w:lvl w:ilvl="0">
      <w:start w:val="1"/>
      <w:numFmt w:val="decimal"/>
      <w:lvlText w:val="%1"/>
      <w:lvlJc w:val="left"/>
      <w:pPr>
        <w:ind w:left="1039" w:hanging="67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9" w:hanging="678"/>
      </w:pPr>
      <w:rPr>
        <w:rFonts w:ascii="Trebuchet MS" w:eastAsia="Trebuchet MS" w:hAnsi="Trebuchet MS" w:cs="Trebuchet MS" w:hint="default"/>
        <w:b w:val="0"/>
        <w:bCs w:val="0"/>
        <w:color w:val="5091CD"/>
        <w:w w:val="104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1" w:hanging="720"/>
      </w:pPr>
      <w:rPr>
        <w:rFonts w:ascii="Trebuchet MS" w:eastAsia="Trebuchet MS" w:hAnsi="Trebuchet MS" w:cs="Trebuchet MS" w:hint="default"/>
        <w:color w:val="5091CD"/>
        <w:w w:val="8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6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05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47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89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31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273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153A097C"/>
    <w:multiLevelType w:val="hybridMultilevel"/>
    <w:tmpl w:val="70E0D240"/>
    <w:lvl w:ilvl="0" w:tplc="7EEC989E">
      <w:numFmt w:val="bullet"/>
      <w:lvlText w:val="•"/>
      <w:lvlJc w:val="left"/>
      <w:pPr>
        <w:ind w:left="602" w:hanging="241"/>
      </w:pPr>
      <w:rPr>
        <w:rFonts w:hint="default"/>
        <w:color w:val="auto"/>
        <w:w w:val="100"/>
        <w:sz w:val="13"/>
        <w:szCs w:val="13"/>
        <w:lang w:val="en-US" w:eastAsia="en-US" w:bidi="ar-SA"/>
      </w:rPr>
    </w:lvl>
    <w:lvl w:ilvl="1" w:tplc="2ABA8A14">
      <w:numFmt w:val="bullet"/>
      <w:lvlText w:val=""/>
      <w:lvlJc w:val="left"/>
      <w:pPr>
        <w:ind w:left="842" w:hanging="241"/>
      </w:pPr>
      <w:rPr>
        <w:rFonts w:ascii="Wingdings" w:eastAsia="Wingdings" w:hAnsi="Wingdings" w:cs="Wingdings" w:hint="default"/>
        <w:color w:val="5091CD"/>
        <w:w w:val="100"/>
        <w:sz w:val="13"/>
        <w:szCs w:val="13"/>
        <w:lang w:val="en-US" w:eastAsia="en-US" w:bidi="ar-SA"/>
      </w:rPr>
    </w:lvl>
    <w:lvl w:ilvl="2" w:tplc="8C6801DC">
      <w:numFmt w:val="bullet"/>
      <w:lvlText w:val="•"/>
      <w:lvlJc w:val="left"/>
      <w:pPr>
        <w:ind w:left="1608" w:hanging="241"/>
      </w:pPr>
      <w:rPr>
        <w:rFonts w:hint="default"/>
        <w:lang w:val="en-US" w:eastAsia="en-US" w:bidi="ar-SA"/>
      </w:rPr>
    </w:lvl>
    <w:lvl w:ilvl="3" w:tplc="C8E48074">
      <w:numFmt w:val="bullet"/>
      <w:lvlText w:val="•"/>
      <w:lvlJc w:val="left"/>
      <w:pPr>
        <w:ind w:left="2377" w:hanging="241"/>
      </w:pPr>
      <w:rPr>
        <w:rFonts w:hint="default"/>
        <w:lang w:val="en-US" w:eastAsia="en-US" w:bidi="ar-SA"/>
      </w:rPr>
    </w:lvl>
    <w:lvl w:ilvl="4" w:tplc="3FEA8164">
      <w:numFmt w:val="bullet"/>
      <w:lvlText w:val="•"/>
      <w:lvlJc w:val="left"/>
      <w:pPr>
        <w:ind w:left="3145" w:hanging="241"/>
      </w:pPr>
      <w:rPr>
        <w:rFonts w:hint="default"/>
        <w:lang w:val="en-US" w:eastAsia="en-US" w:bidi="ar-SA"/>
      </w:rPr>
    </w:lvl>
    <w:lvl w:ilvl="5" w:tplc="7C60E598">
      <w:numFmt w:val="bullet"/>
      <w:lvlText w:val="•"/>
      <w:lvlJc w:val="left"/>
      <w:pPr>
        <w:ind w:left="3914" w:hanging="241"/>
      </w:pPr>
      <w:rPr>
        <w:rFonts w:hint="default"/>
        <w:lang w:val="en-US" w:eastAsia="en-US" w:bidi="ar-SA"/>
      </w:rPr>
    </w:lvl>
    <w:lvl w:ilvl="6" w:tplc="907A171C">
      <w:numFmt w:val="bullet"/>
      <w:lvlText w:val="•"/>
      <w:lvlJc w:val="left"/>
      <w:pPr>
        <w:ind w:left="4682" w:hanging="241"/>
      </w:pPr>
      <w:rPr>
        <w:rFonts w:hint="default"/>
        <w:lang w:val="en-US" w:eastAsia="en-US" w:bidi="ar-SA"/>
      </w:rPr>
    </w:lvl>
    <w:lvl w:ilvl="7" w:tplc="E59AD594">
      <w:numFmt w:val="bullet"/>
      <w:lvlText w:val="•"/>
      <w:lvlJc w:val="left"/>
      <w:pPr>
        <w:ind w:left="5451" w:hanging="241"/>
      </w:pPr>
      <w:rPr>
        <w:rFonts w:hint="default"/>
        <w:lang w:val="en-US" w:eastAsia="en-US" w:bidi="ar-SA"/>
      </w:rPr>
    </w:lvl>
    <w:lvl w:ilvl="8" w:tplc="1F3A5046">
      <w:numFmt w:val="bullet"/>
      <w:lvlText w:val="•"/>
      <w:lvlJc w:val="left"/>
      <w:pPr>
        <w:ind w:left="6219" w:hanging="241"/>
      </w:pPr>
      <w:rPr>
        <w:rFonts w:hint="default"/>
        <w:lang w:val="en-US" w:eastAsia="en-US" w:bidi="ar-SA"/>
      </w:rPr>
    </w:lvl>
  </w:abstractNum>
  <w:abstractNum w:abstractNumId="3" w15:restartNumberingAfterBreak="0">
    <w:nsid w:val="1D72626C"/>
    <w:multiLevelType w:val="hybridMultilevel"/>
    <w:tmpl w:val="71E83EFA"/>
    <w:lvl w:ilvl="0" w:tplc="7EEC989E">
      <w:numFmt w:val="bullet"/>
      <w:lvlText w:val="•"/>
      <w:lvlJc w:val="left"/>
      <w:pPr>
        <w:ind w:left="602" w:hanging="241"/>
      </w:pPr>
      <w:rPr>
        <w:rFonts w:hint="default"/>
        <w:color w:val="auto"/>
        <w:w w:val="100"/>
        <w:sz w:val="13"/>
        <w:szCs w:val="13"/>
        <w:lang w:val="en-US" w:eastAsia="en-US" w:bidi="ar-SA"/>
      </w:rPr>
    </w:lvl>
    <w:lvl w:ilvl="1" w:tplc="6F1C2104">
      <w:numFmt w:val="bullet"/>
      <w:lvlText w:val="•"/>
      <w:lvlJc w:val="left"/>
      <w:pPr>
        <w:ind w:left="842" w:hanging="241"/>
      </w:pPr>
      <w:rPr>
        <w:rFonts w:hint="default"/>
        <w:color w:val="auto"/>
        <w:w w:val="100"/>
        <w:sz w:val="13"/>
        <w:szCs w:val="13"/>
        <w:lang w:val="en-US" w:eastAsia="en-US" w:bidi="ar-SA"/>
      </w:rPr>
    </w:lvl>
    <w:lvl w:ilvl="2" w:tplc="8C6801DC">
      <w:numFmt w:val="bullet"/>
      <w:lvlText w:val="•"/>
      <w:lvlJc w:val="left"/>
      <w:pPr>
        <w:ind w:left="1608" w:hanging="241"/>
      </w:pPr>
      <w:rPr>
        <w:rFonts w:hint="default"/>
        <w:lang w:val="en-US" w:eastAsia="en-US" w:bidi="ar-SA"/>
      </w:rPr>
    </w:lvl>
    <w:lvl w:ilvl="3" w:tplc="C8E48074">
      <w:numFmt w:val="bullet"/>
      <w:lvlText w:val="•"/>
      <w:lvlJc w:val="left"/>
      <w:pPr>
        <w:ind w:left="2377" w:hanging="241"/>
      </w:pPr>
      <w:rPr>
        <w:rFonts w:hint="default"/>
        <w:lang w:val="en-US" w:eastAsia="en-US" w:bidi="ar-SA"/>
      </w:rPr>
    </w:lvl>
    <w:lvl w:ilvl="4" w:tplc="3FEA8164">
      <w:numFmt w:val="bullet"/>
      <w:lvlText w:val="•"/>
      <w:lvlJc w:val="left"/>
      <w:pPr>
        <w:ind w:left="3145" w:hanging="241"/>
      </w:pPr>
      <w:rPr>
        <w:rFonts w:hint="default"/>
        <w:lang w:val="en-US" w:eastAsia="en-US" w:bidi="ar-SA"/>
      </w:rPr>
    </w:lvl>
    <w:lvl w:ilvl="5" w:tplc="7C60E598">
      <w:numFmt w:val="bullet"/>
      <w:lvlText w:val="•"/>
      <w:lvlJc w:val="left"/>
      <w:pPr>
        <w:ind w:left="3914" w:hanging="241"/>
      </w:pPr>
      <w:rPr>
        <w:rFonts w:hint="default"/>
        <w:lang w:val="en-US" w:eastAsia="en-US" w:bidi="ar-SA"/>
      </w:rPr>
    </w:lvl>
    <w:lvl w:ilvl="6" w:tplc="907A171C">
      <w:numFmt w:val="bullet"/>
      <w:lvlText w:val="•"/>
      <w:lvlJc w:val="left"/>
      <w:pPr>
        <w:ind w:left="4682" w:hanging="241"/>
      </w:pPr>
      <w:rPr>
        <w:rFonts w:hint="default"/>
        <w:lang w:val="en-US" w:eastAsia="en-US" w:bidi="ar-SA"/>
      </w:rPr>
    </w:lvl>
    <w:lvl w:ilvl="7" w:tplc="E59AD594">
      <w:numFmt w:val="bullet"/>
      <w:lvlText w:val="•"/>
      <w:lvlJc w:val="left"/>
      <w:pPr>
        <w:ind w:left="5451" w:hanging="241"/>
      </w:pPr>
      <w:rPr>
        <w:rFonts w:hint="default"/>
        <w:lang w:val="en-US" w:eastAsia="en-US" w:bidi="ar-SA"/>
      </w:rPr>
    </w:lvl>
    <w:lvl w:ilvl="8" w:tplc="1F3A5046">
      <w:numFmt w:val="bullet"/>
      <w:lvlText w:val="•"/>
      <w:lvlJc w:val="left"/>
      <w:pPr>
        <w:ind w:left="6219" w:hanging="241"/>
      </w:pPr>
      <w:rPr>
        <w:rFonts w:hint="default"/>
        <w:lang w:val="en-US" w:eastAsia="en-US" w:bidi="ar-SA"/>
      </w:rPr>
    </w:lvl>
  </w:abstractNum>
  <w:abstractNum w:abstractNumId="4" w15:restartNumberingAfterBreak="0">
    <w:nsid w:val="3D9D619D"/>
    <w:multiLevelType w:val="multilevel"/>
    <w:tmpl w:val="B1708566"/>
    <w:lvl w:ilvl="0">
      <w:start w:val="2"/>
      <w:numFmt w:val="decimal"/>
      <w:lvlText w:val="%1"/>
      <w:lvlJc w:val="left"/>
      <w:pPr>
        <w:ind w:left="1038" w:hanging="67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8" w:hanging="677"/>
      </w:pPr>
      <w:rPr>
        <w:rFonts w:ascii="Trebuchet MS" w:eastAsia="Trebuchet MS" w:hAnsi="Trebuchet MS" w:cs="Trebuchet MS" w:hint="default"/>
        <w:b w:val="0"/>
        <w:bCs w:val="0"/>
        <w:color w:val="5091CD"/>
        <w:w w:val="104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1" w:hanging="720"/>
      </w:pPr>
      <w:rPr>
        <w:rFonts w:ascii="Trebuchet MS" w:eastAsia="Trebuchet MS" w:hAnsi="Trebuchet MS" w:cs="Trebuchet MS" w:hint="default"/>
        <w:color w:val="5091CD"/>
        <w:w w:val="89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41" w:hanging="270"/>
        <w:jc w:val="right"/>
      </w:pPr>
      <w:rPr>
        <w:rFonts w:ascii="Trebuchet MS" w:eastAsia="Trebuchet MS" w:hAnsi="Trebuchet MS" w:cs="Trebuchet MS" w:hint="default"/>
        <w:color w:val="231F20"/>
        <w:w w:val="87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2749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3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18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53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087" w:hanging="27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2949"/>
    <w:rsid w:val="00004B59"/>
    <w:rsid w:val="00035CD0"/>
    <w:rsid w:val="000910BA"/>
    <w:rsid w:val="00092949"/>
    <w:rsid w:val="000A2673"/>
    <w:rsid w:val="000C1ED9"/>
    <w:rsid w:val="000C24F1"/>
    <w:rsid w:val="000C5DEE"/>
    <w:rsid w:val="001036DB"/>
    <w:rsid w:val="00136B7F"/>
    <w:rsid w:val="0018025B"/>
    <w:rsid w:val="0018646F"/>
    <w:rsid w:val="001B4144"/>
    <w:rsid w:val="00270AF9"/>
    <w:rsid w:val="0032409E"/>
    <w:rsid w:val="00330A7D"/>
    <w:rsid w:val="0036466F"/>
    <w:rsid w:val="003C2DBB"/>
    <w:rsid w:val="003C334F"/>
    <w:rsid w:val="003D5BED"/>
    <w:rsid w:val="003E3862"/>
    <w:rsid w:val="003E4BAA"/>
    <w:rsid w:val="00402ED3"/>
    <w:rsid w:val="00503092"/>
    <w:rsid w:val="00586972"/>
    <w:rsid w:val="005B73EB"/>
    <w:rsid w:val="005D09C3"/>
    <w:rsid w:val="006A3F26"/>
    <w:rsid w:val="006B1CB7"/>
    <w:rsid w:val="006E6224"/>
    <w:rsid w:val="0076768C"/>
    <w:rsid w:val="0077286D"/>
    <w:rsid w:val="007F1B92"/>
    <w:rsid w:val="00831C36"/>
    <w:rsid w:val="00891796"/>
    <w:rsid w:val="008C57EA"/>
    <w:rsid w:val="009057CF"/>
    <w:rsid w:val="0095350D"/>
    <w:rsid w:val="0096591D"/>
    <w:rsid w:val="009E3D8A"/>
    <w:rsid w:val="00A123A8"/>
    <w:rsid w:val="00A815B9"/>
    <w:rsid w:val="00AC2D1E"/>
    <w:rsid w:val="00B335E7"/>
    <w:rsid w:val="00B857C7"/>
    <w:rsid w:val="00BF7681"/>
    <w:rsid w:val="00C02330"/>
    <w:rsid w:val="00C16663"/>
    <w:rsid w:val="00C471FC"/>
    <w:rsid w:val="00CB55D3"/>
    <w:rsid w:val="00CC5156"/>
    <w:rsid w:val="00CD42FF"/>
    <w:rsid w:val="00CF1B8F"/>
    <w:rsid w:val="00D1119C"/>
    <w:rsid w:val="00D729F8"/>
    <w:rsid w:val="00D92FD5"/>
    <w:rsid w:val="00D94762"/>
    <w:rsid w:val="00DB28DC"/>
    <w:rsid w:val="00E262D8"/>
    <w:rsid w:val="00E50125"/>
    <w:rsid w:val="00E738F8"/>
    <w:rsid w:val="00EA10BA"/>
    <w:rsid w:val="00EA2A86"/>
    <w:rsid w:val="00EB295E"/>
    <w:rsid w:val="00ED7E6C"/>
    <w:rsid w:val="00F0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92CEB55"/>
  <w15:docId w15:val="{D601DBCA-F122-4907-B403-B89B2C92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038" w:hanging="67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81" w:hanging="720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"/>
      <w:ind w:left="602" w:hanging="24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49"/>
      <w:ind w:left="1213" w:right="1271"/>
      <w:jc w:val="center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  <w:pPr>
      <w:ind w:left="602" w:hanging="241"/>
    </w:pPr>
  </w:style>
  <w:style w:type="paragraph" w:customStyle="1" w:styleId="TableParagraph">
    <w:name w:val="Table Paragraph"/>
    <w:basedOn w:val="Normal"/>
    <w:uiPriority w:val="1"/>
    <w:qFormat/>
    <w:pPr>
      <w:spacing w:before="42"/>
      <w:ind w:left="80"/>
    </w:pPr>
  </w:style>
  <w:style w:type="paragraph" w:styleId="Header">
    <w:name w:val="header"/>
    <w:basedOn w:val="Normal"/>
    <w:link w:val="HeaderChar"/>
    <w:uiPriority w:val="99"/>
    <w:unhideWhenUsed/>
    <w:rsid w:val="00AC2D1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2D1E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AC2D1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2D1E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oter" Target="footer11.xml"/><Relationship Id="rId26" Type="http://schemas.openxmlformats.org/officeDocument/2006/relationships/footer" Target="footer19.xml"/><Relationship Id="rId3" Type="http://schemas.openxmlformats.org/officeDocument/2006/relationships/styles" Target="styles.xml"/><Relationship Id="rId21" Type="http://schemas.openxmlformats.org/officeDocument/2006/relationships/footer" Target="footer14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17" Type="http://schemas.openxmlformats.org/officeDocument/2006/relationships/footer" Target="footer10.xml"/><Relationship Id="rId25" Type="http://schemas.openxmlformats.org/officeDocument/2006/relationships/footer" Target="footer18.xml"/><Relationship Id="rId2" Type="http://schemas.openxmlformats.org/officeDocument/2006/relationships/numbering" Target="numbering.xml"/><Relationship Id="rId16" Type="http://schemas.openxmlformats.org/officeDocument/2006/relationships/footer" Target="footer9.xml"/><Relationship Id="rId20" Type="http://schemas.openxmlformats.org/officeDocument/2006/relationships/footer" Target="footer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24" Type="http://schemas.openxmlformats.org/officeDocument/2006/relationships/footer" Target="footer17.xml"/><Relationship Id="rId5" Type="http://schemas.openxmlformats.org/officeDocument/2006/relationships/webSettings" Target="webSettings.xml"/><Relationship Id="rId15" Type="http://schemas.openxmlformats.org/officeDocument/2006/relationships/footer" Target="footer8.xml"/><Relationship Id="rId23" Type="http://schemas.openxmlformats.org/officeDocument/2006/relationships/footer" Target="footer16.xml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Relationship Id="rId22" Type="http://schemas.openxmlformats.org/officeDocument/2006/relationships/footer" Target="footer15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DD68D-C660-4EF3-A240-D800820FB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43</Pages>
  <Words>8786</Words>
  <Characters>50085</Characters>
  <Application>Microsoft Office Word</Application>
  <DocSecurity>0</DocSecurity>
  <Lines>417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PMO-in-a-Box</Company>
  <LinksUpToDate>false</LinksUpToDate>
  <CharactersWithSpaces>58754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Template</dc:title>
  <cp:lastModifiedBy>PMO-in-a-Box</cp:lastModifiedBy>
  <cp:revision>55</cp:revision>
  <dcterms:created xsi:type="dcterms:W3CDTF">2021-11-07T12:24:00Z</dcterms:created>
  <dcterms:modified xsi:type="dcterms:W3CDTF">2021-11-23T06:17:00Z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2021-11-07T00:00:00Z</vt:filetime>
  </property>
</Properties>
</file>