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C365" w14:textId="57F6A883" w:rsidR="002C3621" w:rsidRDefault="008D1AEA">
      <w:pPr>
        <w:rPr>
          <w:rtl/>
        </w:rPr>
      </w:pPr>
      <w:r>
        <w:rPr>
          <w:rFonts w:hint="cs"/>
          <w:rtl/>
        </w:rPr>
        <w:t>ניסוי:</w:t>
      </w:r>
    </w:p>
    <w:p w14:paraId="4C87517E" w14:textId="022F6517" w:rsidR="008D1AEA" w:rsidRDefault="008D1AEA" w:rsidP="008D1AEA">
      <w:pPr>
        <w:pStyle w:val="a9"/>
        <w:numPr>
          <w:ilvl w:val="0"/>
          <w:numId w:val="1"/>
        </w:numPr>
      </w:pPr>
      <w:r>
        <w:rPr>
          <w:rFonts w:hint="cs"/>
          <w:rtl/>
        </w:rPr>
        <w:t>מימוש ספירת המספר החילופים: בסוף כל חיפוש של מקום ההכנסה של הצומת החדש</w:t>
      </w:r>
      <w:r w:rsidR="006E0D06" w:rsidRPr="006E0D06">
        <w:rPr>
          <w:rFonts w:hint="cs"/>
          <w:rtl/>
        </w:rPr>
        <w:t xml:space="preserve"> </w:t>
      </w:r>
      <w:r w:rsidR="006E0D06">
        <w:rPr>
          <w:rFonts w:hint="cs"/>
          <w:rtl/>
        </w:rPr>
        <w:t>שמנו לב כי</w:t>
      </w:r>
      <w:r w:rsidR="006E0D06">
        <w:rPr>
          <w:rFonts w:hint="cs"/>
          <w:rtl/>
        </w:rPr>
        <w:t xml:space="preserve"> עבור הכנסה משמאל צריך לעשות הזזה של כל האיברים שה</w:t>
      </w:r>
      <w:r w:rsidR="006E0D06">
        <w:t>rank</w:t>
      </w:r>
      <w:r w:rsidR="006E0D06">
        <w:rPr>
          <w:rFonts w:hint="cs"/>
          <w:rtl/>
        </w:rPr>
        <w:t xml:space="preserve"> שלהם גדול מה</w:t>
      </w:r>
      <w:r w:rsidR="006E0D06">
        <w:t xml:space="preserve">rank </w:t>
      </w:r>
      <w:r w:rsidR="006E0D06">
        <w:rPr>
          <w:rFonts w:hint="cs"/>
          <w:rtl/>
        </w:rPr>
        <w:t xml:space="preserve">של הצומת שהוכנס. לכן בשלב הכנסה מצד שמאל הוספנו לסכום ההחלפות הכולל את גודל העץ פחות </w:t>
      </w:r>
      <w:r w:rsidR="006E0D06">
        <w:t xml:space="preserve">rank </w:t>
      </w:r>
      <w:r w:rsidR="006E0D06">
        <w:rPr>
          <w:rFonts w:hint="cs"/>
          <w:rtl/>
        </w:rPr>
        <w:t xml:space="preserve"> הצומת החדש.</w:t>
      </w:r>
    </w:p>
    <w:p w14:paraId="5BB9602A" w14:textId="09250979" w:rsidR="00155784" w:rsidRDefault="006E0D06" w:rsidP="00155784">
      <w:pPr>
        <w:pStyle w:val="a9"/>
        <w:rPr>
          <w:rFonts w:hint="cs"/>
          <w:rtl/>
        </w:rPr>
      </w:pPr>
      <w:r>
        <w:rPr>
          <w:rFonts w:hint="cs"/>
          <w:rtl/>
        </w:rPr>
        <w:t xml:space="preserve">מימוש </w:t>
      </w:r>
      <w:r w:rsidR="00155784">
        <w:rPr>
          <w:rFonts w:hint="cs"/>
          <w:rtl/>
        </w:rPr>
        <w:t xml:space="preserve">חישוב ה </w:t>
      </w:r>
      <w:r w:rsidR="00155784">
        <w:t xml:space="preserve">rank </w:t>
      </w:r>
      <w:r w:rsidR="00155784">
        <w:rPr>
          <w:rFonts w:hint="cs"/>
          <w:rtl/>
        </w:rPr>
        <w:t xml:space="preserve">= גודל תת עץ ימני </w:t>
      </w:r>
      <w:r w:rsidR="00155784">
        <w:rPr>
          <w:rFonts w:cstheme="minorBidi"/>
          <w:rtl/>
        </w:rPr>
        <w:t>–</w:t>
      </w:r>
      <w:r w:rsidR="00155784">
        <w:rPr>
          <w:rFonts w:hint="cs"/>
          <w:rtl/>
        </w:rPr>
        <w:t xml:space="preserve"> גודל העץ. גודל תת עץ ימני זה תמיד גודל תת עץ שהמפתח של השורש שלו &gt; ממפתח שרוצים להכניס (עלייה של </w:t>
      </w:r>
      <w:r w:rsidR="00155784">
        <w:t>log k</w:t>
      </w:r>
      <w:r w:rsidR="00155784">
        <w:rPr>
          <w:rFonts w:hint="cs"/>
          <w:rtl/>
        </w:rPr>
        <w:t>).</w:t>
      </w:r>
    </w:p>
    <w:p w14:paraId="0F7A019E" w14:textId="77777777" w:rsidR="008D1AEA" w:rsidRDefault="008D1AEA"/>
    <w:tbl>
      <w:tblPr>
        <w:tblpPr w:leftFromText="180" w:rightFromText="180" w:vertAnchor="text" w:horzAnchor="margin" w:tblpY="373"/>
        <w:bidiVisual/>
        <w:tblW w:w="8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1700"/>
        <w:gridCol w:w="1929"/>
        <w:gridCol w:w="1980"/>
        <w:gridCol w:w="1980"/>
      </w:tblGrid>
      <w:tr w:rsidR="008D1AEA" w14:paraId="75ACF743" w14:textId="77777777" w:rsidTr="008D1AEA">
        <w:tc>
          <w:tcPr>
            <w:tcW w:w="706" w:type="dxa"/>
          </w:tcPr>
          <w:p w14:paraId="65C19447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700" w:type="dxa"/>
          </w:tcPr>
          <w:p w14:paraId="4E626333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מספר חילופים במערך ממוין-הפוך</w:t>
            </w:r>
          </w:p>
        </w:tc>
        <w:tc>
          <w:tcPr>
            <w:tcW w:w="1929" w:type="dxa"/>
          </w:tcPr>
          <w:p w14:paraId="2F847B96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מיון </w:t>
            </w:r>
            <w:r>
              <w:rPr>
                <w:rFonts w:ascii="Gisha" w:eastAsia="Gisha" w:hAnsi="Gisha" w:cs="Gisha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עבור מערך ממוין-הפוך</w:t>
            </w:r>
          </w:p>
        </w:tc>
        <w:tc>
          <w:tcPr>
            <w:tcW w:w="1980" w:type="dxa"/>
          </w:tcPr>
          <w:p w14:paraId="0885FE17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מספר חילופים במערך מסודר אקראית</w:t>
            </w:r>
          </w:p>
        </w:tc>
        <w:tc>
          <w:tcPr>
            <w:tcW w:w="1980" w:type="dxa"/>
          </w:tcPr>
          <w:p w14:paraId="17716E9B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מיון </w:t>
            </w:r>
            <w:r>
              <w:rPr>
                <w:rFonts w:ascii="Gisha" w:eastAsia="Gisha" w:hAnsi="Gisha" w:cs="Gisha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עבור מערך מסודר אקראי</w:t>
            </w:r>
          </w:p>
        </w:tc>
      </w:tr>
      <w:tr w:rsidR="008D1AEA" w14:paraId="348A6DC6" w14:textId="77777777" w:rsidTr="008D1AEA">
        <w:tc>
          <w:tcPr>
            <w:tcW w:w="706" w:type="dxa"/>
          </w:tcPr>
          <w:p w14:paraId="0796C612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14:paraId="3E39566A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F045B9">
              <w:rPr>
                <w:rFonts w:ascii="Gisha" w:eastAsia="Gisha" w:hAnsi="Gisha" w:cs="Gisha"/>
                <w:sz w:val="20"/>
                <w:szCs w:val="20"/>
                <w:rtl/>
              </w:rPr>
              <w:t>2467531</w:t>
            </w:r>
          </w:p>
        </w:tc>
        <w:tc>
          <w:tcPr>
            <w:tcW w:w="1929" w:type="dxa"/>
          </w:tcPr>
          <w:p w14:paraId="38B4EAFD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24779</w:t>
            </w:r>
          </w:p>
        </w:tc>
        <w:tc>
          <w:tcPr>
            <w:tcW w:w="1980" w:type="dxa"/>
          </w:tcPr>
          <w:p w14:paraId="0FA7B485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CC61B0">
              <w:rPr>
                <w:rFonts w:ascii="Gisha" w:eastAsia="Gisha" w:hAnsi="Gisha" w:cs="Gisha"/>
                <w:sz w:val="20"/>
                <w:szCs w:val="20"/>
                <w:rtl/>
              </w:rPr>
              <w:t>617546</w:t>
            </w:r>
          </w:p>
        </w:tc>
        <w:tc>
          <w:tcPr>
            <w:tcW w:w="1980" w:type="dxa"/>
          </w:tcPr>
          <w:p w14:paraId="2FC5062B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23441</w:t>
            </w:r>
          </w:p>
        </w:tc>
      </w:tr>
      <w:tr w:rsidR="008D1AEA" w14:paraId="71B1ACAC" w14:textId="77777777" w:rsidTr="008D1AEA">
        <w:tc>
          <w:tcPr>
            <w:tcW w:w="706" w:type="dxa"/>
          </w:tcPr>
          <w:p w14:paraId="3DA209B7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1700" w:type="dxa"/>
          </w:tcPr>
          <w:p w14:paraId="0C5B8195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CC61B0">
              <w:rPr>
                <w:rFonts w:ascii="Gisha" w:eastAsia="Gisha" w:hAnsi="Gisha" w:cs="Gisha"/>
                <w:sz w:val="20"/>
                <w:szCs w:val="20"/>
                <w:rtl/>
              </w:rPr>
              <w:t>9867903</w:t>
            </w:r>
          </w:p>
        </w:tc>
        <w:tc>
          <w:tcPr>
            <w:tcW w:w="1929" w:type="dxa"/>
          </w:tcPr>
          <w:p w14:paraId="2D86EB46" w14:textId="77777777" w:rsidR="008D1AEA" w:rsidRDefault="008D1AEA" w:rsidP="008D1AEA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79670</w:t>
            </w:r>
          </w:p>
        </w:tc>
        <w:tc>
          <w:tcPr>
            <w:tcW w:w="1980" w:type="dxa"/>
          </w:tcPr>
          <w:p w14:paraId="2BFCB479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CC61B0">
              <w:rPr>
                <w:rFonts w:ascii="Gisha" w:eastAsia="Gisha" w:hAnsi="Gisha" w:cs="Gisha"/>
                <w:sz w:val="20"/>
                <w:szCs w:val="20"/>
                <w:rtl/>
              </w:rPr>
              <w:t>2428556</w:t>
            </w:r>
          </w:p>
        </w:tc>
        <w:tc>
          <w:tcPr>
            <w:tcW w:w="1980" w:type="dxa"/>
          </w:tcPr>
          <w:p w14:paraId="18A449D8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51670</w:t>
            </w:r>
          </w:p>
        </w:tc>
      </w:tr>
      <w:tr w:rsidR="008D1AEA" w14:paraId="1E97E69B" w14:textId="77777777" w:rsidTr="008D1AEA">
        <w:tc>
          <w:tcPr>
            <w:tcW w:w="706" w:type="dxa"/>
          </w:tcPr>
          <w:p w14:paraId="483A2E15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</w:t>
            </w:r>
          </w:p>
        </w:tc>
        <w:tc>
          <w:tcPr>
            <w:tcW w:w="1700" w:type="dxa"/>
          </w:tcPr>
          <w:p w14:paraId="7B06AF2C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CC61B0">
              <w:rPr>
                <w:rFonts w:ascii="Gisha" w:eastAsia="Gisha" w:hAnsi="Gisha" w:cs="Gisha"/>
                <w:sz w:val="20"/>
                <w:szCs w:val="20"/>
                <w:rtl/>
              </w:rPr>
              <w:t>39484941</w:t>
            </w:r>
          </w:p>
        </w:tc>
        <w:tc>
          <w:tcPr>
            <w:tcW w:w="1929" w:type="dxa"/>
          </w:tcPr>
          <w:p w14:paraId="4A7B1921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204806</w:t>
            </w:r>
          </w:p>
        </w:tc>
        <w:tc>
          <w:tcPr>
            <w:tcW w:w="1980" w:type="dxa"/>
          </w:tcPr>
          <w:p w14:paraId="6F7FE16D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CC61B0">
              <w:rPr>
                <w:rFonts w:ascii="Gisha" w:eastAsia="Gisha" w:hAnsi="Gisha" w:cs="Gisha"/>
                <w:sz w:val="20"/>
                <w:szCs w:val="20"/>
                <w:rtl/>
              </w:rPr>
              <w:t>9720377</w:t>
            </w:r>
          </w:p>
        </w:tc>
        <w:tc>
          <w:tcPr>
            <w:tcW w:w="1980" w:type="dxa"/>
          </w:tcPr>
          <w:p w14:paraId="17F7F5A8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111963</w:t>
            </w:r>
          </w:p>
        </w:tc>
      </w:tr>
      <w:tr w:rsidR="008D1AEA" w14:paraId="01F19852" w14:textId="77777777" w:rsidTr="008D1AEA">
        <w:tc>
          <w:tcPr>
            <w:tcW w:w="706" w:type="dxa"/>
          </w:tcPr>
          <w:p w14:paraId="4476811B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</w:t>
            </w:r>
          </w:p>
        </w:tc>
        <w:tc>
          <w:tcPr>
            <w:tcW w:w="1700" w:type="dxa"/>
          </w:tcPr>
          <w:p w14:paraId="1143B683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CC61B0">
              <w:rPr>
                <w:rFonts w:ascii="Gisha" w:eastAsia="Gisha" w:hAnsi="Gisha" w:cs="Gisha"/>
                <w:sz w:val="20"/>
                <w:szCs w:val="20"/>
                <w:rtl/>
              </w:rPr>
              <w:t>157966425</w:t>
            </w:r>
          </w:p>
        </w:tc>
        <w:tc>
          <w:tcPr>
            <w:tcW w:w="1929" w:type="dxa"/>
          </w:tcPr>
          <w:p w14:paraId="6DBD80ED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479265</w:t>
            </w:r>
          </w:p>
        </w:tc>
        <w:tc>
          <w:tcPr>
            <w:tcW w:w="1980" w:type="dxa"/>
          </w:tcPr>
          <w:p w14:paraId="1A07ECED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CC61B0">
              <w:rPr>
                <w:rFonts w:ascii="Gisha" w:eastAsia="Gisha" w:hAnsi="Gisha" w:cs="Gisha"/>
                <w:sz w:val="20"/>
                <w:szCs w:val="20"/>
                <w:rtl/>
              </w:rPr>
              <w:t>39080134</w:t>
            </w:r>
          </w:p>
        </w:tc>
        <w:tc>
          <w:tcPr>
            <w:tcW w:w="1980" w:type="dxa"/>
          </w:tcPr>
          <w:p w14:paraId="3D18F812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242592</w:t>
            </w:r>
          </w:p>
        </w:tc>
      </w:tr>
      <w:tr w:rsidR="008D1AEA" w14:paraId="4D640EE1" w14:textId="77777777" w:rsidTr="008D1AEA">
        <w:tc>
          <w:tcPr>
            <w:tcW w:w="706" w:type="dxa"/>
          </w:tcPr>
          <w:p w14:paraId="2C6D23BC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</w:t>
            </w:r>
          </w:p>
        </w:tc>
        <w:tc>
          <w:tcPr>
            <w:tcW w:w="1700" w:type="dxa"/>
          </w:tcPr>
          <w:p w14:paraId="7200A1A3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CC61B0">
              <w:rPr>
                <w:rFonts w:ascii="Gisha" w:eastAsia="Gisha" w:hAnsi="Gisha" w:cs="Gisha"/>
                <w:sz w:val="20"/>
                <w:szCs w:val="20"/>
                <w:rtl/>
              </w:rPr>
              <w:t>631919025</w:t>
            </w:r>
          </w:p>
        </w:tc>
        <w:tc>
          <w:tcPr>
            <w:tcW w:w="1929" w:type="dxa"/>
          </w:tcPr>
          <w:p w14:paraId="1D45DFDB" w14:textId="77777777" w:rsidR="008D1AEA" w:rsidRDefault="008D1AEA" w:rsidP="008D1AEA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1061246</w:t>
            </w:r>
          </w:p>
        </w:tc>
        <w:tc>
          <w:tcPr>
            <w:tcW w:w="1980" w:type="dxa"/>
          </w:tcPr>
          <w:p w14:paraId="1CA98EEE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CC61B0">
              <w:rPr>
                <w:rFonts w:ascii="Gisha" w:eastAsia="Gisha" w:hAnsi="Gisha" w:cs="Gisha"/>
                <w:sz w:val="20"/>
                <w:szCs w:val="20"/>
                <w:rtl/>
              </w:rPr>
              <w:t>157867862</w:t>
            </w:r>
          </w:p>
        </w:tc>
        <w:tc>
          <w:tcPr>
            <w:tcW w:w="1980" w:type="dxa"/>
          </w:tcPr>
          <w:p w14:paraId="2FDD070B" w14:textId="77777777" w:rsidR="008D1AEA" w:rsidRDefault="008D1AEA" w:rsidP="008D1AEA">
            <w:pPr>
              <w:rPr>
                <w:rFonts w:ascii="Gisha" w:eastAsia="Gisha" w:hAnsi="Gisha" w:cs="Gisha"/>
                <w:sz w:val="20"/>
                <w:szCs w:val="20"/>
              </w:rPr>
            </w:pPr>
            <w:r w:rsidRPr="008D1AEA">
              <w:rPr>
                <w:rFonts w:ascii="Gisha" w:eastAsia="Gisha" w:hAnsi="Gisha" w:cs="Gisha"/>
                <w:sz w:val="20"/>
                <w:szCs w:val="20"/>
                <w:rtl/>
              </w:rPr>
              <w:t>521954</w:t>
            </w:r>
          </w:p>
        </w:tc>
      </w:tr>
    </w:tbl>
    <w:p w14:paraId="54A61DA2" w14:textId="77777777" w:rsidR="008D1AEA" w:rsidRDefault="008D1AEA">
      <w:pPr>
        <w:rPr>
          <w:rtl/>
        </w:rPr>
      </w:pPr>
    </w:p>
    <w:p w14:paraId="44B950BB" w14:textId="77777777" w:rsidR="00155784" w:rsidRDefault="00155784">
      <w:pPr>
        <w:rPr>
          <w:rtl/>
        </w:rPr>
      </w:pPr>
    </w:p>
    <w:p w14:paraId="7F2356CE" w14:textId="539E0123" w:rsidR="00155784" w:rsidRPr="0097023F" w:rsidRDefault="00011332" w:rsidP="00155784">
      <w:pPr>
        <w:pStyle w:val="a9"/>
        <w:numPr>
          <w:ilvl w:val="0"/>
          <w:numId w:val="1"/>
        </w:numPr>
        <w:rPr>
          <w:rFonts w:asciiTheme="minorBidi" w:eastAsiaTheme="minorHAnsi" w:hAnsiTheme="minorBidi" w:cstheme="minorBidi"/>
        </w:rPr>
      </w:pPr>
      <w:r>
        <w:rPr>
          <w:rFonts w:hint="cs"/>
          <w:rtl/>
        </w:rPr>
        <w:t xml:space="preserve">כמות ההחלפות במערך </w:t>
      </w:r>
      <w:proofErr w:type="spellStart"/>
      <w:r>
        <w:rPr>
          <w:rFonts w:hint="cs"/>
          <w:rtl/>
        </w:rPr>
        <w:t>ממויין</w:t>
      </w:r>
      <w:proofErr w:type="spellEnd"/>
      <w:r>
        <w:rPr>
          <w:rFonts w:hint="cs"/>
          <w:rtl/>
        </w:rPr>
        <w:t xml:space="preserve"> בסדר הפוך: עבור על האיבר הראשון שמכניסים צריך לעשות  </w:t>
      </w:r>
      <w:r>
        <w:t>(n-1)</w:t>
      </w:r>
      <w:r>
        <w:rPr>
          <w:rFonts w:hint="cs"/>
          <w:rtl/>
        </w:rPr>
        <w:t xml:space="preserve"> החלפות. ועבור האיבר השני </w:t>
      </w:r>
      <w:r>
        <w:t>(n-2)</w:t>
      </w:r>
      <w:r>
        <w:rPr>
          <w:rFonts w:hint="cs"/>
          <w:rtl/>
        </w:rPr>
        <w:t xml:space="preserve"> וכך הלאה. נשים לב כי קיבלנו סכום של סדרה </w:t>
      </w:r>
      <w:r w:rsidRPr="0097023F">
        <w:rPr>
          <w:rFonts w:asciiTheme="minorBidi" w:hAnsiTheme="minorBidi" w:cstheme="minorBidi"/>
          <w:rtl/>
        </w:rPr>
        <w:t xml:space="preserve">חשבונית בעלת </w:t>
      </w:r>
      <w:r w:rsidRPr="0097023F">
        <w:rPr>
          <w:rFonts w:asciiTheme="minorBidi" w:hAnsiTheme="minorBidi" w:cstheme="minorBidi"/>
        </w:rPr>
        <w:t xml:space="preserve">n </w:t>
      </w:r>
      <w:r w:rsidRPr="0097023F">
        <w:rPr>
          <w:rFonts w:asciiTheme="minorBidi" w:hAnsiTheme="minorBidi" w:cstheme="minorBidi"/>
          <w:rtl/>
        </w:rPr>
        <w:t xml:space="preserve"> איברים. לפי </w:t>
      </w:r>
      <w:proofErr w:type="spellStart"/>
      <w:r w:rsidRPr="0097023F">
        <w:rPr>
          <w:rFonts w:asciiTheme="minorBidi" w:hAnsiTheme="minorBidi" w:cstheme="minorBidi"/>
          <w:rtl/>
        </w:rPr>
        <w:t>נוסחא</w:t>
      </w:r>
      <w:proofErr w:type="spellEnd"/>
      <w:r w:rsidRPr="0097023F">
        <w:rPr>
          <w:rFonts w:asciiTheme="minorBidi" w:hAnsiTheme="minorBidi" w:cstheme="minorBidi"/>
          <w:rtl/>
        </w:rPr>
        <w:t xml:space="preserve"> :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sz w:val="28"/>
                    <w:szCs w:val="28"/>
                    <w14:ligatures w14:val="standardContextual"/>
                  </w:rPr>
                </m:ctrlPr>
              </m:dPr>
              <m:e>
                <m:r>
                  <w:rPr>
                    <w:rFonts w:ascii="Cambria Math" w:eastAsiaTheme="minorHAnsi" w:hAnsi="Cambria Math" w:cstheme="minorBidi"/>
                    <w:kern w:val="2"/>
                    <w:sz w:val="28"/>
                    <w:szCs w:val="28"/>
                    <w14:ligatures w14:val="standardContextual"/>
                  </w:rPr>
                  <m:t>n-1</m:t>
                </m:r>
              </m:e>
            </m:d>
            <m:r>
              <w:rPr>
                <w:rFonts w:ascii="Cambria Math" w:eastAsiaTheme="minorHAnsi" w:hAnsi="Cambria Math" w:cstheme="minorBidi"/>
                <w:kern w:val="2"/>
                <w:sz w:val="28"/>
                <w:szCs w:val="28"/>
                <w14:ligatures w14:val="standardContextual"/>
              </w:rPr>
              <m:t>⋅n</m:t>
            </m:r>
          </m:num>
          <m:den>
            <m:r>
              <w:rPr>
                <w:rFonts w:ascii="Cambria Math" w:eastAsiaTheme="minorHAnsi" w:hAnsi="Cambria Math" w:cstheme="minorBidi"/>
                <w:kern w:val="2"/>
                <w:sz w:val="28"/>
                <w:szCs w:val="28"/>
                <w14:ligatures w14:val="standardContextual"/>
              </w:rPr>
              <m:t>2</m:t>
            </m:r>
          </m:den>
        </m:f>
      </m:oMath>
      <w:r w:rsidRPr="0097023F">
        <w:rPr>
          <w:rFonts w:asciiTheme="minorBidi" w:eastAsiaTheme="minorEastAsia" w:hAnsiTheme="minorBidi" w:cstheme="minorBidi"/>
          <w:rtl/>
        </w:rPr>
        <w:t xml:space="preserve"> החלפות.</w:t>
      </w:r>
    </w:p>
    <w:p w14:paraId="571FF887" w14:textId="4B2EAFEB" w:rsidR="00011332" w:rsidRPr="0097023F" w:rsidRDefault="00011332" w:rsidP="00011332">
      <w:pPr>
        <w:ind w:left="720"/>
        <w:rPr>
          <w:rFonts w:asciiTheme="minorBidi" w:hAnsiTheme="minorBidi" w:cstheme="minorBidi"/>
          <w:rtl/>
        </w:rPr>
      </w:pPr>
      <w:r w:rsidRPr="0097023F">
        <w:rPr>
          <w:rFonts w:asciiTheme="minorBidi" w:hAnsiTheme="minorBidi" w:cstheme="minorBidi"/>
          <w:rtl/>
        </w:rPr>
        <w:t xml:space="preserve">כמות החיפושים: עבור על צומת נעלה </w:t>
      </w:r>
      <w:r w:rsidR="002F2320" w:rsidRPr="0097023F">
        <w:rPr>
          <w:rFonts w:asciiTheme="minorBidi" w:hAnsiTheme="minorBidi" w:cstheme="minorBidi"/>
        </w:rPr>
        <w:t xml:space="preserve"> k</w:t>
      </w:r>
      <w:r w:rsidRPr="0097023F">
        <w:rPr>
          <w:rFonts w:asciiTheme="minorBidi" w:hAnsiTheme="minorBidi" w:cstheme="minorBidi"/>
          <w:rtl/>
        </w:rPr>
        <w:t xml:space="preserve">רמות עד שנגיע </w:t>
      </w:r>
      <w:r w:rsidR="002F2320" w:rsidRPr="0097023F">
        <w:rPr>
          <w:rFonts w:asciiTheme="minorBidi" w:hAnsiTheme="minorBidi" w:cstheme="minorBidi"/>
          <w:rtl/>
        </w:rPr>
        <w:t xml:space="preserve">לשורש תת העץ שנרצה להכניס אותו. לאחר מכן נרד לכל היותר </w:t>
      </w:r>
      <w:r w:rsidR="002F2320" w:rsidRPr="0097023F">
        <w:rPr>
          <w:rFonts w:asciiTheme="minorBidi" w:hAnsiTheme="minorBidi" w:cstheme="minorBidi"/>
        </w:rPr>
        <w:t xml:space="preserve"> k </w:t>
      </w:r>
      <w:r w:rsidR="002F2320" w:rsidRPr="0097023F">
        <w:rPr>
          <w:rFonts w:asciiTheme="minorBidi" w:hAnsiTheme="minorBidi" w:cstheme="minorBidi"/>
          <w:rtl/>
        </w:rPr>
        <w:t xml:space="preserve">רמות כדי להכניס. הרמה נמצאת בגובה לכל היותר </w:t>
      </w:r>
      <w:r w:rsidR="002F2320" w:rsidRPr="0097023F">
        <w:rPr>
          <w:rFonts w:asciiTheme="minorBidi" w:hAnsiTheme="minorBidi" w:cstheme="minorBidi"/>
        </w:rPr>
        <w:t>log(</w:t>
      </w:r>
      <w:proofErr w:type="spellStart"/>
      <w:r w:rsidR="002F2320" w:rsidRPr="0097023F">
        <w:rPr>
          <w:rFonts w:asciiTheme="minorBidi" w:hAnsiTheme="minorBidi" w:cstheme="minorBidi"/>
        </w:rPr>
        <w:t>i</w:t>
      </w:r>
      <w:proofErr w:type="spellEnd"/>
      <w:r w:rsidR="002F2320" w:rsidRPr="0097023F">
        <w:rPr>
          <w:rFonts w:asciiTheme="minorBidi" w:hAnsiTheme="minorBidi" w:cstheme="minorBidi"/>
        </w:rPr>
        <w:t>)</w:t>
      </w:r>
      <w:r w:rsidR="002F2320" w:rsidRPr="0097023F">
        <w:rPr>
          <w:rFonts w:asciiTheme="minorBidi" w:hAnsiTheme="minorBidi" w:cstheme="minorBidi"/>
          <w:rtl/>
        </w:rPr>
        <w:t xml:space="preserve"> כאשר </w:t>
      </w:r>
      <w:proofErr w:type="spellStart"/>
      <w:r w:rsidR="002F2320" w:rsidRPr="0097023F">
        <w:rPr>
          <w:rFonts w:asciiTheme="minorBidi" w:hAnsiTheme="minorBidi" w:cstheme="minorBidi"/>
        </w:rPr>
        <w:t>i</w:t>
      </w:r>
      <w:proofErr w:type="spellEnd"/>
      <w:r w:rsidR="002F2320" w:rsidRPr="0097023F">
        <w:rPr>
          <w:rFonts w:asciiTheme="minorBidi" w:hAnsiTheme="minorBidi" w:cstheme="minorBidi"/>
          <w:rtl/>
        </w:rPr>
        <w:t xml:space="preserve"> כמות הצמתים שנמצאים כרגע בעץ ולכן ניתן לחשב כך:</w:t>
      </w:r>
    </w:p>
    <w:p w14:paraId="76B790C5" w14:textId="15C3931C" w:rsidR="008D1AEA" w:rsidRPr="00CB7B98" w:rsidRDefault="00011332">
      <w:pPr>
        <w:rPr>
          <w:rFonts w:asciiTheme="minorBidi" w:hAnsiTheme="minorBidi" w:cstheme="minorBidi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</m:e>
          </m:nary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651E096A" w14:textId="77777777" w:rsidR="00CB7B98" w:rsidRDefault="00CB7B98">
      <w:pPr>
        <w:rPr>
          <w:rFonts w:asciiTheme="minorBidi" w:hAnsiTheme="minorBidi" w:cstheme="minorBidi"/>
        </w:rPr>
      </w:pPr>
    </w:p>
    <w:p w14:paraId="6B7638ED" w14:textId="68E11821" w:rsidR="00A40381" w:rsidRDefault="006C3841" w:rsidP="00CB7B98">
      <w:pPr>
        <w:pStyle w:val="a9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כמתואר בגרף מטה התקבלה </w:t>
      </w:r>
      <w:proofErr w:type="spellStart"/>
      <w:r>
        <w:rPr>
          <w:rFonts w:asciiTheme="minorBidi" w:hAnsiTheme="minorBidi" w:hint="cs"/>
          <w:rtl/>
        </w:rPr>
        <w:t>נוסחא</w:t>
      </w:r>
      <w:proofErr w:type="spellEnd"/>
      <w:r>
        <w:rPr>
          <w:rFonts w:asciiTheme="minorBidi" w:hAnsiTheme="minorBidi" w:hint="cs"/>
          <w:rtl/>
        </w:rPr>
        <w:t xml:space="preserve"> ריבועית עבור מיון של מערך ממיון בסדר הפוך כמצופה מסעיף 2 חישבנו את מספר החילופים והחיפושים ומתקבל </w:t>
      </w:r>
      <w:r>
        <w:rPr>
          <w:rFonts w:asciiTheme="minorBidi" w:hAnsiTheme="minorBidi"/>
        </w:rPr>
        <w:t>O(n^2)</w:t>
      </w:r>
      <w:r>
        <w:rPr>
          <w:rFonts w:asciiTheme="minorBidi" w:hAnsiTheme="minorBidi" w:hint="cs"/>
          <w:rtl/>
        </w:rPr>
        <w:t>.</w:t>
      </w:r>
    </w:p>
    <w:p w14:paraId="0478194C" w14:textId="75C6ECC5" w:rsidR="00CB7B98" w:rsidRPr="00CB7B98" w:rsidRDefault="00A40381" w:rsidP="00CB7B98">
      <w:pPr>
        <w:pStyle w:val="a9"/>
        <w:numPr>
          <w:ilvl w:val="0"/>
          <w:numId w:val="1"/>
        </w:numPr>
        <w:rPr>
          <w:rFonts w:asciiTheme="minorBidi" w:hAnsiTheme="minorBidi" w:cstheme="minorBidi" w:hint="cs"/>
          <w:rtl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7A223D" wp14:editId="1D805F92">
            <wp:extent cx="4915886" cy="2743200"/>
            <wp:effectExtent l="0" t="0" r="18415" b="0"/>
            <wp:docPr id="2059148729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BC1287C5-C2A6-AEB1-E062-7D789E4BC4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B7B98" w:rsidRPr="00CB7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F4532"/>
    <w:multiLevelType w:val="hybridMultilevel"/>
    <w:tmpl w:val="65E0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1E"/>
    <w:rsid w:val="00011332"/>
    <w:rsid w:val="00155784"/>
    <w:rsid w:val="00257EFE"/>
    <w:rsid w:val="002C3621"/>
    <w:rsid w:val="002F2320"/>
    <w:rsid w:val="00383A1E"/>
    <w:rsid w:val="006469A1"/>
    <w:rsid w:val="006C3841"/>
    <w:rsid w:val="006E0D06"/>
    <w:rsid w:val="006E2EAC"/>
    <w:rsid w:val="008D1AEA"/>
    <w:rsid w:val="0097023F"/>
    <w:rsid w:val="00A40381"/>
    <w:rsid w:val="00CB7B98"/>
    <w:rsid w:val="00CC61B0"/>
    <w:rsid w:val="00E8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444E"/>
  <w15:chartTrackingRefBased/>
  <w15:docId w15:val="{18C55C9A-6542-4D60-898D-D9441F2D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1B0"/>
    <w:pPr>
      <w:bidi/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83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8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83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83A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83A1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83A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83A1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83A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83A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8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8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83A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A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3A1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83A1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83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495;&#1493;&#1489;&#1512;&#1514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עלות</a:t>
            </a:r>
            <a:r>
              <a:rPr lang="he-IL" baseline="0"/>
              <a:t> מיון כתלות בגודל המערך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3311593914838315"/>
                  <c:y val="3.985892388451443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גיליון1!$E$2:$E$6</c:f>
              <c:numCache>
                <c:formatCode>General</c:formatCode>
                <c:ptCount val="5"/>
                <c:pt idx="0">
                  <c:v>2222</c:v>
                </c:pt>
                <c:pt idx="1">
                  <c:v>4444</c:v>
                </c:pt>
                <c:pt idx="2">
                  <c:v>8888</c:v>
                </c:pt>
                <c:pt idx="3">
                  <c:v>17776</c:v>
                </c:pt>
                <c:pt idx="4">
                  <c:v>35552</c:v>
                </c:pt>
              </c:numCache>
            </c:numRef>
          </c:xVal>
          <c:yVal>
            <c:numRef>
              <c:f>גיליון1!$H$2:$H$6</c:f>
              <c:numCache>
                <c:formatCode>General</c:formatCode>
                <c:ptCount val="5"/>
                <c:pt idx="0">
                  <c:v>617546</c:v>
                </c:pt>
                <c:pt idx="1">
                  <c:v>2428556</c:v>
                </c:pt>
                <c:pt idx="2">
                  <c:v>9720377</c:v>
                </c:pt>
                <c:pt idx="3">
                  <c:v>39080134</c:v>
                </c:pt>
                <c:pt idx="4">
                  <c:v>157867862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D1-4043-88D9-D6202832E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3217535"/>
        <c:axId val="783215135"/>
      </c:scatterChart>
      <c:valAx>
        <c:axId val="78321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3215135"/>
        <c:crosses val="autoZero"/>
        <c:crossBetween val="midCat"/>
      </c:valAx>
      <c:valAx>
        <c:axId val="78321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3217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Loshevsky</dc:creator>
  <cp:keywords/>
  <dc:description/>
  <cp:lastModifiedBy>Alin Loshevsky</cp:lastModifiedBy>
  <cp:revision>7</cp:revision>
  <dcterms:created xsi:type="dcterms:W3CDTF">2024-06-30T13:58:00Z</dcterms:created>
  <dcterms:modified xsi:type="dcterms:W3CDTF">2024-06-30T15:35:00Z</dcterms:modified>
</cp:coreProperties>
</file>