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_Function_name_c1a6d29f"/>
    <w:p w:rsidR="00AA00E7" w:rsidRPr="005230AE" w:rsidRDefault="00AA00E7" w:rsidP="0056549E">
      <w:pPr>
        <w:pStyle w:val="Documentname"/>
      </w:pPr>
      <w:r w:rsidRPr="005230AE">
        <w:fldChar w:fldCharType="begin"/>
      </w:r>
      <w:r w:rsidR="00F85C52">
        <w:instrText>DOCVARIABLE Function_name_c1a6d29f</w:instrText>
      </w:r>
      <w:r w:rsidR="00331422">
        <w:fldChar w:fldCharType="separate"/>
      </w:r>
      <w:r w:rsidR="00F66049">
        <w:t>A0 Обеспечение полного и своевременного выявления потребностей в материалах</w:t>
      </w:r>
      <w:r w:rsidRPr="005230AE">
        <w:fldChar w:fldCharType="end"/>
      </w:r>
      <w:bookmarkStart w:id="1" w:name="_GoBack"/>
      <w:bookmarkEnd w:id="0"/>
      <w:bookmarkEnd w:id="1"/>
    </w:p>
    <w:p w:rsidR="00AA00E7" w:rsidRPr="005230AE" w:rsidRDefault="00AA00E7" w:rsidP="002345ED">
      <w:pPr>
        <w:pStyle w:val="1"/>
        <w:numPr>
          <w:ilvl w:val="0"/>
          <w:numId w:val="0"/>
        </w:numPr>
        <w:spacing w:before="0" w:after="0"/>
        <w:rPr>
          <w:sz w:val="2"/>
          <w:szCs w:val="2"/>
        </w:rPr>
      </w:pPr>
      <w:bookmarkStart w:id="2" w:name="S_Section_Context_diagram_625573ef"/>
    </w:p>
    <w:tbl>
      <w:tblPr>
        <w:tblW w:w="4929" w:type="pct"/>
        <w:jc w:val="center"/>
        <w:tblLook w:val="04A0" w:firstRow="1" w:lastRow="0" w:firstColumn="1" w:lastColumn="0" w:noHBand="0" w:noVBand="1"/>
      </w:tblPr>
      <w:tblGrid>
        <w:gridCol w:w="14921"/>
      </w:tblGrid>
      <w:tr w:rsidR="005D3DA4" w:rsidRPr="005230AE" w:rsidTr="00D86D5D">
        <w:trPr>
          <w:cantSplit/>
          <w:trHeight w:val="8902"/>
          <w:jc w:val="center"/>
        </w:trPr>
        <w:tc>
          <w:tcPr>
            <w:tcW w:w="5000" w:type="pct"/>
          </w:tcPr>
          <w:p w:rsidR="005D3DA4" w:rsidRPr="005230AE" w:rsidRDefault="00F66049" w:rsidP="00DD7AA3">
            <w:pPr>
              <w:ind w:left="0"/>
              <w:jc w:val="center"/>
            </w:pPr>
            <w:bookmarkStart w:id="3" w:name="Context_diagram_4a85748b"/>
            <w:bookmarkEnd w:id="3"/>
            <w:r>
              <w:rPr>
                <w:noProof/>
              </w:rPr>
              <w:drawing>
                <wp:inline distT="0" distB="0" distL="0" distR="0">
                  <wp:extent cx="8067675" cy="5629275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3F0E" w:rsidRPr="005230AE" w:rsidRDefault="005B3F0E" w:rsidP="00E827BB">
      <w:pPr>
        <w:pStyle w:val="1"/>
        <w:numPr>
          <w:ilvl w:val="0"/>
          <w:numId w:val="0"/>
        </w:numPr>
        <w:rPr>
          <w:sz w:val="2"/>
          <w:szCs w:val="2"/>
        </w:rPr>
      </w:pPr>
      <w:bookmarkStart w:id="4" w:name="S_Section_Diagram_2edcfc7f"/>
      <w:bookmarkEnd w:id="2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62"/>
      </w:tblGrid>
      <w:tr w:rsidR="005B3F0E" w:rsidRPr="005230AE" w:rsidTr="00421E02">
        <w:trPr>
          <w:cantSplit/>
          <w:trHeight w:val="8902"/>
          <w:jc w:val="center"/>
        </w:trPr>
        <w:tc>
          <w:tcPr>
            <w:tcW w:w="5000" w:type="pct"/>
            <w:tcFitText/>
          </w:tcPr>
          <w:p w:rsidR="005B3F0E" w:rsidRPr="005230AE" w:rsidRDefault="00F66049" w:rsidP="00C46DB9">
            <w:pPr>
              <w:ind w:left="0"/>
              <w:jc w:val="center"/>
            </w:pPr>
            <w:bookmarkStart w:id="5" w:name="Diagram_626ed7b6"/>
            <w:bookmarkEnd w:id="5"/>
            <w:r>
              <w:rPr>
                <w:noProof/>
              </w:rPr>
              <w:drawing>
                <wp:inline distT="0" distB="0" distL="0" distR="0">
                  <wp:extent cx="8067675" cy="5629275"/>
                  <wp:effectExtent l="0" t="0" r="0" b="0"/>
                  <wp:docPr id="2" name="Рисунок 2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767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:rsidR="005B3F0E" w:rsidRPr="005230AE" w:rsidRDefault="005B3F0E" w:rsidP="005B3F0E">
      <w:pPr>
        <w:rPr>
          <w:sz w:val="2"/>
          <w:szCs w:val="2"/>
        </w:rPr>
      </w:pPr>
    </w:p>
    <w:p w:rsidR="009962D0" w:rsidRDefault="00191BB2" w:rsidP="00191BB2">
      <w:pPr>
        <w:pStyle w:val="4"/>
      </w:pPr>
      <w:bookmarkStart w:id="6" w:name="Section_Current_departme_9179045c"/>
      <w:bookmarkStart w:id="7" w:name="Section_Role_17e57591"/>
      <w:bookmarkEnd w:id="6"/>
      <w:bookmarkEnd w:id="7"/>
      <w:r w:rsidRPr="005230AE">
        <w:lastRenderedPageBreak/>
        <w:t xml:space="preserve">Исполнители </w:t>
      </w:r>
      <w:r w:rsidR="00C0381B">
        <w:t>функции</w:t>
      </w:r>
    </w:p>
    <w:p w:rsidR="004C6084" w:rsidRPr="005230AE" w:rsidRDefault="00BD4D52" w:rsidP="00013E9F">
      <w:pPr>
        <w:pStyle w:val="4"/>
      </w:pPr>
      <w:bookmarkStart w:id="8" w:name="Section_Current_departme_12052e88"/>
      <w:bookmarkStart w:id="9" w:name="Section_Role_2d34a374"/>
      <w:bookmarkStart w:id="10" w:name="Section_No_actors_08dc1ddc"/>
      <w:bookmarkStart w:id="11" w:name="Section_Current_departme_33e5db1d"/>
      <w:bookmarkStart w:id="12" w:name="Section_Role_8c0d3c96"/>
      <w:bookmarkStart w:id="13" w:name="Other_participants_07c36f6c"/>
      <w:bookmarkStart w:id="14" w:name="S_Inputs_8a68201f"/>
      <w:bookmarkEnd w:id="8"/>
      <w:bookmarkEnd w:id="9"/>
      <w:bookmarkEnd w:id="10"/>
      <w:bookmarkEnd w:id="11"/>
      <w:bookmarkEnd w:id="12"/>
      <w:bookmarkEnd w:id="13"/>
      <w:r w:rsidRPr="005230AE">
        <w:t xml:space="preserve">Входы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Заявка на материалы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Заказчик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Заказчик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bookmarkStart w:id="15" w:name="Inputs_8a68201f"/>
            <w:bookmarkEnd w:id="15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Информация о фактических поставках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>
            <w:pPr>
              <w:pStyle w:val="Tabletext"/>
            </w:pPr>
            <w:r>
              <w:t>{Туннель}</w:t>
            </w:r>
          </w:p>
        </w:tc>
      </w:tr>
    </w:tbl>
    <w:p w:rsidR="00191BB2" w:rsidRPr="005230AE" w:rsidRDefault="00013E9F" w:rsidP="00013E9F">
      <w:pPr>
        <w:pStyle w:val="4"/>
      </w:pPr>
      <w:bookmarkStart w:id="16" w:name="S_Outputs_77e99dfd"/>
      <w:bookmarkEnd w:id="14"/>
      <w:r w:rsidRPr="005230AE">
        <w:t xml:space="preserve">Выходы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013E9F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Передается</w:t>
            </w:r>
          </w:p>
        </w:tc>
      </w:tr>
      <w:tr w:rsidR="00013E9F" w:rsidRPr="005230AE" w:rsidTr="00013E9F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Получатель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013E9F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17" w:name="Outputs_77e99dfd"/>
            <w:bookmarkEnd w:id="17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Общий план потребностей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Подразделения организации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Подразделения организации</w:t>
            </w:r>
          </w:p>
        </w:tc>
      </w:tr>
    </w:tbl>
    <w:p w:rsidR="00013E9F" w:rsidRPr="005230AE" w:rsidRDefault="00013E9F" w:rsidP="00013E9F">
      <w:pPr>
        <w:pStyle w:val="4"/>
      </w:pPr>
      <w:bookmarkStart w:id="18" w:name="S_Controls_bc1cb412"/>
      <w:bookmarkEnd w:id="16"/>
      <w:r w:rsidRPr="005230AE">
        <w:t xml:space="preserve">Управление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Гражданский кодекс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19" w:name="Controls_bc1cb412"/>
            <w:bookmarkEnd w:id="19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Форма заявок на материалы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:rsidR="00013E9F" w:rsidRPr="005230AE" w:rsidRDefault="00013E9F" w:rsidP="00013E9F">
      <w:pPr>
        <w:pStyle w:val="4"/>
      </w:pPr>
      <w:bookmarkStart w:id="20" w:name="S_Mechanisms_cb99d056"/>
      <w:bookmarkEnd w:id="18"/>
      <w:r w:rsidRPr="005230AE">
        <w:t xml:space="preserve">Механизмы </w:t>
      </w:r>
      <w:r w:rsidR="00C0381B">
        <w:t>функции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3612"/>
        <w:gridCol w:w="3868"/>
        <w:gridCol w:w="3797"/>
        <w:gridCol w:w="3091"/>
      </w:tblGrid>
      <w:tr w:rsidR="00013E9F" w:rsidRPr="005230AE" w:rsidTr="006679FA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Поступает от</w:t>
            </w:r>
          </w:p>
        </w:tc>
      </w:tr>
      <w:tr w:rsidR="00013E9F" w:rsidRPr="005230AE" w:rsidTr="006679FA">
        <w:trPr>
          <w:trHeight w:val="270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E9F" w:rsidRPr="005230AE" w:rsidRDefault="00013E9F" w:rsidP="006679FA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013E9F" w:rsidP="006679FA">
            <w:pPr>
              <w:pStyle w:val="Tableheader"/>
              <w:keepNext/>
            </w:pPr>
            <w:r w:rsidRPr="005230AE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013E9F" w:rsidRPr="005230AE" w:rsidRDefault="00557636" w:rsidP="006679FA">
            <w:pPr>
              <w:pStyle w:val="Tableheader"/>
              <w:keepNext/>
            </w:pPr>
            <w:r>
              <w:t>Единица деятельности</w:t>
            </w:r>
            <w:r w:rsidR="00013E9F" w:rsidRPr="005230AE">
              <w:t>/Внешняя среда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Менеджер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  <w:tr w:rsidR="00013E9F" w:rsidRPr="005230AE" w:rsidTr="006679FA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bookmarkStart w:id="21" w:name="Mechanisms_cb99d056"/>
            <w:bookmarkEnd w:id="21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СУБД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3E9F" w:rsidRPr="005230AE" w:rsidRDefault="00013E9F" w:rsidP="006679FA">
            <w:pPr>
              <w:pStyle w:val="Tabletext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3E9F" w:rsidRPr="005230AE" w:rsidRDefault="00013E9F" w:rsidP="006679FA">
            <w:pPr>
              <w:pStyle w:val="Tabletext"/>
            </w:pPr>
            <w:r>
              <w:t>{Граница}</w:t>
            </w:r>
          </w:p>
        </w:tc>
      </w:tr>
    </w:tbl>
    <w:p w:rsidR="00AA00E7" w:rsidRPr="005230AE" w:rsidRDefault="00C557F2" w:rsidP="009E6F5C">
      <w:pPr>
        <w:pStyle w:val="4"/>
      </w:pPr>
      <w:bookmarkStart w:id="22" w:name="S_Children_3a7c92a5"/>
      <w:bookmarkEnd w:id="20"/>
      <w:r w:rsidRPr="005230AE">
        <w:lastRenderedPageBreak/>
        <w:t>Описание под</w:t>
      </w:r>
      <w:r w:rsidR="00C0381B">
        <w:t>функци</w:t>
      </w:r>
      <w:r w:rsidR="00A205B3">
        <w:t>й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2206"/>
        <w:gridCol w:w="1653"/>
        <w:gridCol w:w="1796"/>
        <w:gridCol w:w="1242"/>
        <w:gridCol w:w="1793"/>
        <w:gridCol w:w="1793"/>
        <w:gridCol w:w="1933"/>
        <w:gridCol w:w="1831"/>
      </w:tblGrid>
      <w:tr w:rsidR="00F14026" w:rsidRPr="005230AE" w:rsidTr="00EF53C8">
        <w:trPr>
          <w:trHeight w:val="255"/>
          <w:tblHeader/>
        </w:trPr>
        <w:tc>
          <w:tcPr>
            <w:tcW w:w="216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№</w:t>
            </w:r>
          </w:p>
        </w:tc>
        <w:tc>
          <w:tcPr>
            <w:tcW w:w="741" w:type="pct"/>
            <w:vMerge w:val="restart"/>
            <w:shd w:val="clear" w:color="auto" w:fill="BFBFBF"/>
            <w:vAlign w:val="center"/>
          </w:tcPr>
          <w:p w:rsidR="00C557F2" w:rsidRPr="005230AE" w:rsidRDefault="00557636" w:rsidP="008A7599">
            <w:pPr>
              <w:pStyle w:val="Tableheader"/>
              <w:keepNext/>
            </w:pPr>
            <w:r>
              <w:t>Функция</w:t>
            </w:r>
          </w:p>
        </w:tc>
        <w:tc>
          <w:tcPr>
            <w:tcW w:w="555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Владелец</w:t>
            </w:r>
          </w:p>
        </w:tc>
        <w:tc>
          <w:tcPr>
            <w:tcW w:w="603" w:type="pct"/>
            <w:vMerge w:val="restart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Исполнители</w:t>
            </w:r>
          </w:p>
        </w:tc>
        <w:tc>
          <w:tcPr>
            <w:tcW w:w="1621" w:type="pct"/>
            <w:gridSpan w:val="3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Входы</w:t>
            </w:r>
          </w:p>
        </w:tc>
        <w:tc>
          <w:tcPr>
            <w:tcW w:w="1264" w:type="pct"/>
            <w:gridSpan w:val="2"/>
            <w:shd w:val="clear" w:color="auto" w:fill="BFBFBF"/>
            <w:vAlign w:val="center"/>
          </w:tcPr>
          <w:p w:rsidR="00C557F2" w:rsidRPr="005230AE" w:rsidRDefault="00C557F2" w:rsidP="008A7599">
            <w:pPr>
              <w:pStyle w:val="Tableheader"/>
              <w:keepNext/>
            </w:pPr>
            <w:r w:rsidRPr="005230AE">
              <w:t>Выходы</w:t>
            </w:r>
          </w:p>
        </w:tc>
      </w:tr>
      <w:tr w:rsidR="00F14026" w:rsidRPr="005230AE" w:rsidTr="00EF53C8">
        <w:trPr>
          <w:trHeight w:val="405"/>
          <w:tblHeader/>
        </w:trPr>
        <w:tc>
          <w:tcPr>
            <w:tcW w:w="216" w:type="pct"/>
            <w:vMerge/>
            <w:shd w:val="clear" w:color="auto" w:fill="BFBFBF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741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555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603" w:type="pct"/>
            <w:vMerge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</w:p>
        </w:tc>
        <w:tc>
          <w:tcPr>
            <w:tcW w:w="417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Тип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02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  <w:tc>
          <w:tcPr>
            <w:tcW w:w="649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Название</w:t>
            </w:r>
          </w:p>
        </w:tc>
        <w:tc>
          <w:tcPr>
            <w:tcW w:w="615" w:type="pct"/>
            <w:shd w:val="clear" w:color="auto" w:fill="BFBFBF"/>
            <w:vAlign w:val="center"/>
          </w:tcPr>
          <w:p w:rsidR="004A510A" w:rsidRPr="005230AE" w:rsidRDefault="004A510A" w:rsidP="008A7599">
            <w:pPr>
              <w:pStyle w:val="Tableheader"/>
              <w:keepNext/>
            </w:pPr>
            <w:r w:rsidRPr="005230AE">
              <w:t>Объекты</w:t>
            </w: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A1 Приём заказов на материалы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Заявка на материалы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Оформленный заказ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Форма заявок на материалы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СУБД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2.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A2 Составление общего плана потребностей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Оформленный заказ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Общий план потребностей</w:t>
            </w: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Менеджер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СУБД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 w:val="restart"/>
          </w:tcPr>
          <w:p w:rsidR="004A510A" w:rsidRPr="005230AE" w:rsidRDefault="004A510A" w:rsidP="00C36300">
            <w:pPr>
              <w:pStyle w:val="Tabletext"/>
            </w:pPr>
            <w:r>
              <w:t>3.</w:t>
            </w:r>
          </w:p>
        </w:tc>
        <w:tc>
          <w:tcPr>
            <w:tcW w:w="741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A3 Контроль исполнения плана</w:t>
            </w:r>
          </w:p>
        </w:tc>
        <w:tc>
          <w:tcPr>
            <w:tcW w:w="55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Информация о фактических поставках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 w:val="restart"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Общий план потребностей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Форма заявок на материалы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 w:val="restart"/>
          </w:tcPr>
          <w:p w:rsidR="004A510A" w:rsidRPr="005230AE" w:rsidRDefault="004A510A" w:rsidP="00143E74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  <w:tr w:rsidR="00F14026" w:rsidRPr="005230AE" w:rsidTr="00EF53C8">
        <w:tc>
          <w:tcPr>
            <w:tcW w:w="216" w:type="pct"/>
            <w:vMerge/>
          </w:tcPr>
          <w:p w:rsidR="004A510A" w:rsidRPr="005230AE" w:rsidRDefault="004A510A" w:rsidP="00C36300">
            <w:pPr>
              <w:pStyle w:val="Tabletext"/>
            </w:pPr>
            <w:bookmarkStart w:id="23" w:name="Children_3a7c92a5"/>
            <w:bookmarkEnd w:id="23"/>
          </w:p>
        </w:tc>
        <w:tc>
          <w:tcPr>
            <w:tcW w:w="741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55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3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417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  <w:r>
              <w:t>СУБД</w:t>
            </w:r>
          </w:p>
        </w:tc>
        <w:tc>
          <w:tcPr>
            <w:tcW w:w="602" w:type="pct"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49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  <w:tc>
          <w:tcPr>
            <w:tcW w:w="615" w:type="pct"/>
            <w:vMerge/>
          </w:tcPr>
          <w:p w:rsidR="004A510A" w:rsidRPr="005230AE" w:rsidRDefault="004A510A" w:rsidP="00143E74">
            <w:pPr>
              <w:pStyle w:val="Tabletext"/>
            </w:pPr>
          </w:p>
        </w:tc>
      </w:tr>
    </w:tbl>
    <w:bookmarkEnd w:id="22"/>
    <w:p w:rsidR="00106DFE" w:rsidRPr="005230AE" w:rsidRDefault="00AA00E7" w:rsidP="00AA00E7">
      <w:pPr>
        <w:rPr>
          <w:sz w:val="2"/>
          <w:szCs w:val="2"/>
        </w:rPr>
      </w:pPr>
      <w:r w:rsidRPr="005230AE">
        <w:t xml:space="preserve"> </w:t>
      </w:r>
    </w:p>
    <w:sectPr w:rsidR="00106DFE" w:rsidRPr="005230AE" w:rsidSect="000C2BF3">
      <w:headerReference w:type="default" r:id="rId10"/>
      <w:footerReference w:type="default" r:id="rId11"/>
      <w:pgSz w:w="16838" w:h="11906" w:orient="landscape"/>
      <w:pgMar w:top="1418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6C3" w:rsidRDefault="002F16C3" w:rsidP="00C46DB9">
      <w:pPr>
        <w:spacing w:after="0"/>
      </w:pPr>
      <w:r>
        <w:separator/>
      </w:r>
    </w:p>
  </w:endnote>
  <w:endnote w:type="continuationSeparator" w:id="0">
    <w:p w:rsidR="002F16C3" w:rsidRDefault="002F16C3" w:rsidP="00C46D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924"/>
      <w:gridCol w:w="4320"/>
    </w:tblGrid>
    <w:tr w:rsidR="00C46DB9" w:rsidTr="001243BB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 w:rsidP="00877975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331422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66049">
            <w:rPr>
              <w:rFonts w:cs="Arial"/>
              <w:noProof/>
              <w:sz w:val="18"/>
              <w:szCs w:val="16"/>
              <w:lang w:eastAsia="en-US"/>
            </w:rPr>
            <w:t>A0 Обеспечение полного и своевременного выявления потребностей в материалах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46DB9" w:rsidRDefault="00C46DB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66049">
            <w:rPr>
              <w:rFonts w:cs="Arial"/>
              <w:noProof/>
              <w:sz w:val="18"/>
              <w:szCs w:val="16"/>
              <w:lang w:eastAsia="en-US"/>
            </w:rPr>
            <w:t>2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F66049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:rsidR="00C46DB9" w:rsidRPr="00877975" w:rsidRDefault="00C46DB9" w:rsidP="00877975">
    <w:pPr>
      <w:pStyle w:val="a7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6C3" w:rsidRDefault="002F16C3" w:rsidP="00C46DB9">
      <w:pPr>
        <w:spacing w:after="0"/>
      </w:pPr>
      <w:r>
        <w:separator/>
      </w:r>
    </w:p>
  </w:footnote>
  <w:footnote w:type="continuationSeparator" w:id="0">
    <w:p w:rsidR="002F16C3" w:rsidRDefault="002F16C3" w:rsidP="00C46D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291" w:rsidRPr="00DC7658" w:rsidRDefault="00925291" w:rsidP="00925291">
    <w:pPr>
      <w:pStyle w:val="a0"/>
      <w:numPr>
        <w:ilvl w:val="0"/>
        <w:numId w:val="0"/>
      </w:num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0842F1"/>
    <w:multiLevelType w:val="multilevel"/>
    <w:tmpl w:val="E7F2D9F6"/>
    <w:styleLink w:val="Numberedstyle-Do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2" w15:restartNumberingAfterBreak="0">
    <w:nsid w:val="1EF30BAA"/>
    <w:multiLevelType w:val="multilevel"/>
    <w:tmpl w:val="EB3260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577"/>
        </w:tabs>
        <w:ind w:left="157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25"/>
        </w:tabs>
        <w:ind w:left="2009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5"/>
        </w:tabs>
        <w:ind w:left="2225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05"/>
        </w:tabs>
        <w:ind w:left="301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25"/>
        </w:tabs>
        <w:ind w:left="35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45"/>
        </w:tabs>
        <w:ind w:left="402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05"/>
        </w:tabs>
        <w:ind w:left="452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25"/>
        </w:tabs>
        <w:ind w:left="5105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CD8ACFFA"/>
    <w:lvl w:ilvl="0" w:tplc="8C62FCF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MarkednestedstyleRepor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FD118C8"/>
    <w:multiLevelType w:val="multilevel"/>
    <w:tmpl w:val="7534D9BE"/>
    <w:styleLink w:val="Markedstyle-Do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A0F24"/>
    <w:multiLevelType w:val="multilevel"/>
    <w:tmpl w:val="E7F2D9F6"/>
    <w:numStyleLink w:val="Numberedstyle-Doc"/>
  </w:abstractNum>
  <w:abstractNum w:abstractNumId="6" w15:restartNumberingAfterBreak="0">
    <w:nsid w:val="404A08A6"/>
    <w:multiLevelType w:val="hybridMultilevel"/>
    <w:tmpl w:val="F10612A0"/>
    <w:lvl w:ilvl="0" w:tplc="A44A1D62">
      <w:start w:val="1"/>
      <w:numFmt w:val="decimal"/>
      <w:lvlText w:val="%1."/>
      <w:lvlJc w:val="left"/>
      <w:pPr>
        <w:tabs>
          <w:tab w:val="num" w:pos="-850"/>
        </w:tabs>
        <w:ind w:left="-567" w:firstLine="567"/>
      </w:pPr>
      <w:rPr>
        <w:rFonts w:ascii="Tahoma" w:hAnsi="Tahoma" w:hint="default"/>
        <w:b/>
        <w:i w:val="0"/>
        <w:sz w:val="20"/>
        <w:szCs w:val="20"/>
      </w:rPr>
    </w:lvl>
    <w:lvl w:ilvl="1" w:tplc="C15EBC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A3B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AE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70E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6A63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10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8422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181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C62761C"/>
    <w:multiLevelType w:val="multilevel"/>
    <w:tmpl w:val="3BAC93A6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9" w15:restartNumberingAfterBreak="0">
    <w:nsid w:val="642956AD"/>
    <w:multiLevelType w:val="multilevel"/>
    <w:tmpl w:val="6562F514"/>
    <w:lvl w:ilvl="0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3"/>
        </w:tabs>
        <w:ind w:left="253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901"/>
        </w:tabs>
        <w:ind w:left="685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tabs>
          <w:tab w:val="num" w:pos="1261"/>
        </w:tabs>
        <w:ind w:left="118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  <w:rPr>
        <w:rFonts w:hint="default"/>
      </w:rPr>
    </w:lvl>
  </w:abstractNum>
  <w:abstractNum w:abstractNumId="10" w15:restartNumberingAfterBreak="0">
    <w:nsid w:val="65774AB6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6DE407CC"/>
    <w:multiLevelType w:val="hybridMultilevel"/>
    <w:tmpl w:val="48B2573E"/>
    <w:lvl w:ilvl="0" w:tplc="413CED8E">
      <w:start w:val="1"/>
      <w:numFmt w:val="bullet"/>
      <w:pStyle w:val="MarkedstyleRepor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66151"/>
    <w:multiLevelType w:val="hybridMultilevel"/>
    <w:tmpl w:val="89809898"/>
    <w:lvl w:ilvl="0" w:tplc="F5428A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C7144CE"/>
    <w:multiLevelType w:val="multilevel"/>
    <w:tmpl w:val="A496ACEC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0"/>
        </w:tabs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5" w15:restartNumberingAfterBreak="0">
    <w:nsid w:val="7E107359"/>
    <w:multiLevelType w:val="multilevel"/>
    <w:tmpl w:val="F10C1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6"/>
  </w:num>
  <w:num w:numId="19">
    <w:abstractNumId w:val="8"/>
  </w:num>
  <w:num w:numId="20">
    <w:abstractNumId w:val="8"/>
  </w:num>
  <w:num w:numId="21">
    <w:abstractNumId w:val="9"/>
  </w:num>
  <w:num w:numId="22">
    <w:abstractNumId w:val="8"/>
  </w:num>
  <w:num w:numId="23">
    <w:abstractNumId w:val="5"/>
  </w:num>
  <w:num w:numId="24">
    <w:abstractNumId w:val="13"/>
  </w:num>
  <w:num w:numId="25">
    <w:abstractNumId w:val="4"/>
  </w:num>
  <w:num w:numId="26">
    <w:abstractNumId w:val="3"/>
  </w:num>
  <w:num w:numId="27">
    <w:abstractNumId w:val="1"/>
  </w:num>
  <w:num w:numId="28">
    <w:abstractNumId w:val="2"/>
  </w:num>
  <w:num w:numId="29">
    <w:abstractNumId w:val="13"/>
  </w:num>
  <w:num w:numId="30">
    <w:abstractNumId w:val="13"/>
  </w:num>
  <w:num w:numId="31">
    <w:abstractNumId w:val="14"/>
  </w:num>
  <w:num w:numId="32">
    <w:abstractNumId w:val="11"/>
  </w:num>
  <w:num w:numId="33">
    <w:abstractNumId w:val="3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2e49afa0-4552-4f47-b535-25500e4fd3a3"/>
    <w:docVar w:name="BSPortal" w:val="False"/>
    <w:docVar w:name="BSTemplateGUID" w:val="c7d1a78d-467b-4a06-b3c9-6e6c20344b31"/>
    <w:docVar w:name="BSVersion" w:val="5.1.8342.30951"/>
    <w:docVar w:name="CurrentCulture" w:val="ru"/>
    <w:docVar w:name="CurrentUICulture" w:val="ru"/>
    <w:docVar w:name="DefaultDataCulture" w:val="ru"/>
    <w:docVar w:name="Description_d085921d" w:val=" "/>
    <w:docVar w:name="Duration_requirements_58af940d" w:val=" "/>
    <w:docVar w:name="Function_name_c1a6d29f" w:val="A0 Обеспечение полного и своевременного выявления потребностей в материалах"/>
    <w:docVar w:name="Result_90b6d72d" w:val=" "/>
    <w:docVar w:name="Start_30e4ab32" w:val=" "/>
  </w:docVars>
  <w:rsids>
    <w:rsidRoot w:val="002F1689"/>
    <w:rsid w:val="00000DEE"/>
    <w:rsid w:val="00013E9F"/>
    <w:rsid w:val="000169E1"/>
    <w:rsid w:val="000274D8"/>
    <w:rsid w:val="0004109F"/>
    <w:rsid w:val="00052A3B"/>
    <w:rsid w:val="00054279"/>
    <w:rsid w:val="00082C75"/>
    <w:rsid w:val="000B7273"/>
    <w:rsid w:val="000C2BF3"/>
    <w:rsid w:val="000C5BCE"/>
    <w:rsid w:val="000D6F44"/>
    <w:rsid w:val="000E71E5"/>
    <w:rsid w:val="000F60AE"/>
    <w:rsid w:val="00106DFE"/>
    <w:rsid w:val="001132BE"/>
    <w:rsid w:val="00124367"/>
    <w:rsid w:val="001243BB"/>
    <w:rsid w:val="00143E74"/>
    <w:rsid w:val="00151887"/>
    <w:rsid w:val="00164200"/>
    <w:rsid w:val="00184440"/>
    <w:rsid w:val="00191BB2"/>
    <w:rsid w:val="001A00C0"/>
    <w:rsid w:val="001A4D65"/>
    <w:rsid w:val="001C5106"/>
    <w:rsid w:val="001D0D95"/>
    <w:rsid w:val="001D2647"/>
    <w:rsid w:val="001E010E"/>
    <w:rsid w:val="001E25C7"/>
    <w:rsid w:val="002000F7"/>
    <w:rsid w:val="002113CD"/>
    <w:rsid w:val="0021250D"/>
    <w:rsid w:val="002252E9"/>
    <w:rsid w:val="002345ED"/>
    <w:rsid w:val="0024058C"/>
    <w:rsid w:val="0025536A"/>
    <w:rsid w:val="00266532"/>
    <w:rsid w:val="0027473C"/>
    <w:rsid w:val="002C2F3B"/>
    <w:rsid w:val="002D6F01"/>
    <w:rsid w:val="002E5E35"/>
    <w:rsid w:val="002F059A"/>
    <w:rsid w:val="002F1689"/>
    <w:rsid w:val="002F16C3"/>
    <w:rsid w:val="002F78AD"/>
    <w:rsid w:val="00301FB5"/>
    <w:rsid w:val="00312F92"/>
    <w:rsid w:val="00315D87"/>
    <w:rsid w:val="00323182"/>
    <w:rsid w:val="00331422"/>
    <w:rsid w:val="00347671"/>
    <w:rsid w:val="00356D17"/>
    <w:rsid w:val="003C3574"/>
    <w:rsid w:val="003C46B0"/>
    <w:rsid w:val="003D5502"/>
    <w:rsid w:val="003E3DD1"/>
    <w:rsid w:val="003E7967"/>
    <w:rsid w:val="003F5336"/>
    <w:rsid w:val="00421B15"/>
    <w:rsid w:val="00421E02"/>
    <w:rsid w:val="00425325"/>
    <w:rsid w:val="004301E8"/>
    <w:rsid w:val="004643D9"/>
    <w:rsid w:val="00466E40"/>
    <w:rsid w:val="00480E16"/>
    <w:rsid w:val="00497CD3"/>
    <w:rsid w:val="004A510A"/>
    <w:rsid w:val="004A5B69"/>
    <w:rsid w:val="004C6084"/>
    <w:rsid w:val="004D07D8"/>
    <w:rsid w:val="004D35A0"/>
    <w:rsid w:val="005230AE"/>
    <w:rsid w:val="00532DE9"/>
    <w:rsid w:val="00535870"/>
    <w:rsid w:val="00544FCE"/>
    <w:rsid w:val="005473D7"/>
    <w:rsid w:val="0055688B"/>
    <w:rsid w:val="00557636"/>
    <w:rsid w:val="0056549E"/>
    <w:rsid w:val="00567877"/>
    <w:rsid w:val="00576C7C"/>
    <w:rsid w:val="005A107D"/>
    <w:rsid w:val="005A749F"/>
    <w:rsid w:val="005B3F0E"/>
    <w:rsid w:val="005D3DA4"/>
    <w:rsid w:val="005E73EF"/>
    <w:rsid w:val="006175D5"/>
    <w:rsid w:val="0063218D"/>
    <w:rsid w:val="00635678"/>
    <w:rsid w:val="00635962"/>
    <w:rsid w:val="00635D37"/>
    <w:rsid w:val="0063759C"/>
    <w:rsid w:val="006407CD"/>
    <w:rsid w:val="00641724"/>
    <w:rsid w:val="00664C48"/>
    <w:rsid w:val="00691192"/>
    <w:rsid w:val="00697A7F"/>
    <w:rsid w:val="006E044E"/>
    <w:rsid w:val="007041C4"/>
    <w:rsid w:val="00706C8E"/>
    <w:rsid w:val="00776E12"/>
    <w:rsid w:val="007833B0"/>
    <w:rsid w:val="00783C29"/>
    <w:rsid w:val="00796B94"/>
    <w:rsid w:val="007A7159"/>
    <w:rsid w:val="007B7BE5"/>
    <w:rsid w:val="007C0D4F"/>
    <w:rsid w:val="007E1C3E"/>
    <w:rsid w:val="007E5818"/>
    <w:rsid w:val="007F7B15"/>
    <w:rsid w:val="00811FBD"/>
    <w:rsid w:val="00843F49"/>
    <w:rsid w:val="00846456"/>
    <w:rsid w:val="00846EE8"/>
    <w:rsid w:val="008520ED"/>
    <w:rsid w:val="00852289"/>
    <w:rsid w:val="00852E74"/>
    <w:rsid w:val="008600BF"/>
    <w:rsid w:val="00865C32"/>
    <w:rsid w:val="008748FB"/>
    <w:rsid w:val="00877975"/>
    <w:rsid w:val="008857A9"/>
    <w:rsid w:val="008A1BEE"/>
    <w:rsid w:val="008A7599"/>
    <w:rsid w:val="008C6908"/>
    <w:rsid w:val="008C763A"/>
    <w:rsid w:val="008E767C"/>
    <w:rsid w:val="0092066C"/>
    <w:rsid w:val="009221ED"/>
    <w:rsid w:val="00925291"/>
    <w:rsid w:val="009322B1"/>
    <w:rsid w:val="009551BB"/>
    <w:rsid w:val="009773AE"/>
    <w:rsid w:val="00992DA6"/>
    <w:rsid w:val="009962D0"/>
    <w:rsid w:val="009B1A1A"/>
    <w:rsid w:val="009B2AF5"/>
    <w:rsid w:val="009B75E2"/>
    <w:rsid w:val="009C62E7"/>
    <w:rsid w:val="009D0383"/>
    <w:rsid w:val="009E6F5C"/>
    <w:rsid w:val="00A205B3"/>
    <w:rsid w:val="00A548A8"/>
    <w:rsid w:val="00A64BFE"/>
    <w:rsid w:val="00A821AC"/>
    <w:rsid w:val="00AA00A0"/>
    <w:rsid w:val="00AA00E7"/>
    <w:rsid w:val="00AA474B"/>
    <w:rsid w:val="00AC35CB"/>
    <w:rsid w:val="00AC5052"/>
    <w:rsid w:val="00AE7390"/>
    <w:rsid w:val="00B1382F"/>
    <w:rsid w:val="00B15B80"/>
    <w:rsid w:val="00B25446"/>
    <w:rsid w:val="00B32FBB"/>
    <w:rsid w:val="00B341EF"/>
    <w:rsid w:val="00B55E6F"/>
    <w:rsid w:val="00B63F8E"/>
    <w:rsid w:val="00B701FC"/>
    <w:rsid w:val="00B86FC7"/>
    <w:rsid w:val="00B916A2"/>
    <w:rsid w:val="00BD4D52"/>
    <w:rsid w:val="00BD6AF4"/>
    <w:rsid w:val="00BE082A"/>
    <w:rsid w:val="00BF634C"/>
    <w:rsid w:val="00C0381B"/>
    <w:rsid w:val="00C234FC"/>
    <w:rsid w:val="00C3402B"/>
    <w:rsid w:val="00C3545C"/>
    <w:rsid w:val="00C36300"/>
    <w:rsid w:val="00C46DB9"/>
    <w:rsid w:val="00C500DE"/>
    <w:rsid w:val="00C53E70"/>
    <w:rsid w:val="00C557F2"/>
    <w:rsid w:val="00C60CC0"/>
    <w:rsid w:val="00C62A51"/>
    <w:rsid w:val="00C65D5D"/>
    <w:rsid w:val="00C669F8"/>
    <w:rsid w:val="00CB0CEF"/>
    <w:rsid w:val="00CB18E4"/>
    <w:rsid w:val="00CB6FE3"/>
    <w:rsid w:val="00CD1D67"/>
    <w:rsid w:val="00CD737D"/>
    <w:rsid w:val="00D50484"/>
    <w:rsid w:val="00D86D5D"/>
    <w:rsid w:val="00D93BEF"/>
    <w:rsid w:val="00DA0D99"/>
    <w:rsid w:val="00DA5AA2"/>
    <w:rsid w:val="00DB0419"/>
    <w:rsid w:val="00DC42F2"/>
    <w:rsid w:val="00DC7658"/>
    <w:rsid w:val="00DD7AA3"/>
    <w:rsid w:val="00E013F7"/>
    <w:rsid w:val="00E17B02"/>
    <w:rsid w:val="00E21AB5"/>
    <w:rsid w:val="00E22A46"/>
    <w:rsid w:val="00E827BB"/>
    <w:rsid w:val="00E831B4"/>
    <w:rsid w:val="00E84781"/>
    <w:rsid w:val="00E859A7"/>
    <w:rsid w:val="00EA761A"/>
    <w:rsid w:val="00EB0BFE"/>
    <w:rsid w:val="00EE7808"/>
    <w:rsid w:val="00EF300B"/>
    <w:rsid w:val="00EF53C8"/>
    <w:rsid w:val="00F1282C"/>
    <w:rsid w:val="00F14026"/>
    <w:rsid w:val="00F15F10"/>
    <w:rsid w:val="00F34BA6"/>
    <w:rsid w:val="00F55BE8"/>
    <w:rsid w:val="00F633CE"/>
    <w:rsid w:val="00F64B99"/>
    <w:rsid w:val="00F659E8"/>
    <w:rsid w:val="00F65B52"/>
    <w:rsid w:val="00F66049"/>
    <w:rsid w:val="00F85C52"/>
    <w:rsid w:val="00F86A8D"/>
    <w:rsid w:val="00F967DE"/>
    <w:rsid w:val="00FA107F"/>
    <w:rsid w:val="00FD09A0"/>
    <w:rsid w:val="00FD163D"/>
    <w:rsid w:val="00FD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EF4DB2-7D7F-4348-8B02-BC95ED30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D6AF4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1"/>
    <w:qFormat/>
    <w:rsid w:val="004301E8"/>
    <w:pPr>
      <w:keepNext/>
      <w:numPr>
        <w:numId w:val="30"/>
      </w:numPr>
      <w:spacing w:before="240" w:after="120"/>
      <w:outlineLvl w:val="0"/>
    </w:pPr>
    <w:rPr>
      <w:rFonts w:ascii="Arial" w:hAnsi="Arial" w:cs="Arial"/>
      <w:b/>
      <w:bCs/>
      <w:kern w:val="32"/>
      <w:sz w:val="24"/>
      <w:szCs w:val="28"/>
    </w:rPr>
  </w:style>
  <w:style w:type="paragraph" w:styleId="2">
    <w:name w:val="heading 2"/>
    <w:next w:val="a1"/>
    <w:qFormat/>
    <w:rsid w:val="004301E8"/>
    <w:pPr>
      <w:keepNext/>
      <w:numPr>
        <w:ilvl w:val="1"/>
        <w:numId w:val="30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1"/>
    <w:qFormat/>
    <w:rsid w:val="004301E8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paragraph" w:styleId="4">
    <w:name w:val="heading 4"/>
    <w:next w:val="NormalReport"/>
    <w:link w:val="40"/>
    <w:unhideWhenUsed/>
    <w:qFormat/>
    <w:rsid w:val="003E7967"/>
    <w:pPr>
      <w:keepNext/>
      <w:spacing w:before="120" w:after="60"/>
      <w:outlineLvl w:val="3"/>
    </w:pPr>
    <w:rPr>
      <w:rFonts w:ascii="Arial" w:hAnsi="Arial" w:cs="Arial"/>
      <w:b/>
      <w:bCs/>
      <w:kern w:val="32"/>
    </w:rPr>
  </w:style>
  <w:style w:type="paragraph" w:styleId="6">
    <w:name w:val="heading 6"/>
    <w:basedOn w:val="3"/>
    <w:next w:val="a1"/>
    <w:link w:val="60"/>
    <w:rsid w:val="00576C7C"/>
    <w:pPr>
      <w:tabs>
        <w:tab w:val="clear" w:pos="720"/>
        <w:tab w:val="left" w:pos="0"/>
      </w:tabs>
      <w:ind w:left="0"/>
      <w:outlineLvl w:val="5"/>
    </w:pPr>
    <w:rPr>
      <w:rFonts w:cs="Times New Roman"/>
      <w:bCs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header"/>
    <w:basedOn w:val="a1"/>
    <w:rsid w:val="004301E8"/>
    <w:pPr>
      <w:numPr>
        <w:ilvl w:val="3"/>
        <w:numId w:val="30"/>
      </w:numPr>
      <w:tabs>
        <w:tab w:val="center" w:pos="4677"/>
        <w:tab w:val="right" w:pos="9355"/>
      </w:tabs>
    </w:pPr>
  </w:style>
  <w:style w:type="paragraph" w:customStyle="1" w:styleId="Object">
    <w:name w:val="Object"/>
    <w:basedOn w:val="a1"/>
    <w:rsid w:val="00843F49"/>
  </w:style>
  <w:style w:type="character" w:styleId="a5">
    <w:name w:val="Hyperlink"/>
    <w:rsid w:val="004301E8"/>
    <w:rPr>
      <w:color w:val="0000FF"/>
      <w:u w:val="single"/>
    </w:rPr>
  </w:style>
  <w:style w:type="paragraph" w:customStyle="1" w:styleId="Tabledata">
    <w:name w:val="Table data"/>
    <w:basedOn w:val="a1"/>
    <w:rsid w:val="004301E8"/>
    <w:rPr>
      <w:rFonts w:ascii="Tahoma" w:hAnsi="Tahoma"/>
      <w:sz w:val="18"/>
      <w:szCs w:val="18"/>
    </w:rPr>
  </w:style>
  <w:style w:type="paragraph" w:customStyle="1" w:styleId="Header1unnumbered">
    <w:name w:val="Header 1 unnumbered"/>
    <w:basedOn w:val="1"/>
    <w:next w:val="a1"/>
    <w:rsid w:val="004301E8"/>
    <w:pPr>
      <w:numPr>
        <w:numId w:val="0"/>
      </w:numPr>
    </w:pPr>
    <w:rPr>
      <w:rFonts w:cs="Times New Roman"/>
      <w:szCs w:val="20"/>
    </w:rPr>
  </w:style>
  <w:style w:type="table" w:styleId="a6">
    <w:name w:val="Table Grid"/>
    <w:basedOn w:val="a3"/>
    <w:rsid w:val="004301E8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unnumbered">
    <w:name w:val="Header 2 unnumbered"/>
    <w:basedOn w:val="2"/>
    <w:next w:val="a1"/>
    <w:rsid w:val="004301E8"/>
    <w:pPr>
      <w:numPr>
        <w:ilvl w:val="0"/>
        <w:numId w:val="0"/>
      </w:numPr>
    </w:pPr>
  </w:style>
  <w:style w:type="paragraph" w:customStyle="1" w:styleId="Header3unnumbered">
    <w:name w:val="Header 3 unnumbered"/>
    <w:basedOn w:val="3"/>
    <w:next w:val="a1"/>
    <w:rsid w:val="004301E8"/>
    <w:pPr>
      <w:tabs>
        <w:tab w:val="clear" w:pos="720"/>
        <w:tab w:val="left" w:pos="0"/>
      </w:tabs>
      <w:ind w:left="0"/>
    </w:pPr>
  </w:style>
  <w:style w:type="paragraph" w:customStyle="1" w:styleId="Tableheader">
    <w:name w:val="Table header"/>
    <w:basedOn w:val="a1"/>
    <w:link w:val="Tableheader0"/>
    <w:rsid w:val="004301E8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</w:rPr>
  </w:style>
  <w:style w:type="paragraph" w:customStyle="1" w:styleId="Documentname">
    <w:name w:val="Document name"/>
    <w:next w:val="a1"/>
    <w:autoRedefine/>
    <w:rsid w:val="0056549E"/>
    <w:pPr>
      <w:spacing w:after="240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1"/>
    <w:autoRedefine/>
    <w:rsid w:val="004301E8"/>
    <w:pPr>
      <w:ind w:left="0" w:right="567"/>
      <w:jc w:val="center"/>
    </w:pPr>
    <w:rPr>
      <w:sz w:val="24"/>
    </w:rPr>
  </w:style>
  <w:style w:type="paragraph" w:styleId="a7">
    <w:name w:val="footer"/>
    <w:basedOn w:val="a1"/>
    <w:link w:val="a8"/>
    <w:rsid w:val="004301E8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basedOn w:val="a1"/>
    <w:link w:val="NormalReport0"/>
    <w:rsid w:val="004301E8"/>
    <w:pPr>
      <w:ind w:left="0"/>
    </w:pPr>
  </w:style>
  <w:style w:type="character" w:customStyle="1" w:styleId="NormalReport0">
    <w:name w:val="Normal (Report) Знак"/>
    <w:link w:val="NormalReport"/>
    <w:rsid w:val="00AA00A0"/>
    <w:rPr>
      <w:rFonts w:ascii="Arial" w:hAnsi="Arial"/>
      <w:szCs w:val="24"/>
    </w:rPr>
  </w:style>
  <w:style w:type="paragraph" w:styleId="10">
    <w:name w:val="toc 1"/>
    <w:basedOn w:val="a1"/>
    <w:next w:val="a1"/>
    <w:autoRedefine/>
    <w:semiHidden/>
    <w:rsid w:val="004301E8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1"/>
    <w:next w:val="a1"/>
    <w:autoRedefine/>
    <w:semiHidden/>
    <w:rsid w:val="004301E8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1"/>
    <w:next w:val="a1"/>
    <w:autoRedefine/>
    <w:semiHidden/>
    <w:rsid w:val="004301E8"/>
    <w:pPr>
      <w:ind w:left="440"/>
    </w:pPr>
  </w:style>
  <w:style w:type="paragraph" w:customStyle="1" w:styleId="Contents">
    <w:name w:val="Contents"/>
    <w:next w:val="a1"/>
    <w:rsid w:val="004301E8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4"/>
    <w:rsid w:val="004301E8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3E7967"/>
    <w:pPr>
      <w:numPr>
        <w:numId w:val="32"/>
      </w:numPr>
      <w:tabs>
        <w:tab w:val="left" w:pos="714"/>
      </w:tabs>
      <w:spacing w:after="60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3E7967"/>
    <w:rPr>
      <w:rFonts w:ascii="Arial" w:hAnsi="Arial"/>
      <w:szCs w:val="24"/>
    </w:rPr>
  </w:style>
  <w:style w:type="numbering" w:customStyle="1" w:styleId="Numberedstyle-Doc">
    <w:name w:val="Numbered style - Doc"/>
    <w:basedOn w:val="a4"/>
    <w:rsid w:val="004301E8"/>
    <w:pPr>
      <w:numPr>
        <w:numId w:val="5"/>
      </w:numPr>
    </w:pPr>
  </w:style>
  <w:style w:type="paragraph" w:styleId="a9">
    <w:name w:val="Balloon Text"/>
    <w:basedOn w:val="a1"/>
    <w:semiHidden/>
    <w:rsid w:val="004301E8"/>
    <w:rPr>
      <w:rFonts w:cs="Tahoma"/>
      <w:sz w:val="16"/>
      <w:szCs w:val="16"/>
    </w:rPr>
  </w:style>
  <w:style w:type="paragraph" w:customStyle="1" w:styleId="Tabletext">
    <w:name w:val="Table text"/>
    <w:basedOn w:val="a1"/>
    <w:link w:val="Tabletext0"/>
    <w:rsid w:val="004301E8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</w:rPr>
  </w:style>
  <w:style w:type="paragraph" w:customStyle="1" w:styleId="Documenttype">
    <w:name w:val="Document type"/>
    <w:next w:val="a1"/>
    <w:link w:val="Documenttype0"/>
    <w:autoRedefine/>
    <w:rsid w:val="004301E8"/>
    <w:pPr>
      <w:ind w:right="567"/>
      <w:jc w:val="center"/>
    </w:pPr>
    <w:rPr>
      <w:rFonts w:ascii="Arial" w:hAnsi="Arial" w:cs="Arial"/>
      <w:bCs/>
      <w:kern w:val="32"/>
      <w:sz w:val="28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8"/>
      <w:szCs w:val="24"/>
      <w:lang w:val="ru-RU" w:eastAsia="ru-RU" w:bidi="ar-SA"/>
    </w:rPr>
  </w:style>
  <w:style w:type="paragraph" w:customStyle="1" w:styleId="Approvedby">
    <w:name w:val="Approved by"/>
    <w:basedOn w:val="a1"/>
    <w:rsid w:val="004301E8"/>
    <w:pPr>
      <w:ind w:left="5220"/>
    </w:pPr>
  </w:style>
  <w:style w:type="character" w:customStyle="1" w:styleId="a8">
    <w:name w:val="Нижний колонтитул Знак"/>
    <w:link w:val="a7"/>
    <w:rsid w:val="00C46DB9"/>
    <w:rPr>
      <w:rFonts w:ascii="Arial" w:hAnsi="Arial"/>
      <w:noProof/>
      <w:sz w:val="18"/>
      <w:szCs w:val="24"/>
    </w:rPr>
  </w:style>
  <w:style w:type="character" w:customStyle="1" w:styleId="aa">
    <w:name w:val="Знак Знак"/>
    <w:semiHidden/>
    <w:locked/>
    <w:rsid w:val="004301E8"/>
    <w:rPr>
      <w:rFonts w:ascii="Arial" w:hAnsi="Arial" w:cs="Arial"/>
      <w:lang w:val="ru-RU" w:eastAsia="ru-RU" w:bidi="ar-SA"/>
    </w:rPr>
  </w:style>
  <w:style w:type="character" w:styleId="ab">
    <w:name w:val="annotation reference"/>
    <w:rsid w:val="004301E8"/>
    <w:rPr>
      <w:sz w:val="16"/>
      <w:szCs w:val="16"/>
    </w:rPr>
  </w:style>
  <w:style w:type="paragraph" w:styleId="a">
    <w:name w:val="List Bullet"/>
    <w:basedOn w:val="a1"/>
    <w:autoRedefine/>
    <w:rsid w:val="004301E8"/>
    <w:pPr>
      <w:numPr>
        <w:numId w:val="17"/>
      </w:numPr>
      <w:spacing w:before="120" w:line="260" w:lineRule="atLeast"/>
    </w:pPr>
  </w:style>
  <w:style w:type="character" w:customStyle="1" w:styleId="60">
    <w:name w:val="Заголовок 6 Знак"/>
    <w:link w:val="6"/>
    <w:rsid w:val="00576C7C"/>
    <w:rPr>
      <w:rFonts w:ascii="Arial" w:eastAsia="Times New Roman" w:hAnsi="Arial" w:cs="Times New Roman"/>
      <w:b/>
      <w:kern w:val="32"/>
      <w:sz w:val="22"/>
      <w:szCs w:val="22"/>
    </w:rPr>
  </w:style>
  <w:style w:type="paragraph" w:customStyle="1" w:styleId="Departmentname">
    <w:name w:val="Department name"/>
    <w:next w:val="a1"/>
    <w:rsid w:val="004301E8"/>
    <w:pPr>
      <w:spacing w:after="120"/>
      <w:ind w:right="567"/>
      <w:jc w:val="center"/>
    </w:pPr>
    <w:rPr>
      <w:rFonts w:ascii="Arial" w:hAnsi="Arial"/>
      <w:b/>
      <w:sz w:val="28"/>
      <w:szCs w:val="28"/>
    </w:rPr>
  </w:style>
  <w:style w:type="character" w:styleId="ac">
    <w:name w:val="page number"/>
    <w:basedOn w:val="a2"/>
    <w:rsid w:val="004301E8"/>
  </w:style>
  <w:style w:type="paragraph" w:styleId="ad">
    <w:name w:val="Normal (Web)"/>
    <w:basedOn w:val="a1"/>
    <w:rsid w:val="004301E8"/>
  </w:style>
  <w:style w:type="paragraph" w:styleId="ae">
    <w:name w:val="Body Text"/>
    <w:basedOn w:val="a1"/>
    <w:link w:val="af"/>
    <w:rsid w:val="004301E8"/>
    <w:pPr>
      <w:spacing w:after="120"/>
    </w:pPr>
  </w:style>
  <w:style w:type="character" w:customStyle="1" w:styleId="af">
    <w:name w:val="Основной текст Знак"/>
    <w:link w:val="ae"/>
    <w:rsid w:val="004301E8"/>
    <w:rPr>
      <w:rFonts w:ascii="Arial" w:hAnsi="Arial"/>
      <w:szCs w:val="24"/>
    </w:rPr>
  </w:style>
  <w:style w:type="table" w:customStyle="1" w:styleId="11">
    <w:name w:val="Сетка таблицы1"/>
    <w:basedOn w:val="a3"/>
    <w:rsid w:val="00430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"/>
    <w:basedOn w:val="a1"/>
    <w:rsid w:val="004301E8"/>
    <w:pPr>
      <w:ind w:left="283" w:hanging="283"/>
    </w:pPr>
  </w:style>
  <w:style w:type="table" w:styleId="-3">
    <w:name w:val="Table List 3"/>
    <w:basedOn w:val="a3"/>
    <w:rsid w:val="004301E8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annotation text"/>
    <w:basedOn w:val="a1"/>
    <w:link w:val="af2"/>
    <w:rsid w:val="004301E8"/>
    <w:rPr>
      <w:szCs w:val="20"/>
    </w:rPr>
  </w:style>
  <w:style w:type="character" w:customStyle="1" w:styleId="af2">
    <w:name w:val="Текст примечания Знак"/>
    <w:link w:val="af1"/>
    <w:rsid w:val="004301E8"/>
    <w:rPr>
      <w:rFonts w:ascii="Arial" w:hAnsi="Arial"/>
    </w:rPr>
  </w:style>
  <w:style w:type="paragraph" w:styleId="af3">
    <w:name w:val="annotation subject"/>
    <w:basedOn w:val="af1"/>
    <w:next w:val="af1"/>
    <w:link w:val="af4"/>
    <w:rsid w:val="004301E8"/>
    <w:rPr>
      <w:b/>
      <w:bCs/>
    </w:rPr>
  </w:style>
  <w:style w:type="character" w:customStyle="1" w:styleId="af4">
    <w:name w:val="Тема примечания Знак"/>
    <w:link w:val="af3"/>
    <w:rsid w:val="004301E8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3E7967"/>
    <w:rPr>
      <w:rFonts w:ascii="Arial" w:hAnsi="Arial" w:cs="Arial"/>
      <w:b/>
      <w:bCs/>
      <w:kern w:val="32"/>
    </w:rPr>
  </w:style>
  <w:style w:type="paragraph" w:customStyle="1" w:styleId="MarkednestedstyleReport">
    <w:name w:val="Marked nested style (Report)"/>
    <w:qFormat/>
    <w:rsid w:val="003E7967"/>
    <w:pPr>
      <w:numPr>
        <w:ilvl w:val="2"/>
        <w:numId w:val="34"/>
      </w:numPr>
      <w:spacing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9E0BD-612F-49D1-B44E-45854AB4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191</Words>
  <Characters>1319</Characters>
  <Application>Microsoft Office Word</Application>
  <DocSecurity>0</DocSecurity>
  <Lines>329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функции IDEF0 A0 Обеспечение полного и своевременного выявления потребностей в материалах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функции IDEF0 A0 Обеспечение полного и своевременного выявления потребностей в материалах</dc:title>
  <dc:subject>'A0 Обеспечение полного и своевременного выявления потребностей в материалах'</dc:subject>
  <dc:creator>ГК "СТУ"</dc:creator>
  <cp:keywords>Business Studio</cp:keywords>
  <dc:description/>
  <cp:lastModifiedBy>Любовь Аликина</cp:lastModifiedBy>
  <cp:revision>1</cp:revision>
  <dcterms:created xsi:type="dcterms:W3CDTF">2023-10-05T07:18:00Z</dcterms:created>
  <dcterms:modified xsi:type="dcterms:W3CDTF">2023-10-05T07:21:00Z</dcterms:modified>
</cp:coreProperties>
</file>