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t>Инструкция по проверке тестового задания Вкусная осень</w:t>
      </w:r>
    </w:p>
    <w:p>
      <w:pPr>
        <w:spacing w:after="240"/>
      </w:pPr>
      <w:r>
        <w:rPr>
          <w:rFonts w:ascii="Aptos" w:hAnsi="Aptos" w:eastAsia="Aptos"/>
          <w:b/>
          <w:color w:val="5E6C76"/>
          <w:sz w:val="24"/>
        </w:rPr>
        <w:t>M-Social — AI Support MVP</w:t>
      </w:r>
    </w:p>
    <w:p>
      <w:r>
        <w:t>Этот документ помогает впервые открыть проект, запустить его с переданным приватно файлом .env, создать учётную запись оператора и последовательно проверить Telegram-бота, операторскую панель, статистику и LLM evaluation. Проект является локальным MVP на Laravel, PostgreSQL и Docker Compose.</w:t>
      </w:r>
    </w:p>
    <w:p>
      <w:r>
        <w:rPr>
          <w:rFonts w:ascii="Aptos" w:hAnsi="Aptos" w:eastAsia="Aptos"/>
          <w:b/>
          <w:color w:val="000000"/>
        </w:rPr>
        <w:t xml:space="preserve">Короткий маршрут: </w:t>
      </w:r>
      <w:r>
        <w:t>положить .env в корень репозитория, выполнить docker compose up --build, создать оператора, открыть http://localhost:8000/login и пройти сценарии из раздела Ручная проверка MVP.</w:t>
      </w:r>
    </w:p>
    <w:p>
      <w:pPr>
        <w:pStyle w:val="Heading1"/>
      </w:pPr>
      <w:r>
        <w:t>1 Что передано для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Материал</w:t>
            </w:r>
          </w:p>
        </w:tc>
        <w:tc>
          <w:tcPr>
            <w:tcW w:type="dxa" w:w="4608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3384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Где находится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Исходный код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Laravel-приложение, Telegram worker и операторская панель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корень репозитория, app, resources, routes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Файл окружения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Токены и локальная конфигурация; передаётся отдельно и приватно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.env рядом с compose.yaml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Документация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Архитектура, допущения, схема БД и ограничения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README.md и docs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Runtime prompts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Текущий bot-v3, JSON Schema и история версий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prompts/bot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Evaluation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Фактический прогон 25 обращений и routing dataset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docs/evaluation-results-v3.md и evaluation/results-v3.json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AI-assisted процесс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Реальные постановки задач и ссылки на ключевые сессии</w:t>
            </w:r>
          </w:p>
        </w:tc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docs/agent-prompts и docs/agent-sessions</w:t>
            </w:r>
          </w:p>
        </w:tc>
      </w:tr>
    </w:tbl>
    <w:p>
      <w:pPr>
        <w:spacing w:after="0"/>
      </w:pPr>
    </w:p>
    <w:p>
      <w:pPr>
        <w:pStyle w:val="Heading1"/>
      </w:pPr>
      <w:r>
        <w:t>2 Подготовка рабочего места</w:t>
      </w:r>
    </w:p>
    <w:p>
      <w:pPr>
        <w:pStyle w:val="ListBullet"/>
      </w:pPr>
      <w:r>
        <w:t>Docker Desktop или Docker Engine с поддержкой Docker Compose.</w:t>
      </w:r>
    </w:p>
    <w:p>
      <w:pPr>
        <w:pStyle w:val="ListBullet"/>
      </w:pPr>
      <w:r>
        <w:t>Доступ в интернет для Telegram Bot API и Groq API.</w:t>
      </w:r>
    </w:p>
    <w:p>
      <w:pPr>
        <w:pStyle w:val="ListBullet"/>
      </w:pPr>
      <w:r>
        <w:t>Свободный локальный порт 8000.</w:t>
      </w:r>
    </w:p>
    <w:p>
      <w:pPr>
        <w:pStyle w:val="ListBullet"/>
      </w:pPr>
      <w:r>
        <w:t>PHP и Composer на компьютере не требуются.</w:t>
      </w:r>
    </w:p>
    <w:p>
      <w:pPr>
        <w:pStyle w:val="Heading2"/>
      </w:pPr>
      <w:r>
        <w:t>Размещение файла env</w:t>
      </w:r>
    </w:p>
    <w:p>
      <w:r>
        <w:rPr>
          <w:b w:val="0"/>
        </w:rPr>
        <w:t xml:space="preserve">Полученный приватно файл должен называться ровно </w:t>
      </w:r>
      <w:r>
        <w:rPr>
          <w:rFonts w:ascii="Consolas" w:hAnsi="Consolas" w:eastAsia="Consolas"/>
          <w:b/>
          <w:color w:val="000000"/>
          <w:sz w:val="20"/>
        </w:rPr>
        <w:t>.env</w:t>
      </w:r>
      <w:r>
        <w:t xml:space="preserve"> и лежать в корне проекта рядом с файлами compose.yaml и Dockerfile.</w:t>
      </w:r>
    </w:p>
    <w:p>
      <w:pPr>
        <w:pStyle w:val="ListBullet"/>
      </w:pPr>
      <w:r>
        <w:t>Не переименовывайте файл в .env.txt.</w:t>
      </w:r>
    </w:p>
    <w:p>
      <w:pPr>
        <w:pStyle w:val="ListBullet"/>
      </w:pPr>
      <w:r>
        <w:t>Не добавляйте .env в Git и не публикуйте его содержимое в отчётах или скриншотах.</w:t>
      </w:r>
    </w:p>
    <w:p>
      <w:pPr>
        <w:pStyle w:val="ListBullet"/>
      </w:pPr>
      <w:r>
        <w:t>Переданный .env должен содержать APP_KEY, TELEGRAM_BOT_TOKEN и LLM_API_KEY.</w:t>
      </w:r>
    </w:p>
    <w:p>
      <w:pPr>
        <w:pStyle w:val="Heading1"/>
      </w:pPr>
      <w:r>
        <w:t>3 Быстрый запуск</w:t>
      </w:r>
    </w:p>
    <w:p>
      <w:pPr>
        <w:pStyle w:val="ListNumber"/>
      </w:pPr>
      <w:r>
        <w:t>Откройте терминал в корне репозитория.</w:t>
      </w:r>
    </w:p>
    <w:p>
      <w:pPr>
        <w:pStyle w:val="ListNumber"/>
      </w:pPr>
      <w:r>
        <w:t>Проверьте Compose-конфигурацию.</w:t>
      </w:r>
    </w:p>
    <w:p>
      <w:pPr>
        <w:pStyle w:val="Code"/>
        <w:keepLines/>
      </w:pPr>
      <w:r>
        <w:t>docker compose config --quiet</w:t>
      </w:r>
    </w:p>
    <w:p>
      <w:pPr>
        <w:pStyle w:val="ListNumber"/>
      </w:pPr>
      <w:r>
        <w:t>Соберите и запустите приложение, Telegram worker и PostgreSQL.</w:t>
      </w:r>
    </w:p>
    <w:p>
      <w:pPr>
        <w:pStyle w:val="Code"/>
        <w:keepLines/>
      </w:pPr>
      <w:r>
        <w:t>docker compose up --build</w:t>
      </w:r>
    </w:p>
    <w:p>
      <w:pPr>
        <w:pStyle w:val="ListNumber"/>
      </w:pPr>
      <w:r>
        <w:t>Дождитесь запуска сервисов. В отдельном терминале проверьте состояние.</w:t>
      </w:r>
    </w:p>
    <w:p>
      <w:pPr>
        <w:pStyle w:val="Code"/>
        <w:keepLines/>
      </w:pPr>
      <w:r>
        <w:t>docker compose ps</w:t>
      </w:r>
    </w:p>
    <w:p>
      <w:r>
        <w:rPr>
          <w:b/>
        </w:rPr>
        <w:t xml:space="preserve">Ожидаемый результат: </w:t>
      </w:r>
      <w:r>
        <w:t>postgres и app имеют состояние healthy, bot находится в состоянии Up. Первый запуск дольше последующих, потому что Docker собирает PHP-образ и Composer dependencies.</w:t>
      </w:r>
    </w:p>
    <w:p>
      <w:pPr>
        <w:pStyle w:val="Heading2"/>
      </w:pPr>
      <w:r>
        <w:t>Если APP KEY не заполнен</w:t>
      </w:r>
    </w:p>
    <w:p>
      <w:r>
        <w:t>Этот шаг не нужен для корректно подготовленного переданного .env. Если Laravel сообщает об отсутствующем application key, выполните команду после сборки образа и затем снова запустите Compose.</w:t>
      </w:r>
    </w:p>
    <w:p>
      <w:pPr>
        <w:pStyle w:val="Code"/>
        <w:keepLines/>
      </w:pPr>
      <w:r>
        <w:t>docker compose run --rm --no-deps --user root app php artisan key:generate</w:t>
      </w:r>
    </w:p>
    <w:p>
      <w:pPr>
        <w:pStyle w:val="Heading1"/>
      </w:pPr>
      <w:r>
        <w:t>4 Создание оператора и вход</w:t>
      </w:r>
    </w:p>
    <w:p>
      <w:r>
        <w:t>В проекте нет публичной регистрации и default credentials. База создаётся локально миграциями, поэтому первого оператора нужно создать интерактивной Artisan-командой.</w:t>
      </w:r>
    </w:p>
    <w:p>
      <w:pPr>
        <w:pStyle w:val="Code"/>
        <w:keepLines/>
      </w:pPr>
      <w:r>
        <w:t>docker compose exec app php artisan operator:create</w:t>
      </w:r>
    </w:p>
    <w:p>
      <w:pPr>
        <w:pStyle w:val="ListNumber"/>
      </w:pPr>
      <w:r>
        <w:t>Введите имя оператора.</w:t>
      </w:r>
    </w:p>
    <w:p>
      <w:pPr>
        <w:pStyle w:val="ListNumber"/>
      </w:pPr>
      <w:r>
        <w:t>Введите email, который будет использоваться как логин.</w:t>
      </w:r>
    </w:p>
    <w:p>
      <w:pPr>
        <w:pStyle w:val="ListNumber"/>
      </w:pPr>
      <w:r>
        <w:t>Введите пароль длиной не менее 12 символов. Ввод пароля скрыт.</w:t>
      </w:r>
    </w:p>
    <w:p>
      <w:pPr>
        <w:pStyle w:val="ListNumber"/>
      </w:pPr>
      <w:r>
        <w:t>Откройте http://localhost:8000/login и войдите с созданными данными.</w:t>
      </w:r>
    </w:p>
    <w:p>
      <w:r>
        <w:rPr>
          <w:b/>
        </w:rPr>
        <w:t xml:space="preserve">Адреса: </w:t>
      </w:r>
      <w:r>
        <w:t>панель — http://localhost:8000, вход — http://localhost:8000/login, health endpoint — http://localhost:8000/up.</w:t>
      </w:r>
    </w:p>
    <w:p>
      <w:pPr>
        <w:pStyle w:val="Heading1"/>
      </w:pPr>
      <w:r>
        <w:t>5 Проверка Telegram бота</w:t>
      </w:r>
    </w:p>
    <w:p>
      <w:pPr>
        <w:pStyle w:val="Heading2"/>
      </w:pPr>
      <w:r>
        <w:t>Проверка credentials</w:t>
      </w:r>
    </w:p>
    <w:p>
      <w:r>
        <w:t>Команда вызывает безопасный Telegram getMe и не выводит token. В результате будут показаны имя и username настроенного бота.</w:t>
      </w:r>
    </w:p>
    <w:p>
      <w:pPr>
        <w:pStyle w:val="Code"/>
        <w:keepLines/>
      </w:pPr>
      <w:r>
        <w:t>docker compose run --rm --no-deps bot php artisan telegram:check</w:t>
      </w:r>
    </w:p>
    <w:p>
      <w:r>
        <w:t>Откройте найденного бота в Telegram и отправляйте сообщения из private chat. Для одного token должен работать только один polling worker. При обычном запуске worker уже работает как Compose-сервис bot.</w:t>
      </w:r>
    </w:p>
    <w:p>
      <w:pPr>
        <w:pStyle w:val="Heading1"/>
        <w:pageBreakBefore/>
      </w:pPr>
      <w:r>
        <w:t>6 Ручная проверка MVP</w:t>
      </w:r>
    </w:p>
    <w:p>
      <w:r>
        <w:t>Сценарии ниже проверяют не отдельные экраны, а полный путь Telegram → классификация → PostgreSQL → оператор → Telegram. Перед началом войдите в панель и откройте раздел Обращения.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504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№</w:t>
            </w:r>
          </w:p>
        </w:tc>
        <w:tc>
          <w:tcPr>
            <w:tcW w:type="dxa" w:w="1728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3240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4464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1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FAQ</w:t>
            </w:r>
          </w:p>
        </w:tc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До какого числа можно регистрировать чеки?</w:t>
            </w:r>
          </w:p>
        </w:tc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Бот отвечает по правилам; новый ticket не создаётся.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2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Приветствие</w:t>
            </w:r>
          </w:p>
        </w:tc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привет</w:t>
            </w:r>
          </w:p>
        </w:tc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Приходит статический ответ; ticket не создаётся.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3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Вне домена</w:t>
            </w:r>
          </w:p>
        </w:tc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Какая сегодня погода?</w:t>
            </w:r>
          </w:p>
        </w:tc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Приходит статический ответ; ticket не создаётся.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4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Эскалация</w:t>
            </w:r>
          </w:p>
        </w:tc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Почему у меня отклонили чек?</w:t>
            </w:r>
          </w:p>
        </w:tc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Пользователь видит уведомление; ticket появляется в панели.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5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Ответ оператора</w:t>
            </w:r>
          </w:p>
        </w:tc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Ответить из карточки обращения</w:t>
            </w:r>
          </w:p>
        </w:tc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В Telegram сообщение начинается с Оператор:.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6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Закрытие</w:t>
            </w:r>
          </w:p>
        </w:tc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Нажать Закрыть обращение</w:t>
            </w:r>
          </w:p>
        </w:tc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Приходит отдельное уведомление о закрытии.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7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После закрытия</w:t>
            </w:r>
          </w:p>
        </w:tc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Отправить новый FAQ</w:t>
            </w:r>
          </w:p>
        </w:tc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Старый ticket не используется; сообщение снова классифицируется ботом.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8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Статистика</w:t>
            </w:r>
          </w:p>
        </w:tc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Открыть раздел Статистика</w:t>
            </w:r>
          </w:p>
        </w:tc>
        <w:tc>
          <w:tcPr>
            <w:tcW w:type="dxa" w:w="44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Обновлены bot resolved, escalated и среднее время ответа.</w:t>
            </w:r>
          </w:p>
        </w:tc>
      </w:tr>
    </w:tbl>
    <w:p>
      <w:pPr>
        <w:spacing w:after="0"/>
      </w:pPr>
    </w:p>
    <w:p>
      <w:r>
        <w:rPr>
          <w:rFonts w:ascii="Aptos" w:hAnsi="Aptos" w:eastAsia="Aptos"/>
          <w:b/>
          <w:color w:val="000000"/>
        </w:rPr>
        <w:t xml:space="preserve">Важно для метрики: </w:t>
      </w:r>
      <w:r>
        <w:t>среднее время первого ответа вычисляется как длительность ticket.created_at → first_operator_response_at только по отвеченным обращениям. Это интервал, а не локальное время, поэтому timezone offset к нему не добавляется.</w:t>
      </w:r>
    </w:p>
    <w:p>
      <w:pPr>
        <w:pStyle w:val="Heading1"/>
      </w:pPr>
      <w:r>
        <w:t>7 Как работает маршрутизация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Результат</w:t>
            </w:r>
          </w:p>
        </w:tc>
        <w:tc>
          <w:tcPr>
            <w:tcW w:type="dxa" w:w="6552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Когда используется</w:t>
            </w:r>
          </w:p>
        </w:tc>
        <w:tc>
          <w:tcPr>
            <w:tcW w:type="dxa" w:w="1728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Ticket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answer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Все существенные факты подтверждены правилами акции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Не создаётся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respond_static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Приветствие, посторонний запрос, недостаточный контекст или unsafe request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Не создаётся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escalate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Нужны данные участника, чека, выигрыша или отсутствует нужное правило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Создаётся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fail-safe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Timeout, API failure или невалидный structured response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Создаётся</w:t>
            </w:r>
          </w:p>
        </w:tc>
      </w:tr>
    </w:tbl>
    <w:p>
      <w:pPr>
        <w:spacing w:after="0"/>
      </w:pPr>
    </w:p>
    <w:p>
      <w:r>
        <w:t>Runtime использует bot-v3. Модель получает полный документ правил, явно переданное московское время и redacted-копию сообщения. Решение возвращается по strict JSON Schema и дополнительно валидируется приложением. LLM не имеет доступа к базе участников, Telegram API или административным операциям.</w:t>
      </w:r>
    </w:p>
    <w:p>
      <w:pPr>
        <w:pStyle w:val="Heading1"/>
      </w:pPr>
      <w:r>
        <w:t>8 Готовые результаты LLM evaluation</w:t>
      </w:r>
    </w:p>
    <w:p>
      <w:r>
        <w:t>Для проверки результата не требуется повторно вызывать Groq. Финальный live-прогон bot-v3 уже сохранён в репозитории; исторические результаты bot-v1 и bot-v2 оставлены для сравнения.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6768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Показатель bot v3</w:t>
            </w:r>
          </w:p>
        </w:tc>
        <w:tc>
          <w:tcPr>
            <w:tcW w:type="dxa" w:w="3024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Обязательных обращений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Exact action и reason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21 из 25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Ручная содержательная оценка PASS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19 из 25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Содержательная оценка FAIL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6 из 25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Технические сбои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Routing dataset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8 из 10 exact, 1 technical failure</w:t>
            </w:r>
          </w:p>
        </w:tc>
      </w:tr>
    </w:tbl>
    <w:p>
      <w:pPr>
        <w:spacing w:after="0"/>
      </w:pPr>
    </w:p>
    <w:p>
      <w:pPr>
        <w:pStyle w:val="ListBullet"/>
      </w:pPr>
      <w:r>
        <w:t>Финальный отчёт: docs/evaluation-results-v3.md.</w:t>
      </w:r>
    </w:p>
    <w:p>
      <w:pPr>
        <w:pStyle w:val="ListBullet"/>
      </w:pPr>
      <w:r>
        <w:t>Машиночитаемый результат: evaluation/results-v3.json.</w:t>
      </w:r>
    </w:p>
    <w:p>
      <w:pPr>
        <w:pStyle w:val="ListBullet"/>
      </w:pPr>
      <w:r>
        <w:t>Routing/generalization: docs/routing-evaluation-v3.md.</w:t>
      </w:r>
    </w:p>
    <w:p>
      <w:pPr>
        <w:pStyle w:val="ListBullet"/>
      </w:pPr>
      <w:r>
        <w:t>История изменений prompt: docs/prompt-iterations.md.</w:t>
      </w:r>
    </w:p>
    <w:p>
      <w:pPr>
        <w:pStyle w:val="ListBullet"/>
      </w:pPr>
      <w:r>
        <w:t>Frozen business time прогона: 30 сентября 2026 года, 12:00, Europe/Moscow.</w:t>
      </w:r>
    </w:p>
    <w:p>
      <w:r>
        <w:t>Evaluation честно фиксирует ошибки grounding, календарного рассуждения и routing. Метрики не означают 100 процентов accuracy и не являются заявлением о production readiness.</w:t>
      </w:r>
    </w:p>
    <w:p>
      <w:pPr>
        <w:pStyle w:val="Heading1"/>
      </w:pPr>
      <w:r>
        <w:t>9 Карта репозитория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384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Путь</w:t>
            </w:r>
          </w:p>
        </w:tc>
        <w:tc>
          <w:tcPr>
            <w:tcW w:type="dxa" w:w="6552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Что смотреть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README.md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Запуск с нуля, конфигурация, ручная проверка, ограничения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compose.yaml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Сервисы app, bot и postgres; healthchecks и команды запуска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Dockerfile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PHP 8.4 image, Composer dependencies, PostgreSQL и intl extensions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app/Telegram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HTTP client, long polling, parser, intake и доставка сообщений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app/Llm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Groq adapter, redaction, prompt context и structured validation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app/Operator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Ответ, закрытие, история и статистика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resources/views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Server-rendered operator UI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database/migrations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Воспроизводимая PostgreSQL-схема; dump не требуется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prompts/bot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Runtime prompt bot-v3, response schema и version artifacts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docs/architecture.md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Архитектура, границы компонентов и failure handling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docs/assumptions.md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Решения по неоднозначным требованиям и ограничения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docs/database-schema.md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ER-диаграмма, constraints, индексы и метрики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docs/submission-checklist.md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Фактическое соответствие deliverables исходному заданию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tests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Unit и feature tests без платных LLM-вызовов</w:t>
            </w:r>
          </w:p>
        </w:tc>
      </w:tr>
    </w:tbl>
    <w:p>
      <w:pPr>
        <w:spacing w:after="0"/>
      </w:pPr>
    </w:p>
    <w:p>
      <w:pPr>
        <w:pStyle w:val="Heading1"/>
      </w:pPr>
      <w:r>
        <w:t>10 Архитектура и данные</w:t>
      </w:r>
    </w:p>
    <w:p>
      <w:r>
        <w:rPr>
          <w:rFonts w:ascii="Aptos" w:hAnsi="Aptos" w:eastAsia="Aptos"/>
          <w:b/>
          <w:color w:val="000000"/>
        </w:rPr>
        <w:t xml:space="preserve">Основной поток: </w:t>
      </w:r>
      <w:r>
        <w:t>Telegram → long polling intake → PII redaction → LLM → answer, static response или ticket → operator panel → Telegram.</w:t>
      </w:r>
    </w:p>
    <w:p>
      <w:pPr>
        <w:pStyle w:val="ListBullet"/>
      </w:pPr>
      <w:r>
        <w:t>Один Laravel-монолит; web и Telegram worker работают отдельными Compose-процессами.</w:t>
      </w:r>
    </w:p>
    <w:p>
      <w:pPr>
        <w:pStyle w:val="ListBullet"/>
      </w:pPr>
      <w:r>
        <w:t>PostgreSQL хранит participants, messages, bot decisions, support tickets и operators.</w:t>
      </w:r>
    </w:p>
    <w:p>
      <w:pPr>
        <w:pStyle w:val="ListBullet"/>
      </w:pPr>
      <w:r>
        <w:t>Максимум один открытый ticket на участника; последующие сообщения добавляются в его историю.</w:t>
      </w:r>
    </w:p>
    <w:p>
      <w:pPr>
        <w:pStyle w:val="ListBullet"/>
      </w:pPr>
      <w:r>
        <w:t>Статистика вычисляется по сохранённым данным, без ручных counters.</w:t>
      </w:r>
    </w:p>
    <w:p>
      <w:pPr>
        <w:pStyle w:val="ListBullet"/>
      </w:pPr>
      <w:r>
        <w:t>Все timestamps хранятся в UTC; UI и LLM-контекст учитывают Europe/Moscow.</w:t>
      </w:r>
    </w:p>
    <w:p>
      <w:pPr>
        <w:pStyle w:val="ListBullet"/>
      </w:pPr>
      <w:r>
        <w:t>Schema dump не нужен: fresh database полностью создаётся Laravel migrations.</w:t>
      </w:r>
    </w:p>
    <w:p>
      <w:pPr>
        <w:pStyle w:val="Heading1"/>
      </w:pPr>
      <w:r>
        <w:t>11 AI assisted разработка</w:t>
      </w:r>
    </w:p>
    <w:p>
      <w:pPr>
        <w:pStyle w:val="ListBullet"/>
      </w:pPr>
      <w:r>
        <w:t>AGENTS.md содержит правила работы AI-агента над проектом.</w:t>
      </w:r>
    </w:p>
    <w:p>
      <w:pPr>
        <w:pStyle w:val="ListBullet"/>
      </w:pPr>
      <w:r>
        <w:t>docs/agent-prompts содержит реальные постановки этапов разработки.</w:t>
      </w:r>
    </w:p>
    <w:p>
      <w:pPr>
        <w:pStyle w:val="ListBullet"/>
      </w:pPr>
      <w:r>
        <w:t>prompts/bot содержит runtime prompts Telegram-бота; это другой тип артефактов.</w:t>
      </w:r>
    </w:p>
    <w:p>
      <w:pPr>
        <w:pStyle w:val="ListBullet"/>
      </w:pPr>
      <w:r>
        <w:t>docs/agent-sessions/README.md содержит ссылки на три ключевые Codex-сессии, если они добавлены автором перед передачей.</w:t>
      </w:r>
    </w:p>
    <w:p>
      <w:r>
        <w:t>Development prompts сохранены как история декомпозиции работы и не переписывались задним числом. Runtime prompt версионирован отдельно: bot-v1 и bot-v2 являются историческими, bot-v3 используется приложением.</w:t>
      </w:r>
    </w:p>
    <w:p>
      <w:pPr>
        <w:pStyle w:val="Heading1"/>
      </w:pPr>
      <w:r>
        <w:t>12 Известные ограничения MVP</w:t>
      </w:r>
    </w:p>
    <w:p>
      <w:pPr>
        <w:pStyle w:val="ListBullet"/>
      </w:pPr>
      <w:r>
        <w:t>Нет интеграции с личным кабинетом акции и реальной базой чеков, победителей или доставок.</w:t>
      </w:r>
    </w:p>
    <w:p>
      <w:pPr>
        <w:pStyle w:val="ListBullet"/>
      </w:pPr>
      <w:r>
        <w:t>Telegram использует long polling вместо webhook.</w:t>
      </w:r>
    </w:p>
    <w:p>
      <w:pPr>
        <w:pStyle w:val="ListBullet"/>
      </w:pPr>
      <w:r>
        <w:t>Поддерживаются только текстовые private messages; вложения не анализируются.</w:t>
      </w:r>
    </w:p>
    <w:p>
      <w:pPr>
        <w:pStyle w:val="ListBullet"/>
      </w:pPr>
      <w:r>
        <w:t>Telegram delivery выполняется синхронно, без outbox и автоматического retry.</w:t>
      </w:r>
    </w:p>
    <w:p>
      <w:pPr>
        <w:pStyle w:val="ListBullet"/>
      </w:pPr>
      <w:r>
        <w:t>Все операторы работают в общей очереди; assignment, SLA, роли, MFA и operator-management UI отсутствуют.</w:t>
      </w:r>
    </w:p>
    <w:p>
      <w:pPr>
        <w:pStyle w:val="ListBullet"/>
      </w:pPr>
      <w:r>
        <w:t>Groq free-tier может возвращать rate limit или быть временно недоступен.</w:t>
      </w:r>
    </w:p>
    <w:p>
      <w:pPr>
        <w:pStyle w:val="ListBullet"/>
      </w:pPr>
      <w:r>
        <w:t>LLM не гарантирует 100 процентов semantic correctness; известные дефекты сохранены в evaluation.</w:t>
      </w:r>
    </w:p>
    <w:p>
      <w:pPr>
        <w:pStyle w:val="ListBullet"/>
      </w:pPr>
      <w:r>
        <w:t>Автоматическая retention policy для истории поддержки не реализована.</w:t>
      </w:r>
    </w:p>
    <w:p>
      <w:pPr>
        <w:pStyle w:val="Heading1"/>
      </w:pPr>
      <w:r>
        <w:t>13 Диагностика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3816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Команда</w:t>
            </w:r>
          </w:p>
        </w:tc>
        <w:tc>
          <w:tcPr>
            <w:tcW w:type="dxa" w:w="4032"/>
            <w:vAlign w:val="center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App не становится healthy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docker compose logs --tail=100 app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Проверьте APP_KEY, DB настройки и занятость порта 8000.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PostgreSQL не готов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docker compose logs --tail=100 postgres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Проверьте DB_PASSWORD и Docker volume.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Бот не отвечает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docker compose logs --tail=100 bot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Проверьте token через telegram:check и убедитесь, что worker только один.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Ошибка Groq или 429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docker compose logs --tail=100 bot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Проверьте LLM_API_KEY и лимит provider; production fallback не реализован.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Не удаётся войти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docker compose exec app php artisan operator:create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Создайте нового локального оператора; default credentials нет.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Порт 8000 занят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Проверить процессы хоста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2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00000"/>
                <w:sz w:val="19"/>
              </w:rPr>
              <w:t>Освободите порт или временно измените host-side mapping в compose.yaml.</w:t>
            </w:r>
          </w:p>
        </w:tc>
      </w:tr>
    </w:tbl>
    <w:p>
      <w:pPr>
        <w:spacing w:after="0"/>
      </w:pPr>
    </w:p>
    <w:p>
      <w:pPr>
        <w:pStyle w:val="Heading1"/>
      </w:pPr>
      <w:r>
        <w:t>14 Остановка</w:t>
      </w:r>
    </w:p>
    <w:p>
      <w:r>
        <w:t>Обычная остановка сохраняет локальные данные PostgreSQL в Docker volume.</w:t>
      </w:r>
    </w:p>
    <w:p>
      <w:pPr>
        <w:pStyle w:val="Code"/>
        <w:keepLines/>
      </w:pPr>
      <w:r>
        <w:t>docker compose down</w:t>
      </w:r>
    </w:p>
    <w:p>
      <w:r>
        <w:rPr>
          <w:rFonts w:ascii="Aptos" w:hAnsi="Aptos" w:eastAsia="Aptos"/>
          <w:b/>
          <w:color w:val="000000"/>
        </w:rPr>
        <w:t xml:space="preserve">Не используйте docker compose down --volumes без необходимости. </w:t>
      </w:r>
      <w:r>
        <w:t>Эта команда удалит локальную базу и созданного оператора.</w:t>
      </w:r>
    </w:p>
    <w:p>
      <w:pPr>
        <w:pStyle w:val="Heading1"/>
      </w:pPr>
      <w:r>
        <w:t>15 Итог проверки</w:t>
      </w:r>
    </w:p>
    <w:p>
      <w:r>
        <w:t>После прохождения инструкции проверяющий должен увидеть:</w:t>
      </w:r>
    </w:p>
    <w:p>
      <w:pPr>
        <w:pStyle w:val="ListBullet"/>
      </w:pPr>
      <w:r>
        <w:t>работающие сервисы app, bot и postgres;</w:t>
      </w:r>
    </w:p>
    <w:p>
      <w:pPr>
        <w:pStyle w:val="ListBullet"/>
      </w:pPr>
      <w:r>
        <w:t>доступную авторизованную операторскую панель;</w:t>
      </w:r>
    </w:p>
    <w:p>
      <w:pPr>
        <w:pStyle w:val="ListBullet"/>
      </w:pPr>
      <w:r>
        <w:t>самостоятельный FAQ-ответ без ticket;</w:t>
      </w:r>
    </w:p>
    <w:p>
      <w:pPr>
        <w:pStyle w:val="ListBullet"/>
      </w:pPr>
      <w:r>
        <w:t>статический ответ без ticket для нерелевантного сообщения;</w:t>
      </w:r>
    </w:p>
    <w:p>
      <w:pPr>
        <w:pStyle w:val="ListBullet"/>
      </w:pPr>
      <w:r>
        <w:t>эскалацию participant-specific вопроса;</w:t>
      </w:r>
    </w:p>
    <w:p>
      <w:pPr>
        <w:pStyle w:val="ListBullet"/>
      </w:pPr>
      <w:r>
        <w:t>ответ оператора и уведомление о закрытии в Telegram;</w:t>
      </w:r>
    </w:p>
    <w:p>
      <w:pPr>
        <w:pStyle w:val="ListBullet"/>
      </w:pPr>
      <w:r>
        <w:t>корректно рассчитанные три метрики;</w:t>
      </w:r>
    </w:p>
    <w:p>
      <w:pPr>
        <w:pStyle w:val="ListBullet"/>
      </w:pPr>
      <w:r>
        <w:t>готовые evaluation-артефакты и историю AI-assisted разработки;</w:t>
      </w:r>
    </w:p>
    <w:p>
      <w:pPr>
        <w:pStyle w:val="ListBullet"/>
      </w:pPr>
      <w:r>
        <w:t>явно описанные ограничения, без заявления о production readiness.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E6C76"/>
        <w:sz w:val="18"/>
      </w:rPr>
      <w:t xml:space="preserve">Вкусная осень  |  инструкция по проверке  |  </w:t>
    </w:r>
    <w:r>
      <w:rPr>
        <w:rFonts w:ascii="Aptos" w:hAnsi="Aptos" w:eastAsia="Aptos"/>
        <w:color w:val="5E6C7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 w:line="252" w:lineRule="auto"/>
      <w:ind w:left="317" w:right="173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проверке тестового задания Вкусная осень</dc:title>
  <dc:subject>M-Social AI Support MVP</dc:subject>
  <dc:creator/>
  <cp:keywords>Laravel, Telegram, PostgreSQL, LLM, MVP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