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1ABD619B" w14:textId="434C5BF8" w:rsidR="005C4BE9" w:rsidRDefault="006D3FFC" w:rsidP="005C4BE9">
      <w:pPr>
        <w:rPr>
          <w:color w:val="0098CD"/>
          <w:sz w:val="40"/>
          <w:szCs w:val="40"/>
        </w:rPr>
      </w:pPr>
      <w:r>
        <w:rPr>
          <w:color w:val="0098CD"/>
          <w:sz w:val="40"/>
          <w:szCs w:val="40"/>
        </w:rPr>
        <w:t>Proyecto: entregable 5</w:t>
      </w:r>
    </w:p>
    <w:p w14:paraId="6413F8DC" w14:textId="77777777" w:rsidR="005C4BE9" w:rsidRDefault="005C4BE9" w:rsidP="005C4BE9">
      <w:pPr>
        <w:rPr>
          <w:b/>
        </w:rPr>
      </w:pPr>
    </w:p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3E25824C" w14:textId="77777777" w:rsidR="00317891" w:rsidRDefault="00317891" w:rsidP="006D3FFC">
      <w:pPr>
        <w:pStyle w:val="Vietaprimernivel"/>
      </w:pPr>
      <w:r>
        <w:t xml:space="preserve">Diseñar y configurar un </w:t>
      </w:r>
      <w:r w:rsidRPr="006D3FFC">
        <w:rPr>
          <w:i/>
          <w:iCs/>
        </w:rPr>
        <w:t>pipeline</w:t>
      </w:r>
      <w:r>
        <w:t xml:space="preserve"> CI/CD para el despliegue automatizado de una aplicación en la nube.</w:t>
      </w:r>
    </w:p>
    <w:p w14:paraId="40047B45" w14:textId="77777777" w:rsidR="00317891" w:rsidRDefault="00317891" w:rsidP="006D3FFC">
      <w:pPr>
        <w:pStyle w:val="Vietaprimernivel"/>
      </w:pPr>
      <w:r>
        <w:t xml:space="preserve">Implementar una aplicación </w:t>
      </w:r>
      <w:r w:rsidRPr="006D3FFC">
        <w:rPr>
          <w:i/>
          <w:iCs/>
        </w:rPr>
        <w:t>backend</w:t>
      </w:r>
      <w:r>
        <w:t xml:space="preserve"> con base de datos, contenida en Docker y gestionada con Docker Compose.</w:t>
      </w:r>
    </w:p>
    <w:p w14:paraId="06F9E1DB" w14:textId="77777777" w:rsidR="00317891" w:rsidRDefault="00317891" w:rsidP="006D3FFC">
      <w:pPr>
        <w:pStyle w:val="Vietaprimernivel"/>
      </w:pPr>
      <w:r>
        <w:t>Desplegar la aplicación en Azure utilizando Azure Container Apps o Azure Container Instances.</w:t>
      </w:r>
    </w:p>
    <w:p w14:paraId="3B5A5597" w14:textId="77777777" w:rsidR="00317891" w:rsidRDefault="00317891" w:rsidP="006D3FFC">
      <w:pPr>
        <w:pStyle w:val="Vietaprimernivel"/>
      </w:pPr>
      <w:r>
        <w:t>Integrar una base de datos con la aplicación y aplicar buenas prácticas de configuración y seguridad.</w:t>
      </w:r>
    </w:p>
    <w:p w14:paraId="1420ADAA" w14:textId="13926331" w:rsidR="005C4BE9" w:rsidRDefault="00317891" w:rsidP="006D3FFC">
      <w:pPr>
        <w:pStyle w:val="Vietaprimernivel"/>
      </w:pPr>
      <w:r>
        <w:t>Monitorizar y validar el correcto funcionamiento del despliegue.</w:t>
      </w:r>
    </w:p>
    <w:p w14:paraId="07EF491B" w14:textId="77777777" w:rsidR="00317891" w:rsidRDefault="00317891" w:rsidP="00317891">
      <w:pPr>
        <w:pStyle w:val="Prrafodelista"/>
      </w:pPr>
    </w:p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50D1C6CF" w14:textId="0D874CF3" w:rsidR="006D3FFC" w:rsidRDefault="00317891" w:rsidP="006D3FFC">
      <w:r w:rsidRPr="00317891">
        <w:t>Para realizar esta actividad, sigue los siguientes pasos:</w:t>
      </w:r>
    </w:p>
    <w:p w14:paraId="001E2AD4" w14:textId="77777777" w:rsidR="006D3FFC" w:rsidRPr="00317891" w:rsidRDefault="006D3FFC" w:rsidP="006D3FFC"/>
    <w:p w14:paraId="56FEBD38" w14:textId="77777777" w:rsidR="00317891" w:rsidRPr="00317891" w:rsidRDefault="00317891" w:rsidP="006D3FFC">
      <w:pPr>
        <w:pStyle w:val="ListanumeradaTEST"/>
      </w:pPr>
      <w:r w:rsidRPr="00317891">
        <w:t>Configuración del Entorno</w:t>
      </w:r>
    </w:p>
    <w:p w14:paraId="05ADED2E" w14:textId="77777777" w:rsidR="00317891" w:rsidRPr="00317891" w:rsidRDefault="00317891" w:rsidP="006D3FFC">
      <w:pPr>
        <w:pStyle w:val="Vietaprimernivel"/>
      </w:pPr>
      <w:r w:rsidRPr="00317891">
        <w:t xml:space="preserve">Crea un repositorio en </w:t>
      </w:r>
      <w:r w:rsidRPr="00317891">
        <w:rPr>
          <w:b/>
          <w:bCs/>
        </w:rPr>
        <w:t>Azure Repos</w:t>
      </w:r>
      <w:r w:rsidRPr="00317891">
        <w:t xml:space="preserve"> (o GitHub si lo prefieres).</w:t>
      </w:r>
    </w:p>
    <w:p w14:paraId="7C70BD66" w14:textId="77777777" w:rsidR="00317891" w:rsidRPr="00317891" w:rsidRDefault="00317891" w:rsidP="006D3FFC">
      <w:pPr>
        <w:pStyle w:val="Vietaprimernivel"/>
      </w:pPr>
      <w:r w:rsidRPr="00317891">
        <w:t xml:space="preserve">Estructura el código de la aplicación </w:t>
      </w:r>
      <w:r w:rsidRPr="006D3FFC">
        <w:rPr>
          <w:i/>
          <w:iCs/>
        </w:rPr>
        <w:t>backend</w:t>
      </w:r>
      <w:r w:rsidRPr="00317891">
        <w:t xml:space="preserve"> utilizando </w:t>
      </w:r>
      <w:r w:rsidRPr="00317891">
        <w:rPr>
          <w:b/>
          <w:bCs/>
        </w:rPr>
        <w:t xml:space="preserve">Python (Flask) </w:t>
      </w:r>
      <w:r w:rsidRPr="006D3FFC">
        <w:t>o</w:t>
      </w:r>
      <w:r w:rsidRPr="00317891">
        <w:rPr>
          <w:b/>
          <w:bCs/>
        </w:rPr>
        <w:t xml:space="preserve"> Node.js (Express)</w:t>
      </w:r>
      <w:r w:rsidRPr="00317891">
        <w:t>.</w:t>
      </w:r>
    </w:p>
    <w:p w14:paraId="0C1EDB08" w14:textId="77777777" w:rsidR="00317891" w:rsidRDefault="00317891" w:rsidP="006D3FFC">
      <w:pPr>
        <w:pStyle w:val="Vietaprimernivel"/>
      </w:pPr>
      <w:r w:rsidRPr="00317891">
        <w:t>Define un archivo .env con las credenciales y parámetros de conexión de la base de datos.</w:t>
      </w:r>
    </w:p>
    <w:p w14:paraId="3A56AD29" w14:textId="77777777" w:rsidR="006D3FFC" w:rsidRPr="00317891" w:rsidRDefault="006D3FFC" w:rsidP="006D3FFC"/>
    <w:p w14:paraId="309A7ACE" w14:textId="77777777" w:rsidR="006D3FFC" w:rsidRDefault="006D3FFC">
      <w:pPr>
        <w:spacing w:after="160" w:line="259" w:lineRule="auto"/>
        <w:jc w:val="left"/>
      </w:pPr>
      <w:r>
        <w:br w:type="page"/>
      </w:r>
    </w:p>
    <w:p w14:paraId="16C587D1" w14:textId="0038BFC2" w:rsidR="00317891" w:rsidRPr="00317891" w:rsidRDefault="00317891" w:rsidP="006D3FFC">
      <w:pPr>
        <w:pStyle w:val="ListanumeradaTEST"/>
      </w:pPr>
      <w:r w:rsidRPr="00317891">
        <w:lastRenderedPageBreak/>
        <w:t xml:space="preserve">Contenerización de la </w:t>
      </w:r>
      <w:r w:rsidR="006D3FFC">
        <w:t>a</w:t>
      </w:r>
      <w:r w:rsidRPr="00317891">
        <w:t>plicación</w:t>
      </w:r>
      <w:r w:rsidR="006D3FFC">
        <w:t>:</w:t>
      </w:r>
    </w:p>
    <w:p w14:paraId="32F82276" w14:textId="77777777" w:rsidR="00317891" w:rsidRPr="00317891" w:rsidRDefault="00317891" w:rsidP="006D3FFC">
      <w:pPr>
        <w:pStyle w:val="Vietaprimernivel"/>
      </w:pPr>
      <w:r w:rsidRPr="00317891">
        <w:t>Crea un Dockerfile para definir la imagen de la aplicación.</w:t>
      </w:r>
    </w:p>
    <w:p w14:paraId="744ED1EB" w14:textId="77777777" w:rsidR="00317891" w:rsidRPr="00317891" w:rsidRDefault="00317891" w:rsidP="006D3FFC">
      <w:pPr>
        <w:pStyle w:val="Vietaprimernivel"/>
      </w:pPr>
      <w:r w:rsidRPr="00317891">
        <w:t>Implementa un archivo docker-compose.yml que incluya:</w:t>
      </w:r>
    </w:p>
    <w:p w14:paraId="0ED82866" w14:textId="77777777" w:rsidR="00317891" w:rsidRPr="006D3FFC" w:rsidRDefault="00317891" w:rsidP="006D3FFC">
      <w:pPr>
        <w:pStyle w:val="Vietasegundonivel"/>
        <w:rPr>
          <w:i/>
          <w:iCs/>
        </w:rPr>
      </w:pPr>
      <w:r w:rsidRPr="00317891">
        <w:t xml:space="preserve">Un servicio para la aplicación </w:t>
      </w:r>
      <w:r w:rsidRPr="006D3FFC">
        <w:rPr>
          <w:i/>
          <w:iCs/>
        </w:rPr>
        <w:t>backend.</w:t>
      </w:r>
    </w:p>
    <w:p w14:paraId="159286A2" w14:textId="77777777" w:rsidR="00317891" w:rsidRPr="00317891" w:rsidRDefault="00317891" w:rsidP="006D3FFC">
      <w:pPr>
        <w:pStyle w:val="Vietasegundonivel"/>
      </w:pPr>
      <w:r w:rsidRPr="00317891">
        <w:t xml:space="preserve">Un servicio de base de datos </w:t>
      </w:r>
      <w:r w:rsidRPr="006D3FFC">
        <w:rPr>
          <w:b/>
          <w:bCs/>
        </w:rPr>
        <w:t>MySQL o PostgreSQL</w:t>
      </w:r>
      <w:r w:rsidRPr="00317891">
        <w:t>.</w:t>
      </w:r>
    </w:p>
    <w:p w14:paraId="3143A375" w14:textId="77777777" w:rsidR="00317891" w:rsidRPr="00317891" w:rsidRDefault="00317891" w:rsidP="006D3FFC">
      <w:pPr>
        <w:pStyle w:val="Vietasegundonivel"/>
      </w:pPr>
      <w:r w:rsidRPr="00317891">
        <w:t>Variables de entorno necesarias para la conexión.</w:t>
      </w:r>
    </w:p>
    <w:p w14:paraId="0AE29899" w14:textId="77777777" w:rsidR="00317891" w:rsidRPr="00317891" w:rsidRDefault="00317891" w:rsidP="006D3FFC">
      <w:pPr>
        <w:pStyle w:val="Vietaprimernivel"/>
      </w:pPr>
      <w:r w:rsidRPr="00317891">
        <w:t>Prueba la aplicación en local con docker-compose up --build.</w:t>
      </w:r>
    </w:p>
    <w:p w14:paraId="31ABEC6B" w14:textId="77777777" w:rsidR="006D3FFC" w:rsidRPr="006D3FFC" w:rsidRDefault="006D3FFC" w:rsidP="006D3FFC"/>
    <w:p w14:paraId="3204D7EF" w14:textId="2EFF6ACC" w:rsidR="00317891" w:rsidRPr="00317891" w:rsidRDefault="00317891" w:rsidP="006D3FFC">
      <w:pPr>
        <w:pStyle w:val="ListanumeradaTEST"/>
      </w:pPr>
      <w:r w:rsidRPr="00317891">
        <w:t xml:space="preserve">Registro y </w:t>
      </w:r>
      <w:r w:rsidR="006D3FFC" w:rsidRPr="00317891">
        <w:t xml:space="preserve">gestión de contenedores </w:t>
      </w:r>
      <w:r w:rsidRPr="00317891">
        <w:t>en Azure</w:t>
      </w:r>
    </w:p>
    <w:p w14:paraId="7EDCC80F" w14:textId="77777777" w:rsidR="00317891" w:rsidRPr="00317891" w:rsidRDefault="00317891" w:rsidP="006D3FFC">
      <w:pPr>
        <w:pStyle w:val="Vietaprimernivel"/>
      </w:pPr>
      <w:r w:rsidRPr="00317891">
        <w:t xml:space="preserve">Crea un </w:t>
      </w:r>
      <w:r w:rsidRPr="00317891">
        <w:rPr>
          <w:b/>
          <w:bCs/>
        </w:rPr>
        <w:t>Azure Container Registry (ACR)</w:t>
      </w:r>
      <w:r w:rsidRPr="00317891">
        <w:t xml:space="preserve"> para almacenar la imagen del contenedor.</w:t>
      </w:r>
    </w:p>
    <w:p w14:paraId="76F3D84A" w14:textId="77777777" w:rsidR="00317891" w:rsidRPr="00317891" w:rsidRDefault="00317891" w:rsidP="006D3FFC">
      <w:pPr>
        <w:pStyle w:val="Vietaprimernivel"/>
      </w:pPr>
      <w:r w:rsidRPr="00317891">
        <w:t>Sube la imagen con los comandos:</w:t>
      </w:r>
    </w:p>
    <w:p w14:paraId="3103B3F3" w14:textId="77777777" w:rsidR="00317891" w:rsidRPr="00317891" w:rsidRDefault="00317891" w:rsidP="006D3FFC">
      <w:pPr>
        <w:pStyle w:val="Cdigofuente"/>
        <w:ind w:left="284"/>
      </w:pPr>
      <w:r w:rsidRPr="00317891">
        <w:t>az acr login --name &lt;tu_acr&gt;</w:t>
      </w:r>
    </w:p>
    <w:p w14:paraId="761B32B0" w14:textId="77777777" w:rsidR="00317891" w:rsidRPr="00317891" w:rsidRDefault="00317891" w:rsidP="006D3FFC">
      <w:pPr>
        <w:pStyle w:val="Cdigofuente"/>
        <w:ind w:left="284"/>
      </w:pPr>
      <w:r w:rsidRPr="00317891">
        <w:t>docker tag mi-backend:v1 &lt;tu_acr&gt;.azurecr.io/mi-backend:v1</w:t>
      </w:r>
    </w:p>
    <w:p w14:paraId="0C7479BC" w14:textId="77777777" w:rsidR="00317891" w:rsidRDefault="00317891" w:rsidP="006D3FFC">
      <w:pPr>
        <w:pStyle w:val="Cdigofuente"/>
        <w:ind w:left="284"/>
      </w:pPr>
      <w:r w:rsidRPr="00317891">
        <w:t>docker push &lt;tu_acr&gt;.azurecr.io/mi-backend:v1</w:t>
      </w:r>
    </w:p>
    <w:p w14:paraId="3B269B22" w14:textId="77777777" w:rsidR="00317891" w:rsidRPr="00317891" w:rsidRDefault="00317891" w:rsidP="006D3FFC"/>
    <w:p w14:paraId="6B6ED512" w14:textId="768918C5" w:rsidR="00317891" w:rsidRPr="00317891" w:rsidRDefault="00317891" w:rsidP="006D3FFC">
      <w:pPr>
        <w:pStyle w:val="ListanumeradaTEST"/>
      </w:pPr>
      <w:r w:rsidRPr="00317891">
        <w:t xml:space="preserve">Despliegue de la </w:t>
      </w:r>
      <w:r w:rsidR="006D3FFC">
        <w:t>a</w:t>
      </w:r>
      <w:r w:rsidRPr="00317891">
        <w:t>plicación en Azure</w:t>
      </w:r>
    </w:p>
    <w:p w14:paraId="15F10116" w14:textId="77777777" w:rsidR="00317891" w:rsidRPr="00317891" w:rsidRDefault="00317891" w:rsidP="006D3FFC">
      <w:pPr>
        <w:pStyle w:val="Vietaprimernivel"/>
      </w:pPr>
      <w:r w:rsidRPr="00317891">
        <w:t>Configura un servicio en Azure Container Apps o Azure Container Instances.</w:t>
      </w:r>
    </w:p>
    <w:p w14:paraId="59C3720C" w14:textId="77777777" w:rsidR="00317891" w:rsidRPr="00317891" w:rsidRDefault="00317891" w:rsidP="006D3FFC">
      <w:pPr>
        <w:pStyle w:val="Vietaprimernivel"/>
      </w:pPr>
      <w:r w:rsidRPr="00317891">
        <w:t>Despliega la aplicación desde ACR asegurando que la base de datos esté accesible.</w:t>
      </w:r>
    </w:p>
    <w:p w14:paraId="39FB1405" w14:textId="77777777" w:rsidR="00317891" w:rsidRDefault="00317891" w:rsidP="006D3FFC">
      <w:pPr>
        <w:pStyle w:val="Vietaprimernivel"/>
      </w:pPr>
      <w:r w:rsidRPr="00317891">
        <w:t>Define variables de entorno en la configuración del servicio.</w:t>
      </w:r>
    </w:p>
    <w:p w14:paraId="2EDCA226" w14:textId="77777777" w:rsidR="00317891" w:rsidRPr="00317891" w:rsidRDefault="00317891" w:rsidP="00317891">
      <w:pPr>
        <w:ind w:left="1440"/>
      </w:pPr>
    </w:p>
    <w:p w14:paraId="703BDF9A" w14:textId="77777777" w:rsidR="00317891" w:rsidRPr="00317891" w:rsidRDefault="00317891" w:rsidP="006D3FFC">
      <w:pPr>
        <w:pStyle w:val="ListanumeradaTEST"/>
      </w:pPr>
      <w:r w:rsidRPr="00317891">
        <w:t>Automatización con CI/CD</w:t>
      </w:r>
    </w:p>
    <w:p w14:paraId="43FE0457" w14:textId="77777777" w:rsidR="00317891" w:rsidRPr="00317891" w:rsidRDefault="00317891" w:rsidP="006D3FFC">
      <w:pPr>
        <w:pStyle w:val="Vietaprimernivel"/>
      </w:pPr>
      <w:r w:rsidRPr="00317891">
        <w:t xml:space="preserve">Crea un </w:t>
      </w:r>
      <w:r w:rsidRPr="006D3FFC">
        <w:rPr>
          <w:i/>
          <w:iCs/>
        </w:rPr>
        <w:t>pipeline</w:t>
      </w:r>
      <w:r w:rsidRPr="00317891">
        <w:t xml:space="preserve"> en Azure Pipelines o GitHub Actions para:</w:t>
      </w:r>
    </w:p>
    <w:p w14:paraId="02F95EF1" w14:textId="77777777" w:rsidR="00317891" w:rsidRPr="00317891" w:rsidRDefault="00317891" w:rsidP="006D3FFC">
      <w:pPr>
        <w:pStyle w:val="Vietasegundonivel"/>
      </w:pPr>
      <w:r w:rsidRPr="00317891">
        <w:t>Compilar y construir la imagen del contenedor.</w:t>
      </w:r>
    </w:p>
    <w:p w14:paraId="33BBF528" w14:textId="77777777" w:rsidR="00317891" w:rsidRPr="00317891" w:rsidRDefault="00317891" w:rsidP="006D3FFC">
      <w:pPr>
        <w:pStyle w:val="Vietasegundonivel"/>
      </w:pPr>
      <w:r w:rsidRPr="00317891">
        <w:t>Ejecutar pruebas unitarias y de integración.</w:t>
      </w:r>
    </w:p>
    <w:p w14:paraId="4CB8BC73" w14:textId="77777777" w:rsidR="00317891" w:rsidRPr="00317891" w:rsidRDefault="00317891" w:rsidP="006D3FFC">
      <w:pPr>
        <w:pStyle w:val="Vietasegundonivel"/>
      </w:pPr>
      <w:r w:rsidRPr="00317891">
        <w:t>Subir la imagen a ACR.</w:t>
      </w:r>
    </w:p>
    <w:p w14:paraId="66226C1B" w14:textId="77777777" w:rsidR="00317891" w:rsidRDefault="00317891" w:rsidP="006D3FFC">
      <w:pPr>
        <w:pStyle w:val="Vietasegundonivel"/>
      </w:pPr>
      <w:r w:rsidRPr="00317891">
        <w:t>Desplegar automáticamente la nueva versión en Azure Container Apps o ACI.</w:t>
      </w:r>
    </w:p>
    <w:p w14:paraId="5AEE1D3A" w14:textId="77777777" w:rsidR="00317891" w:rsidRPr="00317891" w:rsidRDefault="00317891" w:rsidP="00317891">
      <w:pPr>
        <w:ind w:left="2160"/>
      </w:pPr>
    </w:p>
    <w:p w14:paraId="519A29F7" w14:textId="206FA1B6" w:rsidR="00317891" w:rsidRPr="00317891" w:rsidRDefault="00317891" w:rsidP="006D3FFC">
      <w:pPr>
        <w:pStyle w:val="ListanumeradaTEST"/>
      </w:pPr>
      <w:r w:rsidRPr="00317891">
        <w:t xml:space="preserve">Monitoreo y </w:t>
      </w:r>
      <w:r w:rsidR="002B3920">
        <w:t>v</w:t>
      </w:r>
      <w:r w:rsidRPr="00317891">
        <w:t>alidación</w:t>
      </w:r>
    </w:p>
    <w:p w14:paraId="2248C0A0" w14:textId="77777777" w:rsidR="00317891" w:rsidRPr="00317891" w:rsidRDefault="00317891" w:rsidP="006D3FFC">
      <w:pPr>
        <w:pStyle w:val="Vietaprimernivel"/>
      </w:pPr>
      <w:r w:rsidRPr="00317891">
        <w:t xml:space="preserve">Verifica los </w:t>
      </w:r>
      <w:r w:rsidRPr="002B3920">
        <w:rPr>
          <w:i/>
          <w:iCs/>
        </w:rPr>
        <w:t>logs</w:t>
      </w:r>
      <w:r w:rsidRPr="00317891">
        <w:t xml:space="preserve"> de la aplicación con az containerapp logs show --name mi-backend.</w:t>
      </w:r>
    </w:p>
    <w:p w14:paraId="4A625A59" w14:textId="77777777" w:rsidR="00317891" w:rsidRPr="00317891" w:rsidRDefault="00317891" w:rsidP="006D3FFC">
      <w:pPr>
        <w:pStyle w:val="Vietaprimernivel"/>
      </w:pPr>
      <w:r w:rsidRPr="00317891">
        <w:lastRenderedPageBreak/>
        <w:t>Realiza pruebas de conexión con la base de datos desde la aplicación.</w:t>
      </w:r>
    </w:p>
    <w:p w14:paraId="1976F38D" w14:textId="77777777" w:rsidR="005C4BE9" w:rsidRPr="0015347F" w:rsidRDefault="005C4BE9" w:rsidP="005C4BE9"/>
    <w:p w14:paraId="036A1901" w14:textId="318419BE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</w:p>
    <w:p w14:paraId="27FF8CAD" w14:textId="77777777" w:rsidR="006D3FFC" w:rsidRPr="006D3FFC" w:rsidRDefault="006D3FFC" w:rsidP="006D3FFC"/>
    <w:p w14:paraId="752B7D16" w14:textId="6D431BC9" w:rsidR="00317891" w:rsidRPr="00317891" w:rsidRDefault="00317891" w:rsidP="006D3FFC">
      <w:pPr>
        <w:pStyle w:val="Vietaprimernivel"/>
      </w:pPr>
      <w:r w:rsidRPr="00317891">
        <w:rPr>
          <w:b/>
          <w:bCs/>
        </w:rPr>
        <w:t>Formato:</w:t>
      </w:r>
      <w:r w:rsidRPr="00317891">
        <w:t xml:space="preserve"> </w:t>
      </w:r>
      <w:r w:rsidR="002B3920">
        <w:t>d</w:t>
      </w:r>
      <w:r w:rsidRPr="00317891">
        <w:t>ocumento PDF o informe en Word con capturas de pantalla del proceso.</w:t>
      </w:r>
    </w:p>
    <w:p w14:paraId="206ABC64" w14:textId="77D6181F" w:rsidR="00317891" w:rsidRPr="00317891" w:rsidRDefault="00317891" w:rsidP="006D3FFC">
      <w:pPr>
        <w:pStyle w:val="Vietaprimernivel"/>
      </w:pPr>
      <w:r w:rsidRPr="00317891">
        <w:rPr>
          <w:b/>
          <w:bCs/>
        </w:rPr>
        <w:t>Extensión:</w:t>
      </w:r>
      <w:r w:rsidRPr="00317891">
        <w:t xml:space="preserve"> 3 a 5 páginas con explicaciones detalladas.</w:t>
      </w:r>
    </w:p>
    <w:p w14:paraId="0DE07EFE" w14:textId="5963592D" w:rsidR="00317891" w:rsidRDefault="00317891" w:rsidP="006D3FFC">
      <w:pPr>
        <w:pStyle w:val="Vietaprimernivel"/>
      </w:pPr>
      <w:r w:rsidRPr="00317891">
        <w:rPr>
          <w:b/>
          <w:bCs/>
        </w:rPr>
        <w:t>Fuente y estilo:</w:t>
      </w:r>
      <w:r w:rsidRPr="00317891">
        <w:t xml:space="preserve"> Arial o Calibri, tamaño 12, interlineado 1</w:t>
      </w:r>
      <w:r w:rsidR="002B3920">
        <w:t>,</w:t>
      </w:r>
      <w:r w:rsidRPr="00317891">
        <w:t>5.</w:t>
      </w:r>
    </w:p>
    <w:p w14:paraId="0E045823" w14:textId="77777777" w:rsidR="00317891" w:rsidRDefault="00317891" w:rsidP="00317891">
      <w:pPr>
        <w:rPr>
          <w:b/>
          <w:bCs/>
        </w:rPr>
      </w:pPr>
    </w:p>
    <w:p w14:paraId="35203C2E" w14:textId="7E729D2A" w:rsidR="005C4BE9" w:rsidRPr="00317891" w:rsidRDefault="005C4BE9" w:rsidP="00317891">
      <w:pPr>
        <w:rPr>
          <w:b/>
          <w:bCs/>
        </w:rPr>
      </w:pPr>
      <w:r w:rsidRPr="00317891">
        <w:rPr>
          <w:b/>
          <w:bCs/>
        </w:rPr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979"/>
        <w:gridCol w:w="4246"/>
        <w:gridCol w:w="1231"/>
        <w:gridCol w:w="754"/>
      </w:tblGrid>
      <w:tr w:rsidR="005C4BE9" w14:paraId="1CBC2C1F" w14:textId="77777777" w:rsidTr="002B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579DC2AB" w:rsidR="005C4BE9" w:rsidRPr="006069B6" w:rsidRDefault="002B3920" w:rsidP="002B392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Proyecto: entregable 5</w:t>
            </w:r>
          </w:p>
        </w:tc>
        <w:tc>
          <w:tcPr>
            <w:tcW w:w="4252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2B392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2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2B392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2B392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2B392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2B392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2B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0AA4D68" w:rsidR="005C4BE9" w:rsidRPr="006069B6" w:rsidRDefault="00317891" w:rsidP="002B3920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317891">
              <w:rPr>
                <w:rFonts w:cs="UnitOT-Medi"/>
                <w:b w:val="0"/>
                <w:bCs w:val="0"/>
                <w:sz w:val="20"/>
                <w:szCs w:val="20"/>
              </w:rPr>
              <w:t>Configuración y estructuración</w:t>
            </w:r>
          </w:p>
        </w:tc>
        <w:tc>
          <w:tcPr>
            <w:tcW w:w="4252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3F37F58E" w:rsidR="005C4BE9" w:rsidRPr="006069B6" w:rsidRDefault="00317891" w:rsidP="002B392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17891">
              <w:rPr>
                <w:rFonts w:cs="UnitOT-Light"/>
                <w:sz w:val="20"/>
                <w:szCs w:val="20"/>
              </w:rPr>
              <w:t>Correcta configuración del repositorio y estructura del código</w:t>
            </w:r>
          </w:p>
        </w:tc>
        <w:tc>
          <w:tcPr>
            <w:tcW w:w="1224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6B4C9C02" w:rsidR="005C4BE9" w:rsidRPr="006069B6" w:rsidRDefault="00317891" w:rsidP="002B392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2B3920">
              <w:rPr>
                <w:rFonts w:cs="UnitOT-Light"/>
                <w:sz w:val="20"/>
                <w:szCs w:val="20"/>
              </w:rPr>
              <w:t>,</w:t>
            </w:r>
            <w:r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0998F78C" w:rsidR="005C4BE9" w:rsidRPr="006069B6" w:rsidRDefault="005C4BE9" w:rsidP="002B392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317891">
              <w:rPr>
                <w:rFonts w:cs="UnitOT-Light"/>
                <w:sz w:val="20"/>
                <w:szCs w:val="20"/>
              </w:rPr>
              <w:t>5</w:t>
            </w:r>
            <w:r w:rsidR="002B3920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0B0403B2" w14:textId="77777777" w:rsidTr="002B392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2A3FE56A" w:rsidR="005C4BE9" w:rsidRPr="006069B6" w:rsidRDefault="00317891" w:rsidP="002B3920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317891">
              <w:rPr>
                <w:rFonts w:cs="UnitOT-Medi"/>
                <w:b w:val="0"/>
                <w:bCs w:val="0"/>
                <w:sz w:val="20"/>
                <w:szCs w:val="20"/>
              </w:rPr>
              <w:t>Contenerización</w:t>
            </w:r>
          </w:p>
        </w:tc>
        <w:tc>
          <w:tcPr>
            <w:tcW w:w="42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5A41F1DC" w:rsidR="005C4BE9" w:rsidRPr="006069B6" w:rsidRDefault="00317891" w:rsidP="002B392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17891">
              <w:rPr>
                <w:rFonts w:cs="UnitOT-Light"/>
                <w:sz w:val="20"/>
                <w:szCs w:val="20"/>
              </w:rPr>
              <w:t>Creación adecuada del Dockerfile y docker-compose.yml</w:t>
            </w:r>
            <w:r w:rsidR="002B3920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1580CF2F" w:rsidR="005C4BE9" w:rsidRPr="006069B6" w:rsidRDefault="00317891" w:rsidP="002B392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2B3920">
              <w:rPr>
                <w:rFonts w:cs="UnitOT-Light"/>
                <w:sz w:val="20"/>
                <w:szCs w:val="20"/>
              </w:rPr>
              <w:t>,</w:t>
            </w:r>
            <w:r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4C5D758C" w:rsidR="005C4BE9" w:rsidRPr="006069B6" w:rsidRDefault="00317891" w:rsidP="002B392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</w:t>
            </w:r>
            <w:r w:rsidR="002B3920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812EF2D" w14:textId="77777777" w:rsidTr="002B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1F3DD13B" w:rsidR="005C4BE9" w:rsidRPr="006069B6" w:rsidRDefault="00317891" w:rsidP="002B3920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317891">
              <w:rPr>
                <w:rFonts w:cs="UnitOT-Medi"/>
                <w:b w:val="0"/>
                <w:bCs w:val="0"/>
                <w:sz w:val="20"/>
                <w:szCs w:val="20"/>
              </w:rPr>
              <w:t>Registro en Azure</w:t>
            </w:r>
          </w:p>
        </w:tc>
        <w:tc>
          <w:tcPr>
            <w:tcW w:w="42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386709E4" w:rsidR="005C4BE9" w:rsidRPr="006069B6" w:rsidRDefault="00317891" w:rsidP="002B392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17891">
              <w:rPr>
                <w:rFonts w:cs="UnitOT-Light"/>
                <w:sz w:val="20"/>
                <w:szCs w:val="20"/>
              </w:rPr>
              <w:t>Uso correcto de ACR para almacenamiento de la imagen</w:t>
            </w:r>
            <w:r w:rsidR="002B3920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38911E35" w:rsidR="005C4BE9" w:rsidRPr="006069B6" w:rsidRDefault="00317891" w:rsidP="002B392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387364D6" w:rsidR="005C4BE9" w:rsidRPr="006069B6" w:rsidRDefault="00317891" w:rsidP="002B392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2B3920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7E9A20E2" w14:textId="77777777" w:rsidTr="002B392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0"/>
            </w:tblGrid>
            <w:tr w:rsidR="00317891" w:rsidRPr="00317891" w14:paraId="0ABB4D1C" w14:textId="77777777" w:rsidTr="003178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471346" w14:textId="77777777" w:rsidR="00317891" w:rsidRPr="00317891" w:rsidRDefault="00317891" w:rsidP="002B3920">
                  <w:pPr>
                    <w:spacing w:line="240" w:lineRule="auto"/>
                    <w:jc w:val="center"/>
                    <w:rPr>
                      <w:rFonts w:cs="UnitOT-Medi"/>
                      <w:sz w:val="20"/>
                      <w:szCs w:val="20"/>
                    </w:rPr>
                  </w:pPr>
                  <w:r w:rsidRPr="00317891">
                    <w:rPr>
                      <w:rFonts w:cs="UnitOT-Medi"/>
                      <w:sz w:val="20"/>
                      <w:szCs w:val="20"/>
                    </w:rPr>
                    <w:t>Despliegue en Azure</w:t>
                  </w:r>
                </w:p>
              </w:tc>
            </w:tr>
          </w:tbl>
          <w:p w14:paraId="4E89D522" w14:textId="77777777" w:rsidR="00317891" w:rsidRPr="00317891" w:rsidRDefault="00317891" w:rsidP="002B3920">
            <w:pPr>
              <w:spacing w:line="240" w:lineRule="auto"/>
              <w:jc w:val="center"/>
              <w:rPr>
                <w:rFonts w:cs="UnitOT-Me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891" w:rsidRPr="00317891" w14:paraId="70606318" w14:textId="77777777" w:rsidTr="003178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24867" w14:textId="77777777" w:rsidR="00317891" w:rsidRPr="00317891" w:rsidRDefault="00317891" w:rsidP="002B3920">
                  <w:pPr>
                    <w:spacing w:line="240" w:lineRule="auto"/>
                    <w:jc w:val="center"/>
                    <w:rPr>
                      <w:rFonts w:cs="UnitOT-Medi"/>
                      <w:sz w:val="20"/>
                      <w:szCs w:val="20"/>
                    </w:rPr>
                  </w:pPr>
                </w:p>
              </w:tc>
            </w:tr>
          </w:tbl>
          <w:p w14:paraId="496E6B30" w14:textId="4828B8D1" w:rsidR="005C4BE9" w:rsidRPr="006069B6" w:rsidRDefault="005C4BE9" w:rsidP="002B3920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63F3331D" w:rsidR="005C4BE9" w:rsidRPr="006069B6" w:rsidRDefault="00317891" w:rsidP="002B392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17891">
              <w:rPr>
                <w:rFonts w:cs="UnitOT-Light"/>
                <w:sz w:val="20"/>
                <w:szCs w:val="20"/>
              </w:rPr>
              <w:t>Configuración y ejecución en Container Apps o Container Instances</w:t>
            </w:r>
            <w:r w:rsidR="002B3920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22038A90" w:rsidR="005C4BE9" w:rsidRPr="006069B6" w:rsidRDefault="00317891" w:rsidP="002B392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3DF02B93" w:rsidR="005C4BE9" w:rsidRPr="006069B6" w:rsidRDefault="00317891" w:rsidP="002B392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2B3920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C9F1548" w14:textId="77777777" w:rsidTr="002B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1118DB1D" w:rsidR="005C4BE9" w:rsidRPr="006069B6" w:rsidRDefault="00317891" w:rsidP="002B3920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317891">
              <w:rPr>
                <w:rFonts w:cs="UnitOT-Medi"/>
                <w:b w:val="0"/>
                <w:bCs w:val="0"/>
                <w:sz w:val="20"/>
                <w:szCs w:val="20"/>
              </w:rPr>
              <w:t>Pipeline CI/CD</w:t>
            </w:r>
          </w:p>
        </w:tc>
        <w:tc>
          <w:tcPr>
            <w:tcW w:w="42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03FCBDB9" w:rsidR="005C4BE9" w:rsidRPr="006069B6" w:rsidRDefault="00317891" w:rsidP="002B392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17891">
              <w:rPr>
                <w:rFonts w:cs="UnitOT-Light"/>
                <w:sz w:val="20"/>
                <w:szCs w:val="20"/>
              </w:rPr>
              <w:t>Configuración del flujo de automatización con pruebas y despliegue continuo</w:t>
            </w:r>
            <w:r w:rsidR="002B3920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41730EA1" w:rsidR="005C4BE9" w:rsidRPr="006069B6" w:rsidRDefault="00317891" w:rsidP="002B392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41C48B55" w:rsidR="005C4BE9" w:rsidRPr="006069B6" w:rsidRDefault="00317891" w:rsidP="002B392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2B3920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17891" w14:paraId="3F35A276" w14:textId="77777777" w:rsidTr="002B3920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CC72275" w14:textId="0771B565" w:rsidR="00317891" w:rsidRPr="002B3920" w:rsidRDefault="00317891" w:rsidP="002B3920">
            <w:pPr>
              <w:spacing w:line="240" w:lineRule="auto"/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2B3920">
              <w:rPr>
                <w:rFonts w:cs="UnitOT-Medi"/>
                <w:b w:val="0"/>
                <w:bCs w:val="0"/>
                <w:sz w:val="20"/>
                <w:szCs w:val="20"/>
              </w:rPr>
              <w:t>Monitoreo y validación</w:t>
            </w:r>
          </w:p>
        </w:tc>
        <w:tc>
          <w:tcPr>
            <w:tcW w:w="42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81EF11" w14:textId="1207220D" w:rsidR="00317891" w:rsidRDefault="00317891" w:rsidP="002B392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17891">
              <w:rPr>
                <w:rFonts w:cs="UnitOT-Light"/>
                <w:sz w:val="20"/>
                <w:szCs w:val="20"/>
              </w:rPr>
              <w:t>Implementación de logs y pruebas de conexión</w:t>
            </w:r>
            <w:r w:rsidR="002B3920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9BD5616" w14:textId="76051D23" w:rsidR="00317891" w:rsidRDefault="00317891" w:rsidP="002B392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F9C6E05" w14:textId="2C22090E" w:rsidR="00317891" w:rsidRDefault="00317891" w:rsidP="002B392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2B3920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477C57C" w14:textId="77777777" w:rsidTr="002B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2B3920">
            <w:pPr>
              <w:spacing w:line="240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52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2B392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2B392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2B392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3D1FA621" w14:textId="77777777" w:rsidR="00A44D86" w:rsidRDefault="00A44D86" w:rsidP="005C4BE9">
      <w:pPr>
        <w:spacing w:after="160" w:line="259" w:lineRule="auto"/>
        <w:jc w:val="left"/>
        <w:rPr>
          <w:rFonts w:cs="UnitOT-Light"/>
        </w:rPr>
      </w:pPr>
    </w:p>
    <w:p w14:paraId="49803372" w14:textId="77777777" w:rsidR="00A44D86" w:rsidRDefault="00A44D86" w:rsidP="005C4BE9">
      <w:pPr>
        <w:spacing w:after="160" w:line="259" w:lineRule="auto"/>
        <w:jc w:val="left"/>
        <w:rPr>
          <w:rFonts w:cs="UnitOT-Light"/>
        </w:rPr>
      </w:pPr>
    </w:p>
    <w:p w14:paraId="513DA794" w14:textId="77777777" w:rsidR="00A44D86" w:rsidRDefault="00A44D86" w:rsidP="005C4BE9">
      <w:pPr>
        <w:spacing w:after="160" w:line="259" w:lineRule="auto"/>
        <w:jc w:val="left"/>
        <w:rPr>
          <w:rFonts w:cs="UnitOT-Light"/>
        </w:rPr>
      </w:pPr>
    </w:p>
    <w:p w14:paraId="100DDC52" w14:textId="77777777" w:rsidR="00A44D86" w:rsidRDefault="00A44D86" w:rsidP="005C4BE9">
      <w:pPr>
        <w:spacing w:after="160" w:line="259" w:lineRule="auto"/>
        <w:jc w:val="left"/>
        <w:rPr>
          <w:rFonts w:cs="UnitOT-Light"/>
        </w:rPr>
      </w:pPr>
    </w:p>
    <w:p w14:paraId="247976B2" w14:textId="6D86C382" w:rsidR="00A44D86" w:rsidRDefault="00A44D86" w:rsidP="005C4BE9">
      <w:pPr>
        <w:spacing w:after="160" w:line="259" w:lineRule="auto"/>
        <w:jc w:val="left"/>
        <w:rPr>
          <w:rFonts w:cs="UnitOT-Light"/>
        </w:rPr>
      </w:pPr>
      <w:r>
        <w:rPr>
          <w:rFonts w:cs="UnitOT-Light"/>
        </w:rPr>
        <w:t>MEMORIA TÉCNICA:</w:t>
      </w:r>
    </w:p>
    <w:p w14:paraId="3FECAEFD" w14:textId="77777777" w:rsidR="00A44D86" w:rsidRDefault="00A44D86" w:rsidP="005C4BE9">
      <w:pPr>
        <w:spacing w:after="160" w:line="259" w:lineRule="auto"/>
        <w:jc w:val="left"/>
        <w:rPr>
          <w:rFonts w:cs="UnitOT-Light"/>
        </w:rPr>
      </w:pPr>
    </w:p>
    <w:p w14:paraId="41FFCD24" w14:textId="77777777" w:rsidR="00A44D86" w:rsidRDefault="00A44D86" w:rsidP="005C4BE9">
      <w:pPr>
        <w:spacing w:after="160" w:line="259" w:lineRule="auto"/>
        <w:jc w:val="left"/>
        <w:rPr>
          <w:rFonts w:cs="UnitOT-Light"/>
        </w:rPr>
      </w:pPr>
    </w:p>
    <w:sectPr w:rsidR="00A44D86" w:rsidSect="00B72753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EA779" w14:textId="77777777" w:rsidR="009B2569" w:rsidRDefault="009B2569" w:rsidP="00C50246">
      <w:pPr>
        <w:spacing w:line="240" w:lineRule="auto"/>
      </w:pPr>
      <w:r>
        <w:separator/>
      </w:r>
    </w:p>
  </w:endnote>
  <w:endnote w:type="continuationSeparator" w:id="0">
    <w:p w14:paraId="52471537" w14:textId="77777777" w:rsidR="009B2569" w:rsidRDefault="009B2569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674A376D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7EDBD" w14:textId="77777777" w:rsidR="009B2569" w:rsidRDefault="009B2569" w:rsidP="00C50246">
      <w:pPr>
        <w:spacing w:line="240" w:lineRule="auto"/>
      </w:pPr>
      <w:r>
        <w:separator/>
      </w:r>
    </w:p>
  </w:footnote>
  <w:footnote w:type="continuationSeparator" w:id="0">
    <w:p w14:paraId="71915DF5" w14:textId="77777777" w:rsidR="009B2569" w:rsidRDefault="009B2569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70A868F8" w:rsidR="005C4BE9" w:rsidRPr="00472B27" w:rsidRDefault="006D3FFC" w:rsidP="005C4BE9">
          <w:pPr>
            <w:pStyle w:val="Textocajaactividades"/>
          </w:pPr>
          <w:r w:rsidRPr="006D3FFC">
            <w:t>Programa Avanzado en Inteligencia Artificial para Programar</w:t>
          </w:r>
        </w:p>
      </w:tc>
      <w:tc>
        <w:tcPr>
          <w:tcW w:w="3827" w:type="dxa"/>
        </w:tcPr>
        <w:p w14:paraId="1208B90D" w14:textId="38CD2431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  <w:r w:rsidR="00A44D86">
            <w:rPr>
              <w:sz w:val="22"/>
              <w:szCs w:val="22"/>
            </w:rPr>
            <w:t>FRAGA ALONSO</w:t>
          </w:r>
        </w:p>
      </w:tc>
      <w:tc>
        <w:tcPr>
          <w:tcW w:w="1831" w:type="dxa"/>
          <w:vMerge w:val="restart"/>
        </w:tcPr>
        <w:p w14:paraId="73AFE191" w14:textId="6734B25B" w:rsidR="005C4BE9" w:rsidRPr="00472B27" w:rsidRDefault="00A44D86" w:rsidP="005C4BE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12/06/2026</w:t>
          </w: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32525A9A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  <w:r w:rsidR="00A44D86">
            <w:rPr>
              <w:sz w:val="22"/>
              <w:szCs w:val="22"/>
            </w:rPr>
            <w:t xml:space="preserve"> ALEJANDRO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2B6CBB"/>
    <w:multiLevelType w:val="multilevel"/>
    <w:tmpl w:val="1BF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47ED0"/>
    <w:multiLevelType w:val="multilevel"/>
    <w:tmpl w:val="B0E0186E"/>
    <w:numStyleLink w:val="NumeracinTest"/>
  </w:abstractNum>
  <w:abstractNum w:abstractNumId="12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082E7B6A"/>
    <w:multiLevelType w:val="multilevel"/>
    <w:tmpl w:val="B0E0186E"/>
    <w:numStyleLink w:val="NumeracinTest"/>
  </w:abstractNum>
  <w:abstractNum w:abstractNumId="14" w15:restartNumberingAfterBreak="0">
    <w:nsid w:val="08F01339"/>
    <w:multiLevelType w:val="multilevel"/>
    <w:tmpl w:val="B0E0186E"/>
    <w:numStyleLink w:val="NmeracinTest"/>
  </w:abstractNum>
  <w:abstractNum w:abstractNumId="15" w15:restartNumberingAfterBreak="0">
    <w:nsid w:val="0AC01A00"/>
    <w:multiLevelType w:val="multilevel"/>
    <w:tmpl w:val="6382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12F91AAA"/>
    <w:multiLevelType w:val="multilevel"/>
    <w:tmpl w:val="B37C3B20"/>
    <w:numStyleLink w:val="VietasUNIR"/>
  </w:abstractNum>
  <w:abstractNum w:abstractNumId="19" w15:restartNumberingAfterBreak="0">
    <w:nsid w:val="174F6026"/>
    <w:multiLevelType w:val="multilevel"/>
    <w:tmpl w:val="B37C3B20"/>
    <w:numStyleLink w:val="VietasUNIR"/>
  </w:abstractNum>
  <w:abstractNum w:abstractNumId="20" w15:restartNumberingAfterBreak="0">
    <w:nsid w:val="1E9A2782"/>
    <w:multiLevelType w:val="multilevel"/>
    <w:tmpl w:val="B37C3B20"/>
    <w:numStyleLink w:val="VietasUNIR"/>
  </w:abstractNum>
  <w:abstractNum w:abstractNumId="21" w15:restartNumberingAfterBreak="0">
    <w:nsid w:val="306A19DD"/>
    <w:multiLevelType w:val="multilevel"/>
    <w:tmpl w:val="FCB6914A"/>
    <w:numStyleLink w:val="VietasUNIRcombinada"/>
  </w:abstractNum>
  <w:abstractNum w:abstractNumId="22" w15:restartNumberingAfterBreak="0">
    <w:nsid w:val="311A62ED"/>
    <w:multiLevelType w:val="hybridMultilevel"/>
    <w:tmpl w:val="C636A8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4134D7"/>
    <w:multiLevelType w:val="multilevel"/>
    <w:tmpl w:val="B37C3B20"/>
    <w:numStyleLink w:val="VietasUNIR"/>
  </w:abstractNum>
  <w:abstractNum w:abstractNumId="24" w15:restartNumberingAfterBreak="0">
    <w:nsid w:val="331735AD"/>
    <w:multiLevelType w:val="multilevel"/>
    <w:tmpl w:val="B37C3B20"/>
    <w:numStyleLink w:val="VietasUNIR"/>
  </w:abstractNum>
  <w:abstractNum w:abstractNumId="25" w15:restartNumberingAfterBreak="0">
    <w:nsid w:val="34031F9F"/>
    <w:multiLevelType w:val="multilevel"/>
    <w:tmpl w:val="B37C3B20"/>
    <w:numStyleLink w:val="VietasUNIR"/>
  </w:abstractNum>
  <w:abstractNum w:abstractNumId="26" w15:restartNumberingAfterBreak="0">
    <w:nsid w:val="34461A19"/>
    <w:multiLevelType w:val="multilevel"/>
    <w:tmpl w:val="B0E0186E"/>
    <w:numStyleLink w:val="NumeracinTest"/>
  </w:abstractNum>
  <w:abstractNum w:abstractNumId="27" w15:restartNumberingAfterBreak="0">
    <w:nsid w:val="39984B96"/>
    <w:multiLevelType w:val="multilevel"/>
    <w:tmpl w:val="B37C3B20"/>
    <w:numStyleLink w:val="VietasUNIR"/>
  </w:abstractNum>
  <w:abstractNum w:abstractNumId="28" w15:restartNumberingAfterBreak="0">
    <w:nsid w:val="425D1DAA"/>
    <w:multiLevelType w:val="multilevel"/>
    <w:tmpl w:val="5AF0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AC73EE"/>
    <w:multiLevelType w:val="multilevel"/>
    <w:tmpl w:val="B0E0186E"/>
    <w:numStyleLink w:val="NumeracinTest"/>
  </w:abstractNum>
  <w:abstractNum w:abstractNumId="3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6717E76"/>
    <w:multiLevelType w:val="multilevel"/>
    <w:tmpl w:val="811E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7" w15:restartNumberingAfterBreak="0">
    <w:nsid w:val="5A890AAF"/>
    <w:multiLevelType w:val="multilevel"/>
    <w:tmpl w:val="B37C3B20"/>
    <w:numStyleLink w:val="VietasUNIR"/>
  </w:abstractNum>
  <w:abstractNum w:abstractNumId="38" w15:restartNumberingAfterBreak="0">
    <w:nsid w:val="5C0036B8"/>
    <w:multiLevelType w:val="hybridMultilevel"/>
    <w:tmpl w:val="BF1E67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74218A6"/>
    <w:multiLevelType w:val="multilevel"/>
    <w:tmpl w:val="B37C3B20"/>
    <w:numStyleLink w:val="VietasUNIR"/>
  </w:abstractNum>
  <w:abstractNum w:abstractNumId="41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7BC62895"/>
    <w:multiLevelType w:val="multilevel"/>
    <w:tmpl w:val="13D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675C3"/>
    <w:multiLevelType w:val="multilevel"/>
    <w:tmpl w:val="B37C3B20"/>
    <w:numStyleLink w:val="VietasUNIR"/>
  </w:abstractNum>
  <w:abstractNum w:abstractNumId="44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43620123">
    <w:abstractNumId w:val="36"/>
  </w:num>
  <w:num w:numId="2" w16cid:durableId="824513732">
    <w:abstractNumId w:val="32"/>
  </w:num>
  <w:num w:numId="3" w16cid:durableId="2141065926">
    <w:abstractNumId w:val="23"/>
  </w:num>
  <w:num w:numId="4" w16cid:durableId="1912618569">
    <w:abstractNumId w:val="24"/>
  </w:num>
  <w:num w:numId="5" w16cid:durableId="1829132717">
    <w:abstractNumId w:val="20"/>
  </w:num>
  <w:num w:numId="6" w16cid:durableId="1778526624">
    <w:abstractNumId w:val="25"/>
  </w:num>
  <w:num w:numId="7" w16cid:durableId="831213712">
    <w:abstractNumId w:val="34"/>
  </w:num>
  <w:num w:numId="8" w16cid:durableId="1318807161">
    <w:abstractNumId w:val="37"/>
  </w:num>
  <w:num w:numId="9" w16cid:durableId="15474231">
    <w:abstractNumId w:val="41"/>
  </w:num>
  <w:num w:numId="10" w16cid:durableId="1395854810">
    <w:abstractNumId w:val="11"/>
  </w:num>
  <w:num w:numId="11" w16cid:durableId="1698044173">
    <w:abstractNumId w:val="44"/>
  </w:num>
  <w:num w:numId="12" w16cid:durableId="980306449">
    <w:abstractNumId w:val="26"/>
  </w:num>
  <w:num w:numId="13" w16cid:durableId="2042395880">
    <w:abstractNumId w:val="43"/>
  </w:num>
  <w:num w:numId="14" w16cid:durableId="1054081868">
    <w:abstractNumId w:val="31"/>
  </w:num>
  <w:num w:numId="15" w16cid:durableId="1742561541">
    <w:abstractNumId w:val="18"/>
  </w:num>
  <w:num w:numId="16" w16cid:durableId="662201179">
    <w:abstractNumId w:val="29"/>
  </w:num>
  <w:num w:numId="17" w16cid:durableId="165052068">
    <w:abstractNumId w:val="27"/>
  </w:num>
  <w:num w:numId="18" w16cid:durableId="58094676">
    <w:abstractNumId w:val="13"/>
  </w:num>
  <w:num w:numId="19" w16cid:durableId="1780905979">
    <w:abstractNumId w:val="40"/>
  </w:num>
  <w:num w:numId="20" w16cid:durableId="1380324482">
    <w:abstractNumId w:val="1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70374423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7302050">
    <w:abstractNumId w:val="4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78218248">
    <w:abstractNumId w:val="30"/>
  </w:num>
  <w:num w:numId="24" w16cid:durableId="691614236">
    <w:abstractNumId w:val="16"/>
  </w:num>
  <w:num w:numId="25" w16cid:durableId="1223907992">
    <w:abstractNumId w:val="17"/>
  </w:num>
  <w:num w:numId="26" w16cid:durableId="2096390034">
    <w:abstractNumId w:val="12"/>
  </w:num>
  <w:num w:numId="27" w16cid:durableId="18971551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54526359">
    <w:abstractNumId w:val="8"/>
  </w:num>
  <w:num w:numId="29" w16cid:durableId="2116440275">
    <w:abstractNumId w:val="3"/>
  </w:num>
  <w:num w:numId="30" w16cid:durableId="986863953">
    <w:abstractNumId w:val="2"/>
  </w:num>
  <w:num w:numId="31" w16cid:durableId="33971863">
    <w:abstractNumId w:val="1"/>
  </w:num>
  <w:num w:numId="32" w16cid:durableId="1583024758">
    <w:abstractNumId w:val="0"/>
  </w:num>
  <w:num w:numId="33" w16cid:durableId="1516573544">
    <w:abstractNumId w:val="9"/>
  </w:num>
  <w:num w:numId="34" w16cid:durableId="843860013">
    <w:abstractNumId w:val="7"/>
  </w:num>
  <w:num w:numId="35" w16cid:durableId="1780829441">
    <w:abstractNumId w:val="6"/>
  </w:num>
  <w:num w:numId="36" w16cid:durableId="1616979993">
    <w:abstractNumId w:val="5"/>
  </w:num>
  <w:num w:numId="37" w16cid:durableId="173614827">
    <w:abstractNumId w:val="4"/>
  </w:num>
  <w:num w:numId="38" w16cid:durableId="708601828">
    <w:abstractNumId w:val="39"/>
  </w:num>
  <w:num w:numId="39" w16cid:durableId="709456088">
    <w:abstractNumId w:val="14"/>
  </w:num>
  <w:num w:numId="40" w16cid:durableId="1014065356">
    <w:abstractNumId w:val="21"/>
  </w:num>
  <w:num w:numId="41" w16cid:durableId="1111821741">
    <w:abstractNumId w:val="38"/>
  </w:num>
  <w:num w:numId="42" w16cid:durableId="1711569272">
    <w:abstractNumId w:val="35"/>
  </w:num>
  <w:num w:numId="43" w16cid:durableId="543755659">
    <w:abstractNumId w:val="22"/>
  </w:num>
  <w:num w:numId="44" w16cid:durableId="261228940">
    <w:abstractNumId w:val="28"/>
  </w:num>
  <w:num w:numId="45" w16cid:durableId="435256051">
    <w:abstractNumId w:val="42"/>
  </w:num>
  <w:num w:numId="46" w16cid:durableId="709647920">
    <w:abstractNumId w:val="10"/>
  </w:num>
  <w:num w:numId="47" w16cid:durableId="673070422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62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0EA5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392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17891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2551D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A3C0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5757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3FFC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210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E4E92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0050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2569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36C86"/>
    <w:rsid w:val="00A44C83"/>
    <w:rsid w:val="00A44D86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0675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3BCC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753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14EE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3463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0FF682B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8"/>
    <w:qFormat/>
    <w:rsid w:val="003178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Ttulo4Car">
    <w:name w:val="Título 4 Car"/>
    <w:basedOn w:val="Fuentedeprrafopredeter"/>
    <w:link w:val="Ttulo4"/>
    <w:uiPriority w:val="98"/>
    <w:rsid w:val="0031789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s-ES"/>
    </w:rPr>
  </w:style>
  <w:style w:type="character" w:styleId="Refdecomentario">
    <w:name w:val="annotation reference"/>
    <w:basedOn w:val="Fuentedeprrafopredeter"/>
    <w:uiPriority w:val="99"/>
    <w:rsid w:val="007E4E9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7E4E9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E4E92"/>
    <w:rPr>
      <w:rFonts w:ascii="Calibri" w:hAnsi="Calibri" w:cs="Times New Roman"/>
      <w:color w:val="333333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7E4E9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7E4E92"/>
    <w:rPr>
      <w:rFonts w:ascii="Calibri" w:hAnsi="Calibri" w:cs="Times New Roman"/>
      <w:b/>
      <w:bCs/>
      <w:color w:val="333333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54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4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5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2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7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1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2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2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0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3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6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7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8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0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1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0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1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76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4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1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6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0D1AF95B-4303-497E-BDC3-00D7D69BA2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475</Words>
  <Characters>2617</Characters>
  <Application>Microsoft Office Word</Application>
  <DocSecurity>2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Alejandro Fraga Alonso</cp:lastModifiedBy>
  <cp:revision>3</cp:revision>
  <cp:lastPrinted>2017-11-10T07:47:00Z</cp:lastPrinted>
  <dcterms:created xsi:type="dcterms:W3CDTF">2025-03-18T13:04:00Z</dcterms:created>
  <dcterms:modified xsi:type="dcterms:W3CDTF">2026-06-12T07:13:00Z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