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840" w:rsidRPr="00F504F4" w:rsidRDefault="00A87840" w:rsidP="00F504F4">
      <w:pPr>
        <w:pStyle w:val="Sinespaciado"/>
        <w:ind w:left="7080"/>
        <w:rPr>
          <w:rFonts w:ascii="Arial" w:hAnsi="Arial" w:cs="Arial"/>
          <w:b/>
          <w:noProof/>
          <w:lang w:val="es-ES" w:eastAsia="es-ES"/>
        </w:rPr>
      </w:pPr>
      <w:r w:rsidRPr="008600E1">
        <w:rPr>
          <w:rFonts w:ascii="Arial" w:hAnsi="Arial" w:cs="Arial"/>
          <w:b/>
          <w:noProof/>
          <w:lang w:val="es-ES" w:eastAsia="es-ES"/>
        </w:rPr>
        <w:drawing>
          <wp:anchor distT="0" distB="0" distL="114300" distR="114300" simplePos="0" relativeHeight="251659264" behindDoc="1" locked="0" layoutInCell="1" allowOverlap="1" wp14:anchorId="0D608FC1" wp14:editId="4C779FB3">
            <wp:simplePos x="0" y="0"/>
            <wp:positionH relativeFrom="page">
              <wp:align>left</wp:align>
            </wp:positionH>
            <wp:positionV relativeFrom="paragraph">
              <wp:posOffset>-900430</wp:posOffset>
            </wp:positionV>
            <wp:extent cx="7829550" cy="10706100"/>
            <wp:effectExtent l="0" t="0" r="0" b="0"/>
            <wp:wrapNone/>
            <wp:docPr id="1" name="Imagen 1" descr="C:\Users\LAB-US~1\AppData\Local\Temp\program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US~1\AppData\Local\Temp\programmer.jpg"/>
                    <pic:cNvPicPr>
                      <a:picLocks noChangeAspect="1" noChangeArrowheads="1"/>
                    </pic:cNvPicPr>
                  </pic:nvPicPr>
                  <pic:blipFill>
                    <a:blip r:embed="rId5" cstate="print">
                      <a:duotone>
                        <a:schemeClr val="accent1">
                          <a:shade val="45000"/>
                          <a:satMod val="135000"/>
                        </a:schemeClr>
                        <a:prstClr val="white"/>
                      </a:duotone>
                      <a:extLst>
                        <a:ext uri="{BEBA8EAE-BF5A-486C-A8C5-ECC9F3942E4B}">
                          <a14:imgProps xmlns:a14="http://schemas.microsoft.com/office/drawing/2010/main">
                            <a14:imgLayer r:embed="rId6">
                              <a14:imgEffect>
                                <a14:artisticTexturizer/>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829550" cy="1070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4F4">
        <w:rPr>
          <w:rFonts w:ascii="Arial" w:hAnsi="Arial" w:cs="Arial"/>
          <w:b/>
          <w:noProof/>
          <w:lang w:val="es-ES" w:eastAsia="es-ES"/>
        </w:rPr>
        <w:t>GEPROIN_V1.0_2016</w:t>
      </w:r>
      <w:r w:rsidRPr="008600E1">
        <w:rPr>
          <w:rFonts w:ascii="Arial" w:hAnsi="Arial" w:cs="Arial"/>
          <w:b/>
          <w:noProof/>
          <w:lang w:val="es-ES" w:eastAsia="es-ES"/>
        </w:rPr>
        <w:t xml:space="preserve"> </w:t>
      </w:r>
    </w:p>
    <w:p w:rsidR="00A87840" w:rsidRPr="008600E1" w:rsidRDefault="00A87840" w:rsidP="00A87840">
      <w:pPr>
        <w:tabs>
          <w:tab w:val="left" w:pos="2160"/>
        </w:tabs>
        <w:rPr>
          <w:rFonts w:ascii="Arial" w:hAnsi="Arial" w:cs="Arial"/>
        </w:rPr>
      </w:pPr>
      <w:r w:rsidRPr="008600E1">
        <w:rPr>
          <w:rFonts w:ascii="Arial" w:hAnsi="Arial" w:cs="Arial"/>
        </w:rPr>
        <w:tab/>
      </w:r>
    </w:p>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A87840" w:rsidRPr="008600E1" w:rsidRDefault="00A87840" w:rsidP="00A87840">
      <w:pPr>
        <w:rPr>
          <w:rFonts w:ascii="Arial" w:hAnsi="Arial" w:cs="Arial"/>
          <w:b/>
        </w:rPr>
      </w:pPr>
      <w:r w:rsidRPr="008600E1">
        <w:rPr>
          <w:rFonts w:ascii="Arial" w:hAnsi="Arial" w:cs="Arial"/>
          <w:b/>
        </w:rPr>
        <w:t>SISTEMA DE CONTROL</w:t>
      </w:r>
    </w:p>
    <w:p w:rsidR="00A87840" w:rsidRDefault="00A87840" w:rsidP="00A87840">
      <w:pPr>
        <w:rPr>
          <w:rFonts w:ascii="Arial" w:hAnsi="Arial" w:cs="Arial"/>
          <w:b/>
        </w:rPr>
      </w:pPr>
      <w:r w:rsidRPr="008600E1">
        <w:rPr>
          <w:rFonts w:ascii="Arial" w:hAnsi="Arial" w:cs="Arial"/>
          <w:b/>
        </w:rPr>
        <w:t xml:space="preserve"> DE PRODUCTIVIDAD</w:t>
      </w:r>
    </w:p>
    <w:p w:rsidR="00A87840" w:rsidRPr="00543BC2" w:rsidRDefault="00F504F4" w:rsidP="00A87840">
      <w:pPr>
        <w:rPr>
          <w:rFonts w:ascii="Arial" w:hAnsi="Arial" w:cs="Arial"/>
          <w:b/>
        </w:rPr>
      </w:pPr>
      <w:r>
        <w:rPr>
          <w:rFonts w:ascii="Arial" w:hAnsi="Arial" w:cs="Arial"/>
          <w:b/>
        </w:rPr>
        <w:t>Gestión de Proyectos Integrados</w:t>
      </w:r>
      <w:r w:rsidR="00A87840" w:rsidRPr="008600E1">
        <w:rPr>
          <w:rFonts w:ascii="Arial" w:hAnsi="Arial" w:cs="Arial"/>
          <w:noProof/>
          <w:lang w:val="es-ES" w:eastAsia="es-ES"/>
        </w:rPr>
        <mc:AlternateContent>
          <mc:Choice Requires="wps">
            <w:drawing>
              <wp:anchor distT="0" distB="0" distL="114300" distR="114300" simplePos="0" relativeHeight="251660288" behindDoc="0" locked="0" layoutInCell="1" allowOverlap="1" wp14:anchorId="7801109C" wp14:editId="5BE721F6">
                <wp:simplePos x="0" y="0"/>
                <wp:positionH relativeFrom="margin">
                  <wp:posOffset>-393065</wp:posOffset>
                </wp:positionH>
                <wp:positionV relativeFrom="paragraph">
                  <wp:posOffset>298450</wp:posOffset>
                </wp:positionV>
                <wp:extent cx="3533775" cy="77152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3533775" cy="771525"/>
                        </a:xfrm>
                        <a:prstGeom prst="rect">
                          <a:avLst/>
                        </a:prstGeom>
                        <a:noFill/>
                        <a:ln>
                          <a:noFill/>
                        </a:ln>
                        <a:effectLst/>
                      </wps:spPr>
                      <wps:txbx>
                        <w:txbxContent>
                          <w:p w:rsidR="00A87840" w:rsidRPr="0072059D" w:rsidRDefault="00A87840" w:rsidP="00A87840">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01109C" id="_x0000_t202" coordsize="21600,21600" o:spt="202" path="m,l,21600r21600,l21600,xe">
                <v:stroke joinstyle="miter"/>
                <v:path gradientshapeok="t" o:connecttype="rect"/>
              </v:shapetype>
              <v:shape id="Cuadro de texto 5" o:spid="_x0000_s1026" type="#_x0000_t202" style="position:absolute;margin-left:-30.95pt;margin-top:23.5pt;width:278.25pt;height:60.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" filled="f" stroked="f">
                <v:textbox>
                  <w:txbxContent>
                    <w:p w:rsidR="00A87840" w:rsidRPr="0072059D" w:rsidRDefault="00A87840" w:rsidP="00A87840">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v:textbox>
                <w10:wrap anchorx="margin"/>
              </v:shape>
            </w:pict>
          </mc:Fallback>
        </mc:AlternateContent>
      </w:r>
    </w:p>
    <w:p w:rsidR="00A87840" w:rsidRPr="008600E1" w:rsidRDefault="00A87840" w:rsidP="00A87840">
      <w:pPr>
        <w:rPr>
          <w:rFonts w:ascii="Arial" w:hAnsi="Arial" w:cs="Arial"/>
          <w:b/>
        </w:rPr>
      </w:pPr>
    </w:p>
    <w:p w:rsidR="00A87840" w:rsidRPr="008600E1" w:rsidRDefault="00A87840" w:rsidP="00A87840">
      <w:pPr>
        <w:rPr>
          <w:rFonts w:ascii="Arial" w:hAnsi="Arial" w:cs="Arial"/>
          <w:b/>
        </w:rPr>
      </w:pPr>
    </w:p>
    <w:p w:rsidR="00A87840" w:rsidRDefault="00A87840" w:rsidP="00A87840">
      <w:pPr>
        <w:rPr>
          <w:rFonts w:ascii="Arial" w:hAnsi="Arial" w:cs="Arial"/>
        </w:rPr>
      </w:pPr>
    </w:p>
    <w:p w:rsidR="00A87840" w:rsidRDefault="00A87840" w:rsidP="00A87840">
      <w:pPr>
        <w:rPr>
          <w:rFonts w:ascii="Arial" w:hAnsi="Arial" w:cs="Arial"/>
        </w:rPr>
      </w:pPr>
    </w:p>
    <w:p w:rsidR="00A87840" w:rsidRPr="008600E1" w:rsidRDefault="00A87840" w:rsidP="00A87840">
      <w:pPr>
        <w:pStyle w:val="Sinespaciado"/>
        <w:rPr>
          <w:rFonts w:ascii="Arial" w:hAnsi="Arial" w:cs="Arial"/>
          <w:b/>
        </w:rPr>
      </w:pPr>
      <w:r w:rsidRPr="008600E1">
        <w:rPr>
          <w:rFonts w:ascii="Arial" w:hAnsi="Arial" w:cs="Arial"/>
          <w:b/>
        </w:rPr>
        <w:t>Empresa dedicada al desarrollo de sistemas informáticos</w:t>
      </w:r>
    </w:p>
    <w:p w:rsidR="00A87840" w:rsidRPr="008600E1" w:rsidRDefault="00A87840" w:rsidP="00A87840">
      <w:pPr>
        <w:pStyle w:val="Sinespaciado"/>
        <w:tabs>
          <w:tab w:val="left" w:pos="8100"/>
        </w:tabs>
        <w:rPr>
          <w:rFonts w:ascii="Arial" w:hAnsi="Arial" w:cs="Arial"/>
          <w:b/>
        </w:rPr>
      </w:pPr>
      <w:r w:rsidRPr="008600E1">
        <w:rPr>
          <w:rFonts w:ascii="Arial" w:hAnsi="Arial" w:cs="Arial"/>
          <w:b/>
        </w:rPr>
        <w:t xml:space="preserve">para la toma de decisiones y optimización de procesos en </w:t>
      </w:r>
      <w:r w:rsidRPr="008600E1">
        <w:rPr>
          <w:rFonts w:ascii="Arial" w:hAnsi="Arial" w:cs="Arial"/>
          <w:b/>
        </w:rPr>
        <w:tab/>
      </w:r>
    </w:p>
    <w:p w:rsidR="00A87840" w:rsidRPr="008600E1" w:rsidRDefault="00A87840" w:rsidP="00A87840">
      <w:pPr>
        <w:rPr>
          <w:rFonts w:ascii="Arial" w:hAnsi="Arial" w:cs="Arial"/>
          <w:b/>
        </w:rPr>
      </w:pPr>
      <w:r w:rsidRPr="008600E1">
        <w:rPr>
          <w:rFonts w:ascii="Arial" w:hAnsi="Arial" w:cs="Arial"/>
          <w:b/>
        </w:rPr>
        <w:t>las empresas.</w:t>
      </w:r>
    </w:p>
    <w:p w:rsidR="00A87840" w:rsidRPr="008600E1" w:rsidRDefault="00A87840" w:rsidP="00A87840">
      <w:pPr>
        <w:tabs>
          <w:tab w:val="left" w:pos="6720"/>
        </w:tabs>
        <w:rPr>
          <w:rFonts w:ascii="Arial" w:hAnsi="Arial" w:cs="Arial"/>
        </w:rPr>
      </w:pPr>
      <w:r w:rsidRPr="008600E1">
        <w:rPr>
          <w:rFonts w:ascii="Arial" w:hAnsi="Arial" w:cs="Arial"/>
        </w:rPr>
        <w:tab/>
      </w:r>
    </w:p>
    <w:p w:rsidR="00A87840" w:rsidRPr="008600E1" w:rsidRDefault="00A87840" w:rsidP="00A87840">
      <w:pPr>
        <w:ind w:firstLine="708"/>
        <w:rPr>
          <w:rFonts w:ascii="Arial" w:hAnsi="Arial" w:cs="Arial"/>
        </w:rPr>
      </w:pPr>
    </w:p>
    <w:p w:rsidR="00A87840" w:rsidRPr="008600E1" w:rsidRDefault="00A87840" w:rsidP="00A87840">
      <w:pPr>
        <w:rPr>
          <w:rFonts w:ascii="Arial" w:hAnsi="Arial" w:cs="Arial"/>
          <w:b/>
        </w:rPr>
      </w:pPr>
      <w:r w:rsidRPr="008600E1">
        <w:rPr>
          <w:rFonts w:ascii="Arial" w:hAnsi="Arial" w:cs="Arial"/>
          <w:b/>
        </w:rPr>
        <w:t xml:space="preserve">14 de </w:t>
      </w:r>
      <w:proofErr w:type="gramStart"/>
      <w:r w:rsidRPr="008600E1">
        <w:rPr>
          <w:rFonts w:ascii="Arial" w:hAnsi="Arial" w:cs="Arial"/>
          <w:b/>
        </w:rPr>
        <w:t>Noviembre</w:t>
      </w:r>
      <w:proofErr w:type="gramEnd"/>
      <w:r w:rsidRPr="008600E1">
        <w:rPr>
          <w:rFonts w:ascii="Arial" w:hAnsi="Arial" w:cs="Arial"/>
          <w:b/>
        </w:rPr>
        <w:t xml:space="preserve"> del 2016</w:t>
      </w:r>
    </w:p>
    <w:p w:rsidR="00A87840" w:rsidRPr="008600E1" w:rsidRDefault="00A87840" w:rsidP="00A87840">
      <w:pPr>
        <w:jc w:val="right"/>
        <w:rPr>
          <w:rFonts w:ascii="Arial" w:hAnsi="Arial" w:cs="Arial"/>
        </w:rPr>
      </w:pPr>
    </w:p>
    <w:p w:rsidR="00A87840" w:rsidRPr="008600E1" w:rsidRDefault="00A87840" w:rsidP="00A87840">
      <w:pPr>
        <w:rPr>
          <w:rFonts w:ascii="Arial" w:hAnsi="Arial" w:cs="Arial"/>
        </w:rPr>
      </w:pPr>
    </w:p>
    <w:p w:rsidR="00A87840" w:rsidRDefault="00A87840" w:rsidP="00A87840">
      <w:pPr>
        <w:rPr>
          <w:rFonts w:ascii="Arial" w:hAnsi="Arial" w:cs="Arial"/>
          <w:b/>
          <w:bCs/>
          <w:caps/>
          <w:lang w:eastAsia="es-ES"/>
        </w:rPr>
      </w:pPr>
    </w:p>
    <w:p w:rsidR="00CC7955" w:rsidRDefault="00CC7955" w:rsidP="00A87840">
      <w:pPr>
        <w:rPr>
          <w:rFonts w:ascii="Arial" w:hAnsi="Arial" w:cs="Arial"/>
          <w:b/>
          <w:bCs/>
          <w:caps/>
          <w:lang w:eastAsia="es-ES"/>
        </w:rPr>
      </w:pPr>
    </w:p>
    <w:p w:rsidR="00CC7955" w:rsidRDefault="00CC7955" w:rsidP="00A87840">
      <w:pPr>
        <w:rPr>
          <w:rFonts w:ascii="Arial" w:hAnsi="Arial" w:cs="Arial"/>
          <w:b/>
          <w:bCs/>
          <w:caps/>
          <w:lang w:eastAsia="es-ES"/>
        </w:rPr>
      </w:pPr>
    </w:p>
    <w:p w:rsidR="00CC7955" w:rsidRDefault="00CC7955" w:rsidP="00A87840">
      <w:pPr>
        <w:rPr>
          <w:rFonts w:ascii="Arial" w:hAnsi="Arial" w:cs="Arial"/>
          <w:b/>
          <w:bCs/>
          <w:caps/>
          <w:lang w:eastAsia="es-ES"/>
        </w:rPr>
      </w:pPr>
    </w:p>
    <w:p w:rsidR="00CC7955" w:rsidRDefault="00CC7955" w:rsidP="00A87840">
      <w:pPr>
        <w:rPr>
          <w:rFonts w:ascii="Arial" w:hAnsi="Arial" w:cs="Arial"/>
          <w:b/>
          <w:bCs/>
          <w:caps/>
          <w:lang w:eastAsia="es-ES"/>
        </w:rPr>
      </w:pPr>
    </w:p>
    <w:p w:rsidR="00CC7955" w:rsidRDefault="00CC7955" w:rsidP="00A87840">
      <w:pPr>
        <w:rPr>
          <w:rFonts w:ascii="Arial" w:hAnsi="Arial" w:cs="Arial"/>
          <w:b/>
          <w:bCs/>
          <w:caps/>
          <w:lang w:eastAsia="es-ES"/>
        </w:rPr>
      </w:pPr>
    </w:p>
    <w:p w:rsidR="00CC7955" w:rsidRDefault="00CC7955" w:rsidP="00A87840">
      <w:pPr>
        <w:rPr>
          <w:rFonts w:ascii="Arial" w:hAnsi="Arial" w:cs="Arial"/>
          <w:b/>
          <w:bCs/>
          <w:caps/>
          <w:lang w:eastAsia="es-ES"/>
        </w:rPr>
      </w:pPr>
    </w:p>
    <w:p w:rsidR="00CC7955" w:rsidRDefault="00CC7955" w:rsidP="00A87840">
      <w:pPr>
        <w:rPr>
          <w:rFonts w:ascii="Arial" w:hAnsi="Arial" w:cs="Arial"/>
          <w:b/>
          <w:bCs/>
          <w:caps/>
          <w:lang w:eastAsia="es-ES"/>
        </w:rPr>
      </w:pPr>
    </w:p>
    <w:p w:rsidR="00CC7955" w:rsidRDefault="00CC7955" w:rsidP="00A87840">
      <w:pPr>
        <w:rPr>
          <w:rFonts w:ascii="Arial" w:hAnsi="Arial" w:cs="Arial"/>
          <w:b/>
          <w:bCs/>
          <w:caps/>
          <w:lang w:eastAsia="es-ES"/>
        </w:rPr>
      </w:pPr>
    </w:p>
    <w:p w:rsidR="00A87840" w:rsidRPr="008600E1" w:rsidRDefault="00A87840" w:rsidP="00A87840">
      <w:pPr>
        <w:rPr>
          <w:rFonts w:ascii="Arial" w:hAnsi="Arial" w:cs="Arial"/>
          <w:b/>
          <w:bCs/>
          <w:caps/>
          <w:lang w:eastAsia="es-ES"/>
        </w:rPr>
      </w:pPr>
      <w:r w:rsidRPr="008600E1">
        <w:rPr>
          <w:rFonts w:ascii="Arial" w:hAnsi="Arial" w:cs="Arial"/>
          <w:b/>
          <w:bCs/>
          <w:caps/>
          <w:lang w:eastAsia="es-ES"/>
        </w:rPr>
        <w:lastRenderedPageBreak/>
        <w:t>HISTORIAL DE LAS REVISIONES</w:t>
      </w:r>
    </w:p>
    <w:p w:rsidR="00A87840" w:rsidRPr="008600E1" w:rsidRDefault="00A87840" w:rsidP="00A87840">
      <w:pPr>
        <w:rPr>
          <w:rFonts w:ascii="Arial" w:hAnsi="Arial" w:cs="Arial"/>
          <w:b/>
          <w:bCs/>
          <w:caps/>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4"/>
        <w:gridCol w:w="962"/>
        <w:gridCol w:w="1342"/>
        <w:gridCol w:w="742"/>
        <w:gridCol w:w="2263"/>
        <w:gridCol w:w="1134"/>
        <w:gridCol w:w="1696"/>
      </w:tblGrid>
      <w:tr w:rsidR="00A87840" w:rsidRPr="008600E1" w:rsidTr="00B023E7">
        <w:trPr>
          <w:tblHeader/>
        </w:trPr>
        <w:tc>
          <w:tcPr>
            <w:tcW w:w="0" w:type="auto"/>
            <w:shd w:val="clear" w:color="auto" w:fill="CCCCCC"/>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Ítem</w:t>
            </w:r>
          </w:p>
        </w:tc>
        <w:tc>
          <w:tcPr>
            <w:tcW w:w="0" w:type="auto"/>
            <w:shd w:val="clear" w:color="auto" w:fill="CCCCCC"/>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Versión</w:t>
            </w:r>
          </w:p>
        </w:tc>
        <w:tc>
          <w:tcPr>
            <w:tcW w:w="0" w:type="auto"/>
            <w:shd w:val="clear" w:color="auto" w:fill="CCCCCC"/>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Fecha</w:t>
            </w:r>
          </w:p>
        </w:tc>
        <w:tc>
          <w:tcPr>
            <w:tcW w:w="0" w:type="auto"/>
            <w:shd w:val="clear" w:color="auto" w:fill="CCCCCC"/>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Autor</w:t>
            </w:r>
          </w:p>
        </w:tc>
        <w:tc>
          <w:tcPr>
            <w:tcW w:w="2263" w:type="dxa"/>
            <w:shd w:val="clear" w:color="auto" w:fill="CCCCCC"/>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Descripción</w:t>
            </w:r>
          </w:p>
        </w:tc>
        <w:tc>
          <w:tcPr>
            <w:tcW w:w="1134" w:type="dxa"/>
            <w:shd w:val="clear" w:color="auto" w:fill="CCCCCC"/>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Estado</w:t>
            </w:r>
          </w:p>
        </w:tc>
        <w:tc>
          <w:tcPr>
            <w:tcW w:w="1696" w:type="dxa"/>
            <w:shd w:val="clear" w:color="auto" w:fill="CCCCCC"/>
            <w:tcMar>
              <w:top w:w="0" w:type="dxa"/>
              <w:left w:w="108" w:type="dxa"/>
              <w:bottom w:w="0" w:type="dxa"/>
              <w:right w:w="108" w:type="dxa"/>
            </w:tcMa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Responsable de Revisión y/o Aprobación</w:t>
            </w:r>
          </w:p>
        </w:tc>
      </w:tr>
      <w:tr w:rsidR="00A87840" w:rsidRPr="008600E1" w:rsidTr="00B023E7">
        <w:trPr>
          <w:trHeight w:val="648"/>
        </w:trPr>
        <w:tc>
          <w:tcPr>
            <w:tcW w:w="0" w:type="auto"/>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01</w:t>
            </w:r>
          </w:p>
        </w:tc>
        <w:tc>
          <w:tcPr>
            <w:tcW w:w="0" w:type="auto"/>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1.0</w:t>
            </w:r>
          </w:p>
        </w:tc>
        <w:tc>
          <w:tcPr>
            <w:tcW w:w="0" w:type="auto"/>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14-11-2016</w:t>
            </w:r>
          </w:p>
        </w:tc>
        <w:tc>
          <w:tcPr>
            <w:tcW w:w="0" w:type="auto"/>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CS</w:t>
            </w:r>
          </w:p>
        </w:tc>
        <w:tc>
          <w:tcPr>
            <w:tcW w:w="2263" w:type="dxa"/>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 xml:space="preserve">Versión preliminar </w:t>
            </w:r>
          </w:p>
        </w:tc>
        <w:tc>
          <w:tcPr>
            <w:tcW w:w="1134" w:type="dxa"/>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Revisado</w:t>
            </w:r>
          </w:p>
        </w:tc>
        <w:tc>
          <w:tcPr>
            <w:tcW w:w="1696" w:type="dxa"/>
            <w:tcMar>
              <w:top w:w="0" w:type="dxa"/>
              <w:left w:w="108" w:type="dxa"/>
              <w:bottom w:w="0" w:type="dxa"/>
              <w:right w:w="108" w:type="dxa"/>
            </w:tcMar>
            <w:vAlign w:val="center"/>
          </w:tcPr>
          <w:p w:rsidR="00A87840" w:rsidRPr="008600E1" w:rsidRDefault="00A87840" w:rsidP="00B023E7">
            <w:pPr>
              <w:spacing w:before="60" w:after="60"/>
              <w:jc w:val="center"/>
              <w:rPr>
                <w:rFonts w:ascii="Arial" w:hAnsi="Arial" w:cs="Arial"/>
                <w:lang w:eastAsia="es-ES"/>
              </w:rPr>
            </w:pPr>
            <w:r w:rsidRPr="008600E1">
              <w:rPr>
                <w:rFonts w:ascii="Arial" w:hAnsi="Arial" w:cs="Arial"/>
                <w:lang w:eastAsia="es-ES"/>
              </w:rPr>
              <w:t>GR</w:t>
            </w:r>
          </w:p>
        </w:tc>
      </w:tr>
    </w:tbl>
    <w:p w:rsidR="00A87840" w:rsidRPr="008600E1" w:rsidRDefault="00A87840" w:rsidP="00A87840">
      <w:pPr>
        <w:rPr>
          <w:rFonts w:ascii="Arial" w:hAnsi="Arial" w:cs="Arial"/>
          <w:b/>
          <w:bCs/>
          <w:caps/>
          <w:lang w:eastAsia="es-ES"/>
        </w:rPr>
      </w:pPr>
    </w:p>
    <w:p w:rsidR="00A87840" w:rsidRPr="008600E1" w:rsidRDefault="00A87840" w:rsidP="00A87840">
      <w:pPr>
        <w:rPr>
          <w:rFonts w:ascii="Arial" w:hAnsi="Arial" w:cs="Arial"/>
          <w:b/>
          <w:lang w:eastAsia="es-ES"/>
        </w:rPr>
      </w:pPr>
      <w:r w:rsidRPr="008600E1">
        <w:rPr>
          <w:rFonts w:ascii="Arial" w:hAnsi="Arial" w:cs="Arial"/>
          <w:b/>
          <w:lang w:eastAsia="es-ES"/>
        </w:rPr>
        <w:t>Autor(es):</w:t>
      </w:r>
    </w:p>
    <w:p w:rsidR="00A87840" w:rsidRPr="008600E1" w:rsidRDefault="00A87840" w:rsidP="00A87840">
      <w:pPr>
        <w:rPr>
          <w:rFonts w:ascii="Arial" w:hAnsi="Arial" w:cs="Arial"/>
        </w:rPr>
      </w:pPr>
      <w:r w:rsidRPr="008600E1">
        <w:rPr>
          <w:rFonts w:ascii="Arial" w:hAnsi="Arial" w:cs="Arial"/>
        </w:rPr>
        <w:t>GR: José Gustavo Rivero García.</w:t>
      </w:r>
    </w:p>
    <w:p w:rsidR="00A87840" w:rsidRPr="008600E1" w:rsidRDefault="00A87840" w:rsidP="00A87840">
      <w:pPr>
        <w:rPr>
          <w:rFonts w:ascii="Arial" w:hAnsi="Arial" w:cs="Arial"/>
        </w:rPr>
      </w:pPr>
      <w:r w:rsidRPr="008600E1">
        <w:rPr>
          <w:rFonts w:ascii="Arial" w:hAnsi="Arial" w:cs="Arial"/>
        </w:rPr>
        <w:t>MQ: Mirian Anais Quispe Sarmiento.</w:t>
      </w:r>
    </w:p>
    <w:p w:rsidR="00A87840" w:rsidRPr="008600E1" w:rsidRDefault="00A87840" w:rsidP="00A87840">
      <w:pPr>
        <w:rPr>
          <w:rFonts w:ascii="Arial" w:hAnsi="Arial" w:cs="Arial"/>
        </w:rPr>
      </w:pPr>
      <w:r w:rsidRPr="008600E1">
        <w:rPr>
          <w:rFonts w:ascii="Arial" w:hAnsi="Arial" w:cs="Arial"/>
        </w:rPr>
        <w:t>CS: Cesar Andrés Salvatierra Espinoza.</w:t>
      </w:r>
    </w:p>
    <w:p w:rsidR="00A87840" w:rsidRPr="008600E1" w:rsidRDefault="00A87840" w:rsidP="00A87840">
      <w:pPr>
        <w:rPr>
          <w:rFonts w:ascii="Arial" w:hAnsi="Arial" w:cs="Arial"/>
        </w:rPr>
      </w:pPr>
      <w:r w:rsidRPr="008600E1">
        <w:rPr>
          <w:rFonts w:ascii="Arial" w:hAnsi="Arial" w:cs="Arial"/>
        </w:rPr>
        <w:t>LM: Lucho Gregorio Morales Segovia.</w:t>
      </w:r>
    </w:p>
    <w:p w:rsidR="00A87840" w:rsidRPr="008600E1" w:rsidRDefault="00A87840" w:rsidP="00A87840">
      <w:pPr>
        <w:rPr>
          <w:rFonts w:ascii="Arial" w:hAnsi="Arial" w:cs="Arial"/>
          <w:lang w:eastAsia="es-ES"/>
        </w:rPr>
      </w:pPr>
    </w:p>
    <w:p w:rsidR="00A87840" w:rsidRPr="008600E1" w:rsidRDefault="00A87840" w:rsidP="00A87840">
      <w:pPr>
        <w:rPr>
          <w:rFonts w:ascii="Arial" w:hAnsi="Arial" w:cs="Arial"/>
          <w:b/>
          <w:lang w:eastAsia="es-ES"/>
        </w:rPr>
      </w:pPr>
      <w:r w:rsidRPr="008600E1">
        <w:rPr>
          <w:rFonts w:ascii="Arial" w:hAnsi="Arial" w:cs="Arial"/>
          <w:b/>
          <w:lang w:eastAsia="es-ES"/>
        </w:rPr>
        <w:t>Revisor(es) Institución:</w:t>
      </w:r>
    </w:p>
    <w:p w:rsidR="00A87840" w:rsidRDefault="00A87840" w:rsidP="00A87840">
      <w:pPr>
        <w:rPr>
          <w:rFonts w:ascii="Arial" w:hAnsi="Arial" w:cs="Arial"/>
          <w:lang w:eastAsia="es-ES"/>
        </w:rPr>
      </w:pPr>
      <w:r w:rsidRPr="008600E1">
        <w:rPr>
          <w:rFonts w:ascii="Arial" w:hAnsi="Arial" w:cs="Arial"/>
          <w:lang w:eastAsia="es-ES"/>
        </w:rPr>
        <w:t xml:space="preserve">MS: Manuel Sáenz </w:t>
      </w:r>
      <w:r w:rsidRPr="008600E1">
        <w:rPr>
          <w:rFonts w:ascii="Arial" w:hAnsi="Arial" w:cs="Arial"/>
          <w:lang w:eastAsia="es-ES"/>
        </w:rPr>
        <w:tab/>
      </w: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A87840">
      <w:pPr>
        <w:rPr>
          <w:rFonts w:ascii="Arial" w:hAnsi="Arial" w:cs="Arial"/>
          <w:lang w:eastAsia="es-ES"/>
        </w:rPr>
      </w:pPr>
    </w:p>
    <w:p w:rsidR="0082518B" w:rsidRDefault="0082518B" w:rsidP="0082518B">
      <w:pPr>
        <w:pStyle w:val="Ttulo1"/>
        <w:numPr>
          <w:ilvl w:val="0"/>
          <w:numId w:val="1"/>
        </w:numPr>
        <w:rPr>
          <w:lang w:eastAsia="es-ES"/>
        </w:rPr>
      </w:pPr>
      <w:r>
        <w:rPr>
          <w:lang w:eastAsia="es-ES"/>
        </w:rPr>
        <w:lastRenderedPageBreak/>
        <w:t>LECCIONES APRENDIDAS</w:t>
      </w:r>
    </w:p>
    <w:p w:rsidR="0082518B" w:rsidRDefault="0082518B" w:rsidP="0082518B">
      <w:pPr>
        <w:ind w:left="708"/>
        <w:rPr>
          <w:lang w:eastAsia="es-ES"/>
        </w:rPr>
      </w:pPr>
      <w:r>
        <w:rPr>
          <w:lang w:eastAsia="es-ES"/>
        </w:rPr>
        <w:t>Para la implementación de la definición de Proyecto se utiliza las lecciones aprendidas, ya que nos brinda información sobre los problemas que surgieron durante el proyecto, para que así no vuelva a ocurrir.</w:t>
      </w:r>
    </w:p>
    <w:p w:rsidR="0082518B" w:rsidRDefault="0082518B" w:rsidP="0082518B">
      <w:pPr>
        <w:ind w:left="708"/>
        <w:rPr>
          <w:lang w:eastAsia="es-ES"/>
        </w:rPr>
      </w:pPr>
      <w:r>
        <w:rPr>
          <w:lang w:eastAsia="es-ES"/>
        </w:rPr>
        <w:t xml:space="preserve">Las lecciones aprendidas se encuentran en el siguiente enlace: </w:t>
      </w:r>
    </w:p>
    <w:p w:rsidR="0082518B" w:rsidRDefault="0082518B" w:rsidP="0082518B">
      <w:pPr>
        <w:ind w:left="708"/>
        <w:rPr>
          <w:lang w:eastAsia="es-ES"/>
        </w:rPr>
      </w:pPr>
      <w:hyperlink r:id="rId7" w:history="1">
        <w:r w:rsidRPr="001254C4">
          <w:rPr>
            <w:rStyle w:val="Hipervnculo"/>
            <w:lang w:eastAsia="es-ES"/>
          </w:rPr>
          <w:t>https://drive.google.com/open?id=0ByIg3TzB9xYUakhNWWxubURfTU0</w:t>
        </w:r>
      </w:hyperlink>
    </w:p>
    <w:p w:rsidR="0082518B" w:rsidRDefault="0082518B" w:rsidP="0082518B">
      <w:pPr>
        <w:ind w:left="708"/>
        <w:rPr>
          <w:lang w:eastAsia="es-ES"/>
        </w:rPr>
      </w:pPr>
    </w:p>
    <w:p w:rsidR="0082518B" w:rsidRDefault="0082518B" w:rsidP="00752549">
      <w:pPr>
        <w:pStyle w:val="Ttulo1"/>
        <w:numPr>
          <w:ilvl w:val="0"/>
          <w:numId w:val="1"/>
        </w:numPr>
        <w:rPr>
          <w:lang w:eastAsia="es-ES"/>
        </w:rPr>
      </w:pPr>
      <w:r>
        <w:rPr>
          <w:lang w:eastAsia="es-ES"/>
        </w:rPr>
        <w:t xml:space="preserve">MEDICIONES </w:t>
      </w:r>
    </w:p>
    <w:p w:rsidR="0082518B" w:rsidRPr="0082518B" w:rsidRDefault="00752549" w:rsidP="0082518B">
      <w:pPr>
        <w:ind w:left="708"/>
        <w:rPr>
          <w:lang w:eastAsia="es-ES"/>
        </w:rPr>
      </w:pPr>
      <w:r>
        <w:rPr>
          <w:lang w:eastAsia="es-ES"/>
        </w:rPr>
        <w:t>Los resultados obtenidos de las mediciones al CPROY son los siguientes:</w:t>
      </w:r>
    </w:p>
    <w:tbl>
      <w:tblPr>
        <w:tblStyle w:val="Tablaconcuadrcula"/>
        <w:tblpPr w:leftFromText="141" w:rightFromText="141" w:vertAnchor="text" w:horzAnchor="margin" w:tblpXSpec="center" w:tblpY="177"/>
        <w:tblW w:w="0" w:type="auto"/>
        <w:tblLook w:val="04A0" w:firstRow="1" w:lastRow="0" w:firstColumn="1" w:lastColumn="0" w:noHBand="0" w:noVBand="1"/>
      </w:tblPr>
      <w:tblGrid>
        <w:gridCol w:w="2264"/>
        <w:gridCol w:w="2265"/>
      </w:tblGrid>
      <w:tr w:rsidR="00752549" w:rsidTr="00752549">
        <w:tc>
          <w:tcPr>
            <w:tcW w:w="2264" w:type="dxa"/>
            <w:shd w:val="clear" w:color="auto" w:fill="BDD6EE" w:themeFill="accent1" w:themeFillTint="66"/>
          </w:tcPr>
          <w:p w:rsidR="00752549" w:rsidRDefault="00752549" w:rsidP="00752549"/>
        </w:tc>
        <w:tc>
          <w:tcPr>
            <w:tcW w:w="2265" w:type="dxa"/>
            <w:shd w:val="clear" w:color="auto" w:fill="BDD6EE" w:themeFill="accent1" w:themeFillTint="66"/>
          </w:tcPr>
          <w:p w:rsidR="00752549" w:rsidRDefault="00752549" w:rsidP="00752549">
            <w:pPr>
              <w:jc w:val="center"/>
            </w:pPr>
            <w:r>
              <w:t>Proyecto Sistema de Control de Productividad</w:t>
            </w:r>
          </w:p>
        </w:tc>
      </w:tr>
      <w:tr w:rsidR="00752549" w:rsidTr="00752549">
        <w:trPr>
          <w:trHeight w:val="402"/>
        </w:trPr>
        <w:tc>
          <w:tcPr>
            <w:tcW w:w="2264" w:type="dxa"/>
          </w:tcPr>
          <w:p w:rsidR="00752549" w:rsidRDefault="00752549" w:rsidP="00752549">
            <w:r>
              <w:t>Gestión PP-PMC</w:t>
            </w:r>
          </w:p>
        </w:tc>
        <w:tc>
          <w:tcPr>
            <w:tcW w:w="2265" w:type="dxa"/>
          </w:tcPr>
          <w:p w:rsidR="00752549" w:rsidRDefault="00752549" w:rsidP="00752549">
            <w:r>
              <w:rPr>
                <w:noProof/>
                <w:lang w:val="es-ES" w:eastAsia="es-ES"/>
              </w:rPr>
              <mc:AlternateContent>
                <mc:Choice Requires="wps">
                  <w:drawing>
                    <wp:anchor distT="0" distB="0" distL="114300" distR="114300" simplePos="0" relativeHeight="251662336" behindDoc="0" locked="0" layoutInCell="1" allowOverlap="1" wp14:anchorId="225D417B" wp14:editId="6EA5C3F4">
                      <wp:simplePos x="0" y="0"/>
                      <wp:positionH relativeFrom="column">
                        <wp:posOffset>572135</wp:posOffset>
                      </wp:positionH>
                      <wp:positionV relativeFrom="paragraph">
                        <wp:posOffset>57150</wp:posOffset>
                      </wp:positionV>
                      <wp:extent cx="142875" cy="142875"/>
                      <wp:effectExtent l="0" t="0" r="28575" b="28575"/>
                      <wp:wrapNone/>
                      <wp:docPr id="2" name="Conector 1"/>
                      <wp:cNvGraphicFramePr/>
                      <a:graphic xmlns:a="http://schemas.openxmlformats.org/drawingml/2006/main">
                        <a:graphicData uri="http://schemas.microsoft.com/office/word/2010/wordprocessingShape">
                          <wps:wsp>
                            <wps:cNvSpPr/>
                            <wps:spPr>
                              <a:xfrm flipH="1">
                                <a:off x="0" y="0"/>
                                <a:ext cx="142875" cy="142875"/>
                              </a:xfrm>
                              <a:prstGeom prst="flowChartConnector">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C75BF3" id="_x0000_t120" coordsize="21600,21600" o:spt="120" path="m10800,qx,10800,10800,21600,21600,10800,10800,xe">
                      <v:path gradientshapeok="t" o:connecttype="custom" o:connectlocs="10800,0;3163,3163;0,10800;3163,18437;10800,21600;18437,18437;21600,10800;18437,3163" textboxrect="3163,3163,18437,18437"/>
                    </v:shapetype>
                    <v:shape id="Conector 1" o:spid="_x0000_s1026" type="#_x0000_t120" style="position:absolute;margin-left:45.05pt;margin-top:4.5pt;width:11.25pt;height:11.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" fillcolor="#00b050" strokecolor="#1f4d78 [1604]" strokeweight="1pt">
                      <v:stroke joinstyle="miter"/>
                    </v:shape>
                  </w:pict>
                </mc:Fallback>
              </mc:AlternateContent>
            </w:r>
          </w:p>
        </w:tc>
      </w:tr>
      <w:tr w:rsidR="00752549" w:rsidTr="00752549">
        <w:trPr>
          <w:trHeight w:val="409"/>
        </w:trPr>
        <w:tc>
          <w:tcPr>
            <w:tcW w:w="2264" w:type="dxa"/>
          </w:tcPr>
          <w:p w:rsidR="00752549" w:rsidRDefault="00752549" w:rsidP="00752549">
            <w:r>
              <w:t>Ingeniería-REQM</w:t>
            </w:r>
          </w:p>
        </w:tc>
        <w:tc>
          <w:tcPr>
            <w:tcW w:w="2265" w:type="dxa"/>
          </w:tcPr>
          <w:p w:rsidR="00752549" w:rsidRDefault="00752549" w:rsidP="00752549">
            <w:r>
              <w:rPr>
                <w:noProof/>
                <w:lang w:val="es-ES" w:eastAsia="es-ES"/>
              </w:rPr>
              <mc:AlternateContent>
                <mc:Choice Requires="wps">
                  <w:drawing>
                    <wp:anchor distT="0" distB="0" distL="114300" distR="114300" simplePos="0" relativeHeight="251663360" behindDoc="0" locked="0" layoutInCell="1" allowOverlap="1" wp14:anchorId="685B514A" wp14:editId="124A6238">
                      <wp:simplePos x="0" y="0"/>
                      <wp:positionH relativeFrom="column">
                        <wp:posOffset>574675</wp:posOffset>
                      </wp:positionH>
                      <wp:positionV relativeFrom="paragraph">
                        <wp:posOffset>47625</wp:posOffset>
                      </wp:positionV>
                      <wp:extent cx="142875" cy="142875"/>
                      <wp:effectExtent l="0" t="0" r="28575" b="28575"/>
                      <wp:wrapNone/>
                      <wp:docPr id="3" name="Conector 3"/>
                      <wp:cNvGraphicFramePr/>
                      <a:graphic xmlns:a="http://schemas.openxmlformats.org/drawingml/2006/main">
                        <a:graphicData uri="http://schemas.microsoft.com/office/word/2010/wordprocessingShape">
                          <wps:wsp>
                            <wps:cNvSpPr/>
                            <wps:spPr>
                              <a:xfrm flipH="1">
                                <a:off x="0" y="0"/>
                                <a:ext cx="142875" cy="142875"/>
                              </a:xfrm>
                              <a:prstGeom prst="flowChartConnector">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07DB" id="Conector 3" o:spid="_x0000_s1026" type="#_x0000_t120" style="position:absolute;margin-left:45.25pt;margin-top:3.75pt;width:11.25pt;height:11.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" fillcolor="#00b050" strokecolor="#1f4d78 [1604]" strokeweight="1pt">
                      <v:stroke joinstyle="miter"/>
                    </v:shape>
                  </w:pict>
                </mc:Fallback>
              </mc:AlternateContent>
            </w:r>
          </w:p>
        </w:tc>
      </w:tr>
      <w:tr w:rsidR="00752549" w:rsidTr="00752549">
        <w:trPr>
          <w:trHeight w:val="412"/>
        </w:trPr>
        <w:tc>
          <w:tcPr>
            <w:tcW w:w="2264" w:type="dxa"/>
          </w:tcPr>
          <w:p w:rsidR="00752549" w:rsidRDefault="00752549" w:rsidP="00752549">
            <w:r>
              <w:t>Inducción de personal</w:t>
            </w:r>
          </w:p>
        </w:tc>
        <w:tc>
          <w:tcPr>
            <w:tcW w:w="2265" w:type="dxa"/>
          </w:tcPr>
          <w:p w:rsidR="00752549" w:rsidRDefault="00752549" w:rsidP="00752549">
            <w:r>
              <w:rPr>
                <w:noProof/>
                <w:lang w:val="es-ES" w:eastAsia="es-ES"/>
              </w:rPr>
              <mc:AlternateContent>
                <mc:Choice Requires="wps">
                  <w:drawing>
                    <wp:anchor distT="0" distB="0" distL="114300" distR="114300" simplePos="0" relativeHeight="251664384" behindDoc="0" locked="0" layoutInCell="1" allowOverlap="1" wp14:anchorId="4AA6CC1E" wp14:editId="7BF18990">
                      <wp:simplePos x="0" y="0"/>
                      <wp:positionH relativeFrom="column">
                        <wp:posOffset>574675</wp:posOffset>
                      </wp:positionH>
                      <wp:positionV relativeFrom="paragraph">
                        <wp:posOffset>67310</wp:posOffset>
                      </wp:positionV>
                      <wp:extent cx="142875" cy="142875"/>
                      <wp:effectExtent l="0" t="0" r="28575" b="28575"/>
                      <wp:wrapNone/>
                      <wp:docPr id="4" name="Conector 4"/>
                      <wp:cNvGraphicFramePr/>
                      <a:graphic xmlns:a="http://schemas.openxmlformats.org/drawingml/2006/main">
                        <a:graphicData uri="http://schemas.microsoft.com/office/word/2010/wordprocessingShape">
                          <wps:wsp>
                            <wps:cNvSpPr/>
                            <wps:spPr>
                              <a:xfrm flipH="1">
                                <a:off x="0" y="0"/>
                                <a:ext cx="142875" cy="142875"/>
                              </a:xfrm>
                              <a:prstGeom prst="flowChartConnector">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0FAE7" id="Conector 4" o:spid="_x0000_s1026" type="#_x0000_t120" style="position:absolute;margin-left:45.25pt;margin-top:5.3pt;width:11.25pt;height:11.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" fillcolor="#00b050" strokecolor="#1f4d78 [1604]" strokeweight="1pt">
                      <v:stroke joinstyle="miter"/>
                    </v:shape>
                  </w:pict>
                </mc:Fallback>
              </mc:AlternateContent>
            </w:r>
          </w:p>
        </w:tc>
      </w:tr>
      <w:tr w:rsidR="00752549" w:rsidTr="00752549">
        <w:trPr>
          <w:trHeight w:val="407"/>
        </w:trPr>
        <w:tc>
          <w:tcPr>
            <w:tcW w:w="2264" w:type="dxa"/>
          </w:tcPr>
          <w:p w:rsidR="00752549" w:rsidRDefault="00752549" w:rsidP="00752549">
            <w:r>
              <w:t>Soporte-PPQA</w:t>
            </w:r>
          </w:p>
        </w:tc>
        <w:tc>
          <w:tcPr>
            <w:tcW w:w="2265" w:type="dxa"/>
          </w:tcPr>
          <w:p w:rsidR="00752549" w:rsidRDefault="00752549" w:rsidP="00752549">
            <w:r>
              <w:rPr>
                <w:noProof/>
                <w:lang w:val="es-ES" w:eastAsia="es-ES"/>
              </w:rPr>
              <mc:AlternateContent>
                <mc:Choice Requires="wps">
                  <w:drawing>
                    <wp:anchor distT="0" distB="0" distL="114300" distR="114300" simplePos="0" relativeHeight="251665408" behindDoc="0" locked="0" layoutInCell="1" allowOverlap="1" wp14:anchorId="7C376460" wp14:editId="7412BBDF">
                      <wp:simplePos x="0" y="0"/>
                      <wp:positionH relativeFrom="column">
                        <wp:posOffset>574675</wp:posOffset>
                      </wp:positionH>
                      <wp:positionV relativeFrom="paragraph">
                        <wp:posOffset>56515</wp:posOffset>
                      </wp:positionV>
                      <wp:extent cx="142875" cy="142875"/>
                      <wp:effectExtent l="0" t="0" r="28575" b="28575"/>
                      <wp:wrapNone/>
                      <wp:docPr id="8" name="Conector 8"/>
                      <wp:cNvGraphicFramePr/>
                      <a:graphic xmlns:a="http://schemas.openxmlformats.org/drawingml/2006/main">
                        <a:graphicData uri="http://schemas.microsoft.com/office/word/2010/wordprocessingShape">
                          <wps:wsp>
                            <wps:cNvSpPr/>
                            <wps:spPr>
                              <a:xfrm flipH="1">
                                <a:off x="0" y="0"/>
                                <a:ext cx="142875" cy="142875"/>
                              </a:xfrm>
                              <a:prstGeom prst="flowChartConnector">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98A5B" id="Conector 8" o:spid="_x0000_s1026" type="#_x0000_t120" style="position:absolute;margin-left:45.25pt;margin-top:4.45pt;width:11.25pt;height:11.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" fillcolor="#00b050" strokecolor="#1f4d78 [1604]" strokeweight="1pt">
                      <v:stroke joinstyle="miter"/>
                    </v:shape>
                  </w:pict>
                </mc:Fallback>
              </mc:AlternateContent>
            </w:r>
          </w:p>
        </w:tc>
      </w:tr>
      <w:tr w:rsidR="00752549" w:rsidTr="00752549">
        <w:trPr>
          <w:trHeight w:val="413"/>
        </w:trPr>
        <w:tc>
          <w:tcPr>
            <w:tcW w:w="2264" w:type="dxa"/>
          </w:tcPr>
          <w:p w:rsidR="00752549" w:rsidRDefault="00752549" w:rsidP="00752549">
            <w:r>
              <w:t>Reuniones Internas</w:t>
            </w:r>
          </w:p>
        </w:tc>
        <w:tc>
          <w:tcPr>
            <w:tcW w:w="2265" w:type="dxa"/>
          </w:tcPr>
          <w:p w:rsidR="00752549" w:rsidRDefault="00752549" w:rsidP="00752549">
            <w:r>
              <w:rPr>
                <w:noProof/>
                <w:lang w:val="es-ES" w:eastAsia="es-ES"/>
              </w:rPr>
              <mc:AlternateContent>
                <mc:Choice Requires="wps">
                  <w:drawing>
                    <wp:anchor distT="0" distB="0" distL="114300" distR="114300" simplePos="0" relativeHeight="251666432" behindDoc="0" locked="0" layoutInCell="1" allowOverlap="1" wp14:anchorId="0DBE43BD" wp14:editId="57396886">
                      <wp:simplePos x="0" y="0"/>
                      <wp:positionH relativeFrom="column">
                        <wp:posOffset>574675</wp:posOffset>
                      </wp:positionH>
                      <wp:positionV relativeFrom="paragraph">
                        <wp:posOffset>58420</wp:posOffset>
                      </wp:positionV>
                      <wp:extent cx="142875" cy="142875"/>
                      <wp:effectExtent l="0" t="0" r="28575" b="28575"/>
                      <wp:wrapNone/>
                      <wp:docPr id="9" name="Conector 9"/>
                      <wp:cNvGraphicFramePr/>
                      <a:graphic xmlns:a="http://schemas.openxmlformats.org/drawingml/2006/main">
                        <a:graphicData uri="http://schemas.microsoft.com/office/word/2010/wordprocessingShape">
                          <wps:wsp>
                            <wps:cNvSpPr/>
                            <wps:spPr>
                              <a:xfrm flipH="1">
                                <a:off x="0" y="0"/>
                                <a:ext cx="142875" cy="142875"/>
                              </a:xfrm>
                              <a:prstGeom prst="flowChartConnector">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B409F" id="Conector 9" o:spid="_x0000_s1026" type="#_x0000_t120" style="position:absolute;margin-left:45.25pt;margin-top:4.6pt;width:11.25pt;height:11.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" fillcolor="#00b050" strokecolor="#1f4d78 [1604]" strokeweight="1pt">
                      <v:stroke joinstyle="miter"/>
                    </v:shape>
                  </w:pict>
                </mc:Fallback>
              </mc:AlternateContent>
            </w:r>
          </w:p>
        </w:tc>
      </w:tr>
      <w:tr w:rsidR="00752549" w:rsidTr="00752549">
        <w:trPr>
          <w:trHeight w:val="419"/>
        </w:trPr>
        <w:tc>
          <w:tcPr>
            <w:tcW w:w="2264" w:type="dxa"/>
          </w:tcPr>
          <w:p w:rsidR="00752549" w:rsidRDefault="00752549" w:rsidP="00752549">
            <w:r>
              <w:t>Reuniones Externas</w:t>
            </w:r>
          </w:p>
        </w:tc>
        <w:tc>
          <w:tcPr>
            <w:tcW w:w="2265" w:type="dxa"/>
          </w:tcPr>
          <w:p w:rsidR="00752549" w:rsidRDefault="00752549" w:rsidP="00752549">
            <w:r>
              <w:rPr>
                <w:noProof/>
                <w:lang w:val="es-ES" w:eastAsia="es-ES"/>
              </w:rPr>
              <mc:AlternateContent>
                <mc:Choice Requires="wps">
                  <w:drawing>
                    <wp:anchor distT="0" distB="0" distL="114300" distR="114300" simplePos="0" relativeHeight="251667456" behindDoc="0" locked="0" layoutInCell="1" allowOverlap="1" wp14:anchorId="506BC5BA" wp14:editId="518D63BC">
                      <wp:simplePos x="0" y="0"/>
                      <wp:positionH relativeFrom="column">
                        <wp:posOffset>574675</wp:posOffset>
                      </wp:positionH>
                      <wp:positionV relativeFrom="paragraph">
                        <wp:posOffset>56515</wp:posOffset>
                      </wp:positionV>
                      <wp:extent cx="142875" cy="142875"/>
                      <wp:effectExtent l="0" t="0" r="28575" b="28575"/>
                      <wp:wrapNone/>
                      <wp:docPr id="10" name="Conector 10"/>
                      <wp:cNvGraphicFramePr/>
                      <a:graphic xmlns:a="http://schemas.openxmlformats.org/drawingml/2006/main">
                        <a:graphicData uri="http://schemas.microsoft.com/office/word/2010/wordprocessingShape">
                          <wps:wsp>
                            <wps:cNvSpPr/>
                            <wps:spPr>
                              <a:xfrm flipH="1">
                                <a:off x="0" y="0"/>
                                <a:ext cx="142875" cy="142875"/>
                              </a:xfrm>
                              <a:prstGeom prst="flowChartConnector">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5B239" id="Conector 10" o:spid="_x0000_s1026" type="#_x0000_t120" style="position:absolute;margin-left:45.25pt;margin-top:4.45pt;width:11.25pt;height:11.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" fillcolor="#00b050" strokecolor="#1f4d78 [1604]" strokeweight="1pt">
                      <v:stroke joinstyle="miter"/>
                    </v:shape>
                  </w:pict>
                </mc:Fallback>
              </mc:AlternateContent>
            </w:r>
          </w:p>
        </w:tc>
      </w:tr>
    </w:tbl>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A87840" w:rsidRPr="008600E1" w:rsidRDefault="00A87840" w:rsidP="00A87840">
      <w:pPr>
        <w:rPr>
          <w:rFonts w:ascii="Arial" w:hAnsi="Arial" w:cs="Arial"/>
          <w:b/>
          <w:bCs/>
          <w:caps/>
          <w:lang w:eastAsia="es-ES"/>
        </w:rPr>
      </w:pPr>
    </w:p>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A87840" w:rsidRPr="008600E1" w:rsidRDefault="00A87840" w:rsidP="00A87840">
      <w:pPr>
        <w:rPr>
          <w:rFonts w:ascii="Arial" w:hAnsi="Arial" w:cs="Arial"/>
        </w:rPr>
      </w:pPr>
    </w:p>
    <w:p w:rsidR="00451679" w:rsidRDefault="00752549" w:rsidP="00451679">
      <w:pPr>
        <w:ind w:left="705"/>
        <w:rPr>
          <w:rFonts w:ascii="Arial" w:hAnsi="Arial" w:cs="Arial"/>
        </w:rPr>
      </w:pPr>
      <w:r>
        <w:rPr>
          <w:rFonts w:ascii="Arial" w:hAnsi="Arial" w:cs="Arial"/>
        </w:rPr>
        <w:t xml:space="preserve">De acuerdo al cuadro, el desarrollo de las tareas a lo largo del proyecto, han sido las esperadas. Por lo tanto, por ahora no habría por realizar alguna mejor. </w:t>
      </w:r>
    </w:p>
    <w:p w:rsidR="004268AC" w:rsidRDefault="004268AC" w:rsidP="00451679">
      <w:pPr>
        <w:ind w:left="705"/>
        <w:rPr>
          <w:rFonts w:ascii="Arial" w:hAnsi="Arial" w:cs="Arial"/>
        </w:rPr>
      </w:pPr>
      <w:r>
        <w:rPr>
          <w:rFonts w:ascii="Arial" w:hAnsi="Arial" w:cs="Arial"/>
        </w:rPr>
        <w:t>Además, por estar optimo las tareas, no se ha realizado modificaciones para finalizar a tiempo con el proyecto.</w:t>
      </w:r>
    </w:p>
    <w:p w:rsidR="004268AC" w:rsidRPr="008600E1" w:rsidRDefault="004268AC" w:rsidP="00451679">
      <w:pPr>
        <w:ind w:left="705"/>
        <w:rPr>
          <w:rFonts w:ascii="Arial" w:hAnsi="Arial" w:cs="Arial"/>
        </w:rPr>
      </w:pPr>
      <w:bookmarkStart w:id="0" w:name="_GoBack"/>
      <w:bookmarkEnd w:id="0"/>
    </w:p>
    <w:p w:rsidR="00A87840" w:rsidRPr="008600E1" w:rsidRDefault="00A87840" w:rsidP="00A87840">
      <w:pPr>
        <w:rPr>
          <w:rFonts w:ascii="Arial" w:hAnsi="Arial" w:cs="Arial"/>
        </w:rPr>
      </w:pPr>
    </w:p>
    <w:p w:rsidR="00A87840" w:rsidRDefault="00A87840" w:rsidP="00A87840">
      <w:pPr>
        <w:rPr>
          <w:rFonts w:ascii="Arial" w:hAnsi="Arial" w:cs="Arial"/>
        </w:rPr>
      </w:pPr>
    </w:p>
    <w:p w:rsidR="00A87840" w:rsidRDefault="00A87840" w:rsidP="00A87840">
      <w:pPr>
        <w:rPr>
          <w:rFonts w:ascii="Arial" w:hAnsi="Arial" w:cs="Arial"/>
        </w:rPr>
      </w:pPr>
    </w:p>
    <w:p w:rsidR="00A87840" w:rsidRDefault="00A87840" w:rsidP="00A87840">
      <w:pPr>
        <w:rPr>
          <w:rFonts w:ascii="Arial" w:hAnsi="Arial" w:cs="Arial"/>
        </w:rPr>
      </w:pPr>
    </w:p>
    <w:p w:rsidR="00833A90" w:rsidRDefault="00342912"/>
    <w:sectPr w:rsidR="00833A90" w:rsidSect="00F44C3E">
      <w:pgSz w:w="11906" w:h="16838"/>
      <w:pgMar w:top="1418"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53104"/>
    <w:multiLevelType w:val="hybridMultilevel"/>
    <w:tmpl w:val="53AC81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840"/>
    <w:rsid w:val="001C77F2"/>
    <w:rsid w:val="00226446"/>
    <w:rsid w:val="00323B85"/>
    <w:rsid w:val="004268AC"/>
    <w:rsid w:val="00451679"/>
    <w:rsid w:val="00752549"/>
    <w:rsid w:val="0082518B"/>
    <w:rsid w:val="00935A4B"/>
    <w:rsid w:val="00A550D2"/>
    <w:rsid w:val="00A87840"/>
    <w:rsid w:val="00BF0392"/>
    <w:rsid w:val="00CC7955"/>
    <w:rsid w:val="00F44C3E"/>
    <w:rsid w:val="00F504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0555C"/>
  <w15:chartTrackingRefBased/>
  <w15:docId w15:val="{B6FD5D21-52AA-49FF-A1C0-529AACB38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7840"/>
    <w:rPr>
      <w:lang w:val="es-PE"/>
    </w:rPr>
  </w:style>
  <w:style w:type="paragraph" w:styleId="Ttulo1">
    <w:name w:val="heading 1"/>
    <w:basedOn w:val="Normal"/>
    <w:next w:val="Normal"/>
    <w:link w:val="Ttulo1Car"/>
    <w:uiPriority w:val="9"/>
    <w:qFormat/>
    <w:rsid w:val="008251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A87840"/>
    <w:pPr>
      <w:spacing w:after="0" w:line="240" w:lineRule="auto"/>
    </w:pPr>
    <w:rPr>
      <w:lang w:val="es-PE"/>
    </w:rPr>
  </w:style>
  <w:style w:type="character" w:customStyle="1" w:styleId="Ttulo1Car">
    <w:name w:val="Título 1 Car"/>
    <w:basedOn w:val="Fuentedeprrafopredeter"/>
    <w:link w:val="Ttulo1"/>
    <w:uiPriority w:val="9"/>
    <w:rsid w:val="0082518B"/>
    <w:rPr>
      <w:rFonts w:asciiTheme="majorHAnsi" w:eastAsiaTheme="majorEastAsia" w:hAnsiTheme="majorHAnsi" w:cstheme="majorBidi"/>
      <w:color w:val="2E74B5" w:themeColor="accent1" w:themeShade="BF"/>
      <w:sz w:val="32"/>
      <w:szCs w:val="32"/>
      <w:lang w:val="es-PE"/>
    </w:rPr>
  </w:style>
  <w:style w:type="table" w:styleId="Tablaconcuadrcula">
    <w:name w:val="Table Grid"/>
    <w:basedOn w:val="Tablanormal"/>
    <w:uiPriority w:val="39"/>
    <w:rsid w:val="00825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251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open?id=0ByIg3TzB9xYUakhNWWxubURfTU0" TargetMode="Externa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Pages>
  <Words>250</Words>
  <Characters>1380</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Gustavo RIVERO GARCIA</dc:creator>
  <cp:keywords/>
  <dc:description/>
  <cp:lastModifiedBy>Jose Gustavo RIVERO GARCIA</cp:lastModifiedBy>
  <cp:revision>8</cp:revision>
  <dcterms:created xsi:type="dcterms:W3CDTF">2016-11-15T01:09:00Z</dcterms:created>
  <dcterms:modified xsi:type="dcterms:W3CDTF">2016-11-15T01:29:00Z</dcterms:modified>
</cp:coreProperties>
</file>