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9f2a21da06d4656382d678b476cc6f6296ff243"/>
    <w:p>
      <w:pPr>
        <w:pStyle w:val="Heading1"/>
      </w:pPr>
      <w:r>
        <w:rPr>
          <w:b/>
          <w:bCs/>
        </w:rPr>
        <w:t xml:space="preserve">Informe de Análisis de Requisitos - Sorella Pizzería</w:t>
      </w:r>
    </w:p>
    <w:p>
      <w:pPr>
        <w:pStyle w:val="FirstParagraph"/>
      </w:pPr>
      <w:r>
        <w:rPr>
          <w:b/>
          <w:bCs/>
        </w:rPr>
        <w:t xml:space="preserve">Fecha:</w:t>
      </w:r>
      <w:r>
        <w:t xml:space="preserve"> </w:t>
      </w:r>
      <w:r>
        <w:t xml:space="preserve">16/08/2025</w:t>
      </w:r>
    </w:p>
    <w:p>
      <w:pPr>
        <w:pStyle w:val="BodyText"/>
      </w:pPr>
      <w:r>
        <w:rPr>
          <w:b/>
          <w:bCs/>
        </w:rPr>
        <w:t xml:space="preserve">Responsable del análisis:</w:t>
      </w:r>
      <w:r>
        <w:t xml:space="preserve"> </w:t>
      </w:r>
      <w:r>
        <w:t xml:space="preserve">Alejandro López Gaytán</w:t>
      </w:r>
    </w:p>
    <w:p>
      <w:r>
        <w:pict>
          <v:rect style="width:0;height:1.5pt" o:hralign="center" o:hrstd="t" o:hr="t"/>
        </w:pict>
      </w:r>
    </w:p>
    <w:bookmarkStart w:id="20" w:name="introducción"/>
    <w:p>
      <w:pPr>
        <w:pStyle w:val="Heading2"/>
      </w:pPr>
      <w:r>
        <w:rPr>
          <w:b/>
          <w:bCs/>
        </w:rPr>
        <w:t xml:space="preserve">1. Introducción</w:t>
      </w:r>
    </w:p>
    <w:p>
      <w:pPr>
        <w:pStyle w:val="FirstParagraph"/>
      </w:pPr>
      <w:r>
        <w:rPr>
          <w:b/>
          <w:bCs/>
        </w:rPr>
        <w:t xml:space="preserve">Objetivo del documento:</w:t>
      </w:r>
      <w:r>
        <w:t xml:space="preserve"> </w:t>
      </w:r>
      <w:r>
        <w:t xml:space="preserve">Recopilar y estructurar los requisitos del sitio web de Sorella Pizzería, priorizando funcionalidades, diseño, contenido y presupuesto, para guiar el desarrollo.</w:t>
      </w:r>
    </w:p>
    <w:p>
      <w:pPr>
        <w:pStyle w:val="BodyText"/>
      </w:pPr>
      <w:r>
        <w:rPr>
          <w:b/>
          <w:bCs/>
        </w:rPr>
        <w:t xml:space="preserve">Alcance del sitio web:</w:t>
      </w:r>
      <w:r>
        <w:t xml:space="preserve"> </w:t>
      </w:r>
      <w:r>
        <w:t xml:space="preserve">- Presentación del menú y productos.</w:t>
      </w:r>
      <w:r>
        <w:t xml:space="preserve"> </w:t>
      </w:r>
      <w:r>
        <w:t xml:space="preserve">- Sistema de pedidos online con carrito y pago.</w:t>
      </w:r>
      <w:r>
        <w:t xml:space="preserve"> </w:t>
      </w:r>
      <w:r>
        <w:t xml:space="preserve">- Blog y noticias con recetas y promociones.</w:t>
      </w:r>
      <w:r>
        <w:t xml:space="preserve"> </w:t>
      </w:r>
      <w:r>
        <w:t xml:space="preserve">- Galería de fotos de productos y ambiente.</w:t>
      </w:r>
      <w:r>
        <w:t xml:space="preserve"> </w:t>
      </w:r>
      <w:r>
        <w:t xml:space="preserve">- Integración con redes sociales.</w:t>
      </w:r>
      <w:r>
        <w:t xml:space="preserve"> </w:t>
      </w:r>
      <w:r>
        <w:t xml:space="preserve">- Optimización para dispositivos móviles.</w:t>
      </w:r>
    </w:p>
    <w:p>
      <w:r>
        <w:pict>
          <v:rect style="width:0;height:1.5pt" o:hralign="center" o:hrstd="t" o:hr="t"/>
        </w:pict>
      </w:r>
    </w:p>
    <w:bookmarkEnd w:id="20"/>
    <w:bookmarkStart w:id="21" w:name="datos-del-negocio"/>
    <w:p>
      <w:pPr>
        <w:pStyle w:val="Heading2"/>
      </w:pPr>
      <w:r>
        <w:rPr>
          <w:b/>
          <w:bCs/>
        </w:rPr>
        <w:t xml:space="preserve">2. Datos del Negocio</w:t>
      </w:r>
    </w:p>
    <w:p>
      <w:pPr>
        <w:pStyle w:val="FirstParagraph"/>
      </w:pPr>
      <w:r>
        <w:rPr>
          <w:b/>
          <w:bCs/>
        </w:rPr>
        <w:t xml:space="preserve">Nombre del negocio:</w:t>
      </w:r>
      <w:r>
        <w:t xml:space="preserve"> </w:t>
      </w:r>
      <w:r>
        <w:t xml:space="preserve">Sorella Pizzería</w:t>
      </w:r>
    </w:p>
    <w:p>
      <w:pPr>
        <w:pStyle w:val="BodyText"/>
      </w:pPr>
      <w:r>
        <w:rPr>
          <w:b/>
          <w:bCs/>
        </w:rPr>
        <w:t xml:space="preserve">Sector:</w:t>
      </w:r>
      <w:r>
        <w:t xml:space="preserve"> </w:t>
      </w:r>
      <w:r>
        <w:t xml:space="preserve">Pizzería</w:t>
      </w:r>
    </w:p>
    <w:p>
      <w:pPr>
        <w:pStyle w:val="BodyText"/>
      </w:pPr>
      <w:r>
        <w:rPr>
          <w:b/>
          <w:bCs/>
        </w:rPr>
        <w:t xml:space="preserve">Público objetivo:</w:t>
      </w:r>
      <w:r>
        <w:t xml:space="preserve"> </w:t>
      </w:r>
      <w:r>
        <w:t xml:space="preserve">Familias y jóvenes</w:t>
      </w:r>
    </w:p>
    <w:p>
      <w:r>
        <w:pict>
          <v:rect style="width:0;height:1.5pt" o:hralign="center" o:hrstd="t" o:hr="t"/>
        </w:pict>
      </w:r>
    </w:p>
    <w:bookmarkEnd w:id="21"/>
    <w:bookmarkStart w:id="22" w:name="requisitos-funcionales"/>
    <w:p>
      <w:pPr>
        <w:pStyle w:val="Heading2"/>
      </w:pPr>
      <w:r>
        <w:rPr>
          <w:b/>
          <w:bCs/>
        </w:rPr>
        <w:t xml:space="preserve">3. Requisitos Funcionales</w:t>
      </w:r>
    </w:p>
    <w:p>
      <w:pPr>
        <w:pStyle w:val="FirstParagraph"/>
      </w:pPr>
      <w:r>
        <w:rPr>
          <w:b/>
          <w:bCs/>
        </w:rPr>
        <w:t xml:space="preserve">Funcionalidades principales:</w:t>
      </w:r>
      <w:r>
        <w:t xml:space="preserve"> </w:t>
      </w:r>
      <w:r>
        <w:t xml:space="preserve">1. Menú interactivo con categorías</w:t>
      </w:r>
      <w:r>
        <w:t xml:space="preserve"> </w:t>
      </w:r>
      <w:r>
        <w:t xml:space="preserve">2. Sistema de pedidos online (carrito + pago)</w:t>
      </w:r>
      <w:r>
        <w:t xml:space="preserve"> </w:t>
      </w:r>
      <w:r>
        <w:t xml:space="preserve">3. Galería de fotos de productos/ambiente</w:t>
      </w:r>
      <w:r>
        <w:t xml:space="preserve"> </w:t>
      </w:r>
      <w:r>
        <w:t xml:space="preserve">4. Blog/Noticias (recetas, promociones)</w:t>
      </w:r>
      <w:r>
        <w:t xml:space="preserve"> </w:t>
      </w:r>
      <w:r>
        <w:t xml:space="preserve">5. Integración con redes sociales</w:t>
      </w:r>
    </w:p>
    <w:p>
      <w:pPr>
        <w:pStyle w:val="BodyText"/>
      </w:pPr>
      <w:r>
        <w:rPr>
          <w:b/>
          <w:bCs/>
        </w:rPr>
        <w:t xml:space="preserve">Otros requisitos funcionales:</w:t>
      </w:r>
      <w:r>
        <w:t xml:space="preserve"> </w:t>
      </w:r>
      <w:r>
        <w:t xml:space="preserve">- Reservas de mesas: No</w:t>
      </w:r>
      <w:r>
        <w:t xml:space="preserve"> </w:t>
      </w:r>
      <w:r>
        <w:t xml:space="preserve">- Sistema multidioma: No</w:t>
      </w:r>
      <w:r>
        <w:t xml:space="preserve"> </w:t>
      </w:r>
      <w:r>
        <w:t xml:space="preserve">- Promociones semanales automatizadas</w:t>
      </w:r>
      <w:r>
        <w:t xml:space="preserve"> </w:t>
      </w:r>
      <w:r>
        <w:t xml:space="preserve">- Sistema de reseñas de clientes</w:t>
      </w:r>
    </w:p>
    <w:p>
      <w:r>
        <w:pict>
          <v:rect style="width:0;height:1.5pt" o:hralign="center" o:hrstd="t" o:hr="t"/>
        </w:pict>
      </w:r>
    </w:p>
    <w:bookmarkEnd w:id="22"/>
    <w:bookmarkStart w:id="23" w:name="requisitos-de-diseño"/>
    <w:p>
      <w:pPr>
        <w:pStyle w:val="Heading2"/>
      </w:pPr>
      <w:r>
        <w:rPr>
          <w:b/>
          <w:bCs/>
        </w:rPr>
        <w:t xml:space="preserve">4. Requisitos de Diseño</w:t>
      </w:r>
    </w:p>
    <w:p>
      <w:pPr>
        <w:pStyle w:val="FirstParagraph"/>
      </w:pPr>
      <w:r>
        <w:rPr>
          <w:b/>
          <w:bCs/>
        </w:rPr>
        <w:t xml:space="preserve">Estilo deseado:</w:t>
      </w:r>
      <w:r>
        <w:t xml:space="preserve"> </w:t>
      </w:r>
      <w:r>
        <w:t xml:space="preserve">Negro, rojo, temático de pizzas</w:t>
      </w:r>
    </w:p>
    <w:p>
      <w:pPr>
        <w:pStyle w:val="BodyText"/>
      </w:pPr>
      <w:r>
        <w:rPr>
          <w:b/>
          <w:bCs/>
        </w:rPr>
        <w:t xml:space="preserve">Logo profesional requerido:</w:t>
      </w:r>
      <w:r>
        <w:t xml:space="preserve"> </w:t>
      </w:r>
      <w:r>
        <w:t xml:space="preserve">Sí</w:t>
      </w:r>
    </w:p>
    <w:p>
      <w:pPr>
        <w:pStyle w:val="BodyText"/>
      </w:pPr>
      <w:r>
        <w:rPr>
          <w:b/>
          <w:bCs/>
        </w:rPr>
        <w:t xml:space="preserve">Otros elementos de diseño:</w:t>
      </w:r>
      <w:r>
        <w:t xml:space="preserve"> </w:t>
      </w:r>
      <w:r>
        <w:t xml:space="preserve">Imagen de alta calidad de productos y ambiente, estilo moderno y atractivo para jóvenes y familias</w:t>
      </w:r>
    </w:p>
    <w:p>
      <w:r>
        <w:pict>
          <v:rect style="width:0;height:1.5pt" o:hralign="center" o:hrstd="t" o:hr="t"/>
        </w:pict>
      </w:r>
    </w:p>
    <w:bookmarkEnd w:id="23"/>
    <w:bookmarkStart w:id="24" w:name="contenido"/>
    <w:p>
      <w:pPr>
        <w:pStyle w:val="Heading2"/>
      </w:pPr>
      <w:r>
        <w:rPr>
          <w:b/>
          <w:bCs/>
        </w:rPr>
        <w:t xml:space="preserve">5. Contenido</w:t>
      </w:r>
    </w:p>
    <w:p>
      <w:pPr>
        <w:pStyle w:val="FirstParagraph"/>
      </w:pPr>
      <w:r>
        <w:rPr>
          <w:b/>
          <w:bCs/>
        </w:rPr>
        <w:t xml:space="preserve">Productos a destacar:</w:t>
      </w:r>
      <w:r>
        <w:t xml:space="preserve"> </w:t>
      </w:r>
      <w:r>
        <w:t xml:space="preserve">- Pizzas: Margherita, Pepperoni, Hawaiana</w:t>
      </w:r>
      <w:r>
        <w:t xml:space="preserve"> </w:t>
      </w:r>
      <w:r>
        <w:t xml:space="preserve">- Entradas: Alitas, Pan de ajo</w:t>
      </w:r>
      <w:r>
        <w:t xml:space="preserve"> </w:t>
      </w:r>
      <w:r>
        <w:t xml:space="preserve">- Bebidas: Refrescos, Cervezas artesanales</w:t>
      </w:r>
    </w:p>
    <w:p>
      <w:pPr>
        <w:pStyle w:val="BodyText"/>
      </w:pPr>
      <w:r>
        <w:rPr>
          <w:b/>
          <w:bCs/>
        </w:rPr>
        <w:t xml:space="preserve">Imágenes propias disponibles:</w:t>
      </w:r>
      <w:r>
        <w:t xml:space="preserve"> </w:t>
      </w:r>
      <w:r>
        <w:t xml:space="preserve">Sí</w:t>
      </w:r>
    </w:p>
    <w:p>
      <w:pPr>
        <w:pStyle w:val="BodyText"/>
      </w:pPr>
      <w:r>
        <w:rPr>
          <w:b/>
          <w:bCs/>
        </w:rPr>
        <w:t xml:space="preserve">Redes sociales a vincular:</w:t>
      </w:r>
      <w:r>
        <w:t xml:space="preserve"> </w:t>
      </w:r>
      <w:r>
        <w:t xml:space="preserve">- Facebook: facebook.com/sorellapizzeria</w:t>
      </w:r>
      <w:r>
        <w:t xml:space="preserve"> </w:t>
      </w:r>
      <w:r>
        <w:t xml:space="preserve">- Instagram:</w:t>
      </w:r>
      <w:r>
        <w:t xml:space="preserve"> </w:t>
      </w:r>
      <w:r>
        <w:t xml:space="preserve">@sorellapizzeria</w:t>
      </w:r>
      <w:r>
        <w:t xml:space="preserve"> </w:t>
      </w:r>
      <w:r>
        <w:t xml:space="preserve">- WhatsApp: +52 123 456 7890</w:t>
      </w:r>
      <w:r>
        <w:t xml:space="preserve"> </w:t>
      </w:r>
      <w:r>
        <w:t xml:space="preserve">- TikTok: No</w:t>
      </w:r>
    </w:p>
    <w:p>
      <w:r>
        <w:pict>
          <v:rect style="width:0;height:1.5pt" o:hralign="center" o:hrstd="t" o:hr="t"/>
        </w:pict>
      </w:r>
    </w:p>
    <w:bookmarkEnd w:id="24"/>
    <w:bookmarkStart w:id="25" w:name="presupuesto-y-plazos"/>
    <w:p>
      <w:pPr>
        <w:pStyle w:val="Heading2"/>
      </w:pPr>
      <w:r>
        <w:rPr>
          <w:b/>
          <w:bCs/>
        </w:rPr>
        <w:t xml:space="preserve">6. Presupuesto y Plazos</w:t>
      </w:r>
    </w:p>
    <w:p>
      <w:pPr>
        <w:pStyle w:val="FirstParagraph"/>
      </w:pPr>
      <w:r>
        <w:rPr>
          <w:b/>
          <w:bCs/>
        </w:rPr>
        <w:t xml:space="preserve">Plazo de desarrollo:</w:t>
      </w:r>
      <w:r>
        <w:t xml:space="preserve"> </w:t>
      </w:r>
      <w:r>
        <w:t xml:space="preserve">Estándar (3-4 semanas)</w:t>
      </w:r>
    </w:p>
    <w:p>
      <w:pPr>
        <w:pStyle w:val="BodyText"/>
      </w:pPr>
      <w:r>
        <w:rPr>
          <w:b/>
          <w:bCs/>
        </w:rPr>
        <w:t xml:space="preserve">Presupuesto aproximado:</w:t>
      </w:r>
      <w:r>
        <w:t xml:space="preserve"> </w:t>
      </w:r>
      <w:r>
        <w:t xml:space="preserve">Intermedio (sitio con pedidos online)</w:t>
      </w:r>
    </w:p>
    <w:p>
      <w:r>
        <w:pict>
          <v:rect style="width:0;height:1.5pt" o:hralign="center" o:hrstd="t" o:hr="t"/>
        </w:pict>
      </w:r>
    </w:p>
    <w:bookmarkEnd w:id="25"/>
    <w:bookmarkStart w:id="26" w:name="comentarios-y-requerimientos-especiales"/>
    <w:p>
      <w:pPr>
        <w:pStyle w:val="Heading2"/>
      </w:pPr>
      <w:r>
        <w:rPr>
          <w:b/>
          <w:bCs/>
        </w:rPr>
        <w:t xml:space="preserve">7. Comentarios y Requerimientos Especiales</w:t>
      </w:r>
    </w:p>
    <w:p>
      <w:pPr>
        <w:pStyle w:val="Compact"/>
        <w:numPr>
          <w:ilvl w:val="0"/>
          <w:numId w:val="1001"/>
        </w:numPr>
      </w:pPr>
      <w:r>
        <w:t xml:space="preserve">Preferencia por desarrollo custom (único)</w:t>
      </w:r>
    </w:p>
    <w:p>
      <w:pPr>
        <w:pStyle w:val="Compact"/>
        <w:numPr>
          <w:ilvl w:val="0"/>
          <w:numId w:val="1001"/>
        </w:numPr>
      </w:pPr>
      <w:r>
        <w:t xml:space="preserve">Integración de promociones automáticas</w:t>
      </w:r>
    </w:p>
    <w:p>
      <w:pPr>
        <w:pStyle w:val="Compact"/>
        <w:numPr>
          <w:ilvl w:val="0"/>
          <w:numId w:val="1001"/>
        </w:numPr>
      </w:pPr>
      <w:r>
        <w:t xml:space="preserve">Sistema de reseñas para clientes</w:t>
      </w:r>
    </w:p>
    <w:p>
      <w:r>
        <w:pict>
          <v:rect style="width:0;height:1.5pt" o:hralign="center" o:hrstd="t" o:hr="t"/>
        </w:pict>
      </w:r>
    </w:p>
    <w:bookmarkEnd w:id="26"/>
    <w:bookmarkStart w:id="27" w:name="conclusiones-y-recomendaciones"/>
    <w:p>
      <w:pPr>
        <w:pStyle w:val="Heading2"/>
      </w:pPr>
      <w:r>
        <w:rPr>
          <w:b/>
          <w:bCs/>
        </w:rPr>
        <w:t xml:space="preserve">8. Conclusiones y Recomendaciones</w:t>
      </w:r>
    </w:p>
    <w:p>
      <w:pPr>
        <w:pStyle w:val="Compact"/>
        <w:numPr>
          <w:ilvl w:val="0"/>
          <w:numId w:val="1002"/>
        </w:numPr>
      </w:pPr>
      <w:r>
        <w:t xml:space="preserve">Priorizar funcionalidades de pedidos online, menú interactivo y galería.</w:t>
      </w:r>
    </w:p>
    <w:p>
      <w:pPr>
        <w:pStyle w:val="Compact"/>
        <w:numPr>
          <w:ilvl w:val="0"/>
          <w:numId w:val="1002"/>
        </w:numPr>
      </w:pPr>
      <w:r>
        <w:t xml:space="preserve">Diseño moderno con colores temáticos y logo profesional.</w:t>
      </w:r>
    </w:p>
    <w:p>
      <w:pPr>
        <w:pStyle w:val="Compact"/>
        <w:numPr>
          <w:ilvl w:val="0"/>
          <w:numId w:val="1002"/>
        </w:numPr>
      </w:pPr>
      <w:r>
        <w:t xml:space="preserve">Contenido visual de alta calidad.</w:t>
      </w:r>
    </w:p>
    <w:p>
      <w:pPr>
        <w:pStyle w:val="Compact"/>
        <w:numPr>
          <w:ilvl w:val="0"/>
          <w:numId w:val="1002"/>
        </w:numPr>
      </w:pPr>
      <w:r>
        <w:t xml:space="preserve">Integración con redes sociales principales.</w:t>
      </w:r>
    </w:p>
    <w:p>
      <w:pPr>
        <w:pStyle w:val="Compact"/>
        <w:numPr>
          <w:ilvl w:val="0"/>
          <w:numId w:val="1002"/>
        </w:numPr>
      </w:pPr>
      <w:r>
        <w:t xml:space="preserve">Desarrollo custom permitirá un sitio único y escalable.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Firmas:</w:t>
      </w:r>
    </w:p>
    <w:p>
      <w:pPr>
        <w:pStyle w:val="BodyText"/>
      </w:pPr>
      <w:r>
        <w:t xml:space="preserve">Responsable del negocio: Alejandro López Gaytán</w:t>
      </w:r>
      <w:r>
        <w:br/>
      </w:r>
      <w:r>
        <w:t xml:space="preserve">Responsable de análisis: [Nombre del desarrollador]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2025-08-17T05:06:11Z</dcterms:created>
  <dcterms:modified xsi:type="dcterms:W3CDTF">2025-08-17T05:06:11Z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