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6B77" w14:textId="77777777" w:rsidR="00574136" w:rsidRDefault="00574136" w:rsidP="00574136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color w:val="1155CD"/>
          <w:sz w:val="32"/>
          <w:szCs w:val="32"/>
        </w:rPr>
      </w:pPr>
      <w:r>
        <w:rPr>
          <w:rFonts w:ascii="Nunito-Bold" w:eastAsia="Nunito-Bold" w:cs="Nunito-Bold"/>
          <w:b/>
          <w:bCs/>
          <w:color w:val="1155CD"/>
          <w:sz w:val="32"/>
          <w:szCs w:val="32"/>
        </w:rPr>
        <w:t>HTML CSS &amp; BOOTSTRAP</w:t>
      </w:r>
    </w:p>
    <w:p w14:paraId="02B564E9" w14:textId="08B404E8" w:rsidR="000F3217" w:rsidRPr="00574136" w:rsidRDefault="00574136" w:rsidP="00574136">
      <w:pPr>
        <w:pStyle w:val="Prrafodelista"/>
        <w:numPr>
          <w:ilvl w:val="0"/>
          <w:numId w:val="1"/>
        </w:numPr>
        <w:rPr>
          <w:rFonts w:ascii="Nunito-Regular" w:eastAsia="Nunito-Bold" w:hAnsi="Nunito-Regular" w:cs="Nunito-Regular"/>
          <w:color w:val="000000"/>
          <w:sz w:val="32"/>
          <w:szCs w:val="32"/>
        </w:rPr>
      </w:pPr>
      <w:r w:rsidRPr="00574136">
        <w:rPr>
          <w:rFonts w:ascii="Nunito-Regular" w:eastAsia="Nunito-Bold" w:hAnsi="Nunito-Regular" w:cs="Nunito-Regular"/>
          <w:color w:val="000000"/>
          <w:sz w:val="32"/>
          <w:szCs w:val="32"/>
        </w:rPr>
        <w:t>¿Cuál es el propósito principal de CSS?</w:t>
      </w:r>
    </w:p>
    <w:p w14:paraId="05577F1C" w14:textId="73E95EF7" w:rsidR="00574136" w:rsidRPr="00275336" w:rsidRDefault="0002221A" w:rsidP="0002221A">
      <w:pPr>
        <w:jc w:val="both"/>
        <w:rPr>
          <w:sz w:val="28"/>
          <w:szCs w:val="28"/>
        </w:rPr>
      </w:pPr>
      <w:r w:rsidRPr="00275336">
        <w:rPr>
          <w:sz w:val="28"/>
          <w:szCs w:val="28"/>
        </w:rPr>
        <w:t xml:space="preserve">Brindarle la estética, el estilo de una página web. </w:t>
      </w:r>
      <w:r w:rsidRPr="00275336">
        <w:rPr>
          <w:sz w:val="28"/>
          <w:szCs w:val="28"/>
        </w:rPr>
        <w:t>CSS es un lenguaje de estilo utilizado en desarrollo web para definir cómo se debe presentar y diseñar el contenido de una página web.</w:t>
      </w:r>
      <w:r w:rsidRPr="00275336">
        <w:rPr>
          <w:sz w:val="28"/>
          <w:szCs w:val="28"/>
        </w:rPr>
        <w:t xml:space="preserve"> </w:t>
      </w:r>
      <w:r w:rsidRPr="00275336">
        <w:rPr>
          <w:sz w:val="28"/>
          <w:szCs w:val="28"/>
        </w:rPr>
        <w:t>CSS permite controlar la apariencia y el diseño de los elementos HTML, como texto, imágenes, colores, márgenes, espaciado, tamaño de fuente, disposición de elementos en la página,</w:t>
      </w:r>
      <w:r w:rsidRPr="00275336">
        <w:rPr>
          <w:sz w:val="28"/>
          <w:szCs w:val="28"/>
        </w:rPr>
        <w:t xml:space="preserve"> etc.</w:t>
      </w:r>
    </w:p>
    <w:p w14:paraId="5AED2357" w14:textId="56719E7D" w:rsidR="0081045C" w:rsidRDefault="0081045C" w:rsidP="0002221A">
      <w:pPr>
        <w:jc w:val="both"/>
      </w:pPr>
    </w:p>
    <w:p w14:paraId="52AB438B" w14:textId="56538BC9" w:rsidR="0081045C" w:rsidRPr="0081045C" w:rsidRDefault="0081045C" w:rsidP="008104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sz w:val="32"/>
          <w:szCs w:val="32"/>
        </w:rPr>
      </w:pPr>
      <w:r w:rsidRPr="0081045C">
        <w:rPr>
          <w:rFonts w:ascii="Nunito-Regular" w:hAnsi="Nunito-Regular" w:cs="Nunito-Regular"/>
          <w:sz w:val="32"/>
          <w:szCs w:val="32"/>
        </w:rPr>
        <w:t xml:space="preserve">¿Cuál es la diferencia entre </w:t>
      </w:r>
      <w:proofErr w:type="spellStart"/>
      <w:r w:rsidRPr="0081045C">
        <w:rPr>
          <w:rFonts w:ascii="Nunito-Regular" w:hAnsi="Nunito-Regular" w:cs="Nunito-Regular"/>
          <w:sz w:val="32"/>
          <w:szCs w:val="32"/>
        </w:rPr>
        <w:t>margin</w:t>
      </w:r>
      <w:proofErr w:type="spellEnd"/>
      <w:r w:rsidRPr="0081045C">
        <w:rPr>
          <w:rFonts w:ascii="Nunito-Regular" w:hAnsi="Nunito-Regular" w:cs="Nunito-Regular"/>
          <w:sz w:val="32"/>
          <w:szCs w:val="32"/>
        </w:rPr>
        <w:t xml:space="preserve"> y </w:t>
      </w:r>
      <w:proofErr w:type="spellStart"/>
      <w:r w:rsidRPr="0081045C">
        <w:rPr>
          <w:rFonts w:ascii="Nunito-Regular" w:hAnsi="Nunito-Regular" w:cs="Nunito-Regular"/>
          <w:sz w:val="32"/>
          <w:szCs w:val="32"/>
        </w:rPr>
        <w:t>padding</w:t>
      </w:r>
      <w:proofErr w:type="spellEnd"/>
      <w:r w:rsidRPr="0081045C">
        <w:rPr>
          <w:rFonts w:ascii="Nunito-Regular" w:hAnsi="Nunito-Regular" w:cs="Nunito-Regular"/>
          <w:sz w:val="32"/>
          <w:szCs w:val="32"/>
        </w:rPr>
        <w:t xml:space="preserve"> en CSS?</w:t>
      </w:r>
    </w:p>
    <w:p w14:paraId="1DF8369B" w14:textId="4E80EDEC" w:rsidR="0081045C" w:rsidRPr="00275336" w:rsidRDefault="0081045C" w:rsidP="0027533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75336">
        <w:rPr>
          <w:sz w:val="28"/>
          <w:szCs w:val="28"/>
        </w:rPr>
        <w:t xml:space="preserve">Ambas controlan el espacio alrededor de un elemento HTML, sin embargo, </w:t>
      </w:r>
      <w:proofErr w:type="spellStart"/>
      <w:r w:rsidRPr="00275336">
        <w:rPr>
          <w:sz w:val="28"/>
          <w:szCs w:val="28"/>
        </w:rPr>
        <w:t>Margin</w:t>
      </w:r>
      <w:proofErr w:type="spellEnd"/>
      <w:r w:rsidRPr="00275336">
        <w:rPr>
          <w:sz w:val="28"/>
          <w:szCs w:val="28"/>
        </w:rPr>
        <w:t xml:space="preserve"> corresponde a margen:</w:t>
      </w:r>
    </w:p>
    <w:p w14:paraId="5EBF26F1" w14:textId="77777777" w:rsidR="0081045C" w:rsidRPr="00275336" w:rsidRDefault="0081045C" w:rsidP="002753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75336">
        <w:rPr>
          <w:sz w:val="28"/>
          <w:szCs w:val="28"/>
        </w:rPr>
        <w:t xml:space="preserve">El margen se refiere al espacio </w:t>
      </w:r>
      <w:r w:rsidRPr="00275336">
        <w:rPr>
          <w:b/>
          <w:bCs/>
          <w:sz w:val="28"/>
          <w:szCs w:val="28"/>
          <w:u w:val="single"/>
        </w:rPr>
        <w:t>externo</w:t>
      </w:r>
      <w:r w:rsidRPr="00275336">
        <w:rPr>
          <w:sz w:val="28"/>
          <w:szCs w:val="28"/>
        </w:rPr>
        <w:t xml:space="preserve"> alrededor del borde de un elemento.</w:t>
      </w:r>
    </w:p>
    <w:p w14:paraId="6645D13A" w14:textId="77777777" w:rsidR="0081045C" w:rsidRPr="00275336" w:rsidRDefault="0081045C" w:rsidP="002753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75336">
        <w:rPr>
          <w:sz w:val="28"/>
          <w:szCs w:val="28"/>
        </w:rPr>
        <w:t>Controla el espacio entre el borde del elemento y los elementos circundantes (ya sea otros elementos o los bordes del contenedor padre).</w:t>
      </w:r>
    </w:p>
    <w:p w14:paraId="1F788A92" w14:textId="77777777" w:rsidR="0081045C" w:rsidRPr="00275336" w:rsidRDefault="0081045C" w:rsidP="002753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75336">
        <w:rPr>
          <w:sz w:val="28"/>
          <w:szCs w:val="28"/>
        </w:rPr>
        <w:t>Los cambios en los márgenes no afectan el tamaño del elemento en sí.</w:t>
      </w:r>
    </w:p>
    <w:p w14:paraId="6E68B71D" w14:textId="77777777" w:rsidR="0081045C" w:rsidRPr="00275336" w:rsidRDefault="0081045C" w:rsidP="002753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75336">
        <w:rPr>
          <w:sz w:val="28"/>
          <w:szCs w:val="28"/>
        </w:rPr>
        <w:t>Puede generar espacio entre elementos adyacentes.</w:t>
      </w:r>
    </w:p>
    <w:p w14:paraId="433453B8" w14:textId="4EC0FEDC" w:rsidR="0081045C" w:rsidRPr="00275336" w:rsidRDefault="0081045C" w:rsidP="002753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75336">
        <w:rPr>
          <w:sz w:val="28"/>
          <w:szCs w:val="28"/>
        </w:rPr>
        <w:t xml:space="preserve">La propiedad </w:t>
      </w:r>
      <w:proofErr w:type="spellStart"/>
      <w:r w:rsidRPr="00275336">
        <w:rPr>
          <w:sz w:val="28"/>
          <w:szCs w:val="28"/>
        </w:rPr>
        <w:t>margin</w:t>
      </w:r>
      <w:proofErr w:type="spellEnd"/>
      <w:r w:rsidRPr="00275336">
        <w:rPr>
          <w:sz w:val="28"/>
          <w:szCs w:val="28"/>
        </w:rPr>
        <w:t xml:space="preserve"> puede tener valores positivos o negativos para alejar o acercar elementos entre sí.</w:t>
      </w:r>
    </w:p>
    <w:p w14:paraId="5CFE1CB4" w14:textId="75A27CB7" w:rsidR="0081045C" w:rsidRDefault="0081045C" w:rsidP="0081045C">
      <w:pPr>
        <w:autoSpaceDE w:val="0"/>
        <w:autoSpaceDN w:val="0"/>
        <w:adjustRightInd w:val="0"/>
        <w:spacing w:after="0" w:line="240" w:lineRule="auto"/>
      </w:pPr>
    </w:p>
    <w:p w14:paraId="0FA32030" w14:textId="19F89752" w:rsidR="0081045C" w:rsidRDefault="0081045C" w:rsidP="0081045C">
      <w:pPr>
        <w:autoSpaceDE w:val="0"/>
        <w:autoSpaceDN w:val="0"/>
        <w:adjustRightInd w:val="0"/>
        <w:spacing w:after="0" w:line="240" w:lineRule="auto"/>
      </w:pPr>
      <w:proofErr w:type="spellStart"/>
      <w:r>
        <w:t>Padding</w:t>
      </w:r>
      <w:proofErr w:type="spellEnd"/>
      <w:r>
        <w:t>:</w:t>
      </w:r>
    </w:p>
    <w:p w14:paraId="00168F08" w14:textId="77777777" w:rsidR="0081045C" w:rsidRDefault="0081045C" w:rsidP="0081045C">
      <w:pPr>
        <w:autoSpaceDE w:val="0"/>
        <w:autoSpaceDN w:val="0"/>
        <w:adjustRightInd w:val="0"/>
        <w:spacing w:after="0" w:line="240" w:lineRule="auto"/>
      </w:pPr>
    </w:p>
    <w:p w14:paraId="7C79E538" w14:textId="1D82BAAE" w:rsidR="0081045C" w:rsidRPr="00275336" w:rsidRDefault="0081045C" w:rsidP="002753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75336">
        <w:rPr>
          <w:sz w:val="28"/>
          <w:szCs w:val="28"/>
        </w:rPr>
        <w:t xml:space="preserve">El </w:t>
      </w:r>
      <w:proofErr w:type="spellStart"/>
      <w:r w:rsidRPr="00275336">
        <w:rPr>
          <w:sz w:val="28"/>
          <w:szCs w:val="28"/>
        </w:rPr>
        <w:t>padding</w:t>
      </w:r>
      <w:proofErr w:type="spellEnd"/>
      <w:r w:rsidRPr="00275336">
        <w:rPr>
          <w:sz w:val="28"/>
          <w:szCs w:val="28"/>
        </w:rPr>
        <w:t xml:space="preserve"> se refiere al espacio </w:t>
      </w:r>
      <w:r w:rsidRPr="00275336">
        <w:rPr>
          <w:b/>
          <w:bCs/>
          <w:sz w:val="28"/>
          <w:szCs w:val="28"/>
          <w:u w:val="single"/>
        </w:rPr>
        <w:t>interno</w:t>
      </w:r>
      <w:r w:rsidRPr="00275336">
        <w:rPr>
          <w:sz w:val="28"/>
          <w:szCs w:val="28"/>
        </w:rPr>
        <w:t xml:space="preserve"> entre el contenido de un elemento y su borde.</w:t>
      </w:r>
    </w:p>
    <w:p w14:paraId="6B5B81D7" w14:textId="77777777" w:rsidR="0081045C" w:rsidRPr="00275336" w:rsidRDefault="0081045C" w:rsidP="002753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75336">
        <w:rPr>
          <w:sz w:val="28"/>
          <w:szCs w:val="28"/>
        </w:rPr>
        <w:t>Controla el espacio entre el contenido del elemento y su borde.</w:t>
      </w:r>
    </w:p>
    <w:p w14:paraId="3090FD55" w14:textId="77777777" w:rsidR="0081045C" w:rsidRPr="00275336" w:rsidRDefault="0081045C" w:rsidP="002753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75336">
        <w:rPr>
          <w:sz w:val="28"/>
          <w:szCs w:val="28"/>
        </w:rPr>
        <w:t>Los cambios en el relleno no afectan el tamaño total del elemento, sino que solo cambian la cantidad de espacio dentro del borde.</w:t>
      </w:r>
    </w:p>
    <w:p w14:paraId="455372D5" w14:textId="77777777" w:rsidR="0081045C" w:rsidRPr="00275336" w:rsidRDefault="0081045C" w:rsidP="002753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75336">
        <w:rPr>
          <w:sz w:val="28"/>
          <w:szCs w:val="28"/>
        </w:rPr>
        <w:t>No afecta el espacio entre elementos adyacentes.</w:t>
      </w:r>
    </w:p>
    <w:p w14:paraId="75976E44" w14:textId="2D691DC3" w:rsidR="0081045C" w:rsidRPr="00275336" w:rsidRDefault="0081045C" w:rsidP="002753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75336">
        <w:rPr>
          <w:sz w:val="28"/>
          <w:szCs w:val="28"/>
        </w:rPr>
        <w:t xml:space="preserve">La propiedad </w:t>
      </w:r>
      <w:proofErr w:type="spellStart"/>
      <w:r w:rsidRPr="00275336">
        <w:rPr>
          <w:sz w:val="28"/>
          <w:szCs w:val="28"/>
        </w:rPr>
        <w:t>padding</w:t>
      </w:r>
      <w:proofErr w:type="spellEnd"/>
      <w:r w:rsidRPr="00275336">
        <w:rPr>
          <w:sz w:val="28"/>
          <w:szCs w:val="28"/>
        </w:rPr>
        <w:t xml:space="preserve"> solo puede tener valores positivos.</w:t>
      </w:r>
    </w:p>
    <w:p w14:paraId="5AA7E253" w14:textId="77777777" w:rsidR="0081045C" w:rsidRPr="0081045C" w:rsidRDefault="0081045C" w:rsidP="0081045C">
      <w:pPr>
        <w:autoSpaceDE w:val="0"/>
        <w:autoSpaceDN w:val="0"/>
        <w:adjustRightInd w:val="0"/>
        <w:spacing w:after="0" w:line="240" w:lineRule="auto"/>
      </w:pPr>
    </w:p>
    <w:p w14:paraId="0F4B0557" w14:textId="68708A1F" w:rsidR="0081045C" w:rsidRPr="0081045C" w:rsidRDefault="0081045C" w:rsidP="0081045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sz w:val="32"/>
          <w:szCs w:val="32"/>
        </w:rPr>
      </w:pPr>
      <w:r w:rsidRPr="0081045C">
        <w:rPr>
          <w:rFonts w:ascii="Nunito-Regular" w:hAnsi="Nunito-Regular" w:cs="Nunito-Regular"/>
          <w:sz w:val="32"/>
          <w:szCs w:val="32"/>
        </w:rPr>
        <w:t>¿Qué es Bootstrap?</w:t>
      </w:r>
    </w:p>
    <w:p w14:paraId="2E46AD3B" w14:textId="5170521D" w:rsidR="0081045C" w:rsidRPr="00275336" w:rsidRDefault="0081045C" w:rsidP="0081045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275336">
        <w:rPr>
          <w:sz w:val="28"/>
          <w:szCs w:val="28"/>
        </w:rPr>
        <w:t>Es un conjunto de herramientas de código abierto para aplicaciones web con plantillas prediseñadas que permite construir páginas web responsivas.</w:t>
      </w:r>
    </w:p>
    <w:p w14:paraId="5D0AF8DA" w14:textId="77777777" w:rsidR="00A557B4" w:rsidRPr="0081045C" w:rsidRDefault="00A557B4" w:rsidP="0081045C">
      <w:pPr>
        <w:autoSpaceDE w:val="0"/>
        <w:autoSpaceDN w:val="0"/>
        <w:adjustRightInd w:val="0"/>
        <w:spacing w:after="0" w:line="240" w:lineRule="auto"/>
        <w:jc w:val="both"/>
      </w:pPr>
    </w:p>
    <w:p w14:paraId="4C1885EA" w14:textId="77777777" w:rsidR="0081045C" w:rsidRDefault="0081045C" w:rsidP="0081045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sz w:val="32"/>
          <w:szCs w:val="32"/>
        </w:rPr>
      </w:pPr>
      <w:r>
        <w:rPr>
          <w:rFonts w:ascii="Nunito-Regular" w:hAnsi="Nunito-Regular" w:cs="Nunito-Regular"/>
          <w:sz w:val="32"/>
          <w:szCs w:val="32"/>
        </w:rPr>
        <w:lastRenderedPageBreak/>
        <w:t>4. ¿Cuál es la etiqueta correcta para enlazar un archivo de</w:t>
      </w:r>
    </w:p>
    <w:p w14:paraId="63D63B65" w14:textId="5117ADD1" w:rsidR="0081045C" w:rsidRPr="00275336" w:rsidRDefault="0081045C" w:rsidP="0081045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275336">
        <w:rPr>
          <w:sz w:val="28"/>
          <w:szCs w:val="28"/>
        </w:rPr>
        <w:t>hoja de estilos externo en un documento HTML?</w:t>
      </w:r>
    </w:p>
    <w:p w14:paraId="147403A5" w14:textId="3F0E8341" w:rsidR="00275336" w:rsidRDefault="00275336" w:rsidP="0081045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275336">
        <w:rPr>
          <w:sz w:val="28"/>
          <w:szCs w:val="28"/>
        </w:rPr>
        <w:t xml:space="preserve">El elemento a usar es  </w:t>
      </w:r>
      <w:r w:rsidRPr="00275336">
        <w:rPr>
          <w:b/>
          <w:bCs/>
          <w:i/>
          <w:iCs/>
          <w:sz w:val="28"/>
          <w:szCs w:val="28"/>
        </w:rPr>
        <w:t>link</w:t>
      </w:r>
      <w:r>
        <w:rPr>
          <w:sz w:val="28"/>
          <w:szCs w:val="28"/>
        </w:rPr>
        <w:t>:</w:t>
      </w:r>
    </w:p>
    <w:p w14:paraId="2ACE1C2C" w14:textId="77777777" w:rsidR="00275336" w:rsidRDefault="00275336" w:rsidP="0081045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D681A45" w14:textId="77777777" w:rsidR="00275336" w:rsidRPr="00275336" w:rsidRDefault="00275336" w:rsidP="002753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5336">
        <w:rPr>
          <w:sz w:val="24"/>
          <w:szCs w:val="24"/>
        </w:rPr>
        <w:t>&lt;head&gt;</w:t>
      </w:r>
    </w:p>
    <w:p w14:paraId="1DC4B1BE" w14:textId="2C404109" w:rsidR="00275336" w:rsidRDefault="00275336" w:rsidP="002753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5336">
        <w:rPr>
          <w:sz w:val="24"/>
          <w:szCs w:val="24"/>
        </w:rPr>
        <w:t xml:space="preserve">    &lt;link </w:t>
      </w:r>
      <w:proofErr w:type="spellStart"/>
      <w:r w:rsidRPr="00275336">
        <w:rPr>
          <w:sz w:val="24"/>
          <w:szCs w:val="24"/>
        </w:rPr>
        <w:t>rel</w:t>
      </w:r>
      <w:proofErr w:type="spellEnd"/>
      <w:r w:rsidRPr="00275336">
        <w:rPr>
          <w:sz w:val="24"/>
          <w:szCs w:val="24"/>
        </w:rPr>
        <w:t>="</w:t>
      </w:r>
      <w:proofErr w:type="spellStart"/>
      <w:r w:rsidRPr="00275336">
        <w:rPr>
          <w:sz w:val="24"/>
          <w:szCs w:val="24"/>
        </w:rPr>
        <w:t>stylesheet</w:t>
      </w:r>
      <w:proofErr w:type="spellEnd"/>
      <w:r w:rsidRPr="00275336">
        <w:rPr>
          <w:sz w:val="24"/>
          <w:szCs w:val="24"/>
        </w:rPr>
        <w:t xml:space="preserve">" </w:t>
      </w:r>
      <w:proofErr w:type="spellStart"/>
      <w:r w:rsidRPr="00275336">
        <w:rPr>
          <w:sz w:val="24"/>
          <w:szCs w:val="24"/>
        </w:rPr>
        <w:t>type</w:t>
      </w:r>
      <w:proofErr w:type="spellEnd"/>
      <w:r w:rsidRPr="00275336">
        <w:rPr>
          <w:sz w:val="24"/>
          <w:szCs w:val="24"/>
        </w:rPr>
        <w:t>="</w:t>
      </w:r>
      <w:proofErr w:type="spellStart"/>
      <w:r w:rsidRPr="00275336">
        <w:rPr>
          <w:sz w:val="24"/>
          <w:szCs w:val="24"/>
        </w:rPr>
        <w:t>text</w:t>
      </w:r>
      <w:proofErr w:type="spellEnd"/>
      <w:r w:rsidRPr="00275336">
        <w:rPr>
          <w:sz w:val="24"/>
          <w:szCs w:val="24"/>
        </w:rPr>
        <w:t>/</w:t>
      </w:r>
      <w:proofErr w:type="spellStart"/>
      <w:r w:rsidRPr="00275336">
        <w:rPr>
          <w:sz w:val="24"/>
          <w:szCs w:val="24"/>
        </w:rPr>
        <w:t>css</w:t>
      </w:r>
      <w:proofErr w:type="spellEnd"/>
      <w:r w:rsidRPr="00275336">
        <w:rPr>
          <w:sz w:val="24"/>
          <w:szCs w:val="24"/>
        </w:rPr>
        <w:t xml:space="preserve">" </w:t>
      </w:r>
      <w:proofErr w:type="spellStart"/>
      <w:r w:rsidRPr="00275336">
        <w:rPr>
          <w:sz w:val="24"/>
          <w:szCs w:val="24"/>
        </w:rPr>
        <w:t>href</w:t>
      </w:r>
      <w:proofErr w:type="spellEnd"/>
      <w:r w:rsidRPr="00275336">
        <w:rPr>
          <w:sz w:val="24"/>
          <w:szCs w:val="24"/>
        </w:rPr>
        <w:t>="ruta_del_archivo.css"&gt;</w:t>
      </w:r>
    </w:p>
    <w:p w14:paraId="380BAE51" w14:textId="1A97122C" w:rsidR="00EC252B" w:rsidRDefault="00EC252B" w:rsidP="002753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30A0E0B3" w14:textId="7000501E" w:rsidR="00EC252B" w:rsidRDefault="00EC252B" w:rsidP="002753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570E9552" w14:textId="65833F88" w:rsidR="00EC252B" w:rsidRPr="00275336" w:rsidRDefault="00EC252B" w:rsidP="002753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2A73B0BA" w14:textId="401B895E" w:rsidR="00275336" w:rsidRPr="00275336" w:rsidRDefault="00275336" w:rsidP="002753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75336">
        <w:rPr>
          <w:sz w:val="24"/>
          <w:szCs w:val="24"/>
        </w:rPr>
        <w:t>&lt;/head&gt;</w:t>
      </w:r>
    </w:p>
    <w:p w14:paraId="7B71BCA0" w14:textId="77777777" w:rsidR="00275336" w:rsidRPr="00275336" w:rsidRDefault="00275336" w:rsidP="0027533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CB18648" w14:textId="77777777" w:rsidR="0081045C" w:rsidRDefault="0081045C" w:rsidP="0081045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sz w:val="32"/>
          <w:szCs w:val="32"/>
        </w:rPr>
      </w:pPr>
      <w:r>
        <w:rPr>
          <w:rFonts w:ascii="Nunito-Regular" w:hAnsi="Nunito-Regular" w:cs="Nunito-Regular"/>
          <w:sz w:val="32"/>
          <w:szCs w:val="32"/>
        </w:rPr>
        <w:t>5. ¿Qué es una clase CSS y cómo se selecciona en un</w:t>
      </w:r>
    </w:p>
    <w:p w14:paraId="317943E9" w14:textId="29DC6D37" w:rsidR="0081045C" w:rsidRDefault="0081045C" w:rsidP="0081045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sz w:val="32"/>
          <w:szCs w:val="32"/>
        </w:rPr>
      </w:pPr>
      <w:r>
        <w:rPr>
          <w:rFonts w:ascii="Nunito-Regular" w:hAnsi="Nunito-Regular" w:cs="Nunito-Regular"/>
          <w:sz w:val="32"/>
          <w:szCs w:val="32"/>
        </w:rPr>
        <w:t>documento HTML?</w:t>
      </w:r>
    </w:p>
    <w:p w14:paraId="0856AAE7" w14:textId="366B58A2" w:rsidR="00EC252B" w:rsidRPr="00C32A33" w:rsidRDefault="00EC252B" w:rsidP="0081045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32A33">
        <w:rPr>
          <w:sz w:val="28"/>
          <w:szCs w:val="28"/>
        </w:rPr>
        <w:t>En el archivo HTML</w:t>
      </w:r>
      <w:r w:rsidR="00C32A33">
        <w:rPr>
          <w:sz w:val="28"/>
          <w:szCs w:val="28"/>
        </w:rPr>
        <w:t xml:space="preserve"> se identifica como </w:t>
      </w:r>
      <w:proofErr w:type="spellStart"/>
      <w:r w:rsidR="00C32A33" w:rsidRPr="00C32A33">
        <w:rPr>
          <w:b/>
          <w:bCs/>
          <w:i/>
          <w:iCs/>
          <w:sz w:val="28"/>
          <w:szCs w:val="28"/>
        </w:rPr>
        <w:t>Class</w:t>
      </w:r>
      <w:proofErr w:type="spellEnd"/>
    </w:p>
    <w:p w14:paraId="5364E2D3" w14:textId="79BC9BB4" w:rsidR="00EC252B" w:rsidRDefault="00EC252B" w:rsidP="0081045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C32A33">
        <w:rPr>
          <w:sz w:val="28"/>
          <w:szCs w:val="28"/>
        </w:rPr>
        <w:t>Las clases CSS se definen utilizando el selector de clase, que es precedido por un punto (.) y seguido por el nombre de la clase</w:t>
      </w:r>
      <w:r w:rsidR="00C32A33">
        <w:rPr>
          <w:sz w:val="28"/>
          <w:szCs w:val="28"/>
        </w:rPr>
        <w:t>, por ejemplo:</w:t>
      </w:r>
    </w:p>
    <w:p w14:paraId="53AE3796" w14:textId="4E57DE1C" w:rsidR="00C32A33" w:rsidRDefault="00C32A33" w:rsidP="0081045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.mi-curso {</w:t>
      </w:r>
    </w:p>
    <w:p w14:paraId="1BF0BEFA" w14:textId="4694ADF1" w:rsidR="00C32A33" w:rsidRDefault="00C32A33" w:rsidP="0081045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Color: blue;</w:t>
      </w:r>
    </w:p>
    <w:p w14:paraId="50E1C573" w14:textId="664AAFF3" w:rsidR="00C32A33" w:rsidRPr="00C32A33" w:rsidRDefault="00C32A33" w:rsidP="0081045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163BE64" w14:textId="77777777" w:rsidR="00EC252B" w:rsidRDefault="00EC252B" w:rsidP="0081045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sz w:val="32"/>
          <w:szCs w:val="32"/>
        </w:rPr>
      </w:pPr>
    </w:p>
    <w:p w14:paraId="142F0DA0" w14:textId="4972204C" w:rsidR="0081045C" w:rsidRDefault="0081045C" w:rsidP="0081045C">
      <w:pPr>
        <w:autoSpaceDE w:val="0"/>
        <w:autoSpaceDN w:val="0"/>
        <w:adjustRightInd w:val="0"/>
        <w:spacing w:after="0" w:line="240" w:lineRule="auto"/>
        <w:rPr>
          <w:rFonts w:ascii="Nunito-Regular" w:hAnsi="Nunito-Regular" w:cs="Nunito-Regular"/>
          <w:sz w:val="32"/>
          <w:szCs w:val="32"/>
        </w:rPr>
      </w:pPr>
      <w:r>
        <w:rPr>
          <w:rFonts w:ascii="Nunito-Regular" w:hAnsi="Nunito-Regular" w:cs="Nunito-Regular"/>
          <w:sz w:val="32"/>
          <w:szCs w:val="32"/>
        </w:rPr>
        <w:t xml:space="preserve">6. ¿Qué es un diseño web responsivo (responsive </w:t>
      </w:r>
      <w:proofErr w:type="spellStart"/>
      <w:r>
        <w:rPr>
          <w:rFonts w:ascii="Nunito-Regular" w:hAnsi="Nunito-Regular" w:cs="Nunito-Regular"/>
          <w:sz w:val="32"/>
          <w:szCs w:val="32"/>
        </w:rPr>
        <w:t>design</w:t>
      </w:r>
      <w:proofErr w:type="spellEnd"/>
      <w:r>
        <w:rPr>
          <w:rFonts w:ascii="Nunito-Regular" w:hAnsi="Nunito-Regular" w:cs="Nunito-Regular"/>
          <w:sz w:val="32"/>
          <w:szCs w:val="32"/>
        </w:rPr>
        <w:t>)?</w:t>
      </w:r>
    </w:p>
    <w:p w14:paraId="3A4DEB3C" w14:textId="1C9E9141" w:rsidR="002E6F94" w:rsidRDefault="002E6F94" w:rsidP="002E6F94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2E6F94">
        <w:rPr>
          <w:sz w:val="28"/>
          <w:szCs w:val="28"/>
        </w:rPr>
        <w:t>iene como objetivo crear páginas web que se adapten y respondan de manera óptima a diferentes dispositivos y tamaños de pantalla.</w:t>
      </w:r>
    </w:p>
    <w:p w14:paraId="0A372463" w14:textId="77777777" w:rsidR="008C1F0A" w:rsidRPr="002E6F94" w:rsidRDefault="008C1F0A" w:rsidP="002E6F94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121CFFAC" w14:textId="3806C8B3" w:rsidR="0081045C" w:rsidRDefault="0081045C" w:rsidP="007C3F74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32"/>
          <w:szCs w:val="32"/>
        </w:rPr>
      </w:pPr>
      <w:r>
        <w:rPr>
          <w:rFonts w:ascii="Nunito-Regular" w:hAnsi="Nunito-Regular" w:cs="Nunito-Regular"/>
          <w:sz w:val="32"/>
          <w:szCs w:val="32"/>
        </w:rPr>
        <w:t xml:space="preserve">7. </w:t>
      </w:r>
      <w:r>
        <w:rPr>
          <w:rFonts w:ascii="Nunito-Bold" w:eastAsia="Nunito-Bold" w:hAnsi="Nunito-Regular" w:cs="Nunito-Bold"/>
          <w:b/>
          <w:bCs/>
          <w:sz w:val="32"/>
          <w:szCs w:val="32"/>
        </w:rPr>
        <w:t>En tan solo 3 l</w:t>
      </w:r>
      <w:r>
        <w:rPr>
          <w:rFonts w:ascii="Nunito-Bold" w:eastAsia="Nunito-Bold" w:hAnsi="Nunito-Regular" w:cs="Nunito-Bold" w:hint="eastAsia"/>
          <w:b/>
          <w:bCs/>
          <w:sz w:val="32"/>
          <w:szCs w:val="32"/>
        </w:rPr>
        <w:t>í</w:t>
      </w:r>
      <w:r>
        <w:rPr>
          <w:rFonts w:ascii="Nunito-Bold" w:eastAsia="Nunito-Bold" w:hAnsi="Nunito-Regular" w:cs="Nunito-Bold"/>
          <w:b/>
          <w:bCs/>
          <w:sz w:val="32"/>
          <w:szCs w:val="32"/>
        </w:rPr>
        <w:t>neas de c</w:t>
      </w:r>
      <w:r>
        <w:rPr>
          <w:rFonts w:ascii="Nunito-Bold" w:eastAsia="Nunito-Bold" w:hAnsi="Nunito-Regular" w:cs="Nunito-Bold" w:hint="eastAsia"/>
          <w:b/>
          <w:bCs/>
          <w:sz w:val="32"/>
          <w:szCs w:val="32"/>
        </w:rPr>
        <w:t>ó</w:t>
      </w:r>
      <w:r>
        <w:rPr>
          <w:rFonts w:ascii="Nunito-Bold" w:eastAsia="Nunito-Bold" w:hAnsi="Nunito-Regular" w:cs="Nunito-Bold"/>
          <w:b/>
          <w:bCs/>
          <w:sz w:val="32"/>
          <w:szCs w:val="32"/>
        </w:rPr>
        <w:t xml:space="preserve">digo en tu </w:t>
      </w:r>
      <w:proofErr w:type="spellStart"/>
      <w:r>
        <w:rPr>
          <w:rFonts w:ascii="Nunito-Bold" w:eastAsia="Nunito-Bold" w:hAnsi="Nunito-Regular" w:cs="Nunito-Bold"/>
          <w:b/>
          <w:bCs/>
          <w:sz w:val="32"/>
          <w:szCs w:val="32"/>
        </w:rPr>
        <w:t>css</w:t>
      </w:r>
      <w:proofErr w:type="spellEnd"/>
      <w:r>
        <w:rPr>
          <w:rFonts w:ascii="Nunito-Bold" w:eastAsia="Nunito-Bold" w:hAnsi="Nunito-Regular" w:cs="Nunito-Bold"/>
          <w:b/>
          <w:bCs/>
          <w:sz w:val="32"/>
          <w:szCs w:val="32"/>
        </w:rPr>
        <w:t xml:space="preserve"> indica c</w:t>
      </w:r>
      <w:r>
        <w:rPr>
          <w:rFonts w:ascii="Nunito-Bold" w:eastAsia="Nunito-Bold" w:hAnsi="Nunito-Regular" w:cs="Nunito-Bold" w:hint="eastAsia"/>
          <w:b/>
          <w:bCs/>
          <w:sz w:val="32"/>
          <w:szCs w:val="32"/>
        </w:rPr>
        <w:t>ó</w:t>
      </w:r>
      <w:r>
        <w:rPr>
          <w:rFonts w:ascii="Nunito-Bold" w:eastAsia="Nunito-Bold" w:hAnsi="Nunito-Regular" w:cs="Nunito-Bold"/>
          <w:b/>
          <w:bCs/>
          <w:sz w:val="32"/>
          <w:szCs w:val="32"/>
        </w:rPr>
        <w:t>mo</w:t>
      </w:r>
      <w:r w:rsidR="007C3F74">
        <w:rPr>
          <w:rFonts w:ascii="Nunito-Bold" w:eastAsia="Nunito-Bold" w:hAnsi="Nunito-Regular" w:cs="Nunito-Bold"/>
          <w:b/>
          <w:bCs/>
          <w:sz w:val="32"/>
          <w:szCs w:val="32"/>
        </w:rPr>
        <w:t xml:space="preserve"> </w:t>
      </w:r>
      <w:r>
        <w:rPr>
          <w:rFonts w:ascii="Nunito-Bold" w:eastAsia="Nunito-Bold" w:hAnsi="Nunito-Regular" w:cs="Nunito-Bold"/>
          <w:b/>
          <w:bCs/>
          <w:sz w:val="32"/>
          <w:szCs w:val="32"/>
        </w:rPr>
        <w:t>har</w:t>
      </w:r>
      <w:r>
        <w:rPr>
          <w:rFonts w:ascii="Nunito-Bold" w:eastAsia="Nunito-Bold" w:hAnsi="Nunito-Regular" w:cs="Nunito-Bold" w:hint="eastAsia"/>
          <w:b/>
          <w:bCs/>
          <w:sz w:val="32"/>
          <w:szCs w:val="32"/>
        </w:rPr>
        <w:t>í</w:t>
      </w:r>
      <w:r>
        <w:rPr>
          <w:rFonts w:ascii="Nunito-Bold" w:eastAsia="Nunito-Bold" w:hAnsi="Nunito-Regular" w:cs="Nunito-Bold"/>
          <w:b/>
          <w:bCs/>
          <w:sz w:val="32"/>
          <w:szCs w:val="32"/>
        </w:rPr>
        <w:t>as para posicionar los cuadros rojos justo en medio</w:t>
      </w:r>
      <w:r w:rsidR="007C3F74">
        <w:rPr>
          <w:rFonts w:ascii="Nunito-Bold" w:eastAsia="Nunito-Bold" w:hAnsi="Nunito-Regular" w:cs="Nunito-Bold"/>
          <w:b/>
          <w:bCs/>
          <w:sz w:val="32"/>
          <w:szCs w:val="32"/>
        </w:rPr>
        <w:t xml:space="preserve"> </w:t>
      </w:r>
      <w:r>
        <w:rPr>
          <w:rFonts w:ascii="Nunito-Bold" w:eastAsia="Nunito-Bold" w:hAnsi="Nunito-Regular" w:cs="Nunito-Bold"/>
          <w:b/>
          <w:bCs/>
          <w:sz w:val="32"/>
          <w:szCs w:val="32"/>
        </w:rPr>
        <w:t>de</w:t>
      </w:r>
      <w:r w:rsidR="007C3F74">
        <w:rPr>
          <w:rFonts w:ascii="Nunito-Bold" w:eastAsia="Nunito-Bold" w:hAnsi="Nunito-Regular" w:cs="Nunito-Bold"/>
          <w:b/>
          <w:bCs/>
          <w:sz w:val="32"/>
          <w:szCs w:val="32"/>
        </w:rPr>
        <w:t xml:space="preserve"> </w:t>
      </w:r>
      <w:r>
        <w:rPr>
          <w:rFonts w:ascii="Nunito-Bold" w:eastAsia="Nunito-Bold" w:hAnsi="Nunito-Regular" w:cs="Nunito-Bold"/>
          <w:b/>
          <w:bCs/>
          <w:sz w:val="32"/>
          <w:szCs w:val="32"/>
        </w:rPr>
        <w:t>un contenedor, como se muestra en la siguiente</w:t>
      </w:r>
      <w:r w:rsidR="007C3F74">
        <w:rPr>
          <w:rFonts w:ascii="Nunito-Bold" w:eastAsia="Nunito-Bold" w:hAnsi="Nunito-Regular" w:cs="Nunito-Bold"/>
          <w:b/>
          <w:bCs/>
          <w:sz w:val="32"/>
          <w:szCs w:val="32"/>
        </w:rPr>
        <w:t xml:space="preserve"> </w:t>
      </w:r>
      <w:proofErr w:type="spellStart"/>
      <w:r>
        <w:rPr>
          <w:rFonts w:ascii="Nunito-Bold" w:eastAsia="Nunito-Bold" w:hAnsi="Nunito-Regular" w:cs="Nunito-Bold"/>
          <w:b/>
          <w:bCs/>
          <w:sz w:val="32"/>
          <w:szCs w:val="32"/>
        </w:rPr>
        <w:t>im</w:t>
      </w:r>
      <w:r>
        <w:rPr>
          <w:rFonts w:ascii="Nunito-Bold" w:eastAsia="Nunito-Bold" w:hAnsi="Nunito-Regular" w:cs="Nunito-Bold" w:hint="eastAsia"/>
          <w:b/>
          <w:bCs/>
          <w:sz w:val="32"/>
          <w:szCs w:val="32"/>
        </w:rPr>
        <w:t>á</w:t>
      </w:r>
      <w:r>
        <w:rPr>
          <w:rFonts w:ascii="Nunito-Bold" w:eastAsia="Nunito-Bold" w:hAnsi="Nunito-Regular" w:cs="Nunito-Bold"/>
          <w:b/>
          <w:bCs/>
          <w:sz w:val="32"/>
          <w:szCs w:val="32"/>
        </w:rPr>
        <w:t>gen</w:t>
      </w:r>
      <w:proofErr w:type="spellEnd"/>
      <w:r>
        <w:rPr>
          <w:rFonts w:ascii="Nunito-Bold" w:eastAsia="Nunito-Bold" w:hAnsi="Nunito-Regular" w:cs="Nunito-Bold"/>
          <w:b/>
          <w:bCs/>
          <w:sz w:val="32"/>
          <w:szCs w:val="32"/>
        </w:rPr>
        <w:t xml:space="preserve">, (si es necesario crea el </w:t>
      </w:r>
      <w:proofErr w:type="spellStart"/>
      <w:r>
        <w:rPr>
          <w:rFonts w:ascii="Nunito-Bold" w:eastAsia="Nunito-Bold" w:hAnsi="Nunito-Regular" w:cs="Nunito-Bold"/>
          <w:b/>
          <w:bCs/>
          <w:sz w:val="32"/>
          <w:szCs w:val="32"/>
        </w:rPr>
        <w:t>index</w:t>
      </w:r>
      <w:proofErr w:type="spellEnd"/>
      <w:r>
        <w:rPr>
          <w:rFonts w:ascii="Nunito-Bold" w:eastAsia="Nunito-Bold" w:hAnsi="Nunito-Regular" w:cs="Nunito-Bold"/>
          <w:b/>
          <w:bCs/>
          <w:sz w:val="32"/>
          <w:szCs w:val="32"/>
        </w:rPr>
        <w:t>)</w:t>
      </w:r>
    </w:p>
    <w:p w14:paraId="062DB7C2" w14:textId="10036AF9" w:rsidR="002E6F94" w:rsidRDefault="002E6F94" w:rsidP="002E6F94">
      <w:pPr>
        <w:autoSpaceDE w:val="0"/>
        <w:autoSpaceDN w:val="0"/>
        <w:adjustRightInd w:val="0"/>
        <w:spacing w:after="0" w:line="240" w:lineRule="auto"/>
        <w:jc w:val="center"/>
        <w:rPr>
          <w:rFonts w:ascii="Nunito-Bold" w:eastAsia="Nunito-Bold" w:hAnsi="Nunito-Regular" w:cs="Nunito-Bold"/>
          <w:b/>
          <w:bCs/>
          <w:sz w:val="32"/>
          <w:szCs w:val="32"/>
        </w:rPr>
      </w:pPr>
      <w:r w:rsidRPr="002E6F94">
        <w:rPr>
          <w:rFonts w:ascii="Nunito-Bold" w:eastAsia="Nunito-Bold" w:hAnsi="Nunito-Regular" w:cs="Nunito-Bold"/>
          <w:b/>
          <w:bCs/>
          <w:noProof/>
          <w:sz w:val="32"/>
          <w:szCs w:val="32"/>
        </w:rPr>
        <w:lastRenderedPageBreak/>
        <w:drawing>
          <wp:inline distT="0" distB="0" distL="0" distR="0" wp14:anchorId="1D79239D" wp14:editId="542DABFA">
            <wp:extent cx="2654967" cy="289108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726" cy="290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3F0C0" w14:textId="31A24502" w:rsid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32"/>
          <w:szCs w:val="32"/>
        </w:rPr>
      </w:pPr>
      <w:r>
        <w:rPr>
          <w:rFonts w:ascii="Nunito-Bold" w:eastAsia="Nunito-Bold" w:hAnsi="Nunito-Regular" w:cs="Nunito-Bold"/>
          <w:b/>
          <w:bCs/>
          <w:sz w:val="32"/>
          <w:szCs w:val="32"/>
        </w:rPr>
        <w:t>HTML:</w:t>
      </w:r>
    </w:p>
    <w:p w14:paraId="2788EDC5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&lt;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div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class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="contenedor"&gt;</w:t>
      </w:r>
    </w:p>
    <w:p w14:paraId="4B166E37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 &lt;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div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class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="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rectangle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"&gt;&lt;/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div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&gt;</w:t>
      </w:r>
    </w:p>
    <w:p w14:paraId="368F110B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 &lt;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div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class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="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rectangle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"&gt;&lt;/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div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&gt;</w:t>
      </w:r>
    </w:p>
    <w:p w14:paraId="393E370B" w14:textId="38DC3A0E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&lt;/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div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&gt;</w:t>
      </w:r>
    </w:p>
    <w:p w14:paraId="73AC096B" w14:textId="29F24203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16"/>
          <w:szCs w:val="16"/>
        </w:rPr>
      </w:pPr>
    </w:p>
    <w:p w14:paraId="4DDB358C" w14:textId="6ED40ECE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32"/>
          <w:szCs w:val="32"/>
        </w:rPr>
      </w:pPr>
      <w:r w:rsidRPr="00C47DCA">
        <w:rPr>
          <w:rFonts w:ascii="Nunito-Bold" w:eastAsia="Nunito-Bold" w:hAnsi="Nunito-Regular" w:cs="Nunito-Bold"/>
          <w:b/>
          <w:bCs/>
          <w:sz w:val="32"/>
          <w:szCs w:val="32"/>
        </w:rPr>
        <w:t>CSS:</w:t>
      </w:r>
    </w:p>
    <w:p w14:paraId="15EAEFCA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.container {</w:t>
      </w:r>
    </w:p>
    <w:p w14:paraId="70FDE7CE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display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: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flex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;</w:t>
      </w:r>
    </w:p>
    <w:p w14:paraId="57B2B85B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align-items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: center;</w:t>
      </w:r>
    </w:p>
    <w:p w14:paraId="7E5751E6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justify-content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: center;</w:t>
      </w:r>
    </w:p>
    <w:p w14:paraId="76EDD266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height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: 100vh;</w:t>
      </w:r>
    </w:p>
    <w:p w14:paraId="1CAD77FC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}</w:t>
      </w:r>
    </w:p>
    <w:p w14:paraId="45E0CBCC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12"/>
          <w:szCs w:val="12"/>
        </w:rPr>
      </w:pPr>
    </w:p>
    <w:p w14:paraId="5BF7355D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4"/>
          <w:szCs w:val="24"/>
        </w:rPr>
      </w:pPr>
      <w:r w:rsidRPr="00C47DCA">
        <w:rPr>
          <w:rFonts w:ascii="Nunito-Bold" w:eastAsia="Nunito-Bold" w:hAnsi="Nunito-Regular" w:cs="Nunito-Bold"/>
          <w:b/>
          <w:bCs/>
          <w:sz w:val="24"/>
          <w:szCs w:val="24"/>
        </w:rPr>
        <w:t>.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4"/>
          <w:szCs w:val="24"/>
        </w:rPr>
        <w:t>rectangle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4"/>
          <w:szCs w:val="24"/>
        </w:rPr>
        <w:t xml:space="preserve"> {</w:t>
      </w:r>
    </w:p>
    <w:p w14:paraId="35C70BF9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width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: 100px;</w:t>
      </w:r>
    </w:p>
    <w:p w14:paraId="30232B78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height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: 200px;</w:t>
      </w:r>
    </w:p>
    <w:p w14:paraId="50477688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border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: 3px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dotted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red;</w:t>
      </w:r>
    </w:p>
    <w:p w14:paraId="609B1460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margin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: 200px;</w:t>
      </w:r>
    </w:p>
    <w:p w14:paraId="38697FF7" w14:textId="77777777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0"/>
          <w:szCs w:val="20"/>
        </w:rPr>
      </w:pPr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 xml:space="preserve">  </w:t>
      </w:r>
      <w:proofErr w:type="spellStart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padding</w:t>
      </w:r>
      <w:proofErr w:type="spellEnd"/>
      <w:r w:rsidRPr="00C47DCA">
        <w:rPr>
          <w:rFonts w:ascii="Nunito-Bold" w:eastAsia="Nunito-Bold" w:hAnsi="Nunito-Regular" w:cs="Nunito-Bold"/>
          <w:b/>
          <w:bCs/>
          <w:sz w:val="20"/>
          <w:szCs w:val="20"/>
        </w:rPr>
        <w:t>: 2px;</w:t>
      </w:r>
    </w:p>
    <w:p w14:paraId="5848EBBF" w14:textId="14C1C883" w:rsidR="00C47DCA" w:rsidRDefault="00C47DCA" w:rsidP="00C47DCA">
      <w:pPr>
        <w:autoSpaceDE w:val="0"/>
        <w:autoSpaceDN w:val="0"/>
        <w:adjustRightInd w:val="0"/>
        <w:spacing w:after="0" w:line="240" w:lineRule="auto"/>
        <w:jc w:val="both"/>
        <w:rPr>
          <w:rFonts w:ascii="Nunito-Bold" w:eastAsia="Nunito-Bold" w:hAnsi="Nunito-Regular" w:cs="Nunito-Bold"/>
          <w:b/>
          <w:bCs/>
          <w:sz w:val="24"/>
          <w:szCs w:val="24"/>
        </w:rPr>
      </w:pPr>
      <w:r w:rsidRPr="00C47DCA">
        <w:rPr>
          <w:rFonts w:ascii="Nunito-Bold" w:eastAsia="Nunito-Bold" w:hAnsi="Nunito-Regular" w:cs="Nunito-Bold"/>
          <w:b/>
          <w:bCs/>
          <w:sz w:val="24"/>
          <w:szCs w:val="24"/>
        </w:rPr>
        <w:t>}</w:t>
      </w:r>
    </w:p>
    <w:p w14:paraId="69360A8D" w14:textId="47C3C38D" w:rsidR="00C47DCA" w:rsidRPr="00C47DCA" w:rsidRDefault="00C47DCA" w:rsidP="00C47DCA">
      <w:pPr>
        <w:autoSpaceDE w:val="0"/>
        <w:autoSpaceDN w:val="0"/>
        <w:adjustRightInd w:val="0"/>
        <w:spacing w:after="0" w:line="240" w:lineRule="auto"/>
        <w:jc w:val="center"/>
        <w:rPr>
          <w:rFonts w:ascii="Nunito-Bold" w:eastAsia="Nunito-Bold" w:hAnsi="Nunito-Regular" w:cs="Nunito-Bold"/>
          <w:b/>
          <w:bCs/>
          <w:sz w:val="24"/>
          <w:szCs w:val="24"/>
        </w:rPr>
      </w:pPr>
      <w:r w:rsidRPr="00C47DCA">
        <w:rPr>
          <w:rFonts w:ascii="Nunito-Bold" w:eastAsia="Nunito-Bold" w:hAnsi="Nunito-Regular" w:cs="Nunito-Bold"/>
          <w:b/>
          <w:bCs/>
          <w:sz w:val="24"/>
          <w:szCs w:val="24"/>
        </w:rPr>
        <w:lastRenderedPageBreak/>
        <w:drawing>
          <wp:inline distT="0" distB="0" distL="0" distR="0" wp14:anchorId="3C31CEEA" wp14:editId="2B37B547">
            <wp:extent cx="5612130" cy="6927850"/>
            <wp:effectExtent l="19050" t="19050" r="26670" b="2540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78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95E6C0" w14:textId="13322AB4" w:rsidR="008C1F0A" w:rsidRDefault="008C1F0A" w:rsidP="002E6F94">
      <w:pPr>
        <w:autoSpaceDE w:val="0"/>
        <w:autoSpaceDN w:val="0"/>
        <w:adjustRightInd w:val="0"/>
        <w:spacing w:after="0" w:line="240" w:lineRule="auto"/>
        <w:jc w:val="center"/>
        <w:rPr>
          <w:rFonts w:ascii="Nunito-Bold" w:eastAsia="Nunito-Bold" w:hAnsi="Nunito-Regular" w:cs="Nunito-Bold"/>
          <w:b/>
          <w:bCs/>
          <w:sz w:val="32"/>
          <w:szCs w:val="32"/>
        </w:rPr>
      </w:pPr>
    </w:p>
    <w:p w14:paraId="069D00EE" w14:textId="50394D27" w:rsidR="00C47DCA" w:rsidRDefault="00C47DCA" w:rsidP="002E6F94">
      <w:pPr>
        <w:autoSpaceDE w:val="0"/>
        <w:autoSpaceDN w:val="0"/>
        <w:adjustRightInd w:val="0"/>
        <w:spacing w:after="0" w:line="240" w:lineRule="auto"/>
        <w:jc w:val="center"/>
        <w:rPr>
          <w:rFonts w:ascii="Nunito-Bold" w:eastAsia="Nunito-Bold" w:hAnsi="Nunito-Regular" w:cs="Nunito-Bold"/>
          <w:b/>
          <w:bCs/>
          <w:sz w:val="32"/>
          <w:szCs w:val="32"/>
        </w:rPr>
      </w:pPr>
    </w:p>
    <w:p w14:paraId="4151AED4" w14:textId="77777777" w:rsidR="00C47DCA" w:rsidRDefault="00C47DCA" w:rsidP="002E6F94">
      <w:pPr>
        <w:autoSpaceDE w:val="0"/>
        <w:autoSpaceDN w:val="0"/>
        <w:adjustRightInd w:val="0"/>
        <w:spacing w:after="0" w:line="240" w:lineRule="auto"/>
        <w:jc w:val="center"/>
        <w:rPr>
          <w:rFonts w:ascii="Nunito-Bold" w:eastAsia="Nunito-Bold" w:hAnsi="Nunito-Regular" w:cs="Nunito-Bold"/>
          <w:b/>
          <w:bCs/>
          <w:sz w:val="32"/>
          <w:szCs w:val="32"/>
        </w:rPr>
      </w:pPr>
    </w:p>
    <w:p w14:paraId="5FDA121A" w14:textId="49520E28" w:rsidR="0081045C" w:rsidRDefault="0081045C" w:rsidP="0081045C">
      <w:pPr>
        <w:jc w:val="both"/>
        <w:rPr>
          <w:rFonts w:ascii="Nunito-Bold" w:eastAsia="Nunito-Bold" w:hAnsi="Nunito-Regular" w:cs="Nunito-Bold"/>
          <w:b/>
          <w:bCs/>
          <w:sz w:val="32"/>
          <w:szCs w:val="32"/>
        </w:rPr>
      </w:pPr>
      <w:r>
        <w:rPr>
          <w:rFonts w:ascii="Nunito-Regular" w:hAnsi="Nunito-Regular" w:cs="Nunito-Regular"/>
          <w:sz w:val="32"/>
          <w:szCs w:val="32"/>
        </w:rPr>
        <w:lastRenderedPageBreak/>
        <w:t xml:space="preserve">8. </w:t>
      </w:r>
      <w:r>
        <w:rPr>
          <w:rFonts w:ascii="Nunito-Bold" w:eastAsia="Nunito-Bold" w:hAnsi="Nunito-Regular" w:cs="Nunito-Bold"/>
          <w:b/>
          <w:bCs/>
          <w:sz w:val="32"/>
          <w:szCs w:val="32"/>
        </w:rPr>
        <w:t>Encuentra</w:t>
      </w:r>
      <w:r w:rsidR="00C47DCA">
        <w:rPr>
          <w:rFonts w:ascii="Nunito-Bold" w:eastAsia="Nunito-Bold" w:hAnsi="Nunito-Regular" w:cs="Nunito-Bold"/>
          <w:b/>
          <w:bCs/>
          <w:sz w:val="32"/>
          <w:szCs w:val="32"/>
        </w:rPr>
        <w:t xml:space="preserve"> y corrige los errores</w:t>
      </w:r>
    </w:p>
    <w:p w14:paraId="6BF5FE1A" w14:textId="48417014" w:rsidR="003272AE" w:rsidRDefault="003272AE" w:rsidP="003272AE">
      <w:pPr>
        <w:jc w:val="center"/>
      </w:pPr>
      <w:r w:rsidRPr="003272AE">
        <w:rPr>
          <w:noProof/>
        </w:rPr>
        <w:drawing>
          <wp:inline distT="0" distB="0" distL="0" distR="0" wp14:anchorId="0A54CEC0" wp14:editId="0D31797A">
            <wp:extent cx="2152650" cy="1722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776" cy="172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2D5C" w14:textId="183255A3" w:rsidR="003272AE" w:rsidRDefault="003272AE" w:rsidP="003272AE">
      <w:pPr>
        <w:pStyle w:val="Prrafodelista"/>
        <w:numPr>
          <w:ilvl w:val="0"/>
          <w:numId w:val="3"/>
        </w:numPr>
        <w:jc w:val="both"/>
      </w:pPr>
      <w:r>
        <w:t>En los parámetros de la función no deberían ir con punto y coma (;)</w:t>
      </w:r>
    </w:p>
    <w:p w14:paraId="390DC819" w14:textId="53D4DDFE" w:rsidR="00515BE3" w:rsidRDefault="00515BE3" w:rsidP="00515BE3">
      <w:pPr>
        <w:pStyle w:val="Prrafodelista"/>
        <w:numPr>
          <w:ilvl w:val="0"/>
          <w:numId w:val="3"/>
        </w:numPr>
        <w:jc w:val="both"/>
      </w:pPr>
      <w:r>
        <w:t xml:space="preserve">Falta una condición en el else </w:t>
      </w:r>
      <w:proofErr w:type="spellStart"/>
      <w:r>
        <w:t>if</w:t>
      </w:r>
      <w:proofErr w:type="spellEnd"/>
      <w:r>
        <w:t>, por lo tanto, bastaría con usar else, quedando:</w:t>
      </w:r>
    </w:p>
    <w:p w14:paraId="4B84336E" w14:textId="77777777" w:rsidR="00515BE3" w:rsidRPr="00515BE3" w:rsidRDefault="00515BE3" w:rsidP="00515BE3">
      <w:pPr>
        <w:jc w:val="both"/>
        <w:rPr>
          <w:sz w:val="20"/>
          <w:szCs w:val="20"/>
        </w:rPr>
      </w:pPr>
      <w:proofErr w:type="spellStart"/>
      <w:r w:rsidRPr="00515BE3">
        <w:rPr>
          <w:sz w:val="20"/>
          <w:szCs w:val="20"/>
        </w:rPr>
        <w:t>function</w:t>
      </w:r>
      <w:proofErr w:type="spellEnd"/>
      <w:r w:rsidRPr="00515BE3">
        <w:rPr>
          <w:sz w:val="20"/>
          <w:szCs w:val="20"/>
        </w:rPr>
        <w:t xml:space="preserve"> </w:t>
      </w:r>
      <w:proofErr w:type="spellStart"/>
      <w:r w:rsidRPr="00515BE3">
        <w:rPr>
          <w:sz w:val="20"/>
          <w:szCs w:val="20"/>
        </w:rPr>
        <w:t>maxNum</w:t>
      </w:r>
      <w:proofErr w:type="spellEnd"/>
      <w:r w:rsidRPr="00515BE3">
        <w:rPr>
          <w:sz w:val="20"/>
          <w:szCs w:val="20"/>
        </w:rPr>
        <w:t>(n1, n2) {</w:t>
      </w:r>
    </w:p>
    <w:p w14:paraId="29B5E1BF" w14:textId="77777777" w:rsidR="00515BE3" w:rsidRPr="00515BE3" w:rsidRDefault="00515BE3" w:rsidP="00515BE3">
      <w:pPr>
        <w:jc w:val="both"/>
        <w:rPr>
          <w:sz w:val="20"/>
          <w:szCs w:val="20"/>
        </w:rPr>
      </w:pPr>
      <w:r w:rsidRPr="00515BE3">
        <w:rPr>
          <w:sz w:val="20"/>
          <w:szCs w:val="20"/>
        </w:rPr>
        <w:t xml:space="preserve">    </w:t>
      </w:r>
      <w:proofErr w:type="spellStart"/>
      <w:r w:rsidRPr="00515BE3">
        <w:rPr>
          <w:sz w:val="20"/>
          <w:szCs w:val="20"/>
        </w:rPr>
        <w:t>if</w:t>
      </w:r>
      <w:proofErr w:type="spellEnd"/>
      <w:r w:rsidRPr="00515BE3">
        <w:rPr>
          <w:sz w:val="20"/>
          <w:szCs w:val="20"/>
        </w:rPr>
        <w:t xml:space="preserve"> (n1 &gt; n2) {</w:t>
      </w:r>
    </w:p>
    <w:p w14:paraId="41A22D9C" w14:textId="77777777" w:rsidR="00515BE3" w:rsidRPr="00515BE3" w:rsidRDefault="00515BE3" w:rsidP="00515BE3">
      <w:pPr>
        <w:jc w:val="both"/>
        <w:rPr>
          <w:sz w:val="20"/>
          <w:szCs w:val="20"/>
        </w:rPr>
      </w:pPr>
      <w:r w:rsidRPr="00515BE3">
        <w:rPr>
          <w:sz w:val="20"/>
          <w:szCs w:val="20"/>
        </w:rPr>
        <w:t xml:space="preserve">        </w:t>
      </w:r>
      <w:proofErr w:type="spellStart"/>
      <w:r w:rsidRPr="00515BE3">
        <w:rPr>
          <w:sz w:val="20"/>
          <w:szCs w:val="20"/>
        </w:rPr>
        <w:t>return</w:t>
      </w:r>
      <w:proofErr w:type="spellEnd"/>
      <w:r w:rsidRPr="00515BE3">
        <w:rPr>
          <w:sz w:val="20"/>
          <w:szCs w:val="20"/>
        </w:rPr>
        <w:t xml:space="preserve"> n2;</w:t>
      </w:r>
    </w:p>
    <w:p w14:paraId="05BC8F9E" w14:textId="77777777" w:rsidR="00515BE3" w:rsidRPr="00515BE3" w:rsidRDefault="00515BE3" w:rsidP="00515BE3">
      <w:pPr>
        <w:jc w:val="both"/>
        <w:rPr>
          <w:sz w:val="20"/>
          <w:szCs w:val="20"/>
        </w:rPr>
      </w:pPr>
      <w:r w:rsidRPr="00515BE3">
        <w:rPr>
          <w:sz w:val="20"/>
          <w:szCs w:val="20"/>
        </w:rPr>
        <w:t xml:space="preserve">    } else {</w:t>
      </w:r>
    </w:p>
    <w:p w14:paraId="2DDE60FD" w14:textId="77777777" w:rsidR="00515BE3" w:rsidRPr="00515BE3" w:rsidRDefault="00515BE3" w:rsidP="00515BE3">
      <w:pPr>
        <w:jc w:val="both"/>
        <w:rPr>
          <w:sz w:val="20"/>
          <w:szCs w:val="20"/>
        </w:rPr>
      </w:pPr>
      <w:r w:rsidRPr="00515BE3">
        <w:rPr>
          <w:sz w:val="20"/>
          <w:szCs w:val="20"/>
        </w:rPr>
        <w:t xml:space="preserve">        </w:t>
      </w:r>
      <w:proofErr w:type="spellStart"/>
      <w:r w:rsidRPr="00515BE3">
        <w:rPr>
          <w:sz w:val="20"/>
          <w:szCs w:val="20"/>
        </w:rPr>
        <w:t>return</w:t>
      </w:r>
      <w:proofErr w:type="spellEnd"/>
      <w:r w:rsidRPr="00515BE3">
        <w:rPr>
          <w:sz w:val="20"/>
          <w:szCs w:val="20"/>
        </w:rPr>
        <w:t xml:space="preserve"> n1;</w:t>
      </w:r>
    </w:p>
    <w:p w14:paraId="473B936A" w14:textId="77777777" w:rsidR="00515BE3" w:rsidRPr="00515BE3" w:rsidRDefault="00515BE3" w:rsidP="00515BE3">
      <w:pPr>
        <w:jc w:val="both"/>
        <w:rPr>
          <w:sz w:val="20"/>
          <w:szCs w:val="20"/>
        </w:rPr>
      </w:pPr>
      <w:r w:rsidRPr="00515BE3">
        <w:rPr>
          <w:sz w:val="20"/>
          <w:szCs w:val="20"/>
        </w:rPr>
        <w:t xml:space="preserve">    }</w:t>
      </w:r>
    </w:p>
    <w:p w14:paraId="53932A9D" w14:textId="77777777" w:rsidR="00515BE3" w:rsidRPr="00515BE3" w:rsidRDefault="00515BE3" w:rsidP="00515BE3">
      <w:pPr>
        <w:jc w:val="both"/>
        <w:rPr>
          <w:sz w:val="20"/>
          <w:szCs w:val="20"/>
        </w:rPr>
      </w:pPr>
      <w:r w:rsidRPr="00515BE3">
        <w:rPr>
          <w:sz w:val="20"/>
          <w:szCs w:val="20"/>
        </w:rPr>
        <w:t>}</w:t>
      </w:r>
    </w:p>
    <w:p w14:paraId="190AE32B" w14:textId="4FD6B275" w:rsidR="00515BE3" w:rsidRPr="00515BE3" w:rsidRDefault="00515BE3" w:rsidP="00515BE3">
      <w:pPr>
        <w:jc w:val="both"/>
        <w:rPr>
          <w:sz w:val="20"/>
          <w:szCs w:val="20"/>
        </w:rPr>
      </w:pPr>
      <w:r w:rsidRPr="00515BE3">
        <w:rPr>
          <w:sz w:val="20"/>
          <w:szCs w:val="20"/>
        </w:rPr>
        <w:t>console.log(</w:t>
      </w:r>
      <w:proofErr w:type="spellStart"/>
      <w:r w:rsidRPr="00515BE3">
        <w:rPr>
          <w:sz w:val="20"/>
          <w:szCs w:val="20"/>
        </w:rPr>
        <w:t>maxNum</w:t>
      </w:r>
      <w:proofErr w:type="spellEnd"/>
      <w:r w:rsidRPr="00515BE3">
        <w:rPr>
          <w:sz w:val="20"/>
          <w:szCs w:val="20"/>
        </w:rPr>
        <w:t>(3, 7));</w:t>
      </w:r>
    </w:p>
    <w:p w14:paraId="5FCFF8EF" w14:textId="003E36B6" w:rsidR="00721DEA" w:rsidRDefault="00721DEA" w:rsidP="00721DEA">
      <w:pPr>
        <w:jc w:val="center"/>
      </w:pPr>
      <w:r w:rsidRPr="00721DEA">
        <w:rPr>
          <w:noProof/>
        </w:rPr>
        <w:drawing>
          <wp:inline distT="0" distB="0" distL="0" distR="0" wp14:anchorId="3B8CCD9B" wp14:editId="36D3F99C">
            <wp:extent cx="2257425" cy="1504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591BF" w14:textId="4D43A88F" w:rsidR="00721DEA" w:rsidRDefault="00DA3EE1" w:rsidP="00DA3EE1">
      <w:pPr>
        <w:pStyle w:val="Prrafodelista"/>
        <w:numPr>
          <w:ilvl w:val="0"/>
          <w:numId w:val="3"/>
        </w:numPr>
        <w:jc w:val="both"/>
      </w:pPr>
      <w:r w:rsidRPr="00DA3EE1">
        <w:t xml:space="preserve">El parámetro de la función </w:t>
      </w:r>
      <w:r>
        <w:t>debería ser</w:t>
      </w:r>
      <w:r w:rsidRPr="00DA3EE1">
        <w:t xml:space="preserve"> </w:t>
      </w:r>
      <w:r w:rsidRPr="00DA3EE1">
        <w:rPr>
          <w:b/>
          <w:bCs/>
          <w:sz w:val="28"/>
          <w:szCs w:val="28"/>
        </w:rPr>
        <w:t>a</w:t>
      </w:r>
      <w:r>
        <w:t xml:space="preserve"> y no </w:t>
      </w:r>
      <w:r w:rsidRPr="00DA3EE1">
        <w:rPr>
          <w:b/>
          <w:bCs/>
          <w:sz w:val="28"/>
          <w:szCs w:val="28"/>
        </w:rPr>
        <w:t>b</w:t>
      </w:r>
      <w:r w:rsidRPr="00DA3EE1">
        <w:t>, ya que se espera que sea el número que se elevará al cuadrado.</w:t>
      </w:r>
    </w:p>
    <w:p w14:paraId="37A646CC" w14:textId="1514C0CA" w:rsidR="00DA3EE1" w:rsidRDefault="00DA3EE1" w:rsidP="00DA3EE1">
      <w:pPr>
        <w:pStyle w:val="Prrafodelista"/>
        <w:numPr>
          <w:ilvl w:val="0"/>
          <w:numId w:val="3"/>
        </w:numPr>
        <w:jc w:val="both"/>
      </w:pPr>
      <w:r>
        <w:t>El punto y coma sobra porque da a entender que está terminando la declaración de la función.  Sería:</w:t>
      </w:r>
    </w:p>
    <w:p w14:paraId="7327786D" w14:textId="77777777" w:rsidR="00DA3EE1" w:rsidRDefault="00DA3EE1" w:rsidP="00DA3EE1">
      <w:pPr>
        <w:spacing w:after="0"/>
        <w:ind w:left="360"/>
        <w:jc w:val="both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>(a) {</w:t>
      </w:r>
    </w:p>
    <w:p w14:paraId="4C43D0E1" w14:textId="77777777" w:rsidR="00DA3EE1" w:rsidRDefault="00DA3EE1" w:rsidP="00DA3EE1">
      <w:pPr>
        <w:spacing w:after="0"/>
        <w:ind w:left="36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a * a;</w:t>
      </w:r>
    </w:p>
    <w:p w14:paraId="60B11523" w14:textId="77777777" w:rsidR="00DA3EE1" w:rsidRDefault="00DA3EE1" w:rsidP="00DA3EE1">
      <w:pPr>
        <w:spacing w:after="0"/>
        <w:ind w:left="360"/>
        <w:jc w:val="both"/>
      </w:pPr>
      <w:r>
        <w:t>}</w:t>
      </w:r>
    </w:p>
    <w:p w14:paraId="2ACFBEC3" w14:textId="0484D1E9" w:rsidR="00DA3EE1" w:rsidRDefault="00DA3EE1" w:rsidP="00DA3EE1">
      <w:pPr>
        <w:spacing w:after="0"/>
        <w:ind w:left="360"/>
        <w:jc w:val="both"/>
      </w:pPr>
      <w:r>
        <w:t>console.log(</w:t>
      </w:r>
      <w:proofErr w:type="spellStart"/>
      <w:r>
        <w:t>squared</w:t>
      </w:r>
      <w:proofErr w:type="spellEnd"/>
      <w:r>
        <w:t>(5));</w:t>
      </w:r>
    </w:p>
    <w:p w14:paraId="48772EC6" w14:textId="2251383B" w:rsidR="00DA3EE1" w:rsidRDefault="00DA3EE1" w:rsidP="00DA3EE1">
      <w:pPr>
        <w:jc w:val="center"/>
      </w:pPr>
      <w:r w:rsidRPr="00DA3EE1">
        <w:rPr>
          <w:noProof/>
        </w:rPr>
        <w:lastRenderedPageBreak/>
        <w:drawing>
          <wp:inline distT="0" distB="0" distL="0" distR="0" wp14:anchorId="33E64344" wp14:editId="08232D21">
            <wp:extent cx="2875915" cy="2529940"/>
            <wp:effectExtent l="0" t="0" r="63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097" cy="253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7938" w14:textId="238BB10B" w:rsidR="00DA3EE1" w:rsidRDefault="00DA3EE1" w:rsidP="00DA3EE1">
      <w:pPr>
        <w:pStyle w:val="Prrafodelista"/>
        <w:numPr>
          <w:ilvl w:val="0"/>
          <w:numId w:val="3"/>
        </w:numPr>
        <w:jc w:val="both"/>
      </w:pPr>
      <w:r>
        <w:t xml:space="preserve">La variable sum hace referencia a la suma de los parámetros </w:t>
      </w:r>
      <w:r w:rsidRPr="00DA3EE1">
        <w:rPr>
          <w:b/>
          <w:bCs/>
          <w:sz w:val="28"/>
          <w:szCs w:val="28"/>
        </w:rPr>
        <w:t>b</w:t>
      </w:r>
      <w:r w:rsidRPr="00DA3EE1">
        <w:rPr>
          <w:sz w:val="28"/>
          <w:szCs w:val="28"/>
        </w:rPr>
        <w:t xml:space="preserve"> </w:t>
      </w:r>
      <w:r>
        <w:t xml:space="preserve">y </w:t>
      </w:r>
      <w:r w:rsidRPr="00DA3EE1">
        <w:rPr>
          <w:b/>
          <w:bCs/>
          <w:sz w:val="28"/>
          <w:szCs w:val="28"/>
        </w:rPr>
        <w:t>c</w:t>
      </w:r>
      <w:r>
        <w:t xml:space="preserve">, sin embargo, los que se ingresan son </w:t>
      </w:r>
      <w:r w:rsidRPr="00DA3EE1">
        <w:rPr>
          <w:b/>
          <w:bCs/>
          <w:sz w:val="28"/>
          <w:szCs w:val="28"/>
        </w:rPr>
        <w:t>a</w:t>
      </w:r>
      <w:r w:rsidRPr="00DA3EE1">
        <w:rPr>
          <w:sz w:val="28"/>
          <w:szCs w:val="28"/>
        </w:rPr>
        <w:t xml:space="preserve"> </w:t>
      </w:r>
      <w:r>
        <w:t xml:space="preserve">y </w:t>
      </w:r>
      <w:r w:rsidRPr="00DA3EE1">
        <w:rPr>
          <w:b/>
          <w:bCs/>
          <w:sz w:val="28"/>
          <w:szCs w:val="28"/>
        </w:rPr>
        <w:t>b</w:t>
      </w:r>
      <w:r>
        <w:t>.</w:t>
      </w:r>
      <w:r w:rsidR="00E76ECA">
        <w:t xml:space="preserve"> la variable </w:t>
      </w:r>
      <w:r w:rsidR="00E76ECA" w:rsidRPr="00E76ECA">
        <w:rPr>
          <w:b/>
          <w:bCs/>
          <w:sz w:val="28"/>
          <w:szCs w:val="28"/>
        </w:rPr>
        <w:t>c</w:t>
      </w:r>
      <w:r w:rsidR="00E76ECA">
        <w:t xml:space="preserve"> no ha sido definida</w:t>
      </w:r>
    </w:p>
    <w:p w14:paraId="54754396" w14:textId="1D9130D9" w:rsidR="00DA3EE1" w:rsidRDefault="00DA3EE1" w:rsidP="00DA3EE1">
      <w:pPr>
        <w:pStyle w:val="Prrafodelista"/>
        <w:numPr>
          <w:ilvl w:val="0"/>
          <w:numId w:val="3"/>
        </w:numPr>
        <w:jc w:val="both"/>
      </w:pPr>
      <w:r>
        <w:t xml:space="preserve">El primer console.log se cierra con (;) </w:t>
      </w:r>
      <w:r w:rsidR="00E76ECA">
        <w:t>debería hacerse lo mismo con el segundo.</w:t>
      </w:r>
    </w:p>
    <w:p w14:paraId="486F1FDB" w14:textId="77777777" w:rsidR="00E76ECA" w:rsidRDefault="00E76ECA" w:rsidP="00E76ECA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color w:val="1155CD"/>
          <w:sz w:val="32"/>
          <w:szCs w:val="32"/>
        </w:rPr>
      </w:pPr>
      <w:r>
        <w:rPr>
          <w:rFonts w:ascii="Nunito-Bold" w:eastAsia="Nunito-Bold" w:cs="Nunito-Bold"/>
          <w:b/>
          <w:bCs/>
          <w:color w:val="1155CD"/>
          <w:sz w:val="32"/>
          <w:szCs w:val="32"/>
        </w:rPr>
        <w:t>JavaScript</w:t>
      </w:r>
    </w:p>
    <w:p w14:paraId="6A25DD9D" w14:textId="77777777" w:rsidR="00E76ECA" w:rsidRDefault="00E76ECA" w:rsidP="00E76ECA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color w:val="000000"/>
          <w:sz w:val="27"/>
          <w:szCs w:val="27"/>
        </w:rPr>
      </w:pPr>
      <w:r>
        <w:rPr>
          <w:rFonts w:ascii="Nunito-Bold" w:eastAsia="Nunito-Bold" w:cs="Nunito-Bold"/>
          <w:b/>
          <w:bCs/>
          <w:color w:val="000000"/>
          <w:sz w:val="27"/>
          <w:szCs w:val="27"/>
        </w:rPr>
        <w:t>Parte te</w:t>
      </w:r>
      <w:r>
        <w:rPr>
          <w:rFonts w:ascii="Nunito-Bold" w:eastAsia="Nunito-Bold" w:cs="Nunito-Bold" w:hint="eastAsia"/>
          <w:b/>
          <w:bCs/>
          <w:color w:val="000000"/>
          <w:sz w:val="27"/>
          <w:szCs w:val="27"/>
        </w:rPr>
        <w:t>ó</w:t>
      </w:r>
      <w:r>
        <w:rPr>
          <w:rFonts w:ascii="Nunito-Bold" w:eastAsia="Nunito-Bold" w:cs="Nunito-Bold"/>
          <w:b/>
          <w:bCs/>
          <w:color w:val="000000"/>
          <w:sz w:val="27"/>
          <w:szCs w:val="27"/>
        </w:rPr>
        <w:t>rica</w:t>
      </w:r>
    </w:p>
    <w:p w14:paraId="49B3ADB2" w14:textId="705376A1" w:rsidR="00E76ECA" w:rsidRPr="00E76ECA" w:rsidRDefault="00E76ECA" w:rsidP="00E76E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color w:val="000000"/>
          <w:sz w:val="32"/>
          <w:szCs w:val="32"/>
        </w:rPr>
      </w:pPr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Pregunta: </w:t>
      </w:r>
      <w:r w:rsidRPr="00E76ECA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¿</w:t>
      </w:r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Qu</w:t>
      </w:r>
      <w:r w:rsidRPr="00E76ECA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é</w:t>
      </w:r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es JavaScript?</w:t>
      </w:r>
    </w:p>
    <w:p w14:paraId="2D60A981" w14:textId="25945FF8" w:rsidR="00E76ECA" w:rsidRPr="00E76ECA" w:rsidRDefault="00E76ECA" w:rsidP="00E76ECA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E76ECA">
        <w:rPr>
          <w:sz w:val="28"/>
          <w:szCs w:val="28"/>
        </w:rPr>
        <w:t>Es un lenguaje de programación interpretado</w:t>
      </w:r>
      <w:r>
        <w:rPr>
          <w:sz w:val="28"/>
          <w:szCs w:val="28"/>
        </w:rPr>
        <w:t xml:space="preserve"> usado </w:t>
      </w:r>
      <w:r w:rsidRPr="00E76ECA">
        <w:rPr>
          <w:sz w:val="28"/>
          <w:szCs w:val="28"/>
        </w:rPr>
        <w:t>para hacer páginas web interactivas. Se define como orientado a objetos, su principal uso es del lado del cliente (</w:t>
      </w:r>
      <w:proofErr w:type="spellStart"/>
      <w:r w:rsidRPr="00E76ECA">
        <w:rPr>
          <w:sz w:val="28"/>
          <w:szCs w:val="28"/>
        </w:rPr>
        <w:t>client-side</w:t>
      </w:r>
      <w:proofErr w:type="spellEnd"/>
      <w:r w:rsidRPr="00E76ECA">
        <w:rPr>
          <w:sz w:val="28"/>
          <w:szCs w:val="28"/>
        </w:rPr>
        <w:t xml:space="preserve">) implementado del lado del navegador permite dar </w:t>
      </w:r>
      <w:r w:rsidRPr="00E76ECA">
        <w:rPr>
          <w:sz w:val="28"/>
          <w:szCs w:val="28"/>
        </w:rPr>
        <w:t>unas mejoras</w:t>
      </w:r>
      <w:r w:rsidRPr="00E76ECA">
        <w:rPr>
          <w:sz w:val="28"/>
          <w:szCs w:val="28"/>
        </w:rPr>
        <w:t xml:space="preserve"> en el interfaz del usuario, aunque también tiene </w:t>
      </w:r>
      <w:r w:rsidRPr="00E76ECA">
        <w:rPr>
          <w:sz w:val="28"/>
          <w:szCs w:val="28"/>
        </w:rPr>
        <w:t>demasiado uso</w:t>
      </w:r>
      <w:r w:rsidRPr="00E76ECA">
        <w:rPr>
          <w:sz w:val="28"/>
          <w:szCs w:val="28"/>
        </w:rPr>
        <w:t xml:space="preserve"> del lado del servidor.</w:t>
      </w:r>
    </w:p>
    <w:p w14:paraId="6E76662C" w14:textId="0181958B" w:rsidR="00E76ECA" w:rsidRPr="00E76ECA" w:rsidRDefault="00E76ECA" w:rsidP="00E76EC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color w:val="000000"/>
          <w:sz w:val="32"/>
          <w:szCs w:val="32"/>
        </w:rPr>
      </w:pPr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Pregunta: </w:t>
      </w:r>
      <w:r w:rsidRPr="00E76ECA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¿</w:t>
      </w:r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Cu</w:t>
      </w:r>
      <w:r w:rsidRPr="00E76ECA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á</w:t>
      </w:r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l es la diferencia entre</w:t>
      </w:r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</w:t>
      </w:r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"</w:t>
      </w:r>
      <w:proofErr w:type="spellStart"/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null</w:t>
      </w:r>
      <w:proofErr w:type="spellEnd"/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"</w:t>
      </w:r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</w:t>
      </w:r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y</w:t>
      </w:r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</w:t>
      </w:r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"</w:t>
      </w:r>
      <w:proofErr w:type="spellStart"/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undefined</w:t>
      </w:r>
      <w:proofErr w:type="spellEnd"/>
      <w:r w:rsidRP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" en JavaScript?</w:t>
      </w:r>
    </w:p>
    <w:p w14:paraId="3FD5A0AB" w14:textId="5BED323B" w:rsidR="00E76ECA" w:rsidRPr="00E76ECA" w:rsidRDefault="00E76ECA" w:rsidP="00E76ECA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color w:val="000000"/>
          <w:sz w:val="32"/>
          <w:szCs w:val="32"/>
        </w:rPr>
      </w:pP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es un objeto</w:t>
      </w:r>
      <w:r w:rsidR="00B03CA9">
        <w:rPr>
          <w:sz w:val="28"/>
          <w:szCs w:val="28"/>
        </w:rPr>
        <w:t xml:space="preserve"> que </w:t>
      </w:r>
      <w:r w:rsidR="00B03CA9" w:rsidRPr="00B03CA9">
        <w:rPr>
          <w:sz w:val="28"/>
          <w:szCs w:val="28"/>
        </w:rPr>
        <w:t>representa intencionalmente un valor nulo o "vacío"</w:t>
      </w:r>
      <w:r w:rsidR="00B03CA9">
        <w:rPr>
          <w:sz w:val="28"/>
          <w:szCs w:val="28"/>
        </w:rPr>
        <w:t xml:space="preserve"> mientras que </w:t>
      </w:r>
      <w:proofErr w:type="spellStart"/>
      <w:r w:rsidR="00B03CA9">
        <w:rPr>
          <w:sz w:val="28"/>
          <w:szCs w:val="28"/>
        </w:rPr>
        <w:t>undefined</w:t>
      </w:r>
      <w:proofErr w:type="spellEnd"/>
      <w:r w:rsidR="00B03CA9">
        <w:rPr>
          <w:sz w:val="28"/>
          <w:szCs w:val="28"/>
        </w:rPr>
        <w:t xml:space="preserve"> se puede referir una variable o una operación que no se le ha asignado un valor.</w:t>
      </w:r>
    </w:p>
    <w:p w14:paraId="4F3A8751" w14:textId="37B5F2A9" w:rsidR="00E76ECA" w:rsidRPr="00731C6E" w:rsidRDefault="00E76ECA" w:rsidP="00731C6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color w:val="000000"/>
          <w:sz w:val="32"/>
          <w:szCs w:val="32"/>
        </w:rPr>
      </w:pPr>
      <w:r w:rsidRPr="00731C6E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Pregunta: </w:t>
      </w:r>
      <w:r w:rsidRPr="00731C6E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¿</w:t>
      </w:r>
      <w:r w:rsidRPr="00731C6E">
        <w:rPr>
          <w:rFonts w:ascii="Nunito-Bold" w:eastAsia="Nunito-Bold" w:cs="Nunito-Bold"/>
          <w:b/>
          <w:bCs/>
          <w:color w:val="000000"/>
          <w:sz w:val="32"/>
          <w:szCs w:val="32"/>
        </w:rPr>
        <w:t>C</w:t>
      </w:r>
      <w:r w:rsidRPr="00731C6E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ó</w:t>
      </w:r>
      <w:r w:rsidRPr="00731C6E">
        <w:rPr>
          <w:rFonts w:ascii="Nunito-Bold" w:eastAsia="Nunito-Bold" w:cs="Nunito-Bold"/>
          <w:b/>
          <w:bCs/>
          <w:color w:val="000000"/>
          <w:sz w:val="32"/>
          <w:szCs w:val="32"/>
        </w:rPr>
        <w:t>mo se declara una variable en JavaScript?</w:t>
      </w:r>
    </w:p>
    <w:p w14:paraId="532B1AF4" w14:textId="250E9D37" w:rsidR="00731C6E" w:rsidRDefault="00FE57B1" w:rsidP="00731C6E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se puede hacer de dos maneras usando la palabra clave </w:t>
      </w:r>
      <w:proofErr w:type="spellStart"/>
      <w:r w:rsidRPr="00FE57B1">
        <w:rPr>
          <w:b/>
          <w:bCs/>
          <w:i/>
          <w:iCs/>
          <w:sz w:val="28"/>
          <w:szCs w:val="28"/>
        </w:rPr>
        <w:t>var</w:t>
      </w:r>
      <w:proofErr w:type="spellEnd"/>
      <w:r>
        <w:rPr>
          <w:sz w:val="28"/>
          <w:szCs w:val="28"/>
        </w:rPr>
        <w:t xml:space="preserve"> o </w:t>
      </w:r>
      <w:proofErr w:type="spellStart"/>
      <w:r w:rsidRPr="00FE57B1">
        <w:rPr>
          <w:b/>
          <w:bCs/>
          <w:i/>
          <w:iCs/>
          <w:sz w:val="28"/>
          <w:szCs w:val="28"/>
        </w:rPr>
        <w:t>let</w:t>
      </w:r>
      <w:proofErr w:type="spellEnd"/>
      <w:r>
        <w:rPr>
          <w:sz w:val="28"/>
          <w:szCs w:val="28"/>
        </w:rPr>
        <w:t xml:space="preserve"> si se tratase de una constante se usa </w:t>
      </w:r>
      <w:proofErr w:type="spellStart"/>
      <w:r w:rsidRPr="00FE57B1">
        <w:rPr>
          <w:b/>
          <w:bCs/>
          <w:i/>
          <w:iCs/>
          <w:sz w:val="28"/>
          <w:szCs w:val="28"/>
        </w:rPr>
        <w:t>const</w:t>
      </w:r>
      <w:proofErr w:type="spellEnd"/>
    </w:p>
    <w:p w14:paraId="3CB21C66" w14:textId="77777777" w:rsidR="00FE57B1" w:rsidRPr="00FE57B1" w:rsidRDefault="00FE57B1" w:rsidP="00731C6E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color w:val="000000"/>
          <w:sz w:val="32"/>
          <w:szCs w:val="32"/>
        </w:rPr>
      </w:pPr>
    </w:p>
    <w:p w14:paraId="13660678" w14:textId="51CB73BD" w:rsidR="00E76ECA" w:rsidRPr="00FE57B1" w:rsidRDefault="00E76ECA" w:rsidP="00FE57B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color w:val="000000"/>
          <w:sz w:val="32"/>
          <w:szCs w:val="32"/>
        </w:rPr>
      </w:pPr>
      <w:r w:rsidRPr="00FE57B1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Pregunta: </w:t>
      </w:r>
      <w:r w:rsidRPr="00FE57B1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¿</w:t>
      </w:r>
      <w:r w:rsidRPr="00FE57B1">
        <w:rPr>
          <w:rFonts w:ascii="Nunito-Bold" w:eastAsia="Nunito-Bold" w:cs="Nunito-Bold"/>
          <w:b/>
          <w:bCs/>
          <w:color w:val="000000"/>
          <w:sz w:val="32"/>
          <w:szCs w:val="32"/>
        </w:rPr>
        <w:t>Qu</w:t>
      </w:r>
      <w:r w:rsidRPr="00FE57B1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é</w:t>
      </w:r>
      <w:r w:rsidRPr="00FE57B1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es una funci</w:t>
      </w:r>
      <w:r w:rsidRPr="00FE57B1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ó</w:t>
      </w:r>
      <w:r w:rsidRPr="00FE57B1">
        <w:rPr>
          <w:rFonts w:ascii="Nunito-Bold" w:eastAsia="Nunito-Bold" w:cs="Nunito-Bold"/>
          <w:b/>
          <w:bCs/>
          <w:color w:val="000000"/>
          <w:sz w:val="32"/>
          <w:szCs w:val="32"/>
        </w:rPr>
        <w:t>n en JavaScript?</w:t>
      </w:r>
    </w:p>
    <w:p w14:paraId="2C5EF436" w14:textId="5E5C155C" w:rsidR="00FE57B1" w:rsidRDefault="004E28B6" w:rsidP="004E28B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4E28B6">
        <w:rPr>
          <w:sz w:val="28"/>
          <w:szCs w:val="28"/>
        </w:rPr>
        <w:t>es un bloque de código o un conjunto de instrucciones que realiza una tarea específica y que puede reutilizarse</w:t>
      </w:r>
    </w:p>
    <w:p w14:paraId="0DAC4503" w14:textId="77777777" w:rsidR="005A1973" w:rsidRPr="004E28B6" w:rsidRDefault="005A1973" w:rsidP="004E28B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680FC6F6" w14:textId="18511755" w:rsidR="005A1973" w:rsidRDefault="005A1973" w:rsidP="00E76ECA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color w:val="000000"/>
          <w:sz w:val="32"/>
          <w:szCs w:val="32"/>
        </w:rPr>
      </w:pPr>
      <w:r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  </w:t>
      </w:r>
      <w:r w:rsidR="00E76ECA" w:rsidRPr="005A1973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5. </w:t>
      </w:r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Pregunta: </w:t>
      </w:r>
      <w:r w:rsidR="00E76ECA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¿</w:t>
      </w:r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Cu</w:t>
      </w:r>
      <w:r w:rsidR="00E76ECA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á</w:t>
      </w:r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l es la diferencia entre "==" y "===" en</w:t>
      </w:r>
      <w:r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</w:t>
      </w:r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JavaScript?</w:t>
      </w:r>
    </w:p>
    <w:p w14:paraId="756FD570" w14:textId="50F5F80E" w:rsidR="005A1973" w:rsidRDefault="005A1973" w:rsidP="00E76EC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==  verifica la igualdad de 2 expresiones sin tener en cuanta el tipo de dato y devuelve un true o un false</w:t>
      </w:r>
    </w:p>
    <w:p w14:paraId="63EDC291" w14:textId="4433D333" w:rsidR="005A1973" w:rsidRDefault="005A1973" w:rsidP="00E76ECA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color w:val="000000"/>
          <w:sz w:val="32"/>
          <w:szCs w:val="32"/>
        </w:rPr>
      </w:pPr>
      <w:r>
        <w:rPr>
          <w:sz w:val="28"/>
          <w:szCs w:val="28"/>
        </w:rPr>
        <w:t xml:space="preserve">=== asignación de valor, </w:t>
      </w:r>
      <w:r w:rsidRPr="005A1973">
        <w:rPr>
          <w:sz w:val="28"/>
          <w:szCs w:val="28"/>
        </w:rPr>
        <w:t>revisa si dos operandos son iguales y produce un resultado Booleano</w:t>
      </w:r>
    </w:p>
    <w:p w14:paraId="5210BFEB" w14:textId="2CBE4A5B" w:rsidR="00E76ECA" w:rsidRDefault="001859F4" w:rsidP="001859F4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color w:val="000000"/>
          <w:sz w:val="32"/>
          <w:szCs w:val="32"/>
        </w:rPr>
      </w:pPr>
      <w:r>
        <w:rPr>
          <w:rFonts w:ascii="Nunito-Regular" w:eastAsia="Nunito-Bold" w:hAnsi="Nunito-Regular" w:cs="Nunito-Regular"/>
          <w:color w:val="000000"/>
          <w:sz w:val="32"/>
          <w:szCs w:val="32"/>
        </w:rPr>
        <w:t xml:space="preserve">    </w:t>
      </w:r>
      <w:r w:rsidR="00E76ECA">
        <w:rPr>
          <w:rFonts w:ascii="Nunito-Regular" w:eastAsia="Nunito-Bold" w:hAnsi="Nunito-Regular" w:cs="Nunito-Regular"/>
          <w:color w:val="000000"/>
          <w:sz w:val="32"/>
          <w:szCs w:val="32"/>
        </w:rPr>
        <w:t xml:space="preserve">6. </w:t>
      </w:r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Pregunta: </w:t>
      </w:r>
      <w:r w:rsidR="00E76ECA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¿</w:t>
      </w:r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Qu</w:t>
      </w:r>
      <w:r w:rsidR="00E76ECA">
        <w:rPr>
          <w:rFonts w:ascii="Nunito-Bold" w:eastAsia="Nunito-Bold" w:cs="Nunito-Bold" w:hint="eastAsia"/>
          <w:b/>
          <w:bCs/>
          <w:color w:val="000000"/>
          <w:sz w:val="32"/>
          <w:szCs w:val="32"/>
        </w:rPr>
        <w:t>é</w:t>
      </w:r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es el DOM (</w:t>
      </w:r>
      <w:proofErr w:type="spellStart"/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Document</w:t>
      </w:r>
      <w:proofErr w:type="spellEnd"/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</w:t>
      </w:r>
      <w:proofErr w:type="spellStart"/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Object</w:t>
      </w:r>
      <w:proofErr w:type="spellEnd"/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</w:t>
      </w:r>
      <w:proofErr w:type="spellStart"/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Model</w:t>
      </w:r>
      <w:proofErr w:type="spellEnd"/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) en</w:t>
      </w:r>
      <w:r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</w:t>
      </w:r>
      <w:r w:rsidR="00E76ECA">
        <w:rPr>
          <w:rFonts w:ascii="Nunito-Bold" w:eastAsia="Nunito-Bold" w:cs="Nunito-Bold"/>
          <w:b/>
          <w:bCs/>
          <w:color w:val="000000"/>
          <w:sz w:val="32"/>
          <w:szCs w:val="32"/>
        </w:rPr>
        <w:t>JavaScript?</w:t>
      </w:r>
    </w:p>
    <w:p w14:paraId="73F0A8AF" w14:textId="6C86AEFA" w:rsidR="002A1FB4" w:rsidRDefault="00B4700F" w:rsidP="00B4700F">
      <w:pPr>
        <w:jc w:val="both"/>
        <w:rPr>
          <w:sz w:val="28"/>
          <w:szCs w:val="28"/>
        </w:rPr>
      </w:pPr>
      <w:r w:rsidRPr="00B4700F">
        <w:rPr>
          <w:sz w:val="28"/>
          <w:szCs w:val="28"/>
        </w:rPr>
        <w:t>El DOM da una representación del documento como un grupo de nodos y objetos estructurados que tienen propiedades y métodos. En resumen, es la representación de la página web en la memoria del navegador, a la que podemos acceder a través de JavaScript.</w:t>
      </w:r>
      <w:r>
        <w:rPr>
          <w:sz w:val="28"/>
          <w:szCs w:val="28"/>
        </w:rPr>
        <w:t xml:space="preserve"> En conclusión </w:t>
      </w:r>
      <w:r w:rsidRPr="00B4700F">
        <w:rPr>
          <w:sz w:val="28"/>
          <w:szCs w:val="28"/>
        </w:rPr>
        <w:t>es una interfaz de programación que nos permite crear, cambiar o remover elementos del documento.</w:t>
      </w:r>
    </w:p>
    <w:p w14:paraId="3971D027" w14:textId="23D68F73" w:rsidR="001859F4" w:rsidRPr="001859F4" w:rsidRDefault="001859F4" w:rsidP="001859F4">
      <w:pPr>
        <w:rPr>
          <w:rFonts w:ascii="Nunito-Bold" w:eastAsia="Nunito-Bold" w:cs="Nunito-Bold"/>
          <w:b/>
          <w:bCs/>
          <w:color w:val="000000"/>
          <w:sz w:val="32"/>
          <w:szCs w:val="32"/>
        </w:rPr>
      </w:pPr>
      <w:r>
        <w:rPr>
          <w:rFonts w:ascii="Nunito-Regular" w:eastAsia="Nunito-Bold" w:hAnsi="Nunito-Regular" w:cs="Nunito-Regular"/>
          <w:b/>
          <w:bCs/>
          <w:color w:val="000000"/>
          <w:sz w:val="32"/>
          <w:szCs w:val="32"/>
        </w:rPr>
        <w:t xml:space="preserve">    7</w:t>
      </w:r>
      <w:r w:rsidRPr="001859F4">
        <w:rPr>
          <w:rFonts w:ascii="Nunito-Regular" w:eastAsia="Nunito-Bold" w:hAnsi="Nunito-Regular" w:cs="Nunito-Regular"/>
          <w:b/>
          <w:bCs/>
          <w:color w:val="000000"/>
          <w:sz w:val="32"/>
          <w:szCs w:val="32"/>
        </w:rPr>
        <w:t>.</w:t>
      </w:r>
      <w:r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</w:t>
      </w:r>
      <w:r w:rsidRPr="001859F4">
        <w:rPr>
          <w:rFonts w:ascii="Nunito-Bold" w:eastAsia="Nunito-Bold" w:cs="Nunito-Bold"/>
          <w:b/>
          <w:bCs/>
          <w:color w:val="000000"/>
          <w:sz w:val="32"/>
          <w:szCs w:val="32"/>
        </w:rPr>
        <w:t>Qu</w:t>
      </w:r>
      <w:r w:rsidRPr="001859F4">
        <w:rPr>
          <w:rFonts w:ascii="Nunito-Bold" w:eastAsia="Nunito-Bold" w:cs="Nunito-Bold"/>
          <w:b/>
          <w:bCs/>
          <w:color w:val="000000"/>
          <w:sz w:val="32"/>
          <w:szCs w:val="32"/>
        </w:rPr>
        <w:t>é</w:t>
      </w:r>
      <w:r w:rsidRPr="001859F4">
        <w:rPr>
          <w:rFonts w:ascii="Nunito-Bold" w:eastAsia="Nunito-Bold" w:cs="Nunito-Bold"/>
          <w:b/>
          <w:bCs/>
          <w:color w:val="000000"/>
          <w:sz w:val="32"/>
          <w:szCs w:val="32"/>
        </w:rPr>
        <w:t xml:space="preserve"> realiza el siguiente c</w:t>
      </w:r>
      <w:r w:rsidRPr="001859F4">
        <w:rPr>
          <w:rFonts w:ascii="Nunito-Bold" w:eastAsia="Nunito-Bold" w:cs="Nunito-Bold"/>
          <w:b/>
          <w:bCs/>
          <w:color w:val="000000"/>
          <w:sz w:val="32"/>
          <w:szCs w:val="32"/>
        </w:rPr>
        <w:t>ó</w:t>
      </w:r>
      <w:r w:rsidRPr="001859F4">
        <w:rPr>
          <w:rFonts w:ascii="Nunito-Bold" w:eastAsia="Nunito-Bold" w:cs="Nunito-Bold"/>
          <w:b/>
          <w:bCs/>
          <w:color w:val="000000"/>
          <w:sz w:val="32"/>
          <w:szCs w:val="32"/>
        </w:rPr>
        <w:t>digo JavaScript? Elige la respuesta correcta</w:t>
      </w:r>
    </w:p>
    <w:p w14:paraId="5E4B3BF0" w14:textId="77777777" w:rsidR="001859F4" w:rsidRPr="001859F4" w:rsidRDefault="001859F4" w:rsidP="001859F4">
      <w:pPr>
        <w:rPr>
          <w:sz w:val="28"/>
          <w:szCs w:val="28"/>
        </w:rPr>
      </w:pPr>
      <w:proofErr w:type="spellStart"/>
      <w:r w:rsidRPr="001859F4">
        <w:rPr>
          <w:sz w:val="28"/>
          <w:szCs w:val="28"/>
        </w:rPr>
        <w:t>var</w:t>
      </w:r>
      <w:proofErr w:type="spellEnd"/>
      <w:r w:rsidRPr="001859F4">
        <w:rPr>
          <w:sz w:val="28"/>
          <w:szCs w:val="28"/>
        </w:rPr>
        <w:t xml:space="preserve"> </w:t>
      </w:r>
      <w:proofErr w:type="spellStart"/>
      <w:r w:rsidRPr="001859F4">
        <w:rPr>
          <w:sz w:val="28"/>
          <w:szCs w:val="28"/>
        </w:rPr>
        <w:t>canvas</w:t>
      </w:r>
      <w:proofErr w:type="spellEnd"/>
      <w:r w:rsidRPr="001859F4">
        <w:rPr>
          <w:sz w:val="28"/>
          <w:szCs w:val="28"/>
        </w:rPr>
        <w:t xml:space="preserve"> = </w:t>
      </w:r>
      <w:proofErr w:type="spellStart"/>
      <w:r w:rsidRPr="001859F4">
        <w:rPr>
          <w:sz w:val="28"/>
          <w:szCs w:val="28"/>
        </w:rPr>
        <w:t>document.getElementById</w:t>
      </w:r>
      <w:proofErr w:type="spellEnd"/>
      <w:r w:rsidRPr="001859F4">
        <w:rPr>
          <w:sz w:val="28"/>
          <w:szCs w:val="28"/>
        </w:rPr>
        <w:t>("</w:t>
      </w:r>
      <w:proofErr w:type="spellStart"/>
      <w:r w:rsidRPr="001859F4">
        <w:rPr>
          <w:sz w:val="28"/>
          <w:szCs w:val="28"/>
        </w:rPr>
        <w:t>micanvas</w:t>
      </w:r>
      <w:proofErr w:type="spellEnd"/>
      <w:r w:rsidRPr="001859F4">
        <w:rPr>
          <w:sz w:val="28"/>
          <w:szCs w:val="28"/>
        </w:rPr>
        <w:t xml:space="preserve">"); </w:t>
      </w:r>
      <w:proofErr w:type="spellStart"/>
      <w:r w:rsidRPr="001859F4">
        <w:rPr>
          <w:sz w:val="28"/>
          <w:szCs w:val="28"/>
        </w:rPr>
        <w:t>var</w:t>
      </w:r>
      <w:proofErr w:type="spellEnd"/>
      <w:r w:rsidRPr="001859F4">
        <w:rPr>
          <w:sz w:val="28"/>
          <w:szCs w:val="28"/>
        </w:rPr>
        <w:t xml:space="preserve"> </w:t>
      </w:r>
      <w:proofErr w:type="spellStart"/>
      <w:r w:rsidRPr="001859F4">
        <w:rPr>
          <w:sz w:val="28"/>
          <w:szCs w:val="28"/>
        </w:rPr>
        <w:t>ctx</w:t>
      </w:r>
      <w:proofErr w:type="spellEnd"/>
      <w:r w:rsidRPr="001859F4">
        <w:rPr>
          <w:sz w:val="28"/>
          <w:szCs w:val="28"/>
        </w:rPr>
        <w:t xml:space="preserve"> = </w:t>
      </w:r>
      <w:proofErr w:type="spellStart"/>
      <w:r w:rsidRPr="001859F4">
        <w:rPr>
          <w:sz w:val="28"/>
          <w:szCs w:val="28"/>
        </w:rPr>
        <w:t>canvas.getContext</w:t>
      </w:r>
      <w:proofErr w:type="spellEnd"/>
      <w:r w:rsidRPr="001859F4">
        <w:rPr>
          <w:sz w:val="28"/>
          <w:szCs w:val="28"/>
        </w:rPr>
        <w:t>("2d");</w:t>
      </w:r>
    </w:p>
    <w:p w14:paraId="074742E1" w14:textId="77777777" w:rsidR="001859F4" w:rsidRPr="001859F4" w:rsidRDefault="001859F4" w:rsidP="001859F4">
      <w:pPr>
        <w:rPr>
          <w:sz w:val="28"/>
          <w:szCs w:val="28"/>
        </w:rPr>
      </w:pPr>
      <w:proofErr w:type="spellStart"/>
      <w:r w:rsidRPr="001859F4">
        <w:rPr>
          <w:sz w:val="28"/>
          <w:szCs w:val="28"/>
        </w:rPr>
        <w:t>ctx.moveTo</w:t>
      </w:r>
      <w:proofErr w:type="spellEnd"/>
      <w:r w:rsidRPr="001859F4">
        <w:rPr>
          <w:sz w:val="28"/>
          <w:szCs w:val="28"/>
        </w:rPr>
        <w:t xml:space="preserve">(10,10); </w:t>
      </w:r>
      <w:proofErr w:type="spellStart"/>
      <w:r w:rsidRPr="001859F4">
        <w:rPr>
          <w:sz w:val="28"/>
          <w:szCs w:val="28"/>
        </w:rPr>
        <w:t>ctx.lineTo</w:t>
      </w:r>
      <w:proofErr w:type="spellEnd"/>
      <w:r w:rsidRPr="001859F4">
        <w:rPr>
          <w:sz w:val="28"/>
          <w:szCs w:val="28"/>
        </w:rPr>
        <w:t>(180,180);</w:t>
      </w:r>
    </w:p>
    <w:p w14:paraId="53DD594D" w14:textId="33EEEDA0" w:rsidR="001859F4" w:rsidRDefault="001859F4" w:rsidP="001859F4">
      <w:pPr>
        <w:rPr>
          <w:sz w:val="28"/>
          <w:szCs w:val="28"/>
        </w:rPr>
      </w:pPr>
      <w:proofErr w:type="spellStart"/>
      <w:r w:rsidRPr="001859F4">
        <w:rPr>
          <w:sz w:val="28"/>
          <w:szCs w:val="28"/>
        </w:rPr>
        <w:t>ctx.strokeStyle</w:t>
      </w:r>
      <w:proofErr w:type="spellEnd"/>
      <w:r w:rsidRPr="001859F4">
        <w:rPr>
          <w:sz w:val="28"/>
          <w:szCs w:val="28"/>
        </w:rPr>
        <w:t xml:space="preserve">="#f00"; </w:t>
      </w:r>
      <w:proofErr w:type="spellStart"/>
      <w:r w:rsidRPr="001859F4">
        <w:rPr>
          <w:sz w:val="28"/>
          <w:szCs w:val="28"/>
        </w:rPr>
        <w:t>ctx.stroke</w:t>
      </w:r>
      <w:proofErr w:type="spellEnd"/>
      <w:r w:rsidRPr="001859F4">
        <w:rPr>
          <w:sz w:val="28"/>
          <w:szCs w:val="28"/>
        </w:rPr>
        <w:t>();</w:t>
      </w:r>
    </w:p>
    <w:p w14:paraId="701EE744" w14:textId="77777777" w:rsidR="001859F4" w:rsidRPr="001859F4" w:rsidRDefault="001859F4" w:rsidP="001859F4">
      <w:pPr>
        <w:rPr>
          <w:sz w:val="28"/>
          <w:szCs w:val="28"/>
        </w:rPr>
      </w:pPr>
    </w:p>
    <w:p w14:paraId="6DB7B536" w14:textId="7949F5E2" w:rsidR="001859F4" w:rsidRPr="001859F4" w:rsidRDefault="001859F4" w:rsidP="001859F4">
      <w:pPr>
        <w:rPr>
          <w:sz w:val="28"/>
          <w:szCs w:val="28"/>
        </w:rPr>
      </w:pPr>
      <w:proofErr w:type="spellStart"/>
      <w:r w:rsidRPr="001859F4">
        <w:rPr>
          <w:sz w:val="28"/>
          <w:szCs w:val="28"/>
        </w:rPr>
        <w:t>RTA</w:t>
      </w:r>
      <w:proofErr w:type="spellEnd"/>
      <w:r w:rsidRPr="001859F4">
        <w:rPr>
          <w:sz w:val="28"/>
          <w:szCs w:val="28"/>
        </w:rPr>
        <w:t xml:space="preserve">/ b) Dibuja una línea roja dentro del </w:t>
      </w:r>
      <w:proofErr w:type="spellStart"/>
      <w:r w:rsidRPr="001859F4">
        <w:rPr>
          <w:sz w:val="28"/>
          <w:szCs w:val="28"/>
        </w:rPr>
        <w:t>Canvas</w:t>
      </w:r>
      <w:proofErr w:type="spellEnd"/>
      <w:r w:rsidRPr="001859F4">
        <w:rPr>
          <w:sz w:val="28"/>
          <w:szCs w:val="28"/>
        </w:rPr>
        <w:t>.</w:t>
      </w:r>
    </w:p>
    <w:p w14:paraId="28EA9771" w14:textId="77777777" w:rsidR="001859F4" w:rsidRDefault="001859F4" w:rsidP="001859F4">
      <w:pPr>
        <w:numPr>
          <w:ilvl w:val="0"/>
          <w:numId w:val="6"/>
        </w:numPr>
        <w:rPr>
          <w:sz w:val="28"/>
          <w:szCs w:val="28"/>
        </w:rPr>
      </w:pPr>
      <w:r w:rsidRPr="001859F4">
        <w:rPr>
          <w:sz w:val="28"/>
          <w:szCs w:val="28"/>
        </w:rPr>
        <w:lastRenderedPageBreak/>
        <w:t>¿</w:t>
      </w:r>
      <w:r w:rsidRPr="001859F4">
        <w:rPr>
          <w:sz w:val="28"/>
          <w:szCs w:val="28"/>
        </w:rPr>
        <w:t>Cuál</w:t>
      </w:r>
      <w:r w:rsidRPr="001859F4">
        <w:rPr>
          <w:sz w:val="28"/>
          <w:szCs w:val="28"/>
        </w:rPr>
        <w:t xml:space="preserve"> de las siguientes líneas de código es la correcta en HTML5? </w:t>
      </w:r>
    </w:p>
    <w:p w14:paraId="3BAFDB71" w14:textId="550E83FE" w:rsidR="001859F4" w:rsidRPr="001859F4" w:rsidRDefault="001859F4" w:rsidP="001859F4">
      <w:pPr>
        <w:ind w:left="360"/>
        <w:rPr>
          <w:sz w:val="28"/>
          <w:szCs w:val="28"/>
        </w:rPr>
      </w:pPr>
      <w:proofErr w:type="spellStart"/>
      <w:r w:rsidRPr="001859F4">
        <w:rPr>
          <w:sz w:val="28"/>
          <w:szCs w:val="28"/>
        </w:rPr>
        <w:t>RTA</w:t>
      </w:r>
      <w:proofErr w:type="spellEnd"/>
      <w:r w:rsidRPr="001859F4">
        <w:rPr>
          <w:sz w:val="28"/>
          <w:szCs w:val="28"/>
        </w:rPr>
        <w:t xml:space="preserve">/ b) &lt;script </w:t>
      </w:r>
      <w:proofErr w:type="spellStart"/>
      <w:r w:rsidRPr="001859F4">
        <w:rPr>
          <w:sz w:val="28"/>
          <w:szCs w:val="28"/>
        </w:rPr>
        <w:t>src</w:t>
      </w:r>
      <w:proofErr w:type="spellEnd"/>
      <w:r w:rsidRPr="001859F4">
        <w:rPr>
          <w:sz w:val="28"/>
          <w:szCs w:val="28"/>
        </w:rPr>
        <w:t>=»fichero.js»&gt;&lt;/script&gt;</w:t>
      </w:r>
    </w:p>
    <w:p w14:paraId="3157EB86" w14:textId="263E1E65" w:rsidR="007F0798" w:rsidRPr="007F0798" w:rsidRDefault="001859F4" w:rsidP="008C2FD0">
      <w:pPr>
        <w:numPr>
          <w:ilvl w:val="0"/>
          <w:numId w:val="6"/>
        </w:numPr>
        <w:ind w:left="360"/>
        <w:rPr>
          <w:sz w:val="28"/>
          <w:szCs w:val="28"/>
        </w:rPr>
      </w:pPr>
      <w:r w:rsidRPr="001859F4">
        <w:rPr>
          <w:sz w:val="28"/>
          <w:szCs w:val="28"/>
        </w:rPr>
        <w:t xml:space="preserve">¿Qué haces cuando al ejecutar código tienes un error y no das con la causa? (pregunta abierta) </w:t>
      </w:r>
    </w:p>
    <w:p w14:paraId="64825D95" w14:textId="0FA924CF" w:rsidR="001859F4" w:rsidRPr="001859F4" w:rsidRDefault="001859F4" w:rsidP="007F0798">
      <w:pPr>
        <w:ind w:left="360"/>
        <w:jc w:val="both"/>
        <w:rPr>
          <w:sz w:val="28"/>
          <w:szCs w:val="28"/>
        </w:rPr>
      </w:pPr>
      <w:proofErr w:type="spellStart"/>
      <w:r w:rsidRPr="001859F4">
        <w:rPr>
          <w:sz w:val="28"/>
          <w:szCs w:val="28"/>
        </w:rPr>
        <w:t>RTA</w:t>
      </w:r>
      <w:proofErr w:type="spellEnd"/>
      <w:r w:rsidRPr="001859F4">
        <w:rPr>
          <w:sz w:val="28"/>
          <w:szCs w:val="28"/>
        </w:rPr>
        <w:t xml:space="preserve">/ </w:t>
      </w:r>
      <w:r w:rsidR="007F0798" w:rsidRPr="007F0798">
        <w:rPr>
          <w:sz w:val="28"/>
          <w:szCs w:val="28"/>
        </w:rPr>
        <w:t>examinar el mensaje de error que se muestra en la consola del navegador. Por lo general, este mensaje proporciona información sobre el tipo de error y la línea de código donde ocurrió.</w:t>
      </w:r>
      <w:r w:rsidR="007F0798">
        <w:rPr>
          <w:sz w:val="28"/>
          <w:szCs w:val="28"/>
        </w:rPr>
        <w:t xml:space="preserve"> También es posible abrir la consola del desarrollador(F12). </w:t>
      </w:r>
      <w:r w:rsidR="007F0798" w:rsidRPr="007F0798">
        <w:rPr>
          <w:sz w:val="28"/>
          <w:szCs w:val="28"/>
        </w:rPr>
        <w:t xml:space="preserve">Si después de intentar todas estas opciones </w:t>
      </w:r>
      <w:r w:rsidR="007F0798" w:rsidRPr="007F0798">
        <w:rPr>
          <w:sz w:val="28"/>
          <w:szCs w:val="28"/>
        </w:rPr>
        <w:t>sigo</w:t>
      </w:r>
      <w:r w:rsidR="007F0798" w:rsidRPr="007F0798">
        <w:rPr>
          <w:sz w:val="28"/>
          <w:szCs w:val="28"/>
        </w:rPr>
        <w:t xml:space="preserve"> sin encontrar la causa del error, </w:t>
      </w:r>
      <w:r w:rsidR="007F0798">
        <w:rPr>
          <w:sz w:val="28"/>
          <w:szCs w:val="28"/>
        </w:rPr>
        <w:t>buscaré</w:t>
      </w:r>
      <w:r w:rsidR="007F0798" w:rsidRPr="007F0798">
        <w:rPr>
          <w:sz w:val="28"/>
          <w:szCs w:val="28"/>
        </w:rPr>
        <w:t xml:space="preserve"> ayuda en comunidades de desarrollo en línea, como foros o grupos en redes sociales.</w:t>
      </w:r>
    </w:p>
    <w:p w14:paraId="05F3A768" w14:textId="77777777" w:rsidR="002A1FB4" w:rsidRDefault="002A1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F72E7E" w14:textId="77777777" w:rsidR="002A1FB4" w:rsidRDefault="002A1FB4" w:rsidP="002A1FB4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sz w:val="32"/>
          <w:szCs w:val="32"/>
        </w:rPr>
      </w:pPr>
      <w:r>
        <w:rPr>
          <w:rFonts w:ascii="Nunito-Bold" w:eastAsia="Nunito-Bold" w:cs="Nunito-Bold"/>
          <w:b/>
          <w:bCs/>
          <w:sz w:val="32"/>
          <w:szCs w:val="32"/>
        </w:rPr>
        <w:lastRenderedPageBreak/>
        <w:t>Ejercicio 3: Responde las siguientes preguntas:</w:t>
      </w:r>
    </w:p>
    <w:p w14:paraId="5ABF66F9" w14:textId="77777777" w:rsidR="002A1FB4" w:rsidRDefault="002A1FB4" w:rsidP="002A1FB4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sz w:val="32"/>
          <w:szCs w:val="32"/>
        </w:rPr>
      </w:pPr>
      <w:r>
        <w:rPr>
          <w:rFonts w:ascii="Nunito-Bold" w:eastAsia="Nunito-Bold" w:cs="Nunito-Bold"/>
          <w:b/>
          <w:bCs/>
          <w:sz w:val="32"/>
          <w:szCs w:val="32"/>
        </w:rPr>
        <w:t xml:space="preserve">a) 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¿</w:t>
      </w:r>
      <w:r>
        <w:rPr>
          <w:rFonts w:ascii="Nunito-Bold" w:eastAsia="Nunito-Bold" w:cs="Nunito-Bold"/>
          <w:b/>
          <w:bCs/>
          <w:sz w:val="32"/>
          <w:szCs w:val="32"/>
        </w:rPr>
        <w:t>Qu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é</w:t>
      </w:r>
      <w:r>
        <w:rPr>
          <w:rFonts w:ascii="Nunito-Bold" w:eastAsia="Nunito-Bold" w:cs="Nunito-Bold"/>
          <w:b/>
          <w:bCs/>
          <w:sz w:val="32"/>
          <w:szCs w:val="32"/>
        </w:rPr>
        <w:t xml:space="preserve"> es una clave primaria y cu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á</w:t>
      </w:r>
      <w:r>
        <w:rPr>
          <w:rFonts w:ascii="Nunito-Bold" w:eastAsia="Nunito-Bold" w:cs="Nunito-Bold"/>
          <w:b/>
          <w:bCs/>
          <w:sz w:val="32"/>
          <w:szCs w:val="32"/>
        </w:rPr>
        <w:t>l es su prop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ó</w:t>
      </w:r>
      <w:r>
        <w:rPr>
          <w:rFonts w:ascii="Nunito-Bold" w:eastAsia="Nunito-Bold" w:cs="Nunito-Bold"/>
          <w:b/>
          <w:bCs/>
          <w:sz w:val="32"/>
          <w:szCs w:val="32"/>
        </w:rPr>
        <w:t>sito en</w:t>
      </w:r>
    </w:p>
    <w:p w14:paraId="7BDE3811" w14:textId="2709BFE9" w:rsidR="002A1FB4" w:rsidRDefault="002A1FB4" w:rsidP="002A1FB4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sz w:val="32"/>
          <w:szCs w:val="32"/>
        </w:rPr>
      </w:pPr>
      <w:r>
        <w:rPr>
          <w:rFonts w:ascii="Nunito-Bold" w:eastAsia="Nunito-Bold" w:cs="Nunito-Bold"/>
          <w:b/>
          <w:bCs/>
          <w:sz w:val="32"/>
          <w:szCs w:val="32"/>
        </w:rPr>
        <w:t>una base de datos?</w:t>
      </w:r>
    </w:p>
    <w:p w14:paraId="3C1421DE" w14:textId="3FFE9C56" w:rsidR="002A1FB4" w:rsidRPr="001D117B" w:rsidRDefault="002A1FB4" w:rsidP="002A1FB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D117B">
        <w:rPr>
          <w:sz w:val="28"/>
          <w:szCs w:val="28"/>
        </w:rPr>
        <w:t>La clave primaria es un atributo de la entidad, el cual es único en cada fila de la entidad.</w:t>
      </w:r>
    </w:p>
    <w:p w14:paraId="1719EDAC" w14:textId="77777777" w:rsidR="002A1FB4" w:rsidRDefault="002A1FB4" w:rsidP="002A1FB4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sz w:val="32"/>
          <w:szCs w:val="32"/>
        </w:rPr>
      </w:pPr>
      <w:r>
        <w:rPr>
          <w:rFonts w:ascii="Nunito-Bold" w:eastAsia="Nunito-Bold" w:cs="Nunito-Bold"/>
          <w:b/>
          <w:bCs/>
          <w:sz w:val="32"/>
          <w:szCs w:val="32"/>
        </w:rPr>
        <w:t xml:space="preserve">b) 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¿</w:t>
      </w:r>
      <w:r>
        <w:rPr>
          <w:rFonts w:ascii="Nunito-Bold" w:eastAsia="Nunito-Bold" w:cs="Nunito-Bold"/>
          <w:b/>
          <w:bCs/>
          <w:sz w:val="32"/>
          <w:szCs w:val="32"/>
        </w:rPr>
        <w:t>Cu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á</w:t>
      </w:r>
      <w:r>
        <w:rPr>
          <w:rFonts w:ascii="Nunito-Bold" w:eastAsia="Nunito-Bold" w:cs="Nunito-Bold"/>
          <w:b/>
          <w:bCs/>
          <w:sz w:val="32"/>
          <w:szCs w:val="32"/>
        </w:rPr>
        <w:t>l es la diferencia entre una clave primaria y una</w:t>
      </w:r>
    </w:p>
    <w:p w14:paraId="58BF9EF3" w14:textId="15411A2B" w:rsidR="002A1FB4" w:rsidRDefault="002A1FB4" w:rsidP="002A1FB4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sz w:val="32"/>
          <w:szCs w:val="32"/>
        </w:rPr>
      </w:pPr>
      <w:r>
        <w:rPr>
          <w:rFonts w:ascii="Nunito-Bold" w:eastAsia="Nunito-Bold" w:cs="Nunito-Bold"/>
          <w:b/>
          <w:bCs/>
          <w:sz w:val="32"/>
          <w:szCs w:val="32"/>
        </w:rPr>
        <w:t>clave for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á</w:t>
      </w:r>
      <w:r>
        <w:rPr>
          <w:rFonts w:ascii="Nunito-Bold" w:eastAsia="Nunito-Bold" w:cs="Nunito-Bold"/>
          <w:b/>
          <w:bCs/>
          <w:sz w:val="32"/>
          <w:szCs w:val="32"/>
        </w:rPr>
        <w:t>nea?</w:t>
      </w:r>
    </w:p>
    <w:p w14:paraId="7D95AEB2" w14:textId="09A72A83" w:rsidR="002A1FB4" w:rsidRPr="001D117B" w:rsidRDefault="002A1FB4" w:rsidP="001D117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1D117B">
        <w:rPr>
          <w:sz w:val="28"/>
          <w:szCs w:val="28"/>
        </w:rPr>
        <w:t xml:space="preserve">Clave primaria: La clave primaria es un atributo de la entidad, el cual es único en cada fila de la entidad e identifica plenamente la fila. Clave foránea: La clave foránea es un atributo de la entidad que la relaciona con la llave primaria de otra </w:t>
      </w:r>
      <w:proofErr w:type="spellStart"/>
      <w:r w:rsidRPr="001D117B">
        <w:rPr>
          <w:sz w:val="28"/>
          <w:szCs w:val="28"/>
        </w:rPr>
        <w:t>otra</w:t>
      </w:r>
      <w:proofErr w:type="spellEnd"/>
      <w:r w:rsidRPr="001D117B">
        <w:rPr>
          <w:sz w:val="28"/>
          <w:szCs w:val="28"/>
        </w:rPr>
        <w:t xml:space="preserve"> entidad.</w:t>
      </w:r>
    </w:p>
    <w:p w14:paraId="4A41A459" w14:textId="51F68761" w:rsidR="002A1FB4" w:rsidRDefault="002A1FB4" w:rsidP="002A1FB4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sz w:val="32"/>
          <w:szCs w:val="32"/>
        </w:rPr>
      </w:pPr>
      <w:r>
        <w:rPr>
          <w:rFonts w:ascii="Nunito-Bold" w:eastAsia="Nunito-Bold" w:cs="Nunito-Bold"/>
          <w:b/>
          <w:bCs/>
          <w:sz w:val="32"/>
          <w:szCs w:val="32"/>
        </w:rPr>
        <w:t xml:space="preserve">c) 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¿</w:t>
      </w:r>
      <w:r>
        <w:rPr>
          <w:rFonts w:ascii="Nunito-Bold" w:eastAsia="Nunito-Bold" w:cs="Nunito-Bold"/>
          <w:b/>
          <w:bCs/>
          <w:sz w:val="32"/>
          <w:szCs w:val="32"/>
        </w:rPr>
        <w:t>C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ó</w:t>
      </w:r>
      <w:r>
        <w:rPr>
          <w:rFonts w:ascii="Nunito-Bold" w:eastAsia="Nunito-Bold" w:cs="Nunito-Bold"/>
          <w:b/>
          <w:bCs/>
          <w:sz w:val="32"/>
          <w:szCs w:val="32"/>
        </w:rPr>
        <w:t xml:space="preserve">mo se realiza una consulta </w:t>
      </w:r>
      <w:proofErr w:type="spellStart"/>
      <w:r>
        <w:rPr>
          <w:rFonts w:ascii="Nunito-Bold" w:eastAsia="Nunito-Bold" w:cs="Nunito-Bold"/>
          <w:b/>
          <w:bCs/>
          <w:sz w:val="32"/>
          <w:szCs w:val="32"/>
        </w:rPr>
        <w:t>SELECT</w:t>
      </w:r>
      <w:proofErr w:type="spellEnd"/>
      <w:r>
        <w:rPr>
          <w:rFonts w:ascii="Nunito-Bold" w:eastAsia="Nunito-Bold" w:cs="Nunito-Bold"/>
          <w:b/>
          <w:bCs/>
          <w:sz w:val="32"/>
          <w:szCs w:val="32"/>
        </w:rPr>
        <w:t xml:space="preserve"> en SQL?</w:t>
      </w:r>
    </w:p>
    <w:p w14:paraId="79B4799D" w14:textId="7B531013" w:rsidR="001D117B" w:rsidRPr="001D117B" w:rsidRDefault="001D117B" w:rsidP="001D117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1D117B">
        <w:rPr>
          <w:sz w:val="28"/>
          <w:szCs w:val="28"/>
        </w:rPr>
        <w:t>La sintaxis básica sería:</w:t>
      </w:r>
    </w:p>
    <w:p w14:paraId="2CD3BC96" w14:textId="77777777" w:rsidR="001D117B" w:rsidRPr="001D117B" w:rsidRDefault="001D117B" w:rsidP="001D117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41109E93" w14:textId="274212B0" w:rsidR="001D117B" w:rsidRPr="001D117B" w:rsidRDefault="001D117B" w:rsidP="001D117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spellStart"/>
      <w:r w:rsidRPr="001D117B">
        <w:rPr>
          <w:sz w:val="28"/>
          <w:szCs w:val="28"/>
        </w:rPr>
        <w:t>SELECT</w:t>
      </w:r>
      <w:proofErr w:type="spellEnd"/>
      <w:r w:rsidRPr="001D117B">
        <w:rPr>
          <w:sz w:val="28"/>
          <w:szCs w:val="28"/>
        </w:rPr>
        <w:t xml:space="preserve"> columnas</w:t>
      </w:r>
    </w:p>
    <w:p w14:paraId="35A03389" w14:textId="77777777" w:rsidR="001D117B" w:rsidRPr="001D117B" w:rsidRDefault="001D117B" w:rsidP="001D117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spellStart"/>
      <w:r w:rsidRPr="001D117B">
        <w:rPr>
          <w:sz w:val="28"/>
          <w:szCs w:val="28"/>
        </w:rPr>
        <w:t>FROM</w:t>
      </w:r>
      <w:proofErr w:type="spellEnd"/>
      <w:r w:rsidRPr="001D117B">
        <w:rPr>
          <w:sz w:val="28"/>
          <w:szCs w:val="28"/>
        </w:rPr>
        <w:t xml:space="preserve"> tabla</w:t>
      </w:r>
    </w:p>
    <w:p w14:paraId="1EF5FA4B" w14:textId="5DE5E935" w:rsidR="001D117B" w:rsidRPr="001D117B" w:rsidRDefault="001D117B" w:rsidP="001D117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proofErr w:type="spellStart"/>
      <w:r w:rsidRPr="001D117B">
        <w:rPr>
          <w:sz w:val="28"/>
          <w:szCs w:val="28"/>
        </w:rPr>
        <w:t>WHERE</w:t>
      </w:r>
      <w:proofErr w:type="spellEnd"/>
      <w:r w:rsidRPr="001D117B">
        <w:rPr>
          <w:sz w:val="28"/>
          <w:szCs w:val="28"/>
        </w:rPr>
        <w:t xml:space="preserve"> condiciones;</w:t>
      </w:r>
    </w:p>
    <w:p w14:paraId="534ABC87" w14:textId="77777777" w:rsidR="002A1FB4" w:rsidRDefault="002A1FB4" w:rsidP="002A1FB4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sz w:val="32"/>
          <w:szCs w:val="32"/>
        </w:rPr>
      </w:pPr>
      <w:r>
        <w:rPr>
          <w:rFonts w:ascii="Nunito-Bold" w:eastAsia="Nunito-Bold" w:cs="Nunito-Bold"/>
          <w:b/>
          <w:bCs/>
          <w:sz w:val="32"/>
          <w:szCs w:val="32"/>
        </w:rPr>
        <w:t xml:space="preserve">d) 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¿</w:t>
      </w:r>
      <w:r>
        <w:rPr>
          <w:rFonts w:ascii="Nunito-Bold" w:eastAsia="Nunito-Bold" w:cs="Nunito-Bold"/>
          <w:b/>
          <w:bCs/>
          <w:sz w:val="32"/>
          <w:szCs w:val="32"/>
        </w:rPr>
        <w:t>Cu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á</w:t>
      </w:r>
      <w:r>
        <w:rPr>
          <w:rFonts w:ascii="Nunito-Bold" w:eastAsia="Nunito-Bold" w:cs="Nunito-Bold"/>
          <w:b/>
          <w:bCs/>
          <w:sz w:val="32"/>
          <w:szCs w:val="32"/>
        </w:rPr>
        <w:t>l es la diferencia entre una relaci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ó</w:t>
      </w:r>
      <w:r>
        <w:rPr>
          <w:rFonts w:ascii="Nunito-Bold" w:eastAsia="Nunito-Bold" w:cs="Nunito-Bold"/>
          <w:b/>
          <w:bCs/>
          <w:sz w:val="32"/>
          <w:szCs w:val="32"/>
        </w:rPr>
        <w:t>n uno a uno y</w:t>
      </w:r>
    </w:p>
    <w:p w14:paraId="752F6AD8" w14:textId="366CE2BB" w:rsidR="002A1FB4" w:rsidRDefault="002A1FB4" w:rsidP="002A1FB4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sz w:val="32"/>
          <w:szCs w:val="32"/>
        </w:rPr>
      </w:pPr>
      <w:r>
        <w:rPr>
          <w:rFonts w:ascii="Nunito-Bold" w:eastAsia="Nunito-Bold" w:cs="Nunito-Bold"/>
          <w:b/>
          <w:bCs/>
          <w:sz w:val="32"/>
          <w:szCs w:val="32"/>
        </w:rPr>
        <w:t>una relaci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ó</w:t>
      </w:r>
      <w:r>
        <w:rPr>
          <w:rFonts w:ascii="Nunito-Bold" w:eastAsia="Nunito-Bold" w:cs="Nunito-Bold"/>
          <w:b/>
          <w:bCs/>
          <w:sz w:val="32"/>
          <w:szCs w:val="32"/>
        </w:rPr>
        <w:t>n uno a muchos en el modelo ER?</w:t>
      </w:r>
    </w:p>
    <w:p w14:paraId="0A42E745" w14:textId="0962ECA5" w:rsidR="002A1FB4" w:rsidRPr="001D117B" w:rsidRDefault="002A1FB4" w:rsidP="002A1FB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D117B">
        <w:rPr>
          <w:sz w:val="28"/>
          <w:szCs w:val="28"/>
        </w:rPr>
        <w:t>Uno a Uno: una fila de una entidad se relaciona con una fila de otra entidad. Uno a Muchos: una fila de una entidad se relaciona con muchas filas de otra entidad.</w:t>
      </w:r>
    </w:p>
    <w:p w14:paraId="4FC17BDA" w14:textId="0BC3544B" w:rsidR="002A1FB4" w:rsidRDefault="002A1FB4" w:rsidP="002A1FB4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sz w:val="32"/>
          <w:szCs w:val="32"/>
        </w:rPr>
      </w:pPr>
      <w:r>
        <w:rPr>
          <w:rFonts w:ascii="Nunito-Bold" w:eastAsia="Nunito-Bold" w:cs="Nunito-Bold"/>
          <w:b/>
          <w:bCs/>
          <w:sz w:val="32"/>
          <w:szCs w:val="32"/>
        </w:rPr>
        <w:t xml:space="preserve">e) 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¿</w:t>
      </w:r>
      <w:r>
        <w:rPr>
          <w:rFonts w:ascii="Nunito-Bold" w:eastAsia="Nunito-Bold" w:cs="Nunito-Bold"/>
          <w:b/>
          <w:bCs/>
          <w:sz w:val="32"/>
          <w:szCs w:val="32"/>
        </w:rPr>
        <w:t>Qu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é</w:t>
      </w:r>
      <w:r>
        <w:rPr>
          <w:rFonts w:ascii="Nunito-Bold" w:eastAsia="Nunito-Bold" w:cs="Nunito-Bold"/>
          <w:b/>
          <w:bCs/>
          <w:sz w:val="32"/>
          <w:szCs w:val="32"/>
        </w:rPr>
        <w:t xml:space="preserve"> es la cardinalidad en el contexto de las relaciones</w:t>
      </w:r>
      <w:r>
        <w:rPr>
          <w:rFonts w:ascii="Nunito-Bold" w:eastAsia="Nunito-Bold" w:cs="Nunito-Bold"/>
          <w:b/>
          <w:bCs/>
          <w:sz w:val="32"/>
          <w:szCs w:val="32"/>
        </w:rPr>
        <w:t xml:space="preserve"> </w:t>
      </w:r>
      <w:r>
        <w:rPr>
          <w:rFonts w:ascii="Nunito-Bold" w:eastAsia="Nunito-Bold" w:cs="Nunito-Bold"/>
          <w:b/>
          <w:bCs/>
          <w:sz w:val="32"/>
          <w:szCs w:val="32"/>
        </w:rPr>
        <w:t>en el modelo ER?</w:t>
      </w:r>
    </w:p>
    <w:p w14:paraId="5F858894" w14:textId="1A5FF9B9" w:rsidR="002A1FB4" w:rsidRPr="001D117B" w:rsidRDefault="002A1FB4" w:rsidP="002A1FB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1D117B">
        <w:rPr>
          <w:sz w:val="28"/>
          <w:szCs w:val="28"/>
        </w:rPr>
        <w:t>La cardinalidad nos indica con cuantas filas de una entidad se puede relacionar con otra u otras filas de otra entidad.</w:t>
      </w:r>
    </w:p>
    <w:p w14:paraId="4CB93ADA" w14:textId="77777777" w:rsidR="002A1FB4" w:rsidRDefault="002A1FB4" w:rsidP="002A1FB4">
      <w:pPr>
        <w:autoSpaceDE w:val="0"/>
        <w:autoSpaceDN w:val="0"/>
        <w:adjustRightInd w:val="0"/>
        <w:spacing w:after="0" w:line="240" w:lineRule="auto"/>
        <w:rPr>
          <w:rFonts w:ascii="Nunito-Bold" w:eastAsia="Nunito-Bold" w:cs="Nunito-Bold"/>
          <w:b/>
          <w:bCs/>
          <w:sz w:val="32"/>
          <w:szCs w:val="32"/>
        </w:rPr>
      </w:pPr>
      <w:r>
        <w:rPr>
          <w:rFonts w:ascii="Nunito-Bold" w:eastAsia="Nunito-Bold" w:cs="Nunito-Bold"/>
          <w:b/>
          <w:bCs/>
          <w:sz w:val="32"/>
          <w:szCs w:val="32"/>
        </w:rPr>
        <w:t xml:space="preserve">f) 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¿</w:t>
      </w:r>
      <w:r>
        <w:rPr>
          <w:rFonts w:ascii="Nunito-Bold" w:eastAsia="Nunito-Bold" w:cs="Nunito-Bold"/>
          <w:b/>
          <w:bCs/>
          <w:sz w:val="32"/>
          <w:szCs w:val="32"/>
        </w:rPr>
        <w:t>Cu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á</w:t>
      </w:r>
      <w:r>
        <w:rPr>
          <w:rFonts w:ascii="Nunito-Bold" w:eastAsia="Nunito-Bold" w:cs="Nunito-Bold"/>
          <w:b/>
          <w:bCs/>
          <w:sz w:val="32"/>
          <w:szCs w:val="32"/>
        </w:rPr>
        <w:t>les son los 3 lenguajes b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á</w:t>
      </w:r>
      <w:r>
        <w:rPr>
          <w:rFonts w:ascii="Nunito-Bold" w:eastAsia="Nunito-Bold" w:cs="Nunito-Bold"/>
          <w:b/>
          <w:bCs/>
          <w:sz w:val="32"/>
          <w:szCs w:val="32"/>
        </w:rPr>
        <w:t>sicos existentes en el</w:t>
      </w:r>
    </w:p>
    <w:p w14:paraId="52CF0F31" w14:textId="2ADE4D08" w:rsidR="00B4700F" w:rsidRDefault="002A1FB4" w:rsidP="002A1FB4">
      <w:pPr>
        <w:jc w:val="both"/>
        <w:rPr>
          <w:rFonts w:ascii="Nunito-Bold" w:eastAsia="Nunito-Bold" w:cs="Nunito-Bold"/>
          <w:b/>
          <w:bCs/>
          <w:sz w:val="32"/>
          <w:szCs w:val="32"/>
        </w:rPr>
      </w:pPr>
      <w:r>
        <w:rPr>
          <w:rFonts w:ascii="Nunito-Bold" w:eastAsia="Nunito-Bold" w:cs="Nunito-Bold"/>
          <w:b/>
          <w:bCs/>
          <w:sz w:val="32"/>
          <w:szCs w:val="32"/>
        </w:rPr>
        <w:t>contexto de base de datos, dependiendo de su funci</w:t>
      </w:r>
      <w:r>
        <w:rPr>
          <w:rFonts w:ascii="Nunito-Bold" w:eastAsia="Nunito-Bold" w:cs="Nunito-Bold" w:hint="eastAsia"/>
          <w:b/>
          <w:bCs/>
          <w:sz w:val="32"/>
          <w:szCs w:val="32"/>
        </w:rPr>
        <w:t>ó</w:t>
      </w:r>
      <w:r>
        <w:rPr>
          <w:rFonts w:ascii="Nunito-Bold" w:eastAsia="Nunito-Bold" w:cs="Nunito-Bold"/>
          <w:b/>
          <w:bCs/>
          <w:sz w:val="32"/>
          <w:szCs w:val="32"/>
        </w:rPr>
        <w:t>n?</w:t>
      </w:r>
    </w:p>
    <w:p w14:paraId="2D3DE9E0" w14:textId="17854FC2" w:rsidR="002A1FB4" w:rsidRDefault="002A1FB4" w:rsidP="002A1FB4">
      <w:pPr>
        <w:jc w:val="both"/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lastRenderedPageBreak/>
        <w:t>DDL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 Lenguaje de definición de datos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drop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alter)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DML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 Lenguaje de manipulación de datos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select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insert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update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delete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 DCL: Lenguaje de control de datos: (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grant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revoke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)</w:t>
      </w:r>
    </w:p>
    <w:sectPr w:rsidR="002A1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-Regular">
    <w:altName w:val="Nuni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63C4"/>
    <w:multiLevelType w:val="hybridMultilevel"/>
    <w:tmpl w:val="8FF8A4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7D05"/>
    <w:multiLevelType w:val="multilevel"/>
    <w:tmpl w:val="0D8CF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F48E9"/>
    <w:multiLevelType w:val="hybridMultilevel"/>
    <w:tmpl w:val="C156AC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11F05"/>
    <w:multiLevelType w:val="multilevel"/>
    <w:tmpl w:val="953E1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241C87"/>
    <w:multiLevelType w:val="hybridMultilevel"/>
    <w:tmpl w:val="31E483E4"/>
    <w:lvl w:ilvl="0" w:tplc="7FA210D6">
      <w:start w:val="1"/>
      <w:numFmt w:val="decimal"/>
      <w:lvlText w:val="%1."/>
      <w:lvlJc w:val="left"/>
      <w:pPr>
        <w:ind w:left="720" w:hanging="360"/>
      </w:pPr>
      <w:rPr>
        <w:rFonts w:ascii="Nunito-Regular" w:hAnsi="Nunito-Regular" w:cs="Nunito-Regular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B3DAA"/>
    <w:multiLevelType w:val="hybridMultilevel"/>
    <w:tmpl w:val="1180B35A"/>
    <w:lvl w:ilvl="0" w:tplc="84FAE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02577">
    <w:abstractNumId w:val="5"/>
  </w:num>
  <w:num w:numId="2" w16cid:durableId="1624774477">
    <w:abstractNumId w:val="0"/>
  </w:num>
  <w:num w:numId="3" w16cid:durableId="678119819">
    <w:abstractNumId w:val="2"/>
  </w:num>
  <w:num w:numId="4" w16cid:durableId="920484139">
    <w:abstractNumId w:val="4"/>
  </w:num>
  <w:num w:numId="5" w16cid:durableId="792751949">
    <w:abstractNumId w:val="3"/>
  </w:num>
  <w:num w:numId="6" w16cid:durableId="687413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36"/>
    <w:rsid w:val="0002221A"/>
    <w:rsid w:val="000F3217"/>
    <w:rsid w:val="001859F4"/>
    <w:rsid w:val="001D117B"/>
    <w:rsid w:val="001E26E0"/>
    <w:rsid w:val="00275336"/>
    <w:rsid w:val="002A1FB4"/>
    <w:rsid w:val="002E6F94"/>
    <w:rsid w:val="003272AE"/>
    <w:rsid w:val="00352DD8"/>
    <w:rsid w:val="004E28B6"/>
    <w:rsid w:val="00515BE3"/>
    <w:rsid w:val="00574136"/>
    <w:rsid w:val="005A1973"/>
    <w:rsid w:val="00721DEA"/>
    <w:rsid w:val="00731C6E"/>
    <w:rsid w:val="007C3F74"/>
    <w:rsid w:val="007F0798"/>
    <w:rsid w:val="007F50CC"/>
    <w:rsid w:val="0081045C"/>
    <w:rsid w:val="008C1F0A"/>
    <w:rsid w:val="00A557B4"/>
    <w:rsid w:val="00B03CA9"/>
    <w:rsid w:val="00B4700F"/>
    <w:rsid w:val="00BA0B5C"/>
    <w:rsid w:val="00C32A33"/>
    <w:rsid w:val="00C47DCA"/>
    <w:rsid w:val="00DA3EE1"/>
    <w:rsid w:val="00E76ECA"/>
    <w:rsid w:val="00EC252B"/>
    <w:rsid w:val="00F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884F"/>
  <w15:docId w15:val="{18004CE6-C8F4-4B04-B91F-A11C2CAC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5371</TotalTime>
  <Pages>10</Pages>
  <Words>1178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Urrego Muete, Leidy Jusely</dc:creator>
  <cp:keywords/>
  <dc:description/>
  <cp:lastModifiedBy>Urrego Muete, Leidy Jusely</cp:lastModifiedBy>
  <cp:revision>17</cp:revision>
  <dcterms:created xsi:type="dcterms:W3CDTF">2023-08-11T00:08:00Z</dcterms:created>
  <dcterms:modified xsi:type="dcterms:W3CDTF">2023-08-15T00:54:00Z</dcterms:modified>
</cp:coreProperties>
</file>