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87D64" w14:textId="767EAFFB" w:rsidR="00476452" w:rsidRPr="003A352C" w:rsidRDefault="003A352C">
      <w:pPr>
        <w:rPr>
          <w:b/>
          <w:bCs/>
          <w:sz w:val="40"/>
          <w:szCs w:val="40"/>
        </w:rPr>
      </w:pPr>
      <w:r w:rsidRPr="003A352C">
        <w:rPr>
          <w:b/>
          <w:bCs/>
          <w:sz w:val="40"/>
          <w:szCs w:val="40"/>
        </w:rPr>
        <w:t>Отчет по анализу данных.</w:t>
      </w:r>
    </w:p>
    <w:p w14:paraId="753231CE" w14:textId="7C4F9F2A" w:rsidR="003A352C" w:rsidRDefault="003A352C">
      <w:pPr>
        <w:rPr>
          <w:sz w:val="32"/>
          <w:szCs w:val="32"/>
        </w:rPr>
      </w:pPr>
      <w:r w:rsidRPr="003A352C">
        <w:rPr>
          <w:sz w:val="32"/>
          <w:szCs w:val="32"/>
        </w:rPr>
        <w:t>Дата:</w:t>
      </w:r>
      <w:r>
        <w:rPr>
          <w:sz w:val="32"/>
          <w:szCs w:val="32"/>
        </w:rPr>
        <w:t xml:space="preserve"> Декабрь 2022</w:t>
      </w:r>
    </w:p>
    <w:p w14:paraId="159A0579" w14:textId="2D98AB3B" w:rsidR="003A352C" w:rsidRDefault="003A352C">
      <w:pPr>
        <w:rPr>
          <w:sz w:val="32"/>
          <w:szCs w:val="32"/>
        </w:rPr>
      </w:pPr>
      <w:r>
        <w:rPr>
          <w:sz w:val="32"/>
          <w:szCs w:val="32"/>
        </w:rPr>
        <w:t>Автор: Антонов Александр</w:t>
      </w:r>
    </w:p>
    <w:p w14:paraId="54EDB2E6" w14:textId="3DF511CC" w:rsidR="003A352C" w:rsidRDefault="003A352C">
      <w:pPr>
        <w:rPr>
          <w:sz w:val="32"/>
          <w:szCs w:val="32"/>
        </w:rPr>
      </w:pPr>
    </w:p>
    <w:p w14:paraId="7DB89CB1" w14:textId="22EF3028" w:rsidR="003A352C" w:rsidRDefault="003A352C">
      <w:pPr>
        <w:rPr>
          <w:b/>
          <w:bCs/>
          <w:sz w:val="32"/>
          <w:szCs w:val="32"/>
        </w:rPr>
      </w:pPr>
      <w:r w:rsidRPr="003A352C">
        <w:rPr>
          <w:b/>
          <w:bCs/>
          <w:sz w:val="32"/>
          <w:szCs w:val="32"/>
        </w:rPr>
        <w:t>Содержание</w:t>
      </w:r>
    </w:p>
    <w:p w14:paraId="4D17224E" w14:textId="6B547B52" w:rsidR="003A352C" w:rsidRPr="003A352C" w:rsidRDefault="003A352C" w:rsidP="003A352C">
      <w:pPr>
        <w:pStyle w:val="ListParagraph"/>
        <w:numPr>
          <w:ilvl w:val="0"/>
          <w:numId w:val="1"/>
        </w:numPr>
        <w:rPr>
          <w:b/>
          <w:bCs/>
          <w:sz w:val="32"/>
          <w:szCs w:val="32"/>
        </w:rPr>
      </w:pPr>
      <w:r>
        <w:rPr>
          <w:sz w:val="32"/>
          <w:szCs w:val="32"/>
        </w:rPr>
        <w:t xml:space="preserve">Утилита для детектирования аномалий </w:t>
      </w:r>
      <w:proofErr w:type="spellStart"/>
      <w:r>
        <w:rPr>
          <w:sz w:val="32"/>
          <w:szCs w:val="32"/>
          <w:lang w:val="en-US"/>
        </w:rPr>
        <w:t>adtk</w:t>
      </w:r>
      <w:proofErr w:type="spellEnd"/>
    </w:p>
    <w:p w14:paraId="230BED4E" w14:textId="2CBC9837" w:rsidR="003A352C" w:rsidRPr="003A352C" w:rsidRDefault="003A352C" w:rsidP="003A352C">
      <w:pPr>
        <w:pStyle w:val="ListParagraph"/>
        <w:numPr>
          <w:ilvl w:val="0"/>
          <w:numId w:val="1"/>
        </w:numPr>
        <w:rPr>
          <w:b/>
          <w:bCs/>
          <w:sz w:val="32"/>
          <w:szCs w:val="32"/>
        </w:rPr>
      </w:pPr>
      <w:r>
        <w:rPr>
          <w:sz w:val="32"/>
          <w:szCs w:val="32"/>
        </w:rPr>
        <w:t xml:space="preserve">Метод кластеризации объектов </w:t>
      </w:r>
      <w:r>
        <w:rPr>
          <w:sz w:val="32"/>
          <w:szCs w:val="32"/>
          <w:lang w:val="en-US"/>
        </w:rPr>
        <w:t>watershed</w:t>
      </w:r>
    </w:p>
    <w:p w14:paraId="5A28434E" w14:textId="62D869E6" w:rsidR="003A352C" w:rsidRPr="003A352C" w:rsidRDefault="003A352C" w:rsidP="003A352C">
      <w:pPr>
        <w:pStyle w:val="ListParagraph"/>
        <w:numPr>
          <w:ilvl w:val="0"/>
          <w:numId w:val="1"/>
        </w:numPr>
        <w:rPr>
          <w:b/>
          <w:bCs/>
          <w:sz w:val="32"/>
          <w:szCs w:val="32"/>
        </w:rPr>
      </w:pPr>
      <w:proofErr w:type="spellStart"/>
      <w:r>
        <w:rPr>
          <w:sz w:val="32"/>
          <w:szCs w:val="32"/>
        </w:rPr>
        <w:t>Пайплайн</w:t>
      </w:r>
      <w:proofErr w:type="spellEnd"/>
      <w:r>
        <w:rPr>
          <w:sz w:val="32"/>
          <w:szCs w:val="32"/>
        </w:rPr>
        <w:t xml:space="preserve"> работы на проекте</w:t>
      </w:r>
    </w:p>
    <w:p w14:paraId="23638F59" w14:textId="79AE5745" w:rsidR="003A352C" w:rsidRPr="003A352C" w:rsidRDefault="003A352C" w:rsidP="003A352C">
      <w:pPr>
        <w:pStyle w:val="ListParagraph"/>
        <w:numPr>
          <w:ilvl w:val="0"/>
          <w:numId w:val="1"/>
        </w:numPr>
        <w:rPr>
          <w:b/>
          <w:bCs/>
          <w:sz w:val="32"/>
          <w:szCs w:val="32"/>
        </w:rPr>
      </w:pPr>
      <w:r>
        <w:rPr>
          <w:sz w:val="32"/>
          <w:szCs w:val="32"/>
        </w:rPr>
        <w:t xml:space="preserve">Методы предобработки изображения: </w:t>
      </w:r>
      <w:proofErr w:type="spellStart"/>
      <w:r>
        <w:rPr>
          <w:sz w:val="32"/>
          <w:szCs w:val="32"/>
        </w:rPr>
        <w:t>кроп</w:t>
      </w:r>
      <w:proofErr w:type="spellEnd"/>
    </w:p>
    <w:p w14:paraId="3056E289" w14:textId="511A0725" w:rsidR="003A352C" w:rsidRPr="003A352C" w:rsidRDefault="003A352C" w:rsidP="003A352C">
      <w:pPr>
        <w:pStyle w:val="ListParagraph"/>
        <w:numPr>
          <w:ilvl w:val="0"/>
          <w:numId w:val="1"/>
        </w:numPr>
        <w:rPr>
          <w:b/>
          <w:bCs/>
          <w:sz w:val="32"/>
          <w:szCs w:val="32"/>
        </w:rPr>
      </w:pPr>
      <w:r>
        <w:rPr>
          <w:sz w:val="32"/>
          <w:szCs w:val="32"/>
        </w:rPr>
        <w:t xml:space="preserve">Методы предобработки изображения: </w:t>
      </w:r>
      <w:proofErr w:type="spellStart"/>
      <w:r w:rsidRPr="003A352C">
        <w:rPr>
          <w:sz w:val="32"/>
          <w:szCs w:val="32"/>
        </w:rPr>
        <w:t>NlMeansDenoising</w:t>
      </w:r>
      <w:proofErr w:type="spellEnd"/>
    </w:p>
    <w:p w14:paraId="6E90E411" w14:textId="7FD1B910" w:rsidR="003A352C" w:rsidRPr="003A352C" w:rsidRDefault="003A352C" w:rsidP="003A352C">
      <w:pPr>
        <w:pStyle w:val="ListParagraph"/>
        <w:numPr>
          <w:ilvl w:val="0"/>
          <w:numId w:val="1"/>
        </w:numPr>
        <w:rPr>
          <w:b/>
          <w:bCs/>
          <w:sz w:val="32"/>
          <w:szCs w:val="32"/>
        </w:rPr>
      </w:pPr>
      <w:r>
        <w:rPr>
          <w:sz w:val="32"/>
          <w:szCs w:val="32"/>
        </w:rPr>
        <w:t>Использование соседних кадров</w:t>
      </w:r>
    </w:p>
    <w:p w14:paraId="3A9E0141" w14:textId="06549486" w:rsidR="003A352C" w:rsidRPr="003A352C" w:rsidRDefault="003A352C" w:rsidP="003A352C">
      <w:pPr>
        <w:pStyle w:val="ListParagraph"/>
        <w:numPr>
          <w:ilvl w:val="0"/>
          <w:numId w:val="1"/>
        </w:numPr>
        <w:rPr>
          <w:b/>
          <w:bCs/>
          <w:sz w:val="32"/>
          <w:szCs w:val="32"/>
        </w:rPr>
      </w:pPr>
      <w:r>
        <w:rPr>
          <w:sz w:val="32"/>
          <w:szCs w:val="32"/>
        </w:rPr>
        <w:t>Учет статических объектов</w:t>
      </w:r>
    </w:p>
    <w:p w14:paraId="75D29179" w14:textId="777EAA8F" w:rsidR="003A352C" w:rsidRPr="003A352C" w:rsidRDefault="003A352C" w:rsidP="003A352C">
      <w:pPr>
        <w:pStyle w:val="ListParagraph"/>
        <w:numPr>
          <w:ilvl w:val="0"/>
          <w:numId w:val="1"/>
        </w:numPr>
        <w:rPr>
          <w:b/>
          <w:bCs/>
          <w:sz w:val="32"/>
          <w:szCs w:val="32"/>
        </w:rPr>
      </w:pPr>
      <w:r>
        <w:rPr>
          <w:sz w:val="32"/>
          <w:szCs w:val="32"/>
        </w:rPr>
        <w:t>Выбор наблюдаемых значений для построения временных рядов</w:t>
      </w:r>
    </w:p>
    <w:p w14:paraId="51622BE1" w14:textId="3BC822CE" w:rsidR="003A352C" w:rsidRPr="003A352C" w:rsidRDefault="003A352C" w:rsidP="003A352C">
      <w:pPr>
        <w:pStyle w:val="ListParagraph"/>
        <w:numPr>
          <w:ilvl w:val="0"/>
          <w:numId w:val="1"/>
        </w:numPr>
        <w:rPr>
          <w:b/>
          <w:bCs/>
          <w:sz w:val="32"/>
          <w:szCs w:val="32"/>
        </w:rPr>
      </w:pPr>
      <w:r>
        <w:rPr>
          <w:sz w:val="32"/>
          <w:szCs w:val="32"/>
        </w:rPr>
        <w:t>Визуали</w:t>
      </w:r>
      <w:r w:rsidR="00B83868">
        <w:rPr>
          <w:sz w:val="32"/>
          <w:szCs w:val="32"/>
        </w:rPr>
        <w:t>за</w:t>
      </w:r>
      <w:r>
        <w:rPr>
          <w:sz w:val="32"/>
          <w:szCs w:val="32"/>
        </w:rPr>
        <w:t>ция анализа данных</w:t>
      </w:r>
    </w:p>
    <w:p w14:paraId="70568237" w14:textId="7C6A8043" w:rsidR="003A352C" w:rsidRPr="003A352C" w:rsidRDefault="003A352C" w:rsidP="003A352C">
      <w:pPr>
        <w:pStyle w:val="ListParagraph"/>
        <w:numPr>
          <w:ilvl w:val="0"/>
          <w:numId w:val="1"/>
        </w:numPr>
        <w:rPr>
          <w:b/>
          <w:bCs/>
          <w:sz w:val="32"/>
          <w:szCs w:val="32"/>
        </w:rPr>
      </w:pPr>
      <w:r>
        <w:rPr>
          <w:sz w:val="32"/>
          <w:szCs w:val="32"/>
        </w:rPr>
        <w:t>Детектирование аномалий на примере детектора человека</w:t>
      </w:r>
    </w:p>
    <w:p w14:paraId="17615C55" w14:textId="77777777" w:rsidR="00E00568" w:rsidRPr="00E00568" w:rsidRDefault="00E00568" w:rsidP="00E00568">
      <w:pPr>
        <w:pStyle w:val="ListParagraph"/>
        <w:numPr>
          <w:ilvl w:val="0"/>
          <w:numId w:val="1"/>
        </w:numPr>
        <w:rPr>
          <w:b/>
          <w:bCs/>
          <w:sz w:val="32"/>
          <w:szCs w:val="32"/>
        </w:rPr>
      </w:pPr>
      <w:r>
        <w:rPr>
          <w:sz w:val="32"/>
          <w:szCs w:val="32"/>
        </w:rPr>
        <w:t>Планы на Январь 2023</w:t>
      </w:r>
    </w:p>
    <w:p w14:paraId="571082EB" w14:textId="77777777" w:rsidR="00E00568" w:rsidRDefault="00E00568" w:rsidP="00E00568">
      <w:pPr>
        <w:rPr>
          <w:sz w:val="32"/>
          <w:szCs w:val="32"/>
        </w:rPr>
      </w:pPr>
    </w:p>
    <w:p w14:paraId="4373931A" w14:textId="2F7B4BBC" w:rsidR="00E00568" w:rsidRDefault="00E00568" w:rsidP="00E00568">
      <w:pPr>
        <w:rPr>
          <w:b/>
          <w:bCs/>
          <w:sz w:val="32"/>
          <w:szCs w:val="32"/>
          <w:lang w:val="en-US"/>
        </w:rPr>
      </w:pPr>
      <w:r w:rsidRPr="00E00568">
        <w:rPr>
          <w:b/>
          <w:bCs/>
          <w:sz w:val="32"/>
          <w:szCs w:val="32"/>
        </w:rPr>
        <w:t xml:space="preserve">Утилита для детектирования аномалий </w:t>
      </w:r>
      <w:proofErr w:type="spellStart"/>
      <w:r w:rsidRPr="00E00568">
        <w:rPr>
          <w:b/>
          <w:bCs/>
          <w:sz w:val="32"/>
          <w:szCs w:val="32"/>
          <w:lang w:val="en-US"/>
        </w:rPr>
        <w:t>adtk</w:t>
      </w:r>
      <w:proofErr w:type="spellEnd"/>
    </w:p>
    <w:p w14:paraId="32F01513" w14:textId="34596D1C" w:rsidR="00E00568" w:rsidRDefault="00E00568" w:rsidP="00E00568">
      <w:pPr>
        <w:rPr>
          <w:sz w:val="28"/>
          <w:szCs w:val="28"/>
        </w:rPr>
      </w:pPr>
      <w:r>
        <w:rPr>
          <w:sz w:val="28"/>
          <w:szCs w:val="28"/>
        </w:rPr>
        <w:t>На данном этапе работы при анализе данных решено сосредоточить внимание на построении временных рядов и детектированию аномалий в них.</w:t>
      </w:r>
    </w:p>
    <w:p w14:paraId="65BB8BFC" w14:textId="4A28EAF2" w:rsidR="00E00568" w:rsidRPr="0057407D" w:rsidRDefault="00E00568" w:rsidP="00E00568">
      <w:pPr>
        <w:rPr>
          <w:sz w:val="28"/>
          <w:szCs w:val="28"/>
        </w:rPr>
      </w:pPr>
      <w:r>
        <w:rPr>
          <w:sz w:val="28"/>
          <w:szCs w:val="28"/>
        </w:rPr>
        <w:t xml:space="preserve">На практике видится подходящим использование инструмента </w:t>
      </w:r>
      <w:proofErr w:type="spellStart"/>
      <w:r>
        <w:rPr>
          <w:sz w:val="28"/>
          <w:szCs w:val="28"/>
          <w:lang w:val="en-US"/>
        </w:rPr>
        <w:t>adkt</w:t>
      </w:r>
      <w:proofErr w:type="spellEnd"/>
      <w:r w:rsidRPr="00E00568">
        <w:rPr>
          <w:sz w:val="28"/>
          <w:szCs w:val="28"/>
        </w:rPr>
        <w:t xml:space="preserve">. </w:t>
      </w:r>
      <w:r>
        <w:rPr>
          <w:sz w:val="28"/>
          <w:szCs w:val="28"/>
        </w:rPr>
        <w:t xml:space="preserve">Ссылка: </w:t>
      </w:r>
      <w:hyperlink r:id="rId5" w:history="1">
        <w:r w:rsidRPr="00D934BF">
          <w:rPr>
            <w:rStyle w:val="Hyperlink"/>
            <w:sz w:val="28"/>
            <w:szCs w:val="28"/>
          </w:rPr>
          <w:t>https://adtk.readthedocs.io/en/stable/</w:t>
        </w:r>
      </w:hyperlink>
      <w:r>
        <w:rPr>
          <w:sz w:val="28"/>
          <w:szCs w:val="28"/>
        </w:rPr>
        <w:t xml:space="preserve"> Здесь и далее подразумевается использование библиотек на </w:t>
      </w:r>
      <w:r>
        <w:rPr>
          <w:sz w:val="28"/>
          <w:szCs w:val="28"/>
          <w:lang w:val="en-US"/>
        </w:rPr>
        <w:t>python</w:t>
      </w:r>
      <w:r w:rsidRPr="00E00568">
        <w:rPr>
          <w:sz w:val="28"/>
          <w:szCs w:val="28"/>
        </w:rPr>
        <w:t xml:space="preserve">, </w:t>
      </w:r>
      <w:r>
        <w:rPr>
          <w:sz w:val="28"/>
          <w:szCs w:val="28"/>
        </w:rPr>
        <w:t>если не указано иное.</w:t>
      </w:r>
      <w:r w:rsidR="0057407D" w:rsidRPr="0057407D">
        <w:rPr>
          <w:sz w:val="28"/>
          <w:szCs w:val="28"/>
        </w:rPr>
        <w:t xml:space="preserve"> </w:t>
      </w:r>
      <w:r w:rsidR="0057407D">
        <w:rPr>
          <w:sz w:val="28"/>
          <w:szCs w:val="28"/>
        </w:rPr>
        <w:t>Инструмент использует подходящую для проекта лицензию.</w:t>
      </w:r>
    </w:p>
    <w:p w14:paraId="0BCBFB07" w14:textId="426C2EC5" w:rsidR="00E00568" w:rsidRPr="00E00568" w:rsidRDefault="00E00568" w:rsidP="00E00568">
      <w:pPr>
        <w:rPr>
          <w:sz w:val="28"/>
          <w:szCs w:val="28"/>
        </w:rPr>
      </w:pPr>
      <w:r>
        <w:rPr>
          <w:sz w:val="28"/>
          <w:szCs w:val="28"/>
        </w:rPr>
        <w:t xml:space="preserve">Примеры графиков, построенных при помощи </w:t>
      </w:r>
      <w:proofErr w:type="spellStart"/>
      <w:r>
        <w:rPr>
          <w:sz w:val="28"/>
          <w:szCs w:val="28"/>
          <w:lang w:val="en-US"/>
        </w:rPr>
        <w:t>adtk</w:t>
      </w:r>
      <w:proofErr w:type="spellEnd"/>
    </w:p>
    <w:p w14:paraId="115109AD" w14:textId="14F32C72" w:rsidR="00E00568" w:rsidRDefault="00E00568" w:rsidP="00E00568">
      <w:pPr>
        <w:rPr>
          <w:sz w:val="28"/>
          <w:szCs w:val="28"/>
        </w:rPr>
      </w:pPr>
      <w:r>
        <w:rPr>
          <w:noProof/>
          <w:sz w:val="28"/>
          <w:szCs w:val="28"/>
        </w:rPr>
        <w:lastRenderedPageBreak/>
        <w:drawing>
          <wp:inline distT="0" distB="0" distL="0" distR="0" wp14:anchorId="06FBB01A" wp14:editId="7F1DF4F0">
            <wp:extent cx="5940425" cy="1580515"/>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0425" cy="1580515"/>
                    </a:xfrm>
                    <a:prstGeom prst="rect">
                      <a:avLst/>
                    </a:prstGeom>
                  </pic:spPr>
                </pic:pic>
              </a:graphicData>
            </a:graphic>
          </wp:inline>
        </w:drawing>
      </w:r>
    </w:p>
    <w:p w14:paraId="4FFCCA49" w14:textId="48146D31" w:rsidR="00E00568" w:rsidRDefault="00E00568" w:rsidP="00E00568">
      <w:pPr>
        <w:jc w:val="center"/>
        <w:rPr>
          <w:sz w:val="28"/>
          <w:szCs w:val="28"/>
        </w:rPr>
      </w:pPr>
      <w:r>
        <w:rPr>
          <w:sz w:val="28"/>
          <w:szCs w:val="28"/>
        </w:rPr>
        <w:t>Рис.1</w:t>
      </w:r>
    </w:p>
    <w:p w14:paraId="52ADBA74" w14:textId="09027F12" w:rsidR="00E00568" w:rsidRDefault="00E00568" w:rsidP="00E00568">
      <w:pPr>
        <w:rPr>
          <w:sz w:val="28"/>
          <w:szCs w:val="28"/>
        </w:rPr>
      </w:pPr>
      <w:r>
        <w:rPr>
          <w:noProof/>
          <w:sz w:val="28"/>
          <w:szCs w:val="28"/>
        </w:rPr>
        <w:drawing>
          <wp:inline distT="0" distB="0" distL="0" distR="0" wp14:anchorId="26AAA515" wp14:editId="2E44306D">
            <wp:extent cx="5940425" cy="1580515"/>
            <wp:effectExtent l="0" t="0" r="3175" b="63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0425" cy="1580515"/>
                    </a:xfrm>
                    <a:prstGeom prst="rect">
                      <a:avLst/>
                    </a:prstGeom>
                  </pic:spPr>
                </pic:pic>
              </a:graphicData>
            </a:graphic>
          </wp:inline>
        </w:drawing>
      </w:r>
    </w:p>
    <w:p w14:paraId="3FD1953A" w14:textId="13567C54" w:rsidR="00E00568" w:rsidRDefault="00E00568" w:rsidP="00E00568">
      <w:pPr>
        <w:jc w:val="center"/>
        <w:rPr>
          <w:sz w:val="28"/>
          <w:szCs w:val="28"/>
        </w:rPr>
      </w:pPr>
      <w:r>
        <w:rPr>
          <w:sz w:val="28"/>
          <w:szCs w:val="28"/>
        </w:rPr>
        <w:t>Рис.2</w:t>
      </w:r>
    </w:p>
    <w:p w14:paraId="77EC61AD" w14:textId="7303B4A4" w:rsidR="00E00568" w:rsidRDefault="00E00568" w:rsidP="00E00568">
      <w:pPr>
        <w:rPr>
          <w:sz w:val="28"/>
          <w:szCs w:val="28"/>
        </w:rPr>
      </w:pPr>
      <w:r>
        <w:rPr>
          <w:sz w:val="28"/>
          <w:szCs w:val="28"/>
        </w:rPr>
        <w:t xml:space="preserve">На рисунке 1 показан синим временной ряд. На рисунке </w:t>
      </w:r>
      <w:r w:rsidR="0057407D">
        <w:rPr>
          <w:sz w:val="28"/>
          <w:szCs w:val="28"/>
        </w:rPr>
        <w:t xml:space="preserve">2 </w:t>
      </w:r>
      <w:r>
        <w:rPr>
          <w:sz w:val="28"/>
          <w:szCs w:val="28"/>
        </w:rPr>
        <w:t>оранжевым выделены зоны</w:t>
      </w:r>
      <w:r w:rsidR="0057407D">
        <w:rPr>
          <w:sz w:val="28"/>
          <w:szCs w:val="28"/>
        </w:rPr>
        <w:t xml:space="preserve"> аномального поведения. Предполагается, что в дальнейшем на временные интервалы, отмеченные как аномальные, потребуется обратить внимание оператора.</w:t>
      </w:r>
    </w:p>
    <w:p w14:paraId="7035DEAD" w14:textId="5DAC90A7" w:rsidR="0057407D" w:rsidRPr="0057407D" w:rsidRDefault="0057407D" w:rsidP="00E00568">
      <w:pPr>
        <w:rPr>
          <w:b/>
          <w:bCs/>
          <w:sz w:val="28"/>
          <w:szCs w:val="28"/>
        </w:rPr>
      </w:pPr>
    </w:p>
    <w:p w14:paraId="79CD3E72" w14:textId="6C3F025C" w:rsidR="0057407D" w:rsidRDefault="0057407D" w:rsidP="0057407D">
      <w:pPr>
        <w:rPr>
          <w:b/>
          <w:bCs/>
          <w:sz w:val="32"/>
          <w:szCs w:val="32"/>
          <w:lang w:val="en-US"/>
        </w:rPr>
      </w:pPr>
      <w:r w:rsidRPr="0057407D">
        <w:rPr>
          <w:b/>
          <w:bCs/>
          <w:sz w:val="32"/>
          <w:szCs w:val="32"/>
        </w:rPr>
        <w:t xml:space="preserve">Метод кластеризации объектов </w:t>
      </w:r>
      <w:r w:rsidRPr="0057407D">
        <w:rPr>
          <w:b/>
          <w:bCs/>
          <w:sz w:val="32"/>
          <w:szCs w:val="32"/>
          <w:lang w:val="en-US"/>
        </w:rPr>
        <w:t>watershed</w:t>
      </w:r>
    </w:p>
    <w:p w14:paraId="484A7384" w14:textId="1629EFB2" w:rsidR="0057407D" w:rsidRDefault="0057407D" w:rsidP="0057407D">
      <w:pPr>
        <w:rPr>
          <w:sz w:val="28"/>
          <w:szCs w:val="28"/>
        </w:rPr>
      </w:pPr>
      <w:r>
        <w:rPr>
          <w:sz w:val="28"/>
          <w:szCs w:val="28"/>
        </w:rPr>
        <w:t xml:space="preserve">Базовые исследования в области анализа изображений при помощи компьютерного зрения решено проводить как решение задачи кластеризации объектов. В частности, используется метод </w:t>
      </w:r>
      <w:r>
        <w:rPr>
          <w:sz w:val="28"/>
          <w:szCs w:val="28"/>
          <w:lang w:val="en-US"/>
        </w:rPr>
        <w:t>watershed</w:t>
      </w:r>
      <w:r>
        <w:rPr>
          <w:sz w:val="28"/>
          <w:szCs w:val="28"/>
        </w:rPr>
        <w:t xml:space="preserve"> и библиотека </w:t>
      </w:r>
      <w:proofErr w:type="spellStart"/>
      <w:r>
        <w:rPr>
          <w:sz w:val="28"/>
          <w:szCs w:val="28"/>
          <w:lang w:val="en-US"/>
        </w:rPr>
        <w:t>opencv</w:t>
      </w:r>
      <w:proofErr w:type="spellEnd"/>
      <w:r w:rsidRPr="0057407D">
        <w:rPr>
          <w:sz w:val="28"/>
          <w:szCs w:val="28"/>
        </w:rPr>
        <w:t xml:space="preserve">. </w:t>
      </w:r>
      <w:r w:rsidR="00101D11">
        <w:rPr>
          <w:sz w:val="28"/>
          <w:szCs w:val="28"/>
        </w:rPr>
        <w:t>Ссылка</w:t>
      </w:r>
      <w:r w:rsidRPr="0057407D">
        <w:rPr>
          <w:sz w:val="28"/>
          <w:szCs w:val="28"/>
        </w:rPr>
        <w:t xml:space="preserve">: </w:t>
      </w:r>
      <w:hyperlink r:id="rId8" w:history="1">
        <w:r w:rsidRPr="00D934BF">
          <w:rPr>
            <w:rStyle w:val="Hyperlink"/>
            <w:sz w:val="28"/>
            <w:szCs w:val="28"/>
            <w:lang w:val="en-US"/>
          </w:rPr>
          <w:t>https</w:t>
        </w:r>
        <w:r w:rsidRPr="0057407D">
          <w:rPr>
            <w:rStyle w:val="Hyperlink"/>
            <w:sz w:val="28"/>
            <w:szCs w:val="28"/>
          </w:rPr>
          <w:t>://</w:t>
        </w:r>
        <w:r w:rsidRPr="00D934BF">
          <w:rPr>
            <w:rStyle w:val="Hyperlink"/>
            <w:sz w:val="28"/>
            <w:szCs w:val="28"/>
            <w:lang w:val="en-US"/>
          </w:rPr>
          <w:t>docs</w:t>
        </w:r>
        <w:r w:rsidRPr="0057407D">
          <w:rPr>
            <w:rStyle w:val="Hyperlink"/>
            <w:sz w:val="28"/>
            <w:szCs w:val="28"/>
          </w:rPr>
          <w:t>.</w:t>
        </w:r>
        <w:proofErr w:type="spellStart"/>
        <w:r w:rsidRPr="00D934BF">
          <w:rPr>
            <w:rStyle w:val="Hyperlink"/>
            <w:sz w:val="28"/>
            <w:szCs w:val="28"/>
            <w:lang w:val="en-US"/>
          </w:rPr>
          <w:t>opencv</w:t>
        </w:r>
        <w:proofErr w:type="spellEnd"/>
        <w:r w:rsidRPr="0057407D">
          <w:rPr>
            <w:rStyle w:val="Hyperlink"/>
            <w:sz w:val="28"/>
            <w:szCs w:val="28"/>
          </w:rPr>
          <w:t>.</w:t>
        </w:r>
        <w:r w:rsidRPr="00D934BF">
          <w:rPr>
            <w:rStyle w:val="Hyperlink"/>
            <w:sz w:val="28"/>
            <w:szCs w:val="28"/>
            <w:lang w:val="en-US"/>
          </w:rPr>
          <w:t>org</w:t>
        </w:r>
        <w:r w:rsidRPr="0057407D">
          <w:rPr>
            <w:rStyle w:val="Hyperlink"/>
            <w:sz w:val="28"/>
            <w:szCs w:val="28"/>
          </w:rPr>
          <w:t>/4.</w:t>
        </w:r>
        <w:r w:rsidRPr="00D934BF">
          <w:rPr>
            <w:rStyle w:val="Hyperlink"/>
            <w:sz w:val="28"/>
            <w:szCs w:val="28"/>
            <w:lang w:val="en-US"/>
          </w:rPr>
          <w:t>x</w:t>
        </w:r>
        <w:r w:rsidRPr="0057407D">
          <w:rPr>
            <w:rStyle w:val="Hyperlink"/>
            <w:sz w:val="28"/>
            <w:szCs w:val="28"/>
          </w:rPr>
          <w:t>/</w:t>
        </w:r>
        <w:r w:rsidRPr="00D934BF">
          <w:rPr>
            <w:rStyle w:val="Hyperlink"/>
            <w:sz w:val="28"/>
            <w:szCs w:val="28"/>
            <w:lang w:val="en-US"/>
          </w:rPr>
          <w:t>d</w:t>
        </w:r>
        <w:r w:rsidRPr="0057407D">
          <w:rPr>
            <w:rStyle w:val="Hyperlink"/>
            <w:sz w:val="28"/>
            <w:szCs w:val="28"/>
          </w:rPr>
          <w:t>3/</w:t>
        </w:r>
        <w:proofErr w:type="spellStart"/>
        <w:r w:rsidRPr="00D934BF">
          <w:rPr>
            <w:rStyle w:val="Hyperlink"/>
            <w:sz w:val="28"/>
            <w:szCs w:val="28"/>
            <w:lang w:val="en-US"/>
          </w:rPr>
          <w:t>db</w:t>
        </w:r>
        <w:proofErr w:type="spellEnd"/>
        <w:r w:rsidRPr="0057407D">
          <w:rPr>
            <w:rStyle w:val="Hyperlink"/>
            <w:sz w:val="28"/>
            <w:szCs w:val="28"/>
          </w:rPr>
          <w:t>4/</w:t>
        </w:r>
        <w:r w:rsidRPr="00D934BF">
          <w:rPr>
            <w:rStyle w:val="Hyperlink"/>
            <w:sz w:val="28"/>
            <w:szCs w:val="28"/>
            <w:lang w:val="en-US"/>
          </w:rPr>
          <w:t>tutorial</w:t>
        </w:r>
        <w:r w:rsidRPr="0057407D">
          <w:rPr>
            <w:rStyle w:val="Hyperlink"/>
            <w:sz w:val="28"/>
            <w:szCs w:val="28"/>
          </w:rPr>
          <w:t>_</w:t>
        </w:r>
        <w:proofErr w:type="spellStart"/>
        <w:r w:rsidRPr="00D934BF">
          <w:rPr>
            <w:rStyle w:val="Hyperlink"/>
            <w:sz w:val="28"/>
            <w:szCs w:val="28"/>
            <w:lang w:val="en-US"/>
          </w:rPr>
          <w:t>py</w:t>
        </w:r>
        <w:proofErr w:type="spellEnd"/>
        <w:r w:rsidRPr="0057407D">
          <w:rPr>
            <w:rStyle w:val="Hyperlink"/>
            <w:sz w:val="28"/>
            <w:szCs w:val="28"/>
          </w:rPr>
          <w:t>_</w:t>
        </w:r>
        <w:r w:rsidRPr="00D934BF">
          <w:rPr>
            <w:rStyle w:val="Hyperlink"/>
            <w:sz w:val="28"/>
            <w:szCs w:val="28"/>
            <w:lang w:val="en-US"/>
          </w:rPr>
          <w:t>watershed</w:t>
        </w:r>
        <w:r w:rsidRPr="0057407D">
          <w:rPr>
            <w:rStyle w:val="Hyperlink"/>
            <w:sz w:val="28"/>
            <w:szCs w:val="28"/>
          </w:rPr>
          <w:t>.</w:t>
        </w:r>
        <w:r w:rsidRPr="00D934BF">
          <w:rPr>
            <w:rStyle w:val="Hyperlink"/>
            <w:sz w:val="28"/>
            <w:szCs w:val="28"/>
            <w:lang w:val="en-US"/>
          </w:rPr>
          <w:t>html</w:t>
        </w:r>
      </w:hyperlink>
      <w:r w:rsidRPr="0057407D">
        <w:rPr>
          <w:sz w:val="28"/>
          <w:szCs w:val="28"/>
        </w:rPr>
        <w:t xml:space="preserve"> </w:t>
      </w:r>
      <w:r>
        <w:rPr>
          <w:sz w:val="28"/>
          <w:szCs w:val="28"/>
        </w:rPr>
        <w:t>Метод</w:t>
      </w:r>
      <w:r w:rsidRPr="0057407D">
        <w:rPr>
          <w:sz w:val="28"/>
          <w:szCs w:val="28"/>
        </w:rPr>
        <w:t xml:space="preserve"> </w:t>
      </w:r>
      <w:r>
        <w:rPr>
          <w:sz w:val="28"/>
          <w:szCs w:val="28"/>
          <w:lang w:val="en-US"/>
        </w:rPr>
        <w:t>watershed</w:t>
      </w:r>
      <w:r w:rsidRPr="0057407D">
        <w:rPr>
          <w:sz w:val="28"/>
          <w:szCs w:val="28"/>
        </w:rPr>
        <w:t xml:space="preserve"> </w:t>
      </w:r>
      <w:r>
        <w:rPr>
          <w:sz w:val="28"/>
          <w:szCs w:val="28"/>
        </w:rPr>
        <w:t xml:space="preserve">использовался на предыдущих стадиях проекта и показал себя эффективным базовым методом. Библиотека </w:t>
      </w:r>
      <w:proofErr w:type="spellStart"/>
      <w:r>
        <w:rPr>
          <w:sz w:val="28"/>
          <w:szCs w:val="28"/>
          <w:lang w:val="en-US"/>
        </w:rPr>
        <w:t>opencv</w:t>
      </w:r>
      <w:proofErr w:type="spellEnd"/>
      <w:r>
        <w:rPr>
          <w:sz w:val="28"/>
          <w:szCs w:val="28"/>
        </w:rPr>
        <w:t xml:space="preserve"> подходит с точки зрения лицензии. Имеет реализации на </w:t>
      </w:r>
      <w:r>
        <w:rPr>
          <w:sz w:val="28"/>
          <w:szCs w:val="28"/>
          <w:lang w:val="en-US"/>
        </w:rPr>
        <w:t>python</w:t>
      </w:r>
      <w:r>
        <w:rPr>
          <w:sz w:val="28"/>
          <w:szCs w:val="28"/>
        </w:rPr>
        <w:t xml:space="preserve">, что удобно на этапе исследований, и на с++, что будет важно при оптимизации скорости расчетов при </w:t>
      </w:r>
      <w:r w:rsidR="004367DF">
        <w:rPr>
          <w:sz w:val="28"/>
          <w:szCs w:val="28"/>
        </w:rPr>
        <w:t>использовании в режиме реального времени.</w:t>
      </w:r>
    </w:p>
    <w:p w14:paraId="1F191CEF" w14:textId="0771C429" w:rsidR="004367DF" w:rsidRDefault="004367DF" w:rsidP="0057407D">
      <w:pPr>
        <w:rPr>
          <w:sz w:val="28"/>
          <w:szCs w:val="28"/>
        </w:rPr>
      </w:pPr>
      <w:r>
        <w:rPr>
          <w:sz w:val="28"/>
          <w:szCs w:val="28"/>
        </w:rPr>
        <w:t>Пример кластеризации</w:t>
      </w:r>
    </w:p>
    <w:p w14:paraId="327EFC56" w14:textId="705F6664" w:rsidR="004367DF" w:rsidRDefault="004367DF" w:rsidP="0057407D">
      <w:pPr>
        <w:rPr>
          <w:sz w:val="28"/>
          <w:szCs w:val="28"/>
        </w:rPr>
      </w:pPr>
      <w:r>
        <w:rPr>
          <w:noProof/>
          <w:sz w:val="28"/>
          <w:szCs w:val="28"/>
        </w:rPr>
        <w:lastRenderedPageBreak/>
        <w:drawing>
          <wp:inline distT="0" distB="0" distL="0" distR="0" wp14:anchorId="78D4A60F" wp14:editId="48B8B0B2">
            <wp:extent cx="5940425" cy="3530600"/>
            <wp:effectExtent l="0" t="0" r="317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0425" cy="3530600"/>
                    </a:xfrm>
                    <a:prstGeom prst="rect">
                      <a:avLst/>
                    </a:prstGeom>
                  </pic:spPr>
                </pic:pic>
              </a:graphicData>
            </a:graphic>
          </wp:inline>
        </w:drawing>
      </w:r>
    </w:p>
    <w:p w14:paraId="16E80058" w14:textId="2F12BD6E" w:rsidR="004367DF" w:rsidRDefault="004367DF" w:rsidP="004367DF">
      <w:pPr>
        <w:jc w:val="center"/>
        <w:rPr>
          <w:sz w:val="28"/>
          <w:szCs w:val="28"/>
        </w:rPr>
      </w:pPr>
      <w:r>
        <w:rPr>
          <w:sz w:val="28"/>
          <w:szCs w:val="28"/>
        </w:rPr>
        <w:t>Рис.3</w:t>
      </w:r>
    </w:p>
    <w:p w14:paraId="7CF9FC2D" w14:textId="45AA4EE0" w:rsidR="004367DF" w:rsidRDefault="004367DF" w:rsidP="004367DF">
      <w:pPr>
        <w:rPr>
          <w:sz w:val="28"/>
          <w:szCs w:val="28"/>
        </w:rPr>
      </w:pPr>
      <w:r>
        <w:rPr>
          <w:sz w:val="28"/>
          <w:szCs w:val="28"/>
        </w:rPr>
        <w:t xml:space="preserve">На рисунке 3 слева показано обрабатываемое изображение, куры в виварии. Справа объекты </w:t>
      </w:r>
      <w:proofErr w:type="spellStart"/>
      <w:r>
        <w:rPr>
          <w:sz w:val="28"/>
          <w:szCs w:val="28"/>
        </w:rPr>
        <w:t>кластеризованы</w:t>
      </w:r>
      <w:proofErr w:type="spellEnd"/>
      <w:r>
        <w:rPr>
          <w:sz w:val="28"/>
          <w:szCs w:val="28"/>
        </w:rPr>
        <w:t>, выделенные курицы отмечены различными цветами.</w:t>
      </w:r>
    </w:p>
    <w:p w14:paraId="31A0CC74" w14:textId="34A54711" w:rsidR="00B55BDC" w:rsidRPr="00B55BDC" w:rsidRDefault="00B55BDC" w:rsidP="004367DF">
      <w:pPr>
        <w:rPr>
          <w:sz w:val="28"/>
          <w:szCs w:val="28"/>
        </w:rPr>
      </w:pPr>
      <w:r>
        <w:rPr>
          <w:sz w:val="28"/>
          <w:szCs w:val="28"/>
        </w:rPr>
        <w:t xml:space="preserve">Важной частью метода является подбор минимального порога для площади кластера, ниже которого кластер не берется в расчет. Таким образом, можно заранее определить </w:t>
      </w:r>
      <w:r w:rsidR="0074107E">
        <w:rPr>
          <w:sz w:val="28"/>
          <w:szCs w:val="28"/>
        </w:rPr>
        <w:t>по размеру кур в кадре, какие мелкие кластеры не могут быть искомыми курами, и отсечь кадры, являющиеся шумом.</w:t>
      </w:r>
    </w:p>
    <w:p w14:paraId="5E8A6D05" w14:textId="7F853114" w:rsidR="006A704C" w:rsidRDefault="006A704C" w:rsidP="004367DF">
      <w:pPr>
        <w:rPr>
          <w:sz w:val="28"/>
          <w:szCs w:val="28"/>
        </w:rPr>
      </w:pPr>
    </w:p>
    <w:p w14:paraId="3E92C47F" w14:textId="757BB7A5" w:rsidR="006A704C" w:rsidRDefault="006A704C" w:rsidP="006A704C">
      <w:pPr>
        <w:rPr>
          <w:b/>
          <w:bCs/>
          <w:sz w:val="32"/>
          <w:szCs w:val="32"/>
        </w:rPr>
      </w:pPr>
      <w:proofErr w:type="spellStart"/>
      <w:r w:rsidRPr="006A704C">
        <w:rPr>
          <w:b/>
          <w:bCs/>
          <w:sz w:val="32"/>
          <w:szCs w:val="32"/>
        </w:rPr>
        <w:t>Пайплайн</w:t>
      </w:r>
      <w:proofErr w:type="spellEnd"/>
      <w:r w:rsidRPr="006A704C">
        <w:rPr>
          <w:b/>
          <w:bCs/>
          <w:sz w:val="32"/>
          <w:szCs w:val="32"/>
        </w:rPr>
        <w:t xml:space="preserve"> работы на проекте</w:t>
      </w:r>
    </w:p>
    <w:p w14:paraId="0EAAE2EA" w14:textId="104BE058" w:rsidR="006A704C" w:rsidRDefault="006A704C" w:rsidP="006A704C">
      <w:pPr>
        <w:rPr>
          <w:sz w:val="28"/>
          <w:szCs w:val="28"/>
        </w:rPr>
      </w:pPr>
      <w:r>
        <w:rPr>
          <w:sz w:val="28"/>
          <w:szCs w:val="28"/>
        </w:rPr>
        <w:t xml:space="preserve">На одной из декабрьских еженедельных встреч обсуждали, как должен выглядеть </w:t>
      </w:r>
      <w:proofErr w:type="spellStart"/>
      <w:r>
        <w:rPr>
          <w:sz w:val="28"/>
          <w:szCs w:val="28"/>
        </w:rPr>
        <w:t>пайплайн</w:t>
      </w:r>
      <w:proofErr w:type="spellEnd"/>
      <w:r>
        <w:rPr>
          <w:sz w:val="28"/>
          <w:szCs w:val="28"/>
        </w:rPr>
        <w:t xml:space="preserve"> работы на проекте. Подробнее в презентации: </w:t>
      </w:r>
      <w:hyperlink r:id="rId10" w:history="1">
        <w:r w:rsidRPr="00D934BF">
          <w:rPr>
            <w:rStyle w:val="Hyperlink"/>
            <w:sz w:val="28"/>
            <w:szCs w:val="28"/>
          </w:rPr>
          <w:t>https://github.com/AlAntonov/poultry/blob/main/report/Alex_20221219_Overview.pdf</w:t>
        </w:r>
      </w:hyperlink>
    </w:p>
    <w:p w14:paraId="6DC328C6" w14:textId="3C8C878F" w:rsidR="006A704C" w:rsidRDefault="006A704C" w:rsidP="006A704C">
      <w:pPr>
        <w:rPr>
          <w:sz w:val="28"/>
          <w:szCs w:val="28"/>
        </w:rPr>
      </w:pPr>
      <w:r>
        <w:rPr>
          <w:sz w:val="28"/>
          <w:szCs w:val="28"/>
        </w:rPr>
        <w:t xml:space="preserve">Вкратце </w:t>
      </w:r>
      <w:proofErr w:type="spellStart"/>
      <w:r>
        <w:rPr>
          <w:sz w:val="28"/>
          <w:szCs w:val="28"/>
        </w:rPr>
        <w:t>пайплайн</w:t>
      </w:r>
      <w:proofErr w:type="spellEnd"/>
      <w:r>
        <w:rPr>
          <w:sz w:val="28"/>
          <w:szCs w:val="28"/>
        </w:rPr>
        <w:t xml:space="preserve"> может выглядеть так</w:t>
      </w:r>
    </w:p>
    <w:p w14:paraId="76395542" w14:textId="6A067FF7" w:rsidR="006A704C" w:rsidRDefault="0069512A" w:rsidP="006A704C">
      <w:pPr>
        <w:pStyle w:val="ListParagraph"/>
        <w:numPr>
          <w:ilvl w:val="0"/>
          <w:numId w:val="2"/>
        </w:numPr>
        <w:rPr>
          <w:sz w:val="28"/>
          <w:szCs w:val="28"/>
        </w:rPr>
      </w:pPr>
      <w:r>
        <w:rPr>
          <w:sz w:val="28"/>
          <w:szCs w:val="28"/>
        </w:rPr>
        <w:t>Детектирование объектов</w:t>
      </w:r>
    </w:p>
    <w:p w14:paraId="16680478" w14:textId="33774A5F" w:rsidR="0069512A" w:rsidRDefault="0069512A" w:rsidP="006A704C">
      <w:pPr>
        <w:pStyle w:val="ListParagraph"/>
        <w:numPr>
          <w:ilvl w:val="0"/>
          <w:numId w:val="2"/>
        </w:numPr>
        <w:rPr>
          <w:sz w:val="28"/>
          <w:szCs w:val="28"/>
        </w:rPr>
      </w:pPr>
      <w:r>
        <w:rPr>
          <w:sz w:val="28"/>
          <w:szCs w:val="28"/>
        </w:rPr>
        <w:t>Расчет необходимых показателей</w:t>
      </w:r>
    </w:p>
    <w:p w14:paraId="026CE27A" w14:textId="12559426" w:rsidR="0069512A" w:rsidRDefault="0069512A" w:rsidP="006A704C">
      <w:pPr>
        <w:pStyle w:val="ListParagraph"/>
        <w:numPr>
          <w:ilvl w:val="0"/>
          <w:numId w:val="2"/>
        </w:numPr>
        <w:rPr>
          <w:sz w:val="28"/>
          <w:szCs w:val="28"/>
        </w:rPr>
      </w:pPr>
      <w:r>
        <w:rPr>
          <w:sz w:val="28"/>
          <w:szCs w:val="28"/>
        </w:rPr>
        <w:t>Поиск аномалий на временных рядах</w:t>
      </w:r>
    </w:p>
    <w:p w14:paraId="78214141" w14:textId="7B54E512" w:rsidR="0069512A" w:rsidRDefault="0069512A" w:rsidP="0069512A">
      <w:pPr>
        <w:rPr>
          <w:sz w:val="28"/>
          <w:szCs w:val="28"/>
        </w:rPr>
      </w:pPr>
      <w:r>
        <w:rPr>
          <w:sz w:val="28"/>
          <w:szCs w:val="28"/>
        </w:rPr>
        <w:t xml:space="preserve">Возможные показатели, которые будем </w:t>
      </w:r>
      <w:r w:rsidR="00101D11">
        <w:rPr>
          <w:sz w:val="28"/>
          <w:szCs w:val="28"/>
        </w:rPr>
        <w:t>рассчитывать</w:t>
      </w:r>
    </w:p>
    <w:p w14:paraId="4AAB9188" w14:textId="7DDF911A" w:rsidR="0069512A" w:rsidRDefault="0069512A" w:rsidP="0069512A">
      <w:pPr>
        <w:pStyle w:val="ListParagraph"/>
        <w:numPr>
          <w:ilvl w:val="0"/>
          <w:numId w:val="3"/>
        </w:numPr>
        <w:rPr>
          <w:sz w:val="28"/>
          <w:szCs w:val="28"/>
        </w:rPr>
      </w:pPr>
      <w:r>
        <w:rPr>
          <w:sz w:val="28"/>
          <w:szCs w:val="28"/>
        </w:rPr>
        <w:lastRenderedPageBreak/>
        <w:t>Количество кластеров</w:t>
      </w:r>
    </w:p>
    <w:p w14:paraId="1EFCD1E8" w14:textId="005BE01C" w:rsidR="0069512A" w:rsidRDefault="0069512A" w:rsidP="0069512A">
      <w:pPr>
        <w:pStyle w:val="ListParagraph"/>
        <w:numPr>
          <w:ilvl w:val="0"/>
          <w:numId w:val="3"/>
        </w:numPr>
        <w:rPr>
          <w:sz w:val="28"/>
          <w:szCs w:val="28"/>
        </w:rPr>
      </w:pPr>
      <w:r>
        <w:rPr>
          <w:sz w:val="28"/>
          <w:szCs w:val="28"/>
        </w:rPr>
        <w:t>Размеры кластеров, количество кур в группе, кучность</w:t>
      </w:r>
    </w:p>
    <w:p w14:paraId="285C84B5" w14:textId="00E6D30F" w:rsidR="0069512A" w:rsidRDefault="0069512A" w:rsidP="0069512A">
      <w:pPr>
        <w:pStyle w:val="ListParagraph"/>
        <w:numPr>
          <w:ilvl w:val="0"/>
          <w:numId w:val="3"/>
        </w:numPr>
        <w:rPr>
          <w:sz w:val="28"/>
          <w:szCs w:val="28"/>
        </w:rPr>
      </w:pPr>
      <w:r>
        <w:rPr>
          <w:sz w:val="28"/>
          <w:szCs w:val="28"/>
        </w:rPr>
        <w:t>Направление кур</w:t>
      </w:r>
    </w:p>
    <w:p w14:paraId="40362F9C" w14:textId="5FCA21CD" w:rsidR="0057407D" w:rsidRDefault="0069512A" w:rsidP="00E00568">
      <w:pPr>
        <w:pStyle w:val="ListParagraph"/>
        <w:numPr>
          <w:ilvl w:val="0"/>
          <w:numId w:val="3"/>
        </w:numPr>
        <w:rPr>
          <w:sz w:val="28"/>
          <w:szCs w:val="28"/>
        </w:rPr>
      </w:pPr>
      <w:r>
        <w:rPr>
          <w:sz w:val="28"/>
          <w:szCs w:val="28"/>
        </w:rPr>
        <w:t>Направления и скорость движения объектов, активность</w:t>
      </w:r>
    </w:p>
    <w:p w14:paraId="687F977A" w14:textId="688887A3" w:rsidR="0069512A" w:rsidRDefault="0069512A" w:rsidP="0069512A">
      <w:pPr>
        <w:rPr>
          <w:sz w:val="28"/>
          <w:szCs w:val="28"/>
        </w:rPr>
      </w:pPr>
      <w:r>
        <w:rPr>
          <w:sz w:val="28"/>
          <w:szCs w:val="28"/>
        </w:rPr>
        <w:t>Аномалии по длительности</w:t>
      </w:r>
    </w:p>
    <w:p w14:paraId="58C85AAB" w14:textId="08BC5ECE" w:rsidR="0069512A" w:rsidRDefault="0069512A" w:rsidP="0069512A">
      <w:pPr>
        <w:pStyle w:val="ListParagraph"/>
        <w:numPr>
          <w:ilvl w:val="0"/>
          <w:numId w:val="4"/>
        </w:numPr>
        <w:rPr>
          <w:sz w:val="28"/>
          <w:szCs w:val="28"/>
        </w:rPr>
      </w:pPr>
      <w:r>
        <w:rPr>
          <w:sz w:val="28"/>
          <w:szCs w:val="28"/>
        </w:rPr>
        <w:t>Краткосрочные</w:t>
      </w:r>
      <w:r w:rsidR="002938FE">
        <w:rPr>
          <w:sz w:val="28"/>
          <w:szCs w:val="28"/>
        </w:rPr>
        <w:t>.</w:t>
      </w:r>
      <w:r>
        <w:rPr>
          <w:sz w:val="28"/>
          <w:szCs w:val="28"/>
        </w:rPr>
        <w:t xml:space="preserve"> Зашел человек</w:t>
      </w:r>
      <w:r w:rsidR="002938FE">
        <w:rPr>
          <w:sz w:val="28"/>
          <w:szCs w:val="28"/>
        </w:rPr>
        <w:t>.</w:t>
      </w:r>
    </w:p>
    <w:p w14:paraId="0ADA8E51" w14:textId="18CCED68" w:rsidR="0069512A" w:rsidRDefault="0069512A" w:rsidP="0069512A">
      <w:pPr>
        <w:pStyle w:val="ListParagraph"/>
        <w:numPr>
          <w:ilvl w:val="0"/>
          <w:numId w:val="4"/>
        </w:numPr>
        <w:rPr>
          <w:sz w:val="28"/>
          <w:szCs w:val="28"/>
        </w:rPr>
      </w:pPr>
      <w:r>
        <w:rPr>
          <w:sz w:val="28"/>
          <w:szCs w:val="28"/>
        </w:rPr>
        <w:t>Долгосрочные</w:t>
      </w:r>
      <w:r w:rsidR="002938FE">
        <w:rPr>
          <w:sz w:val="28"/>
          <w:szCs w:val="28"/>
        </w:rPr>
        <w:t>.</w:t>
      </w:r>
      <w:r>
        <w:rPr>
          <w:sz w:val="28"/>
          <w:szCs w:val="28"/>
        </w:rPr>
        <w:t xml:space="preserve"> Несколько часов пониженное движение, сон. Экспериментальные изменения, вода, свет, температура.</w:t>
      </w:r>
    </w:p>
    <w:p w14:paraId="1E2583F1" w14:textId="0EC11F1D" w:rsidR="0069512A" w:rsidRDefault="0069512A" w:rsidP="0069512A">
      <w:pPr>
        <w:rPr>
          <w:sz w:val="28"/>
          <w:szCs w:val="28"/>
        </w:rPr>
      </w:pPr>
      <w:r>
        <w:rPr>
          <w:sz w:val="28"/>
          <w:szCs w:val="28"/>
        </w:rPr>
        <w:t xml:space="preserve">Аномалии по </w:t>
      </w:r>
      <w:proofErr w:type="spellStart"/>
      <w:r>
        <w:rPr>
          <w:sz w:val="28"/>
          <w:szCs w:val="28"/>
        </w:rPr>
        <w:t>предсказанности</w:t>
      </w:r>
      <w:proofErr w:type="spellEnd"/>
    </w:p>
    <w:p w14:paraId="21D352FC" w14:textId="2F54C74F" w:rsidR="0069512A" w:rsidRDefault="0069512A" w:rsidP="0069512A">
      <w:pPr>
        <w:pStyle w:val="ListParagraph"/>
        <w:numPr>
          <w:ilvl w:val="0"/>
          <w:numId w:val="5"/>
        </w:numPr>
        <w:rPr>
          <w:sz w:val="28"/>
          <w:szCs w:val="28"/>
        </w:rPr>
      </w:pPr>
      <w:r>
        <w:rPr>
          <w:sz w:val="28"/>
          <w:szCs w:val="28"/>
        </w:rPr>
        <w:t>Известные заранее</w:t>
      </w:r>
    </w:p>
    <w:p w14:paraId="626EE79B" w14:textId="48F316E8" w:rsidR="0069512A" w:rsidRDefault="0069512A" w:rsidP="0069512A">
      <w:pPr>
        <w:pStyle w:val="ListParagraph"/>
        <w:numPr>
          <w:ilvl w:val="0"/>
          <w:numId w:val="5"/>
        </w:numPr>
        <w:rPr>
          <w:sz w:val="28"/>
          <w:szCs w:val="28"/>
        </w:rPr>
      </w:pPr>
      <w:r>
        <w:rPr>
          <w:sz w:val="28"/>
          <w:szCs w:val="28"/>
        </w:rPr>
        <w:t>Обнаруженные алгоритмами</w:t>
      </w:r>
    </w:p>
    <w:p w14:paraId="30C2ABB5" w14:textId="5EA49766" w:rsidR="0069512A" w:rsidRDefault="0069512A" w:rsidP="0069512A">
      <w:pPr>
        <w:rPr>
          <w:sz w:val="28"/>
          <w:szCs w:val="28"/>
        </w:rPr>
      </w:pPr>
    </w:p>
    <w:p w14:paraId="1F6AD1DF" w14:textId="7D23B4A3" w:rsidR="0069512A" w:rsidRDefault="0069512A" w:rsidP="0069512A">
      <w:pPr>
        <w:rPr>
          <w:b/>
          <w:bCs/>
          <w:sz w:val="32"/>
          <w:szCs w:val="32"/>
        </w:rPr>
      </w:pPr>
      <w:r w:rsidRPr="0069512A">
        <w:rPr>
          <w:b/>
          <w:bCs/>
          <w:sz w:val="32"/>
          <w:szCs w:val="32"/>
        </w:rPr>
        <w:t xml:space="preserve">Методы предобработки изображения: </w:t>
      </w:r>
      <w:proofErr w:type="spellStart"/>
      <w:r w:rsidRPr="0069512A">
        <w:rPr>
          <w:b/>
          <w:bCs/>
          <w:sz w:val="32"/>
          <w:szCs w:val="32"/>
        </w:rPr>
        <w:t>кроп</w:t>
      </w:r>
      <w:proofErr w:type="spellEnd"/>
    </w:p>
    <w:p w14:paraId="5DD5D6F6" w14:textId="0E2F79BD" w:rsidR="0069512A" w:rsidRDefault="0069512A" w:rsidP="0069512A">
      <w:pPr>
        <w:rPr>
          <w:sz w:val="28"/>
          <w:szCs w:val="28"/>
        </w:rPr>
      </w:pPr>
      <w:r>
        <w:rPr>
          <w:sz w:val="28"/>
          <w:szCs w:val="28"/>
        </w:rPr>
        <w:t xml:space="preserve">В процессе экспериментов заметили, что в некоторых случаях эффективно работать не с целым изображением, кадром с видео, а с его частью, так называемом </w:t>
      </w:r>
      <w:proofErr w:type="spellStart"/>
      <w:r>
        <w:rPr>
          <w:sz w:val="28"/>
          <w:szCs w:val="28"/>
        </w:rPr>
        <w:t>кропом</w:t>
      </w:r>
      <w:proofErr w:type="spellEnd"/>
      <w:r>
        <w:rPr>
          <w:sz w:val="28"/>
          <w:szCs w:val="28"/>
        </w:rPr>
        <w:t>.</w:t>
      </w:r>
    </w:p>
    <w:p w14:paraId="4E5E1270" w14:textId="013D7B4C" w:rsidR="0069512A" w:rsidRDefault="0069512A" w:rsidP="0069512A">
      <w:pPr>
        <w:rPr>
          <w:sz w:val="28"/>
          <w:szCs w:val="28"/>
        </w:rPr>
      </w:pPr>
      <w:r>
        <w:rPr>
          <w:sz w:val="28"/>
          <w:szCs w:val="28"/>
        </w:rPr>
        <w:t>Плюсы:</w:t>
      </w:r>
    </w:p>
    <w:p w14:paraId="2EAFC8B6" w14:textId="7941A438" w:rsidR="0069512A" w:rsidRDefault="0069512A" w:rsidP="0069512A">
      <w:pPr>
        <w:pStyle w:val="ListParagraph"/>
        <w:numPr>
          <w:ilvl w:val="0"/>
          <w:numId w:val="6"/>
        </w:numPr>
        <w:rPr>
          <w:sz w:val="28"/>
          <w:szCs w:val="28"/>
        </w:rPr>
      </w:pPr>
      <w:r>
        <w:rPr>
          <w:sz w:val="28"/>
          <w:szCs w:val="28"/>
        </w:rPr>
        <w:t xml:space="preserve">Можно работать </w:t>
      </w:r>
      <w:r w:rsidR="00B2660E">
        <w:rPr>
          <w:sz w:val="28"/>
          <w:szCs w:val="28"/>
        </w:rPr>
        <w:t>с</w:t>
      </w:r>
      <w:r>
        <w:rPr>
          <w:sz w:val="28"/>
          <w:szCs w:val="28"/>
        </w:rPr>
        <w:t xml:space="preserve"> областью изображения без статич</w:t>
      </w:r>
      <w:r w:rsidR="00B2660E">
        <w:rPr>
          <w:sz w:val="28"/>
          <w:szCs w:val="28"/>
        </w:rPr>
        <w:t>еских объектов</w:t>
      </w:r>
    </w:p>
    <w:p w14:paraId="53830BFA" w14:textId="7F73D3A4" w:rsidR="00B2660E" w:rsidRDefault="00B2660E" w:rsidP="0069512A">
      <w:pPr>
        <w:pStyle w:val="ListParagraph"/>
        <w:numPr>
          <w:ilvl w:val="0"/>
          <w:numId w:val="6"/>
        </w:numPr>
        <w:rPr>
          <w:sz w:val="28"/>
          <w:szCs w:val="28"/>
        </w:rPr>
      </w:pPr>
      <w:r>
        <w:rPr>
          <w:sz w:val="28"/>
          <w:szCs w:val="28"/>
        </w:rPr>
        <w:t>Довольно легко проверить результаты работы алгоритмов, например, подсчитать количество обнаруженных кур</w:t>
      </w:r>
    </w:p>
    <w:p w14:paraId="198B2C79" w14:textId="2B6F892A" w:rsidR="00B2660E" w:rsidRDefault="00B2660E" w:rsidP="0069512A">
      <w:pPr>
        <w:pStyle w:val="ListParagraph"/>
        <w:numPr>
          <w:ilvl w:val="0"/>
          <w:numId w:val="6"/>
        </w:numPr>
        <w:rPr>
          <w:sz w:val="28"/>
          <w:szCs w:val="28"/>
        </w:rPr>
      </w:pPr>
      <w:r>
        <w:rPr>
          <w:sz w:val="28"/>
          <w:szCs w:val="28"/>
        </w:rPr>
        <w:t>Сокращается время обработки изображения</w:t>
      </w:r>
    </w:p>
    <w:p w14:paraId="70EDDF74" w14:textId="72845003" w:rsidR="00B2660E" w:rsidRDefault="00B2660E" w:rsidP="0069512A">
      <w:pPr>
        <w:pStyle w:val="ListParagraph"/>
        <w:numPr>
          <w:ilvl w:val="0"/>
          <w:numId w:val="6"/>
        </w:numPr>
        <w:rPr>
          <w:sz w:val="28"/>
          <w:szCs w:val="28"/>
        </w:rPr>
      </w:pPr>
      <w:r>
        <w:rPr>
          <w:sz w:val="28"/>
          <w:szCs w:val="28"/>
        </w:rPr>
        <w:t>Некоторые рассчитываемые показатели имеют смысл только в части изображения. Например, количество объектов (кур) всегда одинаково, а на части рисунка может меняться во времени, и таким образом имеет практическую пользу для анализа.</w:t>
      </w:r>
    </w:p>
    <w:p w14:paraId="58FE676B" w14:textId="2B5EF86B" w:rsidR="00B2660E" w:rsidRDefault="00B2660E" w:rsidP="00B2660E">
      <w:pPr>
        <w:rPr>
          <w:sz w:val="28"/>
          <w:szCs w:val="28"/>
        </w:rPr>
      </w:pPr>
      <w:r>
        <w:rPr>
          <w:noProof/>
          <w:sz w:val="28"/>
          <w:szCs w:val="28"/>
        </w:rPr>
        <w:lastRenderedPageBreak/>
        <w:drawing>
          <wp:inline distT="0" distB="0" distL="0" distR="0" wp14:anchorId="79B08510" wp14:editId="1D2B90CE">
            <wp:extent cx="5940425" cy="3432810"/>
            <wp:effectExtent l="0" t="0" r="3175" b="0"/>
            <wp:docPr id="5" name="Picture 5" descr="A picture containing tex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fabr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0425" cy="3432810"/>
                    </a:xfrm>
                    <a:prstGeom prst="rect">
                      <a:avLst/>
                    </a:prstGeom>
                  </pic:spPr>
                </pic:pic>
              </a:graphicData>
            </a:graphic>
          </wp:inline>
        </w:drawing>
      </w:r>
    </w:p>
    <w:p w14:paraId="756CE295" w14:textId="2AEC027D" w:rsidR="00B2660E" w:rsidRDefault="00B2660E" w:rsidP="005F08BB">
      <w:pPr>
        <w:jc w:val="center"/>
        <w:rPr>
          <w:sz w:val="28"/>
          <w:szCs w:val="28"/>
        </w:rPr>
      </w:pPr>
      <w:r>
        <w:rPr>
          <w:sz w:val="28"/>
          <w:szCs w:val="28"/>
        </w:rPr>
        <w:t>Рис.4</w:t>
      </w:r>
    </w:p>
    <w:p w14:paraId="3B283E77" w14:textId="1031FA84" w:rsidR="00B2660E" w:rsidRDefault="00B2660E" w:rsidP="00B2660E">
      <w:pPr>
        <w:rPr>
          <w:sz w:val="28"/>
          <w:szCs w:val="28"/>
        </w:rPr>
      </w:pPr>
      <w:r>
        <w:rPr>
          <w:sz w:val="28"/>
          <w:szCs w:val="28"/>
        </w:rPr>
        <w:t xml:space="preserve">На рисунке 4 левое верхнее изображение – целый кадр, правое верхнее изображение – </w:t>
      </w:r>
      <w:proofErr w:type="spellStart"/>
      <w:r>
        <w:rPr>
          <w:sz w:val="28"/>
          <w:szCs w:val="28"/>
        </w:rPr>
        <w:t>кроп</w:t>
      </w:r>
      <w:proofErr w:type="spellEnd"/>
      <w:r>
        <w:rPr>
          <w:sz w:val="28"/>
          <w:szCs w:val="28"/>
        </w:rPr>
        <w:t>, часть кадра.</w:t>
      </w:r>
    </w:p>
    <w:p w14:paraId="68644A81" w14:textId="6A8B2BAD" w:rsidR="00B91BE4" w:rsidRDefault="00B91BE4" w:rsidP="00B2660E">
      <w:pPr>
        <w:rPr>
          <w:sz w:val="28"/>
          <w:szCs w:val="28"/>
        </w:rPr>
      </w:pPr>
    </w:p>
    <w:p w14:paraId="679DF82F" w14:textId="5D657BA6" w:rsidR="00B91BE4" w:rsidRDefault="00B91BE4" w:rsidP="00B91BE4">
      <w:pPr>
        <w:rPr>
          <w:b/>
          <w:bCs/>
          <w:sz w:val="32"/>
          <w:szCs w:val="32"/>
        </w:rPr>
      </w:pPr>
      <w:r w:rsidRPr="00B91BE4">
        <w:rPr>
          <w:b/>
          <w:bCs/>
          <w:sz w:val="32"/>
          <w:szCs w:val="32"/>
        </w:rPr>
        <w:t xml:space="preserve">Методы предобработки изображения: </w:t>
      </w:r>
      <w:proofErr w:type="spellStart"/>
      <w:r w:rsidRPr="00B91BE4">
        <w:rPr>
          <w:b/>
          <w:bCs/>
          <w:sz w:val="32"/>
          <w:szCs w:val="32"/>
        </w:rPr>
        <w:t>NlMeansDenoising</w:t>
      </w:r>
      <w:proofErr w:type="spellEnd"/>
    </w:p>
    <w:p w14:paraId="13674555" w14:textId="77777777" w:rsidR="006C6476" w:rsidRDefault="00B91BE4" w:rsidP="006C6476">
      <w:pPr>
        <w:shd w:val="clear" w:color="auto" w:fill="FFFFFE"/>
        <w:spacing w:line="285" w:lineRule="atLeast"/>
        <w:rPr>
          <w:sz w:val="28"/>
          <w:szCs w:val="28"/>
        </w:rPr>
      </w:pPr>
      <w:r>
        <w:rPr>
          <w:sz w:val="28"/>
          <w:szCs w:val="28"/>
        </w:rPr>
        <w:t>Замечено, что на имеющихся видеокадрах изображение кур может сливаться с подложкой, таким образом, затруднена работа алгоритмов детекции объектов.</w:t>
      </w:r>
    </w:p>
    <w:p w14:paraId="504A8321" w14:textId="7BDB79B5" w:rsidR="006C6476" w:rsidRDefault="00B91BE4" w:rsidP="006C6476">
      <w:pPr>
        <w:shd w:val="clear" w:color="auto" w:fill="FFFFFE"/>
        <w:spacing w:line="285" w:lineRule="atLeast"/>
        <w:rPr>
          <w:rFonts w:eastAsia="Times New Roman" w:cstheme="minorHAnsi"/>
          <w:color w:val="000000"/>
          <w:sz w:val="28"/>
          <w:szCs w:val="28"/>
          <w:lang w:eastAsia="ru-RU"/>
        </w:rPr>
      </w:pPr>
      <w:r>
        <w:rPr>
          <w:sz w:val="28"/>
          <w:szCs w:val="28"/>
        </w:rPr>
        <w:t xml:space="preserve">Как вариант упрощения ситуации – использование алгоритмов подавления шумов. В частности, был испытан алгоритм </w:t>
      </w:r>
      <w:proofErr w:type="spellStart"/>
      <w:r w:rsidRPr="00B91BE4">
        <w:rPr>
          <w:sz w:val="28"/>
          <w:szCs w:val="28"/>
        </w:rPr>
        <w:t>NlMeansDenoising</w:t>
      </w:r>
      <w:proofErr w:type="spellEnd"/>
      <w:r>
        <w:rPr>
          <w:sz w:val="28"/>
          <w:szCs w:val="28"/>
        </w:rPr>
        <w:t xml:space="preserve">, в библиотеке </w:t>
      </w:r>
      <w:proofErr w:type="spellStart"/>
      <w:r>
        <w:rPr>
          <w:sz w:val="28"/>
          <w:szCs w:val="28"/>
          <w:lang w:val="en-US"/>
        </w:rPr>
        <w:t>opencv</w:t>
      </w:r>
      <w:proofErr w:type="spellEnd"/>
      <w:r w:rsidRPr="006C6476">
        <w:rPr>
          <w:sz w:val="28"/>
          <w:szCs w:val="28"/>
        </w:rPr>
        <w:t xml:space="preserve"> </w:t>
      </w:r>
      <w:r w:rsidR="006C6476">
        <w:rPr>
          <w:sz w:val="28"/>
          <w:szCs w:val="28"/>
        </w:rPr>
        <w:t xml:space="preserve">использовался метод </w:t>
      </w:r>
      <w:proofErr w:type="spellStart"/>
      <w:r w:rsidR="006C6476" w:rsidRPr="006C6476">
        <w:rPr>
          <w:rFonts w:eastAsia="Times New Roman" w:cstheme="minorHAnsi"/>
          <w:color w:val="000000"/>
          <w:sz w:val="28"/>
          <w:szCs w:val="28"/>
          <w:lang w:eastAsia="ru-RU"/>
        </w:rPr>
        <w:t>fastNlMeansDenoisingColored</w:t>
      </w:r>
      <w:proofErr w:type="spellEnd"/>
      <w:r w:rsidR="006C6476">
        <w:rPr>
          <w:rFonts w:eastAsia="Times New Roman" w:cstheme="minorHAnsi"/>
          <w:color w:val="000000"/>
          <w:sz w:val="28"/>
          <w:szCs w:val="28"/>
          <w:lang w:eastAsia="ru-RU"/>
        </w:rPr>
        <w:t>, ускоренная версия алгоритма для работы с цветными изображениями.</w:t>
      </w:r>
    </w:p>
    <w:p w14:paraId="2DD91EEC" w14:textId="2E16E9F0" w:rsidR="006C6476" w:rsidRPr="006C6476" w:rsidRDefault="006C6476" w:rsidP="006C6476">
      <w:pPr>
        <w:shd w:val="clear" w:color="auto" w:fill="FFFFFE"/>
        <w:spacing w:line="285" w:lineRule="atLeast"/>
        <w:rPr>
          <w:rFonts w:ascii="Courier New" w:eastAsia="Times New Roman" w:hAnsi="Courier New" w:cs="Courier New"/>
          <w:color w:val="000000"/>
          <w:sz w:val="21"/>
          <w:szCs w:val="21"/>
          <w:lang w:eastAsia="ru-RU"/>
        </w:rPr>
      </w:pPr>
      <w:r>
        <w:rPr>
          <w:rFonts w:eastAsia="Times New Roman" w:cstheme="minorHAnsi"/>
          <w:color w:val="000000"/>
          <w:sz w:val="28"/>
          <w:szCs w:val="28"/>
          <w:lang w:eastAsia="ru-RU"/>
        </w:rPr>
        <w:t xml:space="preserve">На данном этапе можно сделать вывод, что алгоритм в некоторых случаях способствуем лучшему детектированию объектом. Однако часто пользы не приносит. Поэтому решено продолжить поиски хороших алгоритмов. А именно, хотим попробовать </w:t>
      </w:r>
      <w:proofErr w:type="spellStart"/>
      <w:r>
        <w:rPr>
          <w:rFonts w:eastAsia="Times New Roman" w:cstheme="minorHAnsi"/>
          <w:color w:val="000000"/>
          <w:sz w:val="28"/>
          <w:szCs w:val="28"/>
          <w:lang w:eastAsia="ru-RU"/>
        </w:rPr>
        <w:t>Лапласовы</w:t>
      </w:r>
      <w:proofErr w:type="spellEnd"/>
      <w:r>
        <w:rPr>
          <w:rFonts w:eastAsia="Times New Roman" w:cstheme="minorHAnsi"/>
          <w:color w:val="000000"/>
          <w:sz w:val="28"/>
          <w:szCs w:val="28"/>
          <w:lang w:eastAsia="ru-RU"/>
        </w:rPr>
        <w:t xml:space="preserve"> пирамиды.</w:t>
      </w:r>
    </w:p>
    <w:p w14:paraId="6B510CF4" w14:textId="3154D649" w:rsidR="0069512A" w:rsidRDefault="0069512A" w:rsidP="0069512A">
      <w:pPr>
        <w:rPr>
          <w:sz w:val="28"/>
          <w:szCs w:val="28"/>
        </w:rPr>
      </w:pPr>
    </w:p>
    <w:p w14:paraId="7F24A7D2" w14:textId="77777777" w:rsidR="00101D11" w:rsidRPr="00101D11" w:rsidRDefault="00101D11" w:rsidP="00101D11">
      <w:pPr>
        <w:rPr>
          <w:b/>
          <w:bCs/>
          <w:sz w:val="32"/>
          <w:szCs w:val="32"/>
        </w:rPr>
      </w:pPr>
      <w:r w:rsidRPr="00101D11">
        <w:rPr>
          <w:b/>
          <w:bCs/>
          <w:sz w:val="32"/>
          <w:szCs w:val="32"/>
        </w:rPr>
        <w:t>Использование соседних кадров</w:t>
      </w:r>
    </w:p>
    <w:p w14:paraId="1EAD7315" w14:textId="47101547" w:rsidR="00101D11" w:rsidRDefault="00101D11" w:rsidP="0069512A">
      <w:pPr>
        <w:rPr>
          <w:sz w:val="28"/>
          <w:szCs w:val="28"/>
        </w:rPr>
      </w:pPr>
      <w:r>
        <w:rPr>
          <w:sz w:val="28"/>
          <w:szCs w:val="28"/>
        </w:rPr>
        <w:t>При различной обработке изображений будет полезным использование соседних кадров. Благодаря получающейся динамике, алгоритмы подавления шумов, например, в некоторых случаях срабатывают точнее.</w:t>
      </w:r>
    </w:p>
    <w:p w14:paraId="2C90A146" w14:textId="0CFDC224" w:rsidR="00101D11" w:rsidRDefault="00101D11" w:rsidP="0069512A">
      <w:pPr>
        <w:rPr>
          <w:sz w:val="28"/>
          <w:szCs w:val="28"/>
        </w:rPr>
      </w:pPr>
      <w:r>
        <w:rPr>
          <w:sz w:val="28"/>
          <w:szCs w:val="28"/>
        </w:rPr>
        <w:lastRenderedPageBreak/>
        <w:t xml:space="preserve">При этом нужно дополнительно настраивать параметры подбора соседей. Использовать ли только предыдущие кадры, или только последующие, или все. В каком количестве. Экспериментировали с вариантами от 1 до 5 кадров. С каким шагом. Иногда полезно брать непосредственно соседние кадры, а иногда лучше отступить с шагом вплоть до 40 кадров. </w:t>
      </w:r>
    </w:p>
    <w:p w14:paraId="7E0D8A29" w14:textId="437E287D" w:rsidR="0076261A" w:rsidRDefault="0076261A" w:rsidP="0069512A">
      <w:pPr>
        <w:rPr>
          <w:sz w:val="28"/>
          <w:szCs w:val="28"/>
        </w:rPr>
      </w:pPr>
      <w:r>
        <w:rPr>
          <w:sz w:val="28"/>
          <w:szCs w:val="28"/>
        </w:rPr>
        <w:t>На данном этапе однозначного способа улучшения алгоритмов нет, будут продолжены исследования.</w:t>
      </w:r>
    </w:p>
    <w:p w14:paraId="59E42F28" w14:textId="21F1F304" w:rsidR="0076261A" w:rsidRDefault="0076261A" w:rsidP="0069512A">
      <w:pPr>
        <w:rPr>
          <w:sz w:val="28"/>
          <w:szCs w:val="28"/>
        </w:rPr>
      </w:pPr>
    </w:p>
    <w:p w14:paraId="7E7AAE4F" w14:textId="77777777" w:rsidR="0076261A" w:rsidRPr="0076261A" w:rsidRDefault="0076261A" w:rsidP="0076261A">
      <w:pPr>
        <w:rPr>
          <w:b/>
          <w:bCs/>
          <w:sz w:val="32"/>
          <w:szCs w:val="32"/>
        </w:rPr>
      </w:pPr>
      <w:r w:rsidRPr="0076261A">
        <w:rPr>
          <w:b/>
          <w:bCs/>
          <w:sz w:val="32"/>
          <w:szCs w:val="32"/>
        </w:rPr>
        <w:t>Учет статических объектов</w:t>
      </w:r>
    </w:p>
    <w:p w14:paraId="5CB664FF" w14:textId="77777777" w:rsidR="0076261A" w:rsidRDefault="0076261A" w:rsidP="0069512A">
      <w:pPr>
        <w:rPr>
          <w:sz w:val="28"/>
          <w:szCs w:val="28"/>
        </w:rPr>
      </w:pPr>
      <w:r>
        <w:rPr>
          <w:sz w:val="28"/>
          <w:szCs w:val="28"/>
        </w:rPr>
        <w:t>При использовании стационарной камеры на изображении можно выделить два класса объектов: динамические (как правило, это искомые куры, но могут быть и заходящие в кадр люди) и статические (стены, двери, кормушки, поилки, подводящие трубы, маркировка камеры: дата и время).</w:t>
      </w:r>
    </w:p>
    <w:p w14:paraId="5A049FFE" w14:textId="0A4E23E0" w:rsidR="0076261A" w:rsidRDefault="0076261A" w:rsidP="0069512A">
      <w:pPr>
        <w:rPr>
          <w:sz w:val="28"/>
          <w:szCs w:val="28"/>
        </w:rPr>
      </w:pPr>
      <w:r>
        <w:rPr>
          <w:sz w:val="28"/>
          <w:szCs w:val="28"/>
        </w:rPr>
        <w:t>Замечено, что алгоритмам можно «помочь» в решении поставленной задачи, если заранее выделить статические объекты и убрать их с изображения. Однако некоторые методы самостоятельно справляются и успешно избавляются от статических объектов. Так, например, на рисунке 4 можно увидеть, что часть кормушки в левом нижнем углу успешно выделилась в кластер. При дальнейшей обработке этот кластер легко выделить, как не принадлежащий к</w:t>
      </w:r>
      <w:r w:rsidR="005F08BB">
        <w:rPr>
          <w:sz w:val="28"/>
          <w:szCs w:val="28"/>
        </w:rPr>
        <w:t xml:space="preserve"> объектам-</w:t>
      </w:r>
      <w:r>
        <w:rPr>
          <w:sz w:val="28"/>
          <w:szCs w:val="28"/>
        </w:rPr>
        <w:t>кур</w:t>
      </w:r>
      <w:r w:rsidR="005F08BB">
        <w:rPr>
          <w:sz w:val="28"/>
          <w:szCs w:val="28"/>
        </w:rPr>
        <w:t>ам</w:t>
      </w:r>
      <w:r>
        <w:rPr>
          <w:sz w:val="28"/>
          <w:szCs w:val="28"/>
        </w:rPr>
        <w:t>, так как можно заметить эллипс. Но</w:t>
      </w:r>
      <w:r w:rsidR="005F08BB">
        <w:rPr>
          <w:sz w:val="28"/>
          <w:szCs w:val="28"/>
        </w:rPr>
        <w:t xml:space="preserve"> если заранее исключить его из рассмотрения, то далее задача упрощается.</w:t>
      </w:r>
    </w:p>
    <w:p w14:paraId="2C9BC9F2" w14:textId="12681662" w:rsidR="0076261A" w:rsidRDefault="005F08BB" w:rsidP="0069512A">
      <w:pPr>
        <w:rPr>
          <w:sz w:val="28"/>
          <w:szCs w:val="28"/>
        </w:rPr>
      </w:pPr>
      <w:r>
        <w:rPr>
          <w:noProof/>
          <w:sz w:val="28"/>
          <w:szCs w:val="28"/>
        </w:rPr>
        <w:lastRenderedPageBreak/>
        <w:drawing>
          <wp:inline distT="0" distB="0" distL="0" distR="0" wp14:anchorId="689F2A2B" wp14:editId="4AE6C6DE">
            <wp:extent cx="5940425" cy="3530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0425" cy="3530600"/>
                    </a:xfrm>
                    <a:prstGeom prst="rect">
                      <a:avLst/>
                    </a:prstGeom>
                  </pic:spPr>
                </pic:pic>
              </a:graphicData>
            </a:graphic>
          </wp:inline>
        </w:drawing>
      </w:r>
    </w:p>
    <w:p w14:paraId="3E2F5803" w14:textId="3EE5F600" w:rsidR="005F08BB" w:rsidRDefault="005F08BB" w:rsidP="005F08BB">
      <w:pPr>
        <w:jc w:val="center"/>
        <w:rPr>
          <w:sz w:val="28"/>
          <w:szCs w:val="28"/>
        </w:rPr>
      </w:pPr>
      <w:r>
        <w:rPr>
          <w:sz w:val="28"/>
          <w:szCs w:val="28"/>
        </w:rPr>
        <w:t>Рис.5</w:t>
      </w:r>
    </w:p>
    <w:p w14:paraId="171B385E" w14:textId="43A9AA43" w:rsidR="005F08BB" w:rsidRDefault="005F08BB" w:rsidP="0069512A">
      <w:pPr>
        <w:rPr>
          <w:sz w:val="28"/>
          <w:szCs w:val="28"/>
        </w:rPr>
      </w:pPr>
      <w:r>
        <w:rPr>
          <w:sz w:val="28"/>
          <w:szCs w:val="28"/>
        </w:rPr>
        <w:t xml:space="preserve">На рисунке 5 можно увидеть два случая соприкосновения метода кластеризации </w:t>
      </w:r>
      <w:r>
        <w:rPr>
          <w:sz w:val="28"/>
          <w:szCs w:val="28"/>
          <w:lang w:val="en-US"/>
        </w:rPr>
        <w:t>watershed</w:t>
      </w:r>
      <w:r w:rsidRPr="005F08BB">
        <w:rPr>
          <w:sz w:val="28"/>
          <w:szCs w:val="28"/>
        </w:rPr>
        <w:t xml:space="preserve"> </w:t>
      </w:r>
      <w:r>
        <w:rPr>
          <w:sz w:val="28"/>
          <w:szCs w:val="28"/>
        </w:rPr>
        <w:t>со статическими объектами. В первом случае (часть кормушки слева сверху) метод успешно справился, не выделив кормушку в кластер. Во втором случае (часть кормушки слева снизу) метод выделил кластер, который, в отличие от предыдущего случая с эллипсом, уже больше похож на искомый объект курицу, что в дальнейшем приведет к лишнему шуму.</w:t>
      </w:r>
    </w:p>
    <w:p w14:paraId="5EF5989E" w14:textId="0EECBBCB" w:rsidR="005F08BB" w:rsidRDefault="005F08BB" w:rsidP="0069512A">
      <w:pPr>
        <w:rPr>
          <w:sz w:val="28"/>
          <w:szCs w:val="28"/>
        </w:rPr>
      </w:pPr>
    </w:p>
    <w:p w14:paraId="65C2B5CC" w14:textId="77777777" w:rsidR="005F08BB" w:rsidRPr="005F08BB" w:rsidRDefault="005F08BB" w:rsidP="005F08BB">
      <w:pPr>
        <w:rPr>
          <w:b/>
          <w:bCs/>
          <w:sz w:val="32"/>
          <w:szCs w:val="32"/>
        </w:rPr>
      </w:pPr>
      <w:r w:rsidRPr="005F08BB">
        <w:rPr>
          <w:b/>
          <w:bCs/>
          <w:sz w:val="32"/>
          <w:szCs w:val="32"/>
        </w:rPr>
        <w:t>Выбор наблюдаемых значений для построения временных рядов</w:t>
      </w:r>
    </w:p>
    <w:p w14:paraId="2AED1EC8" w14:textId="017326B3" w:rsidR="005F08BB" w:rsidRDefault="002938FE" w:rsidP="0069512A">
      <w:pPr>
        <w:rPr>
          <w:sz w:val="28"/>
          <w:szCs w:val="28"/>
        </w:rPr>
      </w:pPr>
      <w:r>
        <w:rPr>
          <w:sz w:val="28"/>
          <w:szCs w:val="28"/>
        </w:rPr>
        <w:t>При анализе данных на основе построения временных рядов также необходимо правильно выбрать показатели, за которым мы будем наблюдать в динамике, либо их комбинации.</w:t>
      </w:r>
    </w:p>
    <w:p w14:paraId="39A04358" w14:textId="0059780A" w:rsidR="002938FE" w:rsidRDefault="002938FE" w:rsidP="0069512A">
      <w:pPr>
        <w:rPr>
          <w:sz w:val="28"/>
          <w:szCs w:val="28"/>
        </w:rPr>
      </w:pPr>
      <w:r>
        <w:rPr>
          <w:sz w:val="28"/>
          <w:szCs w:val="28"/>
        </w:rPr>
        <w:t>Например, на рисунке 5, детектировали количество кластеров, что соответств</w:t>
      </w:r>
      <w:r w:rsidR="000A7607">
        <w:rPr>
          <w:sz w:val="28"/>
          <w:szCs w:val="28"/>
        </w:rPr>
        <w:t>ует</w:t>
      </w:r>
      <w:r>
        <w:rPr>
          <w:sz w:val="28"/>
          <w:szCs w:val="28"/>
        </w:rPr>
        <w:t xml:space="preserve"> предполагаемому количеству кур в кадре.</w:t>
      </w:r>
      <w:r w:rsidR="000A7607">
        <w:rPr>
          <w:sz w:val="28"/>
          <w:szCs w:val="28"/>
        </w:rPr>
        <w:t xml:space="preserve"> Таким образом можно наблюдать ситуации, когда в одной части вивария или курятника птицы мало или вообще нет</w:t>
      </w:r>
      <w:r w:rsidR="007A3DC0">
        <w:rPr>
          <w:sz w:val="28"/>
          <w:szCs w:val="28"/>
        </w:rPr>
        <w:t>, а в другой, наоборот, избыточное количество. Это может обозначать некомфортные условия в части помещения, например сквозняк или мокрую подложку.</w:t>
      </w:r>
    </w:p>
    <w:p w14:paraId="0E4ECDEF" w14:textId="33E7822E" w:rsidR="002938FE" w:rsidRDefault="002938FE" w:rsidP="0069512A">
      <w:pPr>
        <w:rPr>
          <w:sz w:val="28"/>
          <w:szCs w:val="28"/>
        </w:rPr>
      </w:pPr>
      <w:r>
        <w:rPr>
          <w:noProof/>
          <w:sz w:val="28"/>
          <w:szCs w:val="28"/>
        </w:rPr>
        <w:lastRenderedPageBreak/>
        <w:drawing>
          <wp:inline distT="0" distB="0" distL="0" distR="0" wp14:anchorId="71216F13" wp14:editId="23B362F1">
            <wp:extent cx="5940425" cy="35299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0425" cy="3529965"/>
                    </a:xfrm>
                    <a:prstGeom prst="rect">
                      <a:avLst/>
                    </a:prstGeom>
                  </pic:spPr>
                </pic:pic>
              </a:graphicData>
            </a:graphic>
          </wp:inline>
        </w:drawing>
      </w:r>
    </w:p>
    <w:p w14:paraId="5379F541" w14:textId="425ED738" w:rsidR="002938FE" w:rsidRDefault="002938FE" w:rsidP="002938FE">
      <w:pPr>
        <w:jc w:val="center"/>
        <w:rPr>
          <w:sz w:val="28"/>
          <w:szCs w:val="28"/>
        </w:rPr>
      </w:pPr>
      <w:r>
        <w:rPr>
          <w:sz w:val="28"/>
          <w:szCs w:val="28"/>
        </w:rPr>
        <w:t>Рис.6</w:t>
      </w:r>
    </w:p>
    <w:p w14:paraId="398122A9" w14:textId="035EC6C4" w:rsidR="007A3DC0" w:rsidRDefault="000A7607" w:rsidP="002938FE">
      <w:pPr>
        <w:rPr>
          <w:sz w:val="28"/>
          <w:szCs w:val="28"/>
        </w:rPr>
      </w:pPr>
      <w:r>
        <w:rPr>
          <w:sz w:val="28"/>
          <w:szCs w:val="28"/>
        </w:rPr>
        <w:t xml:space="preserve">На рисунке 6, после выделения кластеров, соприкасающиеся кластеры объединяются. Интуитивно это соответствует </w:t>
      </w:r>
      <w:r w:rsidR="007A3DC0">
        <w:rPr>
          <w:sz w:val="28"/>
          <w:szCs w:val="28"/>
        </w:rPr>
        <w:t>объединению кур в кучки, так называемой кучности. На практике повышенная кучность может обозначать, например, пониженную температуру в помещении.</w:t>
      </w:r>
    </w:p>
    <w:p w14:paraId="65FC0A58" w14:textId="6D3BDFAB" w:rsidR="007A3DC0" w:rsidRDefault="007A3DC0" w:rsidP="002938FE">
      <w:pPr>
        <w:rPr>
          <w:sz w:val="28"/>
          <w:szCs w:val="28"/>
        </w:rPr>
      </w:pPr>
      <w:r>
        <w:rPr>
          <w:sz w:val="28"/>
          <w:szCs w:val="28"/>
        </w:rPr>
        <w:t>Другие показатели-кандидаты:</w:t>
      </w:r>
    </w:p>
    <w:p w14:paraId="497BE521" w14:textId="4D45DC65" w:rsidR="007A3DC0" w:rsidRDefault="007A3DC0" w:rsidP="007A3DC0">
      <w:pPr>
        <w:pStyle w:val="ListParagraph"/>
        <w:numPr>
          <w:ilvl w:val="0"/>
          <w:numId w:val="7"/>
        </w:numPr>
        <w:rPr>
          <w:sz w:val="28"/>
          <w:szCs w:val="28"/>
        </w:rPr>
      </w:pPr>
      <w:r>
        <w:rPr>
          <w:sz w:val="28"/>
          <w:szCs w:val="28"/>
        </w:rPr>
        <w:t>Направление кур в статике</w:t>
      </w:r>
    </w:p>
    <w:p w14:paraId="0C24F74B" w14:textId="67C68577" w:rsidR="007A3DC0" w:rsidRDefault="007A3DC0" w:rsidP="007A3DC0">
      <w:pPr>
        <w:pStyle w:val="ListParagraph"/>
        <w:numPr>
          <w:ilvl w:val="0"/>
          <w:numId w:val="7"/>
        </w:numPr>
        <w:rPr>
          <w:sz w:val="28"/>
          <w:szCs w:val="28"/>
        </w:rPr>
      </w:pPr>
      <w:r>
        <w:rPr>
          <w:sz w:val="28"/>
          <w:szCs w:val="28"/>
        </w:rPr>
        <w:t>Направления движения кур в динамике</w:t>
      </w:r>
    </w:p>
    <w:p w14:paraId="45FB23BC" w14:textId="0A9E4F73" w:rsidR="007A3DC0" w:rsidRDefault="007A3DC0" w:rsidP="007A3DC0">
      <w:pPr>
        <w:pStyle w:val="ListParagraph"/>
        <w:numPr>
          <w:ilvl w:val="0"/>
          <w:numId w:val="7"/>
        </w:numPr>
        <w:rPr>
          <w:sz w:val="28"/>
          <w:szCs w:val="28"/>
        </w:rPr>
      </w:pPr>
      <w:r>
        <w:rPr>
          <w:sz w:val="28"/>
          <w:szCs w:val="28"/>
        </w:rPr>
        <w:t>Скорость движения кур</w:t>
      </w:r>
    </w:p>
    <w:p w14:paraId="765AAADE" w14:textId="5D17D6AA" w:rsidR="007A3DC0" w:rsidRDefault="007A3DC0" w:rsidP="007A3DC0">
      <w:pPr>
        <w:pStyle w:val="ListParagraph"/>
        <w:numPr>
          <w:ilvl w:val="0"/>
          <w:numId w:val="7"/>
        </w:numPr>
        <w:rPr>
          <w:sz w:val="28"/>
          <w:szCs w:val="28"/>
        </w:rPr>
      </w:pPr>
      <w:r>
        <w:rPr>
          <w:sz w:val="28"/>
          <w:szCs w:val="28"/>
        </w:rPr>
        <w:t>Объемные пустые зоны</w:t>
      </w:r>
    </w:p>
    <w:p w14:paraId="67D09AD0" w14:textId="01FEC925" w:rsidR="007A3DC0" w:rsidRDefault="007A3DC0" w:rsidP="007A3DC0">
      <w:pPr>
        <w:pStyle w:val="ListParagraph"/>
        <w:numPr>
          <w:ilvl w:val="0"/>
          <w:numId w:val="7"/>
        </w:numPr>
        <w:rPr>
          <w:sz w:val="28"/>
          <w:szCs w:val="28"/>
        </w:rPr>
      </w:pPr>
      <w:r>
        <w:rPr>
          <w:sz w:val="28"/>
          <w:szCs w:val="28"/>
        </w:rPr>
        <w:t>Нестандартные кластера</w:t>
      </w:r>
    </w:p>
    <w:p w14:paraId="26774C03" w14:textId="77777777" w:rsidR="007A3DC0" w:rsidRPr="007A3DC0" w:rsidRDefault="007A3DC0" w:rsidP="007A3DC0">
      <w:pPr>
        <w:rPr>
          <w:sz w:val="28"/>
          <w:szCs w:val="28"/>
        </w:rPr>
      </w:pPr>
    </w:p>
    <w:p w14:paraId="491DB2DC" w14:textId="7D094608" w:rsidR="007A3DC0" w:rsidRPr="007A3DC0" w:rsidRDefault="007A3DC0" w:rsidP="007A3DC0">
      <w:pPr>
        <w:rPr>
          <w:b/>
          <w:bCs/>
          <w:sz w:val="32"/>
          <w:szCs w:val="32"/>
        </w:rPr>
      </w:pPr>
      <w:r w:rsidRPr="007A3DC0">
        <w:rPr>
          <w:b/>
          <w:bCs/>
          <w:sz w:val="32"/>
          <w:szCs w:val="32"/>
        </w:rPr>
        <w:t>Визуализация анализа данных</w:t>
      </w:r>
    </w:p>
    <w:p w14:paraId="3CF1C8DD" w14:textId="77777777" w:rsidR="007A3DC0" w:rsidRDefault="007A3DC0" w:rsidP="002938FE">
      <w:pPr>
        <w:rPr>
          <w:sz w:val="28"/>
          <w:szCs w:val="28"/>
        </w:rPr>
      </w:pPr>
      <w:r>
        <w:rPr>
          <w:sz w:val="28"/>
          <w:szCs w:val="28"/>
        </w:rPr>
        <w:t>Для проверки различных гипотез в процессе исследования удобно использовать визуализацию в динамике.</w:t>
      </w:r>
    </w:p>
    <w:p w14:paraId="4B735B5C" w14:textId="210B1CF3" w:rsidR="002938FE" w:rsidRDefault="007A3DC0" w:rsidP="002938FE">
      <w:pPr>
        <w:rPr>
          <w:sz w:val="28"/>
          <w:szCs w:val="28"/>
        </w:rPr>
      </w:pPr>
      <w:r>
        <w:rPr>
          <w:noProof/>
          <w:sz w:val="28"/>
          <w:szCs w:val="28"/>
        </w:rPr>
        <w:lastRenderedPageBreak/>
        <w:drawing>
          <wp:inline distT="0" distB="0" distL="0" distR="0" wp14:anchorId="526A4200" wp14:editId="2BE23B56">
            <wp:extent cx="5940425" cy="206248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062480"/>
                    </a:xfrm>
                    <a:prstGeom prst="rect">
                      <a:avLst/>
                    </a:prstGeom>
                  </pic:spPr>
                </pic:pic>
              </a:graphicData>
            </a:graphic>
          </wp:inline>
        </w:drawing>
      </w:r>
      <w:r>
        <w:rPr>
          <w:sz w:val="28"/>
          <w:szCs w:val="28"/>
        </w:rPr>
        <w:t xml:space="preserve"> </w:t>
      </w:r>
    </w:p>
    <w:p w14:paraId="42624D6D" w14:textId="1DDD3D8E" w:rsidR="007A3DC0" w:rsidRDefault="007A3DC0" w:rsidP="007A3DC0">
      <w:pPr>
        <w:jc w:val="center"/>
        <w:rPr>
          <w:sz w:val="28"/>
          <w:szCs w:val="28"/>
        </w:rPr>
      </w:pPr>
      <w:r>
        <w:rPr>
          <w:sz w:val="28"/>
          <w:szCs w:val="28"/>
        </w:rPr>
        <w:t>Рис.7</w:t>
      </w:r>
    </w:p>
    <w:p w14:paraId="2EBF599D" w14:textId="77777777" w:rsidR="00AF0B56" w:rsidRDefault="007A3DC0" w:rsidP="007A3DC0">
      <w:pPr>
        <w:rPr>
          <w:sz w:val="28"/>
          <w:szCs w:val="28"/>
        </w:rPr>
      </w:pPr>
      <w:r>
        <w:rPr>
          <w:sz w:val="28"/>
          <w:szCs w:val="28"/>
        </w:rPr>
        <w:t xml:space="preserve">Так на рисунке 7 </w:t>
      </w:r>
      <w:r w:rsidR="00AF0B56">
        <w:rPr>
          <w:sz w:val="28"/>
          <w:szCs w:val="28"/>
        </w:rPr>
        <w:t xml:space="preserve">показан скриншот видеоряда. Слева </w:t>
      </w:r>
      <w:proofErr w:type="spellStart"/>
      <w:r w:rsidR="00AF0B56">
        <w:rPr>
          <w:sz w:val="28"/>
          <w:szCs w:val="28"/>
        </w:rPr>
        <w:t>кроп</w:t>
      </w:r>
      <w:proofErr w:type="spellEnd"/>
      <w:r w:rsidR="00AF0B56">
        <w:rPr>
          <w:sz w:val="28"/>
          <w:szCs w:val="28"/>
        </w:rPr>
        <w:t xml:space="preserve"> изображения, в видеоряде изображение обновляется во времени с некоторым шагом. По центру выделенные объекты методом </w:t>
      </w:r>
      <w:r w:rsidR="00AF0B56">
        <w:rPr>
          <w:sz w:val="28"/>
          <w:szCs w:val="28"/>
          <w:lang w:val="en-US"/>
        </w:rPr>
        <w:t>watershed</w:t>
      </w:r>
      <w:r w:rsidR="00AF0B56">
        <w:rPr>
          <w:sz w:val="28"/>
          <w:szCs w:val="28"/>
        </w:rPr>
        <w:t>, которые также обновляются во времени</w:t>
      </w:r>
      <w:r w:rsidR="00AF0B56" w:rsidRPr="00AF0B56">
        <w:rPr>
          <w:sz w:val="28"/>
          <w:szCs w:val="28"/>
        </w:rPr>
        <w:t xml:space="preserve">. </w:t>
      </w:r>
      <w:r w:rsidR="00AF0B56">
        <w:rPr>
          <w:sz w:val="28"/>
          <w:szCs w:val="28"/>
        </w:rPr>
        <w:t>Справа график зависимости кучности от времени.</w:t>
      </w:r>
    </w:p>
    <w:p w14:paraId="4B8F32BF" w14:textId="2D80C03D" w:rsidR="007A3DC0" w:rsidRDefault="00AF0B56" w:rsidP="007A3DC0">
      <w:pPr>
        <w:rPr>
          <w:sz w:val="28"/>
          <w:szCs w:val="28"/>
        </w:rPr>
      </w:pPr>
      <w:r>
        <w:rPr>
          <w:sz w:val="28"/>
          <w:szCs w:val="28"/>
        </w:rPr>
        <w:t>Благодаря такой визуализации можно смотреть, качественно ли работают алгоритмы, как ведут себя показатели в динамике.</w:t>
      </w:r>
    </w:p>
    <w:p w14:paraId="3F5BA220" w14:textId="396787C8" w:rsidR="00D805CD" w:rsidRDefault="00D805CD" w:rsidP="007A3DC0">
      <w:pPr>
        <w:rPr>
          <w:sz w:val="28"/>
          <w:szCs w:val="28"/>
        </w:rPr>
      </w:pPr>
    </w:p>
    <w:p w14:paraId="0E83662D" w14:textId="77777777" w:rsidR="00D805CD" w:rsidRPr="00D805CD" w:rsidRDefault="00D805CD" w:rsidP="00D805CD">
      <w:pPr>
        <w:rPr>
          <w:b/>
          <w:bCs/>
          <w:sz w:val="32"/>
          <w:szCs w:val="32"/>
        </w:rPr>
      </w:pPr>
      <w:r w:rsidRPr="00D805CD">
        <w:rPr>
          <w:b/>
          <w:bCs/>
          <w:sz w:val="32"/>
          <w:szCs w:val="32"/>
        </w:rPr>
        <w:t>Детектирование аномалий на примере детектора человека</w:t>
      </w:r>
    </w:p>
    <w:p w14:paraId="3CEF74E8" w14:textId="0F727FB4" w:rsidR="00D805CD" w:rsidRDefault="00B55BDC" w:rsidP="007A3DC0">
      <w:pPr>
        <w:rPr>
          <w:sz w:val="28"/>
          <w:szCs w:val="28"/>
        </w:rPr>
      </w:pPr>
      <w:r>
        <w:rPr>
          <w:sz w:val="28"/>
          <w:szCs w:val="28"/>
        </w:rPr>
        <w:t xml:space="preserve">Обобщим описанное в предыдущих разделах. </w:t>
      </w:r>
      <w:r w:rsidR="00D805CD">
        <w:rPr>
          <w:sz w:val="28"/>
          <w:szCs w:val="28"/>
        </w:rPr>
        <w:t>Рассмотрим работу визуализации</w:t>
      </w:r>
      <w:r>
        <w:rPr>
          <w:sz w:val="28"/>
          <w:szCs w:val="28"/>
        </w:rPr>
        <w:t>, методов кластеризации и подбор показателей</w:t>
      </w:r>
      <w:r w:rsidR="00D805CD">
        <w:rPr>
          <w:sz w:val="28"/>
          <w:szCs w:val="28"/>
        </w:rPr>
        <w:t xml:space="preserve"> в деле на примере детектора человека.</w:t>
      </w:r>
    </w:p>
    <w:p w14:paraId="53D0DB8C" w14:textId="536FCC1F" w:rsidR="00D805CD" w:rsidRDefault="00D805CD" w:rsidP="007A3DC0">
      <w:pPr>
        <w:rPr>
          <w:sz w:val="28"/>
          <w:szCs w:val="28"/>
        </w:rPr>
      </w:pPr>
      <w:r>
        <w:rPr>
          <w:sz w:val="28"/>
          <w:szCs w:val="28"/>
        </w:rPr>
        <w:t>Краткое описание эксперимента выглядит так. Заранее</w:t>
      </w:r>
      <w:r w:rsidR="00B55BDC">
        <w:rPr>
          <w:sz w:val="28"/>
          <w:szCs w:val="28"/>
        </w:rPr>
        <w:t xml:space="preserve"> находится момент на видео, когда в кадре появится человек. Первый кадр подбирается за некоторое время до этого, приблизительно за минуту или несколько секунд. Считается показатель количества кластеров (выделенных кур) по первому кадру. Точка отображается на кадре. Далее с определенным шагом выбирается второй кадр, и процедура повторяется.</w:t>
      </w:r>
    </w:p>
    <w:p w14:paraId="02F6B182" w14:textId="09F52916" w:rsidR="00B55BDC" w:rsidRDefault="00B55BDC" w:rsidP="007A3DC0">
      <w:pPr>
        <w:rPr>
          <w:sz w:val="28"/>
          <w:szCs w:val="28"/>
        </w:rPr>
      </w:pPr>
      <w:r>
        <w:rPr>
          <w:sz w:val="28"/>
          <w:szCs w:val="28"/>
        </w:rPr>
        <w:t>Цель эксперимента – посмотреть</w:t>
      </w:r>
      <w:r w:rsidR="00AA4C2E">
        <w:rPr>
          <w:sz w:val="28"/>
          <w:szCs w:val="28"/>
        </w:rPr>
        <w:t>,</w:t>
      </w:r>
      <w:r>
        <w:rPr>
          <w:sz w:val="28"/>
          <w:szCs w:val="28"/>
        </w:rPr>
        <w:t xml:space="preserve"> как ведет себя показатель до появления человека, во время нахождения человека в кадре и после его ухода, чтобы решить, подходить ли данный параметр в качестве детектора человека (или любой другой аномалии в будущем).</w:t>
      </w:r>
    </w:p>
    <w:p w14:paraId="1D35EE83" w14:textId="72E0A253" w:rsidR="00AA4C2E" w:rsidRDefault="00AA4C2E" w:rsidP="007A3DC0">
      <w:pPr>
        <w:rPr>
          <w:sz w:val="28"/>
          <w:szCs w:val="28"/>
        </w:rPr>
      </w:pPr>
      <w:r>
        <w:rPr>
          <w:sz w:val="28"/>
          <w:szCs w:val="28"/>
        </w:rPr>
        <w:t>На первом этапе считали количество кластеров на всей площади вивария. Довольно быстро стало очевидно, что это не имеет смысла, так как количество кур в виварии статично, и изменение параметра – не более чем просто шум.</w:t>
      </w:r>
    </w:p>
    <w:p w14:paraId="2EC04590" w14:textId="09694B70" w:rsidR="00AA4C2E" w:rsidRDefault="00AA4C2E" w:rsidP="007A3DC0">
      <w:pPr>
        <w:rPr>
          <w:sz w:val="28"/>
          <w:szCs w:val="28"/>
        </w:rPr>
      </w:pPr>
      <w:r>
        <w:rPr>
          <w:sz w:val="28"/>
          <w:szCs w:val="28"/>
        </w:rPr>
        <w:lastRenderedPageBreak/>
        <w:t xml:space="preserve">На втором этапе выделили только часть вивария у входной двери, </w:t>
      </w:r>
      <w:proofErr w:type="spellStart"/>
      <w:r>
        <w:rPr>
          <w:sz w:val="28"/>
          <w:szCs w:val="28"/>
        </w:rPr>
        <w:t>кроп</w:t>
      </w:r>
      <w:proofErr w:type="spellEnd"/>
      <w:r>
        <w:rPr>
          <w:sz w:val="28"/>
          <w:szCs w:val="28"/>
        </w:rPr>
        <w:t>, и считали количество кластеров только в ней.</w:t>
      </w:r>
    </w:p>
    <w:p w14:paraId="277FC2A8" w14:textId="7F94F086" w:rsidR="00AA4C2E" w:rsidRDefault="00AA4C2E" w:rsidP="007A3DC0">
      <w:pPr>
        <w:rPr>
          <w:sz w:val="28"/>
          <w:szCs w:val="28"/>
        </w:rPr>
      </w:pPr>
      <w:r>
        <w:rPr>
          <w:noProof/>
          <w:sz w:val="28"/>
          <w:szCs w:val="28"/>
        </w:rPr>
        <w:drawing>
          <wp:inline distT="0" distB="0" distL="0" distR="0" wp14:anchorId="6B5207C5" wp14:editId="29ECE188">
            <wp:extent cx="5940425" cy="533971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0425" cy="5339715"/>
                    </a:xfrm>
                    <a:prstGeom prst="rect">
                      <a:avLst/>
                    </a:prstGeom>
                  </pic:spPr>
                </pic:pic>
              </a:graphicData>
            </a:graphic>
          </wp:inline>
        </w:drawing>
      </w:r>
    </w:p>
    <w:p w14:paraId="0FDC47E2" w14:textId="03A2154C" w:rsidR="00AA4C2E" w:rsidRDefault="00AA4C2E" w:rsidP="00AA4C2E">
      <w:pPr>
        <w:jc w:val="center"/>
        <w:rPr>
          <w:sz w:val="28"/>
          <w:szCs w:val="28"/>
        </w:rPr>
      </w:pPr>
      <w:r>
        <w:rPr>
          <w:sz w:val="28"/>
          <w:szCs w:val="28"/>
        </w:rPr>
        <w:t>Рис.8</w:t>
      </w:r>
    </w:p>
    <w:p w14:paraId="7C17A739" w14:textId="7060045B" w:rsidR="00AA4C2E" w:rsidRDefault="00AA4C2E" w:rsidP="00AA4C2E">
      <w:pPr>
        <w:rPr>
          <w:sz w:val="28"/>
          <w:szCs w:val="28"/>
        </w:rPr>
      </w:pPr>
      <w:r>
        <w:rPr>
          <w:sz w:val="28"/>
          <w:szCs w:val="28"/>
        </w:rPr>
        <w:t xml:space="preserve">На рисунке 8 показан график зависимости количества кластеров в </w:t>
      </w:r>
      <w:proofErr w:type="spellStart"/>
      <w:r>
        <w:rPr>
          <w:sz w:val="28"/>
          <w:szCs w:val="28"/>
        </w:rPr>
        <w:t>придверной</w:t>
      </w:r>
      <w:proofErr w:type="spellEnd"/>
      <w:r>
        <w:rPr>
          <w:sz w:val="28"/>
          <w:szCs w:val="28"/>
        </w:rPr>
        <w:t xml:space="preserve"> области от времени. Видно, что сначала количество кур в рассматриваемой области колеблется в районе 40. Затем входит человек, и куры разбегаются, количество кластеров уменьшается примерно до 20. После того, как человек уходит, куры начинают постепенно возвращаться, график монотонно растет.</w:t>
      </w:r>
    </w:p>
    <w:p w14:paraId="2E93FE03" w14:textId="63B1FE91" w:rsidR="009720D6" w:rsidRDefault="009720D6" w:rsidP="00AA4C2E">
      <w:pPr>
        <w:rPr>
          <w:sz w:val="28"/>
          <w:szCs w:val="28"/>
        </w:rPr>
      </w:pPr>
      <w:r>
        <w:rPr>
          <w:sz w:val="28"/>
          <w:szCs w:val="28"/>
        </w:rPr>
        <w:t>Можно было бы предположить, что мы разработали простой детектор появления человека. Но, как оказалось, подсчета лишь количества кластеров не всегда достаточно.</w:t>
      </w:r>
    </w:p>
    <w:p w14:paraId="3E7FE382" w14:textId="5DA5CAD8" w:rsidR="009720D6" w:rsidRDefault="009720D6" w:rsidP="00AA4C2E">
      <w:pPr>
        <w:rPr>
          <w:sz w:val="28"/>
          <w:szCs w:val="28"/>
        </w:rPr>
      </w:pPr>
      <w:r>
        <w:rPr>
          <w:sz w:val="28"/>
          <w:szCs w:val="28"/>
        </w:rPr>
        <w:t xml:space="preserve">На третьем этапе мы выделили другой временной отрезок, когда входил другой человек. В данном случае куры повели себя иначе. Они не стали </w:t>
      </w:r>
      <w:r>
        <w:rPr>
          <w:sz w:val="28"/>
          <w:szCs w:val="28"/>
        </w:rPr>
        <w:lastRenderedPageBreak/>
        <w:t>убегать, а обступили человека. Количество кластеров не изменилось значительно. Было показано, таким образом, что гипотеза, которая казалось очевидной, работает не всегда.</w:t>
      </w:r>
    </w:p>
    <w:p w14:paraId="77AE1AEB" w14:textId="55572C88" w:rsidR="009720D6" w:rsidRDefault="009720D6" w:rsidP="00AA4C2E">
      <w:pPr>
        <w:rPr>
          <w:sz w:val="28"/>
          <w:szCs w:val="28"/>
        </w:rPr>
      </w:pPr>
    </w:p>
    <w:p w14:paraId="18AF7CD8" w14:textId="3EE30C1F" w:rsidR="009720D6" w:rsidRDefault="009720D6" w:rsidP="009720D6">
      <w:pPr>
        <w:rPr>
          <w:b/>
          <w:bCs/>
          <w:sz w:val="32"/>
          <w:szCs w:val="32"/>
        </w:rPr>
      </w:pPr>
      <w:r w:rsidRPr="009720D6">
        <w:rPr>
          <w:b/>
          <w:bCs/>
          <w:sz w:val="32"/>
          <w:szCs w:val="32"/>
        </w:rPr>
        <w:t>Планы на Январь 2023</w:t>
      </w:r>
    </w:p>
    <w:p w14:paraId="2754C5E6" w14:textId="23312134" w:rsidR="009720D6" w:rsidRDefault="009720D6" w:rsidP="009720D6">
      <w:pPr>
        <w:rPr>
          <w:sz w:val="28"/>
          <w:szCs w:val="28"/>
        </w:rPr>
      </w:pPr>
      <w:r>
        <w:rPr>
          <w:sz w:val="28"/>
          <w:szCs w:val="28"/>
        </w:rPr>
        <w:t>Ближайшие планы</w:t>
      </w:r>
    </w:p>
    <w:p w14:paraId="2ED39D89" w14:textId="33E30B11" w:rsidR="009720D6" w:rsidRDefault="009720D6" w:rsidP="009720D6">
      <w:pPr>
        <w:pStyle w:val="ListParagraph"/>
        <w:numPr>
          <w:ilvl w:val="0"/>
          <w:numId w:val="8"/>
        </w:numPr>
        <w:rPr>
          <w:sz w:val="28"/>
          <w:szCs w:val="28"/>
        </w:rPr>
      </w:pPr>
      <w:r>
        <w:rPr>
          <w:sz w:val="28"/>
          <w:szCs w:val="28"/>
        </w:rPr>
        <w:t xml:space="preserve">Изучение </w:t>
      </w:r>
      <w:proofErr w:type="spellStart"/>
      <w:r>
        <w:rPr>
          <w:sz w:val="28"/>
          <w:szCs w:val="28"/>
        </w:rPr>
        <w:t>лапласовых</w:t>
      </w:r>
      <w:proofErr w:type="spellEnd"/>
      <w:r>
        <w:rPr>
          <w:sz w:val="28"/>
          <w:szCs w:val="28"/>
        </w:rPr>
        <w:t xml:space="preserve"> пирамид, как метода подавления шума</w:t>
      </w:r>
    </w:p>
    <w:p w14:paraId="282C531C" w14:textId="3632F7BD" w:rsidR="009720D6" w:rsidRDefault="009720D6" w:rsidP="009720D6">
      <w:pPr>
        <w:pStyle w:val="ListParagraph"/>
        <w:numPr>
          <w:ilvl w:val="0"/>
          <w:numId w:val="8"/>
        </w:numPr>
        <w:rPr>
          <w:sz w:val="28"/>
          <w:szCs w:val="28"/>
        </w:rPr>
      </w:pPr>
      <w:r>
        <w:rPr>
          <w:sz w:val="28"/>
          <w:szCs w:val="28"/>
        </w:rPr>
        <w:t xml:space="preserve">Эксперименты с предварительным убиранием статических объектов. Ссылка: </w:t>
      </w:r>
      <w:hyperlink r:id="rId15" w:history="1">
        <w:r w:rsidRPr="004012BB">
          <w:rPr>
            <w:rStyle w:val="Hyperlink"/>
            <w:sz w:val="28"/>
            <w:szCs w:val="28"/>
          </w:rPr>
          <w:t>https://docs.opencv.org/4.x/d1/dc5/tutorial_background_subtraction.html</w:t>
        </w:r>
      </w:hyperlink>
    </w:p>
    <w:p w14:paraId="7BAEB425" w14:textId="05061AA5" w:rsidR="009720D6" w:rsidRDefault="004C65F0" w:rsidP="009720D6">
      <w:pPr>
        <w:pStyle w:val="ListParagraph"/>
        <w:numPr>
          <w:ilvl w:val="0"/>
          <w:numId w:val="8"/>
        </w:numPr>
        <w:rPr>
          <w:sz w:val="28"/>
          <w:szCs w:val="28"/>
        </w:rPr>
      </w:pPr>
      <w:r>
        <w:rPr>
          <w:sz w:val="28"/>
          <w:szCs w:val="28"/>
        </w:rPr>
        <w:t>Построение временных рядов на показателях направления движения кур</w:t>
      </w:r>
    </w:p>
    <w:p w14:paraId="5638DAD8" w14:textId="4EB3BDB5" w:rsidR="004C65F0" w:rsidRPr="009720D6" w:rsidRDefault="004C65F0" w:rsidP="009720D6">
      <w:pPr>
        <w:pStyle w:val="ListParagraph"/>
        <w:numPr>
          <w:ilvl w:val="0"/>
          <w:numId w:val="8"/>
        </w:numPr>
        <w:rPr>
          <w:sz w:val="28"/>
          <w:szCs w:val="28"/>
        </w:rPr>
      </w:pPr>
      <w:r>
        <w:rPr>
          <w:sz w:val="28"/>
          <w:szCs w:val="28"/>
        </w:rPr>
        <w:t>Поиск долгосрочных аномалий</w:t>
      </w:r>
    </w:p>
    <w:p w14:paraId="0C544A35" w14:textId="77777777" w:rsidR="009720D6" w:rsidRPr="00B55BDC" w:rsidRDefault="009720D6" w:rsidP="00AA4C2E">
      <w:pPr>
        <w:rPr>
          <w:sz w:val="28"/>
          <w:szCs w:val="28"/>
        </w:rPr>
      </w:pPr>
    </w:p>
    <w:sectPr w:rsidR="009720D6" w:rsidRPr="00B55BD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33E28"/>
    <w:multiLevelType w:val="hybridMultilevel"/>
    <w:tmpl w:val="80025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512C93"/>
    <w:multiLevelType w:val="hybridMultilevel"/>
    <w:tmpl w:val="729AE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FA6094"/>
    <w:multiLevelType w:val="hybridMultilevel"/>
    <w:tmpl w:val="9AD457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8E61EFE"/>
    <w:multiLevelType w:val="hybridMultilevel"/>
    <w:tmpl w:val="535C6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1800030"/>
    <w:multiLevelType w:val="hybridMultilevel"/>
    <w:tmpl w:val="A8403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10029EF"/>
    <w:multiLevelType w:val="hybridMultilevel"/>
    <w:tmpl w:val="E33406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B690309"/>
    <w:multiLevelType w:val="hybridMultilevel"/>
    <w:tmpl w:val="1E0E55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9B42E13"/>
    <w:multiLevelType w:val="hybridMultilevel"/>
    <w:tmpl w:val="9F24C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386493096">
    <w:abstractNumId w:val="7"/>
  </w:num>
  <w:num w:numId="2" w16cid:durableId="256912561">
    <w:abstractNumId w:val="5"/>
  </w:num>
  <w:num w:numId="3" w16cid:durableId="862479798">
    <w:abstractNumId w:val="4"/>
  </w:num>
  <w:num w:numId="4" w16cid:durableId="1946647163">
    <w:abstractNumId w:val="0"/>
  </w:num>
  <w:num w:numId="5" w16cid:durableId="1746369718">
    <w:abstractNumId w:val="3"/>
  </w:num>
  <w:num w:numId="6" w16cid:durableId="140661795">
    <w:abstractNumId w:val="2"/>
  </w:num>
  <w:num w:numId="7" w16cid:durableId="1929148309">
    <w:abstractNumId w:val="6"/>
  </w:num>
  <w:num w:numId="8" w16cid:durableId="1704013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B41"/>
    <w:rsid w:val="000A7607"/>
    <w:rsid w:val="00101D11"/>
    <w:rsid w:val="002938FE"/>
    <w:rsid w:val="003A352C"/>
    <w:rsid w:val="004367DF"/>
    <w:rsid w:val="00476452"/>
    <w:rsid w:val="004C65F0"/>
    <w:rsid w:val="0057407D"/>
    <w:rsid w:val="005F08BB"/>
    <w:rsid w:val="0069512A"/>
    <w:rsid w:val="006A704C"/>
    <w:rsid w:val="006C6476"/>
    <w:rsid w:val="0074107E"/>
    <w:rsid w:val="0076261A"/>
    <w:rsid w:val="007A3DC0"/>
    <w:rsid w:val="009720D6"/>
    <w:rsid w:val="00AA4C2E"/>
    <w:rsid w:val="00AF0B56"/>
    <w:rsid w:val="00B2660E"/>
    <w:rsid w:val="00B55BDC"/>
    <w:rsid w:val="00B83868"/>
    <w:rsid w:val="00B91BE4"/>
    <w:rsid w:val="00D805CD"/>
    <w:rsid w:val="00DE5B41"/>
    <w:rsid w:val="00E005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2C499"/>
  <w15:chartTrackingRefBased/>
  <w15:docId w15:val="{4AD0B56B-E1C0-4139-8AD9-A5B09D23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52C"/>
    <w:pPr>
      <w:ind w:left="720"/>
      <w:contextualSpacing/>
    </w:pPr>
  </w:style>
  <w:style w:type="character" w:styleId="Hyperlink">
    <w:name w:val="Hyperlink"/>
    <w:basedOn w:val="DefaultParagraphFont"/>
    <w:uiPriority w:val="99"/>
    <w:unhideWhenUsed/>
    <w:rsid w:val="00E00568"/>
    <w:rPr>
      <w:color w:val="0563C1" w:themeColor="hyperlink"/>
      <w:u w:val="single"/>
    </w:rPr>
  </w:style>
  <w:style w:type="character" w:styleId="UnresolvedMention">
    <w:name w:val="Unresolved Mention"/>
    <w:basedOn w:val="DefaultParagraphFont"/>
    <w:uiPriority w:val="99"/>
    <w:semiHidden/>
    <w:unhideWhenUsed/>
    <w:rsid w:val="00E005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547986">
      <w:bodyDiv w:val="1"/>
      <w:marLeft w:val="0"/>
      <w:marRight w:val="0"/>
      <w:marTop w:val="0"/>
      <w:marBottom w:val="0"/>
      <w:divBdr>
        <w:top w:val="none" w:sz="0" w:space="0" w:color="auto"/>
        <w:left w:val="none" w:sz="0" w:space="0" w:color="auto"/>
        <w:bottom w:val="none" w:sz="0" w:space="0" w:color="auto"/>
        <w:right w:val="none" w:sz="0" w:space="0" w:color="auto"/>
      </w:divBdr>
      <w:divsChild>
        <w:div w:id="1653942266">
          <w:marLeft w:val="0"/>
          <w:marRight w:val="0"/>
          <w:marTop w:val="0"/>
          <w:marBottom w:val="0"/>
          <w:divBdr>
            <w:top w:val="none" w:sz="0" w:space="0" w:color="auto"/>
            <w:left w:val="none" w:sz="0" w:space="0" w:color="auto"/>
            <w:bottom w:val="none" w:sz="0" w:space="0" w:color="auto"/>
            <w:right w:val="none" w:sz="0" w:space="0" w:color="auto"/>
          </w:divBdr>
          <w:divsChild>
            <w:div w:id="5866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1415">
      <w:bodyDiv w:val="1"/>
      <w:marLeft w:val="0"/>
      <w:marRight w:val="0"/>
      <w:marTop w:val="0"/>
      <w:marBottom w:val="0"/>
      <w:divBdr>
        <w:top w:val="none" w:sz="0" w:space="0" w:color="auto"/>
        <w:left w:val="none" w:sz="0" w:space="0" w:color="auto"/>
        <w:bottom w:val="none" w:sz="0" w:space="0" w:color="auto"/>
        <w:right w:val="none" w:sz="0" w:space="0" w:color="auto"/>
      </w:divBdr>
      <w:divsChild>
        <w:div w:id="2093819228">
          <w:marLeft w:val="0"/>
          <w:marRight w:val="0"/>
          <w:marTop w:val="0"/>
          <w:marBottom w:val="0"/>
          <w:divBdr>
            <w:top w:val="none" w:sz="0" w:space="0" w:color="auto"/>
            <w:left w:val="none" w:sz="0" w:space="0" w:color="auto"/>
            <w:bottom w:val="none" w:sz="0" w:space="0" w:color="auto"/>
            <w:right w:val="none" w:sz="0" w:space="0" w:color="auto"/>
          </w:divBdr>
          <w:divsChild>
            <w:div w:id="2236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pencv.org/4.x/d3/db4/tutorial_py_watershed.html"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adtk.readthedocs.io/en/stable/" TargetMode="External"/><Relationship Id="rId15" Type="http://schemas.openxmlformats.org/officeDocument/2006/relationships/hyperlink" Target="https://docs.opencv.org/4.x/d1/dc5/tutorial_background_subtraction.html" TargetMode="External"/><Relationship Id="rId10" Type="http://schemas.openxmlformats.org/officeDocument/2006/relationships/hyperlink" Target="https://github.com/AlAntonov/poultry/blob/main/report/Alex_20221219_Overview.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11</Pages>
  <Words>1597</Words>
  <Characters>9107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Yandex</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Antonov</dc:creator>
  <cp:keywords/>
  <dc:description/>
  <cp:lastModifiedBy>Alexander Antonov</cp:lastModifiedBy>
  <cp:revision>10</cp:revision>
  <dcterms:created xsi:type="dcterms:W3CDTF">2022-12-29T07:25:00Z</dcterms:created>
  <dcterms:modified xsi:type="dcterms:W3CDTF">2023-01-02T09:50:00Z</dcterms:modified>
</cp:coreProperties>
</file>