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DA606" w14:textId="77777777" w:rsidR="006237D1" w:rsidRPr="006237D1" w:rsidRDefault="006237D1" w:rsidP="006237D1">
      <w:pPr>
        <w:rPr>
          <w:b/>
          <w:bCs/>
        </w:rPr>
      </w:pPr>
      <w:r w:rsidRPr="006237D1">
        <w:rPr>
          <w:b/>
          <w:bCs/>
        </w:rPr>
        <w:t>Report: Implementation of Feedforward Neural Network for Generating Synthetic Spatial Data</w:t>
      </w:r>
    </w:p>
    <w:p w14:paraId="73571E33" w14:textId="77777777" w:rsidR="006237D1" w:rsidRPr="006237D1" w:rsidRDefault="006237D1" w:rsidP="006237D1">
      <w:pPr>
        <w:rPr>
          <w:b/>
          <w:bCs/>
        </w:rPr>
      </w:pPr>
      <w:r w:rsidRPr="006237D1">
        <w:rPr>
          <w:b/>
          <w:bCs/>
        </w:rPr>
        <w:t>1. Introduction</w:t>
      </w:r>
    </w:p>
    <w:p w14:paraId="702E8B8D" w14:textId="25C60B16" w:rsidR="006237D1" w:rsidRPr="006237D1" w:rsidRDefault="006237D1" w:rsidP="00853D8A">
      <w:r w:rsidRPr="006237D1">
        <w:t xml:space="preserve">This project </w:t>
      </w:r>
      <w:r w:rsidR="00853D8A">
        <w:t>includes</w:t>
      </w:r>
      <w:r w:rsidRPr="006237D1">
        <w:t xml:space="preserve"> a feedforward neural network (FNN) </w:t>
      </w:r>
      <w:r w:rsidR="00853D8A">
        <w:t>to</w:t>
      </w:r>
      <w:r w:rsidRPr="006237D1">
        <w:t xml:space="preserve"> generate synthetic spatial data </w:t>
      </w:r>
      <w:r w:rsidR="00853D8A">
        <w:t>for</w:t>
      </w:r>
      <w:r w:rsidRPr="006237D1">
        <w:t xml:space="preserve"> origin and destination coordinates:</w:t>
      </w:r>
    </w:p>
    <w:p w14:paraId="44AC9855" w14:textId="77777777" w:rsidR="006237D1" w:rsidRPr="006237D1" w:rsidRDefault="006237D1" w:rsidP="006237D1">
      <w:pPr>
        <w:numPr>
          <w:ilvl w:val="0"/>
          <w:numId w:val="1"/>
        </w:numPr>
      </w:pPr>
      <w:r w:rsidRPr="006237D1">
        <w:rPr>
          <w:b/>
          <w:bCs/>
        </w:rPr>
        <w:t>D_ORIXCOOR</w:t>
      </w:r>
      <w:r w:rsidRPr="006237D1">
        <w:t>: X-coordinate of origin.</w:t>
      </w:r>
    </w:p>
    <w:p w14:paraId="2C5CD550" w14:textId="77777777" w:rsidR="006237D1" w:rsidRPr="006237D1" w:rsidRDefault="006237D1" w:rsidP="006237D1">
      <w:pPr>
        <w:numPr>
          <w:ilvl w:val="0"/>
          <w:numId w:val="1"/>
        </w:numPr>
      </w:pPr>
      <w:r w:rsidRPr="006237D1">
        <w:rPr>
          <w:b/>
          <w:bCs/>
        </w:rPr>
        <w:t>D_ORIYCOOR</w:t>
      </w:r>
      <w:r w:rsidRPr="006237D1">
        <w:t>: Y-coordinate of origin.</w:t>
      </w:r>
    </w:p>
    <w:p w14:paraId="00702F24" w14:textId="77777777" w:rsidR="006237D1" w:rsidRPr="006237D1" w:rsidRDefault="006237D1" w:rsidP="006237D1">
      <w:pPr>
        <w:numPr>
          <w:ilvl w:val="0"/>
          <w:numId w:val="1"/>
        </w:numPr>
      </w:pPr>
      <w:r w:rsidRPr="006237D1">
        <w:rPr>
          <w:b/>
          <w:bCs/>
        </w:rPr>
        <w:t>D_DESTXCOOR</w:t>
      </w:r>
      <w:r w:rsidRPr="006237D1">
        <w:t>: X-coordinate of destination.</w:t>
      </w:r>
    </w:p>
    <w:p w14:paraId="6ACD19B8" w14:textId="77777777" w:rsidR="006237D1" w:rsidRPr="006237D1" w:rsidRDefault="006237D1" w:rsidP="006237D1">
      <w:pPr>
        <w:numPr>
          <w:ilvl w:val="0"/>
          <w:numId w:val="1"/>
        </w:numPr>
      </w:pPr>
      <w:r w:rsidRPr="006237D1">
        <w:rPr>
          <w:b/>
          <w:bCs/>
        </w:rPr>
        <w:t>D_DESTYCOOR</w:t>
      </w:r>
      <w:r w:rsidRPr="006237D1">
        <w:t>: Y-coordinate of destination.</w:t>
      </w:r>
    </w:p>
    <w:p w14:paraId="3EA39AF6" w14:textId="77777777" w:rsidR="006237D1" w:rsidRPr="006237D1" w:rsidRDefault="00853D8A" w:rsidP="006237D1">
      <w:r>
        <w:pict w14:anchorId="1DA3DC99">
          <v:rect id="_x0000_i1025" style="width:0;height:1.5pt" o:hralign="center" o:hrstd="t" o:hr="t" fillcolor="#a0a0a0" stroked="f"/>
        </w:pict>
      </w:r>
    </w:p>
    <w:p w14:paraId="257C932E" w14:textId="77777777" w:rsidR="006237D1" w:rsidRPr="006237D1" w:rsidRDefault="006237D1" w:rsidP="006237D1">
      <w:pPr>
        <w:rPr>
          <w:b/>
          <w:bCs/>
        </w:rPr>
      </w:pPr>
      <w:r w:rsidRPr="006237D1">
        <w:rPr>
          <w:b/>
          <w:bCs/>
        </w:rPr>
        <w:t>2. Data Preprocessing</w:t>
      </w:r>
    </w:p>
    <w:p w14:paraId="37270DF3" w14:textId="77777777" w:rsidR="006237D1" w:rsidRPr="006237D1" w:rsidRDefault="006237D1" w:rsidP="006237D1">
      <w:r w:rsidRPr="006237D1">
        <w:t>The preprocessing pipeline ensures the dataset is properly scaled and ready for training:</w:t>
      </w:r>
    </w:p>
    <w:p w14:paraId="704EECA1" w14:textId="77777777" w:rsidR="006237D1" w:rsidRPr="006237D1" w:rsidRDefault="006237D1" w:rsidP="006237D1">
      <w:pPr>
        <w:numPr>
          <w:ilvl w:val="0"/>
          <w:numId w:val="3"/>
        </w:numPr>
      </w:pPr>
      <w:r w:rsidRPr="006237D1">
        <w:rPr>
          <w:b/>
          <w:bCs/>
        </w:rPr>
        <w:t>Feature Selection</w:t>
      </w:r>
      <w:r w:rsidRPr="006237D1">
        <w:t>:</w:t>
      </w:r>
    </w:p>
    <w:p w14:paraId="1ED8D606" w14:textId="77777777" w:rsidR="006237D1" w:rsidRPr="006237D1" w:rsidRDefault="006237D1" w:rsidP="006237D1">
      <w:pPr>
        <w:numPr>
          <w:ilvl w:val="1"/>
          <w:numId w:val="3"/>
        </w:numPr>
      </w:pPr>
      <w:r w:rsidRPr="006237D1">
        <w:t>Four numerical columns (D_ORIXCOOR, D_ORIYCOOR, D_DESTXCOOR, D_DESTYCOOR) are selected for analysis.</w:t>
      </w:r>
    </w:p>
    <w:p w14:paraId="7F976FA1" w14:textId="77777777" w:rsidR="006237D1" w:rsidRPr="006237D1" w:rsidRDefault="006237D1" w:rsidP="006237D1">
      <w:pPr>
        <w:numPr>
          <w:ilvl w:val="0"/>
          <w:numId w:val="3"/>
        </w:numPr>
      </w:pPr>
      <w:r w:rsidRPr="006237D1">
        <w:rPr>
          <w:b/>
          <w:bCs/>
        </w:rPr>
        <w:t>Quantile Transformation</w:t>
      </w:r>
      <w:r w:rsidRPr="006237D1">
        <w:t>:</w:t>
      </w:r>
    </w:p>
    <w:p w14:paraId="6FA27051" w14:textId="77777777" w:rsidR="006237D1" w:rsidRPr="006237D1" w:rsidRDefault="006237D1" w:rsidP="006237D1">
      <w:pPr>
        <w:numPr>
          <w:ilvl w:val="1"/>
          <w:numId w:val="3"/>
        </w:numPr>
      </w:pPr>
      <w:r w:rsidRPr="006237D1">
        <w:t xml:space="preserve">A </w:t>
      </w:r>
      <w:proofErr w:type="spellStart"/>
      <w:r w:rsidRPr="006237D1">
        <w:t>QuantileTransformer</w:t>
      </w:r>
      <w:proofErr w:type="spellEnd"/>
      <w:r w:rsidRPr="006237D1">
        <w:t xml:space="preserve"> adjusts the original data to a uniform distribution. This step reduces the effect of extreme values and ensures stable learning during training.</w:t>
      </w:r>
    </w:p>
    <w:p w14:paraId="45BBC4F1" w14:textId="77777777" w:rsidR="006237D1" w:rsidRPr="006237D1" w:rsidRDefault="006237D1" w:rsidP="006237D1">
      <w:pPr>
        <w:numPr>
          <w:ilvl w:val="1"/>
          <w:numId w:val="3"/>
        </w:numPr>
      </w:pPr>
      <w:r w:rsidRPr="006237D1">
        <w:t>Transformed data is used for both features (X) and targets (y), ensuring a consistent mapping between input and output distributions.</w:t>
      </w:r>
    </w:p>
    <w:p w14:paraId="4F7F3295" w14:textId="77777777" w:rsidR="006237D1" w:rsidRPr="006237D1" w:rsidRDefault="006237D1" w:rsidP="006237D1">
      <w:pPr>
        <w:numPr>
          <w:ilvl w:val="0"/>
          <w:numId w:val="3"/>
        </w:numPr>
      </w:pPr>
      <w:r w:rsidRPr="006237D1">
        <w:rPr>
          <w:b/>
          <w:bCs/>
        </w:rPr>
        <w:t>Resulting Data</w:t>
      </w:r>
      <w:r w:rsidRPr="006237D1">
        <w:t>:</w:t>
      </w:r>
    </w:p>
    <w:p w14:paraId="5DC46095" w14:textId="77777777" w:rsidR="006237D1" w:rsidRPr="006237D1" w:rsidRDefault="006237D1" w:rsidP="006237D1">
      <w:pPr>
        <w:numPr>
          <w:ilvl w:val="1"/>
          <w:numId w:val="3"/>
        </w:numPr>
      </w:pPr>
      <w:r w:rsidRPr="006237D1">
        <w:t>Transformed data aligns with uniform distribution for enhanced training stability.</w:t>
      </w:r>
    </w:p>
    <w:p w14:paraId="51BA27E4" w14:textId="77777777" w:rsidR="006237D1" w:rsidRPr="006237D1" w:rsidRDefault="00853D8A" w:rsidP="006237D1">
      <w:r>
        <w:pict w14:anchorId="32529334">
          <v:rect id="_x0000_i1026" style="width:0;height:1.5pt" o:hralign="center" o:hrstd="t" o:hr="t" fillcolor="#a0a0a0" stroked="f"/>
        </w:pict>
      </w:r>
    </w:p>
    <w:p w14:paraId="6D994804" w14:textId="77777777" w:rsidR="006237D1" w:rsidRPr="006237D1" w:rsidRDefault="006237D1" w:rsidP="006237D1">
      <w:pPr>
        <w:rPr>
          <w:b/>
          <w:bCs/>
        </w:rPr>
      </w:pPr>
      <w:r w:rsidRPr="006237D1">
        <w:rPr>
          <w:b/>
          <w:bCs/>
        </w:rPr>
        <w:t>3. Neural Network Architecture</w:t>
      </w:r>
    </w:p>
    <w:p w14:paraId="2C6CBAC3" w14:textId="77777777" w:rsidR="006237D1" w:rsidRPr="006237D1" w:rsidRDefault="006237D1" w:rsidP="006237D1">
      <w:r w:rsidRPr="006237D1">
        <w:t>The FNN is designed to process transformed spatial data and produce synthetic outputs that match the original dataset's frequency distribution:</w:t>
      </w:r>
    </w:p>
    <w:p w14:paraId="6245A7AD" w14:textId="77777777" w:rsidR="006237D1" w:rsidRPr="006237D1" w:rsidRDefault="006237D1" w:rsidP="006237D1">
      <w:pPr>
        <w:numPr>
          <w:ilvl w:val="0"/>
          <w:numId w:val="4"/>
        </w:numPr>
      </w:pPr>
      <w:r w:rsidRPr="006237D1">
        <w:rPr>
          <w:b/>
          <w:bCs/>
        </w:rPr>
        <w:t>Input Layer</w:t>
      </w:r>
      <w:r w:rsidRPr="006237D1">
        <w:t>:</w:t>
      </w:r>
    </w:p>
    <w:p w14:paraId="253E73B6" w14:textId="77777777" w:rsidR="006237D1" w:rsidRPr="006237D1" w:rsidRDefault="006237D1" w:rsidP="006237D1">
      <w:pPr>
        <w:numPr>
          <w:ilvl w:val="1"/>
          <w:numId w:val="4"/>
        </w:numPr>
      </w:pPr>
      <w:r w:rsidRPr="006237D1">
        <w:t>Accepts four features (D_ORIXCOOR, D_ORIYCOOR, D_DESTXCOOR, D_DESTYCOOR).</w:t>
      </w:r>
    </w:p>
    <w:p w14:paraId="67E9DB1E" w14:textId="77777777" w:rsidR="006237D1" w:rsidRPr="006237D1" w:rsidRDefault="006237D1" w:rsidP="006237D1">
      <w:pPr>
        <w:numPr>
          <w:ilvl w:val="0"/>
          <w:numId w:val="4"/>
        </w:numPr>
      </w:pPr>
      <w:r w:rsidRPr="006237D1">
        <w:rPr>
          <w:b/>
          <w:bCs/>
        </w:rPr>
        <w:t>Hidden Layers</w:t>
      </w:r>
      <w:r w:rsidRPr="006237D1">
        <w:t>:</w:t>
      </w:r>
    </w:p>
    <w:p w14:paraId="1187EB1D" w14:textId="77777777" w:rsidR="006237D1" w:rsidRPr="006237D1" w:rsidRDefault="006237D1" w:rsidP="006237D1">
      <w:pPr>
        <w:numPr>
          <w:ilvl w:val="1"/>
          <w:numId w:val="4"/>
        </w:numPr>
      </w:pPr>
      <w:r w:rsidRPr="006237D1">
        <w:t xml:space="preserve">Two dense layers with 256 and 128 neurons, respectively, using </w:t>
      </w:r>
      <w:proofErr w:type="spellStart"/>
      <w:r w:rsidRPr="006237D1">
        <w:t>ReLU</w:t>
      </w:r>
      <w:proofErr w:type="spellEnd"/>
      <w:r w:rsidRPr="006237D1">
        <w:t xml:space="preserve"> activation.</w:t>
      </w:r>
    </w:p>
    <w:p w14:paraId="26536984" w14:textId="77777777" w:rsidR="006237D1" w:rsidRPr="006237D1" w:rsidRDefault="006237D1" w:rsidP="006237D1">
      <w:pPr>
        <w:numPr>
          <w:ilvl w:val="1"/>
          <w:numId w:val="4"/>
        </w:numPr>
      </w:pPr>
      <w:r w:rsidRPr="006237D1">
        <w:t>Dropout layers (30%) added for regularization to reduce overfitting.</w:t>
      </w:r>
    </w:p>
    <w:p w14:paraId="6903A659" w14:textId="77777777" w:rsidR="006237D1" w:rsidRPr="006237D1" w:rsidRDefault="006237D1" w:rsidP="006237D1">
      <w:pPr>
        <w:numPr>
          <w:ilvl w:val="0"/>
          <w:numId w:val="4"/>
        </w:numPr>
      </w:pPr>
      <w:r w:rsidRPr="006237D1">
        <w:rPr>
          <w:b/>
          <w:bCs/>
        </w:rPr>
        <w:t>Output Layer</w:t>
      </w:r>
      <w:r w:rsidRPr="006237D1">
        <w:t>:</w:t>
      </w:r>
    </w:p>
    <w:p w14:paraId="4C11836A" w14:textId="77777777" w:rsidR="006237D1" w:rsidRPr="006237D1" w:rsidRDefault="006237D1" w:rsidP="006237D1">
      <w:pPr>
        <w:numPr>
          <w:ilvl w:val="1"/>
          <w:numId w:val="4"/>
        </w:numPr>
      </w:pPr>
      <w:r w:rsidRPr="006237D1">
        <w:t>A linear layer with four neurons to match the dimensionality of the input.</w:t>
      </w:r>
    </w:p>
    <w:p w14:paraId="56EB669A" w14:textId="77777777" w:rsidR="006237D1" w:rsidRPr="006237D1" w:rsidRDefault="006237D1" w:rsidP="006237D1">
      <w:pPr>
        <w:numPr>
          <w:ilvl w:val="0"/>
          <w:numId w:val="4"/>
        </w:numPr>
      </w:pPr>
      <w:r w:rsidRPr="006237D1">
        <w:rPr>
          <w:b/>
          <w:bCs/>
        </w:rPr>
        <w:t>Optimization</w:t>
      </w:r>
      <w:r w:rsidRPr="006237D1">
        <w:t>:</w:t>
      </w:r>
    </w:p>
    <w:p w14:paraId="1FCC0DC5" w14:textId="77777777" w:rsidR="006237D1" w:rsidRPr="006237D1" w:rsidRDefault="006237D1" w:rsidP="006237D1">
      <w:pPr>
        <w:numPr>
          <w:ilvl w:val="1"/>
          <w:numId w:val="4"/>
        </w:numPr>
      </w:pPr>
      <w:r w:rsidRPr="006237D1">
        <w:rPr>
          <w:b/>
          <w:bCs/>
        </w:rPr>
        <w:t>Optimizer</w:t>
      </w:r>
      <w:r w:rsidRPr="006237D1">
        <w:t>: Adam for efficient gradient-based learning.</w:t>
      </w:r>
    </w:p>
    <w:p w14:paraId="723900A7" w14:textId="77777777" w:rsidR="006237D1" w:rsidRPr="006237D1" w:rsidRDefault="006237D1" w:rsidP="006237D1">
      <w:pPr>
        <w:numPr>
          <w:ilvl w:val="1"/>
          <w:numId w:val="4"/>
        </w:numPr>
      </w:pPr>
      <w:r w:rsidRPr="006237D1">
        <w:rPr>
          <w:b/>
          <w:bCs/>
        </w:rPr>
        <w:t>Loss Function</w:t>
      </w:r>
      <w:r w:rsidRPr="006237D1">
        <w:t>: Mean Squared Error (MSE) to minimize reconstruction error.</w:t>
      </w:r>
    </w:p>
    <w:p w14:paraId="0FDAE874" w14:textId="77777777" w:rsidR="006237D1" w:rsidRPr="006237D1" w:rsidRDefault="006237D1" w:rsidP="006237D1">
      <w:pPr>
        <w:numPr>
          <w:ilvl w:val="1"/>
          <w:numId w:val="4"/>
        </w:numPr>
      </w:pPr>
      <w:r w:rsidRPr="006237D1">
        <w:rPr>
          <w:b/>
          <w:bCs/>
        </w:rPr>
        <w:t>Metrics</w:t>
      </w:r>
      <w:r w:rsidRPr="006237D1">
        <w:t>: Mean Absolute Error (MAE) to measure average prediction deviation.</w:t>
      </w:r>
    </w:p>
    <w:p w14:paraId="5C145F43" w14:textId="77777777" w:rsidR="006237D1" w:rsidRPr="006237D1" w:rsidRDefault="00853D8A" w:rsidP="006237D1">
      <w:r>
        <w:pict w14:anchorId="24E5FF85">
          <v:rect id="_x0000_i1027" style="width:0;height:1.5pt" o:hralign="center" o:hrstd="t" o:hr="t" fillcolor="#a0a0a0" stroked="f"/>
        </w:pict>
      </w:r>
    </w:p>
    <w:p w14:paraId="1497853A" w14:textId="77777777" w:rsidR="006237D1" w:rsidRPr="006237D1" w:rsidRDefault="006237D1" w:rsidP="006237D1">
      <w:pPr>
        <w:rPr>
          <w:b/>
          <w:bCs/>
        </w:rPr>
      </w:pPr>
      <w:r w:rsidRPr="006237D1">
        <w:rPr>
          <w:b/>
          <w:bCs/>
        </w:rPr>
        <w:t>4. Model Training</w:t>
      </w:r>
    </w:p>
    <w:p w14:paraId="13DECD87" w14:textId="77777777" w:rsidR="006237D1" w:rsidRPr="006237D1" w:rsidRDefault="006237D1" w:rsidP="006237D1">
      <w:r w:rsidRPr="006237D1">
        <w:lastRenderedPageBreak/>
        <w:t>The network was trained for 200 epochs with a batch size of 16, using 80% of the data for training and 20% for validation. Key training configurations:</w:t>
      </w:r>
    </w:p>
    <w:p w14:paraId="657F6425" w14:textId="77777777" w:rsidR="006237D1" w:rsidRPr="006237D1" w:rsidRDefault="006237D1" w:rsidP="006237D1">
      <w:pPr>
        <w:numPr>
          <w:ilvl w:val="0"/>
          <w:numId w:val="5"/>
        </w:numPr>
      </w:pPr>
      <w:r w:rsidRPr="006237D1">
        <w:rPr>
          <w:b/>
          <w:bCs/>
        </w:rPr>
        <w:t>Training Loss (MSE)</w:t>
      </w:r>
      <w:r w:rsidRPr="006237D1">
        <w:t>: Stabilized at a low value, indicating effective learning.</w:t>
      </w:r>
    </w:p>
    <w:p w14:paraId="6331D0CE" w14:textId="77777777" w:rsidR="006237D1" w:rsidRPr="006237D1" w:rsidRDefault="006237D1" w:rsidP="006237D1">
      <w:pPr>
        <w:numPr>
          <w:ilvl w:val="0"/>
          <w:numId w:val="5"/>
        </w:numPr>
      </w:pPr>
      <w:r w:rsidRPr="006237D1">
        <w:rPr>
          <w:b/>
          <w:bCs/>
        </w:rPr>
        <w:t>Validation Loss (MSE)</w:t>
      </w:r>
      <w:r w:rsidRPr="006237D1">
        <w:t>: Closely tracked the training loss, suggesting minimal overfitting.</w:t>
      </w:r>
    </w:p>
    <w:p w14:paraId="09246839" w14:textId="77777777" w:rsidR="006237D1" w:rsidRPr="006237D1" w:rsidRDefault="006237D1" w:rsidP="006237D1">
      <w:r w:rsidRPr="006237D1">
        <w:t>The model demonstrated convergence during training, achieving consistent performance on validation data.</w:t>
      </w:r>
    </w:p>
    <w:p w14:paraId="54BF1013" w14:textId="77777777" w:rsidR="006237D1" w:rsidRPr="006237D1" w:rsidRDefault="00853D8A" w:rsidP="006237D1">
      <w:r>
        <w:pict w14:anchorId="26884BB0">
          <v:rect id="_x0000_i1028" style="width:0;height:1.5pt" o:hralign="center" o:hrstd="t" o:hr="t" fillcolor="#a0a0a0" stroked="f"/>
        </w:pict>
      </w:r>
    </w:p>
    <w:p w14:paraId="40D879AD" w14:textId="77777777" w:rsidR="006237D1" w:rsidRPr="006237D1" w:rsidRDefault="006237D1" w:rsidP="006237D1">
      <w:pPr>
        <w:rPr>
          <w:b/>
          <w:bCs/>
        </w:rPr>
      </w:pPr>
      <w:r w:rsidRPr="006237D1">
        <w:rPr>
          <w:b/>
          <w:bCs/>
        </w:rPr>
        <w:t>5. Synthetic Data Generation</w:t>
      </w:r>
    </w:p>
    <w:p w14:paraId="4BC0B458" w14:textId="77777777" w:rsidR="006237D1" w:rsidRPr="006237D1" w:rsidRDefault="006237D1" w:rsidP="006237D1">
      <w:r w:rsidRPr="006237D1">
        <w:t>After training, the network was used to generate synthetic spatial data:</w:t>
      </w:r>
    </w:p>
    <w:p w14:paraId="3AD36D49" w14:textId="77777777" w:rsidR="006237D1" w:rsidRPr="006237D1" w:rsidRDefault="006237D1" w:rsidP="006237D1">
      <w:pPr>
        <w:numPr>
          <w:ilvl w:val="0"/>
          <w:numId w:val="6"/>
        </w:numPr>
      </w:pPr>
      <w:r w:rsidRPr="006237D1">
        <w:rPr>
          <w:b/>
          <w:bCs/>
        </w:rPr>
        <w:t>Input Generation</w:t>
      </w:r>
      <w:r w:rsidRPr="006237D1">
        <w:t>:</w:t>
      </w:r>
    </w:p>
    <w:p w14:paraId="5C1450C6" w14:textId="77777777" w:rsidR="006237D1" w:rsidRPr="006237D1" w:rsidRDefault="006237D1" w:rsidP="006237D1">
      <w:pPr>
        <w:numPr>
          <w:ilvl w:val="1"/>
          <w:numId w:val="6"/>
        </w:numPr>
      </w:pPr>
      <w:r w:rsidRPr="006237D1">
        <w:t>Randomly sampled uniform inputs mimic the transformed distribution of the original data.</w:t>
      </w:r>
    </w:p>
    <w:p w14:paraId="126BB22B" w14:textId="77777777" w:rsidR="006237D1" w:rsidRPr="006237D1" w:rsidRDefault="006237D1" w:rsidP="006237D1">
      <w:pPr>
        <w:numPr>
          <w:ilvl w:val="0"/>
          <w:numId w:val="6"/>
        </w:numPr>
      </w:pPr>
      <w:r w:rsidRPr="006237D1">
        <w:rPr>
          <w:b/>
          <w:bCs/>
        </w:rPr>
        <w:t>Prediction</w:t>
      </w:r>
      <w:r w:rsidRPr="006237D1">
        <w:t>:</w:t>
      </w:r>
    </w:p>
    <w:p w14:paraId="489EE739" w14:textId="77777777" w:rsidR="006237D1" w:rsidRPr="006237D1" w:rsidRDefault="006237D1" w:rsidP="006237D1">
      <w:pPr>
        <w:numPr>
          <w:ilvl w:val="1"/>
          <w:numId w:val="6"/>
        </w:numPr>
      </w:pPr>
      <w:r w:rsidRPr="006237D1">
        <w:t>The trained network produces outputs corresponding to the synthetic spatial coordinates.</w:t>
      </w:r>
    </w:p>
    <w:p w14:paraId="13195A1D" w14:textId="77777777" w:rsidR="006237D1" w:rsidRPr="006237D1" w:rsidRDefault="006237D1" w:rsidP="006237D1">
      <w:pPr>
        <w:numPr>
          <w:ilvl w:val="0"/>
          <w:numId w:val="6"/>
        </w:numPr>
      </w:pPr>
      <w:r w:rsidRPr="006237D1">
        <w:rPr>
          <w:b/>
          <w:bCs/>
        </w:rPr>
        <w:t>Inverse Transformation</w:t>
      </w:r>
      <w:r w:rsidRPr="006237D1">
        <w:t>:</w:t>
      </w:r>
    </w:p>
    <w:p w14:paraId="4EA2CD4C" w14:textId="77777777" w:rsidR="006237D1" w:rsidRPr="006237D1" w:rsidRDefault="006237D1" w:rsidP="006237D1">
      <w:pPr>
        <w:numPr>
          <w:ilvl w:val="1"/>
          <w:numId w:val="6"/>
        </w:numPr>
      </w:pPr>
      <w:r w:rsidRPr="006237D1">
        <w:t xml:space="preserve">The </w:t>
      </w:r>
      <w:proofErr w:type="spellStart"/>
      <w:r w:rsidRPr="006237D1">
        <w:t>QuantileTransformer</w:t>
      </w:r>
      <w:proofErr w:type="spellEnd"/>
      <w:r w:rsidRPr="006237D1">
        <w:t xml:space="preserve"> reverses the transformation applied during preprocessing, ensuring the synthetic data matches the original frequency distribution.</w:t>
      </w:r>
    </w:p>
    <w:p w14:paraId="56AAB061" w14:textId="77777777" w:rsidR="006237D1" w:rsidRPr="006237D1" w:rsidRDefault="006237D1" w:rsidP="006237D1">
      <w:r w:rsidRPr="006237D1">
        <w:t>Synthetic data columns:</w:t>
      </w:r>
    </w:p>
    <w:p w14:paraId="6D3D55EC" w14:textId="77777777" w:rsidR="006237D1" w:rsidRPr="006237D1" w:rsidRDefault="006237D1" w:rsidP="006237D1">
      <w:pPr>
        <w:numPr>
          <w:ilvl w:val="0"/>
          <w:numId w:val="7"/>
        </w:numPr>
      </w:pPr>
      <w:r w:rsidRPr="006237D1">
        <w:rPr>
          <w:b/>
          <w:bCs/>
        </w:rPr>
        <w:t>D_ORIXCOOR</w:t>
      </w:r>
      <w:r w:rsidRPr="006237D1">
        <w:t xml:space="preserve">, </w:t>
      </w:r>
      <w:r w:rsidRPr="006237D1">
        <w:rPr>
          <w:b/>
          <w:bCs/>
        </w:rPr>
        <w:t>D_ORIYCOOR</w:t>
      </w:r>
      <w:r w:rsidRPr="006237D1">
        <w:t xml:space="preserve">, </w:t>
      </w:r>
      <w:r w:rsidRPr="006237D1">
        <w:rPr>
          <w:b/>
          <w:bCs/>
        </w:rPr>
        <w:t>D_DESTXCOOR</w:t>
      </w:r>
      <w:r w:rsidRPr="006237D1">
        <w:t xml:space="preserve">, </w:t>
      </w:r>
      <w:r w:rsidRPr="006237D1">
        <w:rPr>
          <w:b/>
          <w:bCs/>
        </w:rPr>
        <w:t>D_DESTYCOOR</w:t>
      </w:r>
      <w:r w:rsidRPr="006237D1">
        <w:t>.</w:t>
      </w:r>
    </w:p>
    <w:p w14:paraId="65163305" w14:textId="77777777" w:rsidR="006237D1" w:rsidRPr="006237D1" w:rsidRDefault="00853D8A" w:rsidP="006237D1">
      <w:r>
        <w:pict w14:anchorId="55CC6585">
          <v:rect id="_x0000_i1029" style="width:0;height:1.5pt" o:hralign="center" o:hrstd="t" o:hr="t" fillcolor="#a0a0a0" stroked="f"/>
        </w:pict>
      </w:r>
    </w:p>
    <w:p w14:paraId="1FB0436D" w14:textId="77777777" w:rsidR="006237D1" w:rsidRPr="006237D1" w:rsidRDefault="006237D1" w:rsidP="006237D1">
      <w:pPr>
        <w:rPr>
          <w:b/>
          <w:bCs/>
        </w:rPr>
      </w:pPr>
      <w:r w:rsidRPr="006237D1">
        <w:rPr>
          <w:b/>
          <w:bCs/>
        </w:rPr>
        <w:t>6. Dynamic Filtering and Frequency Distribution Comparison</w:t>
      </w:r>
    </w:p>
    <w:p w14:paraId="481762B2" w14:textId="77777777" w:rsidR="006237D1" w:rsidRPr="006237D1" w:rsidRDefault="006237D1" w:rsidP="006237D1">
      <w:r w:rsidRPr="006237D1">
        <w:t>To validate the quality of synthetic data:</w:t>
      </w:r>
    </w:p>
    <w:p w14:paraId="4432260C" w14:textId="77777777" w:rsidR="006237D1" w:rsidRPr="006237D1" w:rsidRDefault="006237D1" w:rsidP="006237D1">
      <w:pPr>
        <w:numPr>
          <w:ilvl w:val="0"/>
          <w:numId w:val="8"/>
        </w:numPr>
      </w:pPr>
      <w:r w:rsidRPr="006237D1">
        <w:rPr>
          <w:b/>
          <w:bCs/>
        </w:rPr>
        <w:t>Dynamic Filtering</w:t>
      </w:r>
      <w:r w:rsidRPr="006237D1">
        <w:t>:</w:t>
      </w:r>
    </w:p>
    <w:p w14:paraId="52EA7CF7" w14:textId="77777777" w:rsidR="006237D1" w:rsidRPr="006237D1" w:rsidRDefault="006237D1" w:rsidP="006237D1">
      <w:pPr>
        <w:numPr>
          <w:ilvl w:val="1"/>
          <w:numId w:val="8"/>
        </w:numPr>
      </w:pPr>
      <w:r w:rsidRPr="006237D1">
        <w:t>Original and synthetic data are filtered based on the 5th and 95th percentiles of the original data for each column.</w:t>
      </w:r>
    </w:p>
    <w:p w14:paraId="08C8EB12" w14:textId="77777777" w:rsidR="006237D1" w:rsidRPr="006237D1" w:rsidRDefault="006237D1" w:rsidP="006237D1">
      <w:pPr>
        <w:numPr>
          <w:ilvl w:val="1"/>
          <w:numId w:val="8"/>
        </w:numPr>
      </w:pPr>
      <w:r w:rsidRPr="006237D1">
        <w:t>This ensures a focus on the most relevant ranges while excluding extreme outliers.</w:t>
      </w:r>
    </w:p>
    <w:p w14:paraId="1EEED520" w14:textId="77777777" w:rsidR="006237D1" w:rsidRPr="006237D1" w:rsidRDefault="006237D1" w:rsidP="006237D1">
      <w:pPr>
        <w:numPr>
          <w:ilvl w:val="0"/>
          <w:numId w:val="8"/>
        </w:numPr>
      </w:pPr>
      <w:r w:rsidRPr="006237D1">
        <w:rPr>
          <w:b/>
          <w:bCs/>
        </w:rPr>
        <w:t>Frequency Distribution Comparison</w:t>
      </w:r>
      <w:r w:rsidRPr="006237D1">
        <w:t>:</w:t>
      </w:r>
    </w:p>
    <w:p w14:paraId="4B730052" w14:textId="77777777" w:rsidR="006237D1" w:rsidRPr="006237D1" w:rsidRDefault="006237D1" w:rsidP="006237D1">
      <w:pPr>
        <w:numPr>
          <w:ilvl w:val="1"/>
          <w:numId w:val="8"/>
        </w:numPr>
      </w:pPr>
      <w:r w:rsidRPr="006237D1">
        <w:t>Histograms of original and synthetic data are compared for each column.</w:t>
      </w:r>
    </w:p>
    <w:p w14:paraId="15E01F83" w14:textId="77777777" w:rsidR="006237D1" w:rsidRPr="006237D1" w:rsidRDefault="006237D1" w:rsidP="006237D1">
      <w:pPr>
        <w:numPr>
          <w:ilvl w:val="1"/>
          <w:numId w:val="8"/>
        </w:numPr>
      </w:pPr>
      <w:r w:rsidRPr="006237D1">
        <w:t>Plots show close alignment between the original and synthetic distributions, demonstrating the network’s ability to reproduce realistic data patterns.</w:t>
      </w:r>
    </w:p>
    <w:p w14:paraId="52259046" w14:textId="77777777" w:rsidR="006237D1" w:rsidRPr="006237D1" w:rsidRDefault="006237D1" w:rsidP="006237D1">
      <w:r w:rsidRPr="006237D1">
        <w:t xml:space="preserve">Example comparison for </w:t>
      </w:r>
      <w:r w:rsidRPr="006237D1">
        <w:rPr>
          <w:b/>
          <w:bCs/>
        </w:rPr>
        <w:t>D_ORIXCOOR</w:t>
      </w:r>
      <w:r w:rsidRPr="006237D1">
        <w:t>:</w:t>
      </w:r>
    </w:p>
    <w:p w14:paraId="061CA34D" w14:textId="77777777" w:rsidR="006237D1" w:rsidRPr="006237D1" w:rsidRDefault="006237D1" w:rsidP="006237D1">
      <w:pPr>
        <w:numPr>
          <w:ilvl w:val="0"/>
          <w:numId w:val="9"/>
        </w:numPr>
      </w:pPr>
      <w:r w:rsidRPr="006237D1">
        <w:t>Original and synthetic distributions align well, confirming the preservation of frequency characteristics.</w:t>
      </w:r>
    </w:p>
    <w:p w14:paraId="13B17A98" w14:textId="77777777" w:rsidR="006237D1" w:rsidRPr="006237D1" w:rsidRDefault="00853D8A" w:rsidP="006237D1">
      <w:r>
        <w:pict w14:anchorId="1D5F7D34">
          <v:rect id="_x0000_i1030" style="width:0;height:1.5pt" o:hralign="center" o:hrstd="t" o:hr="t" fillcolor="#a0a0a0" stroked="f"/>
        </w:pict>
      </w:r>
    </w:p>
    <w:p w14:paraId="1AB8E6D9" w14:textId="77777777" w:rsidR="006237D1" w:rsidRPr="006237D1" w:rsidRDefault="006237D1" w:rsidP="006237D1">
      <w:pPr>
        <w:rPr>
          <w:b/>
          <w:bCs/>
        </w:rPr>
      </w:pPr>
      <w:r w:rsidRPr="006237D1">
        <w:rPr>
          <w:b/>
          <w:bCs/>
        </w:rPr>
        <w:t>7. Results and Observations</w:t>
      </w:r>
    </w:p>
    <w:p w14:paraId="427CCD34" w14:textId="77777777" w:rsidR="006237D1" w:rsidRPr="006237D1" w:rsidRDefault="006237D1" w:rsidP="006237D1">
      <w:pPr>
        <w:numPr>
          <w:ilvl w:val="0"/>
          <w:numId w:val="10"/>
        </w:numPr>
      </w:pPr>
      <w:r w:rsidRPr="006237D1">
        <w:rPr>
          <w:b/>
          <w:bCs/>
        </w:rPr>
        <w:t>Training</w:t>
      </w:r>
      <w:r w:rsidRPr="006237D1">
        <w:t>:</w:t>
      </w:r>
    </w:p>
    <w:p w14:paraId="48D90A79" w14:textId="77777777" w:rsidR="006237D1" w:rsidRPr="006237D1" w:rsidRDefault="006237D1" w:rsidP="006237D1">
      <w:pPr>
        <w:numPr>
          <w:ilvl w:val="1"/>
          <w:numId w:val="10"/>
        </w:numPr>
      </w:pPr>
      <w:r w:rsidRPr="006237D1">
        <w:t>The network successfully learned the relationships in the spatial data, achieving low training and validation losses.</w:t>
      </w:r>
    </w:p>
    <w:p w14:paraId="4973A1D8" w14:textId="77777777" w:rsidR="006237D1" w:rsidRPr="006237D1" w:rsidRDefault="006237D1" w:rsidP="006237D1">
      <w:pPr>
        <w:numPr>
          <w:ilvl w:val="0"/>
          <w:numId w:val="10"/>
        </w:numPr>
      </w:pPr>
      <w:r w:rsidRPr="006237D1">
        <w:rPr>
          <w:b/>
          <w:bCs/>
        </w:rPr>
        <w:t>Synthetic Data</w:t>
      </w:r>
      <w:r w:rsidRPr="006237D1">
        <w:t>:</w:t>
      </w:r>
    </w:p>
    <w:p w14:paraId="7414A5CB" w14:textId="77777777" w:rsidR="006237D1" w:rsidRPr="006237D1" w:rsidRDefault="006237D1" w:rsidP="006237D1">
      <w:pPr>
        <w:numPr>
          <w:ilvl w:val="1"/>
          <w:numId w:val="10"/>
        </w:numPr>
      </w:pPr>
      <w:r w:rsidRPr="006237D1">
        <w:t>Generated data closely resembles the original dataset, as validated by distribution comparisons.</w:t>
      </w:r>
    </w:p>
    <w:p w14:paraId="57296424" w14:textId="77777777" w:rsidR="006237D1" w:rsidRPr="006237D1" w:rsidRDefault="006237D1" w:rsidP="006237D1">
      <w:pPr>
        <w:numPr>
          <w:ilvl w:val="0"/>
          <w:numId w:val="10"/>
        </w:numPr>
      </w:pPr>
      <w:r w:rsidRPr="006237D1">
        <w:rPr>
          <w:b/>
          <w:bCs/>
        </w:rPr>
        <w:lastRenderedPageBreak/>
        <w:t>Dynamic Filtering</w:t>
      </w:r>
      <w:r w:rsidRPr="006237D1">
        <w:t>:</w:t>
      </w:r>
    </w:p>
    <w:p w14:paraId="69F39B9B" w14:textId="77777777" w:rsidR="006237D1" w:rsidRPr="006237D1" w:rsidRDefault="006237D1" w:rsidP="006237D1">
      <w:pPr>
        <w:numPr>
          <w:ilvl w:val="1"/>
          <w:numId w:val="10"/>
        </w:numPr>
      </w:pPr>
      <w:r w:rsidRPr="006237D1">
        <w:t>Ensures the analysis focuses on relevant data ranges, enhancing interpretability.</w:t>
      </w:r>
    </w:p>
    <w:p w14:paraId="41A5840B" w14:textId="77777777" w:rsidR="006237D1" w:rsidRPr="006237D1" w:rsidRDefault="00853D8A" w:rsidP="006237D1">
      <w:r>
        <w:pict w14:anchorId="7352FE37">
          <v:rect id="_x0000_i1031" style="width:0;height:1.5pt" o:hralign="center" o:hrstd="t" o:hr="t" fillcolor="#a0a0a0" stroked="f"/>
        </w:pict>
      </w:r>
    </w:p>
    <w:p w14:paraId="05C761B5" w14:textId="77777777" w:rsidR="006237D1" w:rsidRPr="006237D1" w:rsidRDefault="006237D1" w:rsidP="006237D1">
      <w:pPr>
        <w:rPr>
          <w:b/>
          <w:bCs/>
        </w:rPr>
      </w:pPr>
      <w:r w:rsidRPr="006237D1">
        <w:rPr>
          <w:b/>
          <w:bCs/>
        </w:rPr>
        <w:t>8. Conclusion</w:t>
      </w:r>
    </w:p>
    <w:p w14:paraId="4CFC09B6" w14:textId="39A40BF5" w:rsidR="006237D1" w:rsidRPr="006237D1" w:rsidRDefault="006237D1" w:rsidP="006237D1">
      <w:bookmarkStart w:id="0" w:name="_GoBack"/>
      <w:bookmarkEnd w:id="0"/>
      <w:r w:rsidRPr="006237D1">
        <w:t>Key achievements include:</w:t>
      </w:r>
    </w:p>
    <w:p w14:paraId="7C0D645A" w14:textId="77777777" w:rsidR="006237D1" w:rsidRPr="006237D1" w:rsidRDefault="006237D1" w:rsidP="006237D1">
      <w:pPr>
        <w:numPr>
          <w:ilvl w:val="0"/>
          <w:numId w:val="11"/>
        </w:numPr>
      </w:pPr>
      <w:r w:rsidRPr="006237D1">
        <w:t>Training and validating a robust neural network with low loss values.</w:t>
      </w:r>
    </w:p>
    <w:p w14:paraId="28CFDDB6" w14:textId="77777777" w:rsidR="006237D1" w:rsidRPr="006237D1" w:rsidRDefault="006237D1" w:rsidP="006237D1">
      <w:pPr>
        <w:numPr>
          <w:ilvl w:val="0"/>
          <w:numId w:val="11"/>
        </w:numPr>
      </w:pPr>
      <w:r w:rsidRPr="006237D1">
        <w:t>Generating synthetic data that matches the original dataset’s frequency distribution.</w:t>
      </w:r>
    </w:p>
    <w:p w14:paraId="49796343" w14:textId="77777777" w:rsidR="006237D1" w:rsidRPr="006237D1" w:rsidRDefault="006237D1" w:rsidP="006237D1">
      <w:pPr>
        <w:numPr>
          <w:ilvl w:val="0"/>
          <w:numId w:val="11"/>
        </w:numPr>
      </w:pPr>
      <w:r w:rsidRPr="006237D1">
        <w:t>Dynamic filtering and frequency comparison validated the model’s effectiveness.</w:t>
      </w:r>
    </w:p>
    <w:p w14:paraId="50E1DA81" w14:textId="77777777" w:rsidR="006237D1" w:rsidRPr="006237D1" w:rsidRDefault="006237D1" w:rsidP="006237D1">
      <w:r w:rsidRPr="006237D1">
        <w:rPr>
          <w:b/>
          <w:bCs/>
        </w:rPr>
        <w:t>Future Directions</w:t>
      </w:r>
      <w:r w:rsidRPr="006237D1">
        <w:t>:</w:t>
      </w:r>
    </w:p>
    <w:p w14:paraId="0388668D" w14:textId="77777777" w:rsidR="006237D1" w:rsidRPr="006237D1" w:rsidRDefault="006237D1" w:rsidP="006237D1">
      <w:pPr>
        <w:numPr>
          <w:ilvl w:val="0"/>
          <w:numId w:val="12"/>
        </w:numPr>
      </w:pPr>
      <w:r w:rsidRPr="006237D1">
        <w:t>Extend the model to include additional spatial and non-spatial features.</w:t>
      </w:r>
    </w:p>
    <w:p w14:paraId="22D2E0FA" w14:textId="77777777" w:rsidR="006237D1" w:rsidRPr="006237D1" w:rsidRDefault="006237D1" w:rsidP="006237D1">
      <w:pPr>
        <w:numPr>
          <w:ilvl w:val="0"/>
          <w:numId w:val="12"/>
        </w:numPr>
      </w:pPr>
      <w:r w:rsidRPr="006237D1">
        <w:t>Experiment with alternative architectures, such as variational autoencoders (VAEs) for enhanced generation.</w:t>
      </w:r>
    </w:p>
    <w:p w14:paraId="0F0DA1AD" w14:textId="77777777" w:rsidR="006237D1" w:rsidRPr="006237D1" w:rsidRDefault="006237D1" w:rsidP="006237D1">
      <w:pPr>
        <w:numPr>
          <w:ilvl w:val="0"/>
          <w:numId w:val="12"/>
        </w:numPr>
      </w:pPr>
      <w:r w:rsidRPr="006237D1">
        <w:t>Optimize hyperparameters to improve performance further.</w:t>
      </w:r>
    </w:p>
    <w:p w14:paraId="19002EEF" w14:textId="77777777" w:rsidR="006237D1" w:rsidRPr="006237D1" w:rsidRDefault="00853D8A" w:rsidP="006237D1">
      <w:r>
        <w:pict w14:anchorId="51EF8B60">
          <v:rect id="_x0000_i1032" style="width:0;height:1.5pt" o:hralign="center" o:hrstd="t" o:hr="t" fillcolor="#a0a0a0" stroked="f"/>
        </w:pict>
      </w:r>
    </w:p>
    <w:p w14:paraId="0D0D9EB0" w14:textId="77777777" w:rsidR="002F30E6" w:rsidRDefault="002F30E6"/>
    <w:sectPr w:rsidR="002F30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560D"/>
    <w:multiLevelType w:val="multilevel"/>
    <w:tmpl w:val="D97C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36889"/>
    <w:multiLevelType w:val="multilevel"/>
    <w:tmpl w:val="356C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A0286"/>
    <w:multiLevelType w:val="multilevel"/>
    <w:tmpl w:val="01A0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8094B"/>
    <w:multiLevelType w:val="multilevel"/>
    <w:tmpl w:val="4BA2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95402"/>
    <w:multiLevelType w:val="multilevel"/>
    <w:tmpl w:val="215E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915CF"/>
    <w:multiLevelType w:val="multilevel"/>
    <w:tmpl w:val="B920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F3641E"/>
    <w:multiLevelType w:val="multilevel"/>
    <w:tmpl w:val="4E0A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411FD"/>
    <w:multiLevelType w:val="multilevel"/>
    <w:tmpl w:val="84CA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136EC"/>
    <w:multiLevelType w:val="multilevel"/>
    <w:tmpl w:val="60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526AB"/>
    <w:multiLevelType w:val="multilevel"/>
    <w:tmpl w:val="745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66477"/>
    <w:multiLevelType w:val="multilevel"/>
    <w:tmpl w:val="DAF2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544552"/>
    <w:multiLevelType w:val="multilevel"/>
    <w:tmpl w:val="32EA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51D9B"/>
    <w:multiLevelType w:val="multilevel"/>
    <w:tmpl w:val="159C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3048DA"/>
    <w:multiLevelType w:val="multilevel"/>
    <w:tmpl w:val="4BD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30084"/>
    <w:multiLevelType w:val="multilevel"/>
    <w:tmpl w:val="D1CC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3B7465"/>
    <w:multiLevelType w:val="multilevel"/>
    <w:tmpl w:val="188C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567D29"/>
    <w:multiLevelType w:val="multilevel"/>
    <w:tmpl w:val="B386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F1DC2"/>
    <w:multiLevelType w:val="multilevel"/>
    <w:tmpl w:val="919A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772CB2"/>
    <w:multiLevelType w:val="multilevel"/>
    <w:tmpl w:val="EC18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D549DB"/>
    <w:multiLevelType w:val="multilevel"/>
    <w:tmpl w:val="2786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2D1D92"/>
    <w:multiLevelType w:val="multilevel"/>
    <w:tmpl w:val="46F6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3848A7"/>
    <w:multiLevelType w:val="multilevel"/>
    <w:tmpl w:val="C7B6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F06EB"/>
    <w:multiLevelType w:val="multilevel"/>
    <w:tmpl w:val="3C2A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B6265"/>
    <w:multiLevelType w:val="multilevel"/>
    <w:tmpl w:val="EED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4"/>
  </w:num>
  <w:num w:numId="5">
    <w:abstractNumId w:val="9"/>
  </w:num>
  <w:num w:numId="6">
    <w:abstractNumId w:val="0"/>
  </w:num>
  <w:num w:numId="7">
    <w:abstractNumId w:val="11"/>
  </w:num>
  <w:num w:numId="8">
    <w:abstractNumId w:val="19"/>
  </w:num>
  <w:num w:numId="9">
    <w:abstractNumId w:val="6"/>
  </w:num>
  <w:num w:numId="10">
    <w:abstractNumId w:val="20"/>
  </w:num>
  <w:num w:numId="11">
    <w:abstractNumId w:val="2"/>
  </w:num>
  <w:num w:numId="12">
    <w:abstractNumId w:val="5"/>
  </w:num>
  <w:num w:numId="13">
    <w:abstractNumId w:val="8"/>
  </w:num>
  <w:num w:numId="14">
    <w:abstractNumId w:val="15"/>
  </w:num>
  <w:num w:numId="15">
    <w:abstractNumId w:val="16"/>
  </w:num>
  <w:num w:numId="16">
    <w:abstractNumId w:val="21"/>
  </w:num>
  <w:num w:numId="17">
    <w:abstractNumId w:val="23"/>
  </w:num>
  <w:num w:numId="18">
    <w:abstractNumId w:val="7"/>
  </w:num>
  <w:num w:numId="19">
    <w:abstractNumId w:val="22"/>
  </w:num>
  <w:num w:numId="20">
    <w:abstractNumId w:val="12"/>
  </w:num>
  <w:num w:numId="21">
    <w:abstractNumId w:val="1"/>
  </w:num>
  <w:num w:numId="22">
    <w:abstractNumId w:val="1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D1"/>
    <w:rsid w:val="00023339"/>
    <w:rsid w:val="000824CE"/>
    <w:rsid w:val="0011021B"/>
    <w:rsid w:val="001C66B8"/>
    <w:rsid w:val="00253596"/>
    <w:rsid w:val="00255EFB"/>
    <w:rsid w:val="002F30E6"/>
    <w:rsid w:val="005E7949"/>
    <w:rsid w:val="006237D1"/>
    <w:rsid w:val="00746B9A"/>
    <w:rsid w:val="00760071"/>
    <w:rsid w:val="00853D8A"/>
    <w:rsid w:val="00A95AB9"/>
    <w:rsid w:val="00BE2A35"/>
    <w:rsid w:val="00E00328"/>
    <w:rsid w:val="00EA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C7932"/>
  <w15:chartTrackingRefBased/>
  <w15:docId w15:val="{8238C5EC-2F0E-4089-9FA2-2FAF378F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23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23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237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237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237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237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237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237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237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37D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6237D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6237D1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6237D1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6237D1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6237D1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6237D1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6237D1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6237D1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qFormat/>
    <w:rsid w:val="006237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237D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qFormat/>
    <w:rsid w:val="006237D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6237D1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237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7D1"/>
    <w:rPr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23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7D1"/>
    <w:rPr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23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4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0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84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0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4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3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4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42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1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0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0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8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2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8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3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73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9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0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9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5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0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Tannaz Jahaniaghdam</dc:creator>
  <cp:keywords/>
  <dc:description/>
  <cp:lastModifiedBy>Microsoft account</cp:lastModifiedBy>
  <cp:revision>2</cp:revision>
  <dcterms:created xsi:type="dcterms:W3CDTF">2024-11-28T21:16:00Z</dcterms:created>
  <dcterms:modified xsi:type="dcterms:W3CDTF">2024-12-04T17:54:00Z</dcterms:modified>
</cp:coreProperties>
</file>