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архитектуры web приложения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  <w:t xml:space="preserve"> В данной лабораторной работе необходимо спланировать архитектуру разрабатываемого приложения. Разработка данного проекта планируется на протяжении всего семестра.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задумка довольно масштабная, проект можно делать командой из 2 человек, но это необходимо обосновать.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Замечание:</w:t>
      </w:r>
      <w:r w:rsidDel="00000000" w:rsidR="00000000" w:rsidRPr="00000000">
        <w:rPr>
          <w:rtl w:val="0"/>
        </w:rPr>
        <w:t xml:space="preserve"> приложение должно включать frontend и backend(возможно с базой), запрещается в качестве frontend использовать vk или tg ботов.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сдачи лабораторной работы необходимо предоставить отчет в виде .md файла в репозитории. Отчет может включать изображения, по-возможности используйте векторные (либо растр с хорошим сжатием без потерь: png).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проекта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Краткое описание проблемной области и актуальности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Какая проблема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Как решаем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Описание ролей пользователя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Use-Case диаграмма (основные кейсы)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Назначение ролей пользователя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Сущности предметной области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ER-диаграмма сущностей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Прототип интерфейса (sketch) со всеми страницами. (выполнить в  https://www.figma.com).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Краткое описание основных функциональных действий.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Выбор архитектуры (MPA-SPA)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Диаграмма взаимодействия Backend-Frontend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Описание протокола взаимодействия Backend-Frontend / Rest API - при наличии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Структура модулей для Backend и Frontend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Техническое решение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Выбор Backend- и Frontend-стеков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Требования к приложению.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Минимум - 3 экрана с данными. Т.е. экран - это не просто html ”об авторе”. А вполне целостная страница, со списком каких-нибудь данных. Пример такого приложения: Интернет магазин (страница списка товаров, детальный просмотр товара, корзина)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каждом экране должна быть минимум одна пользовательская активность (кроме пассивного просмотра информации). Продолжая пример с интернет-магазином: Поиск товара и добавление в корзину на списке товаров, Добавление в корзину при детальном просмотре, Покупка в корзине.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проекте должны быть данные. Это могут быть данные, хранящиеся в виде файлов в файловом хранилище, может быть SQL/NoSQL база данных, может быть внешняя система, с которой ваш проект взаимодействует по некому API (например, vk, twitter и т.д.).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Тема - может быть абсолютно любой. Темы можно обсуждать в телеграме. Если будет кризис идей - пишите. Что-нибудь придумаем ;)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