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</w:t>
      </w:r>
      <w:r w:rsidR="0075696C">
        <w:rPr>
          <w:lang w:val="es-ES"/>
        </w:rPr>
        <w:t>medios los objetivos</w:t>
      </w:r>
      <w:r>
        <w:rPr>
          <w:lang w:val="es-ES"/>
        </w:rPr>
        <w:t xml:space="preserve">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:rsidR="00247DCE" w:rsidRDefault="00247DCE" w:rsidP="00247DC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Los resultados esperados de esta unidad temática eran aprender sobre grafos no dirigidos y su conveniencia a la hora de resolver problemas reales. Creo que he alcanzado bien esos resultados</w:t>
      </w:r>
    </w:p>
    <w:p w:rsidR="00247DCE" w:rsidRPr="00247DCE" w:rsidRDefault="00247DCE" w:rsidP="00247DCE">
      <w:pPr>
        <w:spacing w:after="120" w:line="480" w:lineRule="auto"/>
        <w:jc w:val="both"/>
        <w:rPr>
          <w:rFonts w:ascii="Calibri" w:eastAsia="Calibri" w:hAnsi="Calibri" w:cs="Calibri"/>
          <w:lang w:val="es-ES"/>
        </w:rPr>
      </w:pPr>
      <w:r w:rsidRPr="00247DCE">
        <w:rPr>
          <w:rFonts w:ascii="Calibri" w:eastAsia="Calibri" w:hAnsi="Calibri" w:cs="Calibri"/>
          <w:lang w:val="es-ES"/>
        </w:rPr>
        <w:lastRenderedPageBreak/>
        <w:t xml:space="preserve">Siento que los momentos en los que </w:t>
      </w:r>
      <w:proofErr w:type="spellStart"/>
      <w:r w:rsidRPr="00247DCE">
        <w:rPr>
          <w:rFonts w:ascii="Calibri" w:eastAsia="Calibri" w:hAnsi="Calibri" w:cs="Calibri"/>
          <w:lang w:val="es-ES"/>
        </w:rPr>
        <w:t>mas</w:t>
      </w:r>
      <w:proofErr w:type="spellEnd"/>
      <w:r w:rsidRPr="00247DCE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247DCE">
        <w:rPr>
          <w:rFonts w:ascii="Calibri" w:eastAsia="Calibri" w:hAnsi="Calibri" w:cs="Calibri"/>
          <w:lang w:val="es-ES"/>
        </w:rPr>
        <w:t>aprendi</w:t>
      </w:r>
      <w:proofErr w:type="spellEnd"/>
      <w:r w:rsidRPr="00247DCE">
        <w:rPr>
          <w:rFonts w:ascii="Calibri" w:eastAsia="Calibri" w:hAnsi="Calibri" w:cs="Calibri"/>
          <w:lang w:val="es-ES"/>
        </w:rPr>
        <w:t xml:space="preserve"> fueron </w:t>
      </w:r>
      <w:r>
        <w:rPr>
          <w:rFonts w:ascii="Calibri" w:eastAsia="Calibri" w:hAnsi="Calibri" w:cs="Calibri"/>
          <w:lang w:val="es-ES"/>
        </w:rPr>
        <w:t xml:space="preserve">en la clase haciendo los Tas, dado que realizar los algoritmos a mano para varios ejemplos </w:t>
      </w:r>
      <w:r w:rsidR="00142B90">
        <w:rPr>
          <w:rFonts w:ascii="Calibri" w:eastAsia="Calibri" w:hAnsi="Calibri" w:cs="Calibri"/>
          <w:lang w:val="es-ES"/>
        </w:rPr>
        <w:t xml:space="preserve">ayudo a entender bien </w:t>
      </w:r>
      <w:proofErr w:type="spellStart"/>
      <w:r w:rsidR="00142B90">
        <w:rPr>
          <w:rFonts w:ascii="Calibri" w:eastAsia="Calibri" w:hAnsi="Calibri" w:cs="Calibri"/>
          <w:lang w:val="es-ES"/>
        </w:rPr>
        <w:t>como</w:t>
      </w:r>
      <w:proofErr w:type="spellEnd"/>
      <w:r w:rsidR="00142B90">
        <w:rPr>
          <w:rFonts w:ascii="Calibri" w:eastAsia="Calibri" w:hAnsi="Calibri" w:cs="Calibri"/>
          <w:lang w:val="es-ES"/>
        </w:rPr>
        <w:t xml:space="preserve"> funcionan.</w:t>
      </w:r>
    </w:p>
    <w:p w:rsidR="00247DCE" w:rsidRPr="00247DCE" w:rsidRDefault="00247DCE" w:rsidP="00247DCE">
      <w:pPr>
        <w:spacing w:after="120" w:line="480" w:lineRule="auto"/>
        <w:jc w:val="both"/>
        <w:rPr>
          <w:rFonts w:ascii="Calibri" w:eastAsia="Calibri" w:hAnsi="Calibri" w:cs="Calibri"/>
          <w:lang w:val="es-ES"/>
        </w:rPr>
      </w:pPr>
      <w:r w:rsidRPr="00247DCE">
        <w:rPr>
          <w:rFonts w:ascii="Calibri" w:eastAsia="Calibri" w:hAnsi="Calibri" w:cs="Calibri"/>
          <w:lang w:val="es-ES"/>
        </w:rPr>
        <w:t xml:space="preserve">Creo que el aprendizaje fue muy valioso dado que </w:t>
      </w:r>
      <w:r w:rsidR="00142B90">
        <w:rPr>
          <w:rFonts w:ascii="Calibri" w:eastAsia="Calibri" w:hAnsi="Calibri" w:cs="Calibri"/>
          <w:lang w:val="es-ES"/>
        </w:rPr>
        <w:t xml:space="preserve">los grafos </w:t>
      </w:r>
      <w:r w:rsidRPr="00247DCE">
        <w:rPr>
          <w:rFonts w:ascii="Calibri" w:eastAsia="Calibri" w:hAnsi="Calibri" w:cs="Calibri"/>
          <w:lang w:val="es-ES"/>
        </w:rPr>
        <w:t xml:space="preserve">se usan muy ampliamente hoy en </w:t>
      </w:r>
      <w:proofErr w:type="spellStart"/>
      <w:r w:rsidRPr="00247DCE">
        <w:rPr>
          <w:rFonts w:ascii="Calibri" w:eastAsia="Calibri" w:hAnsi="Calibri" w:cs="Calibri"/>
          <w:lang w:val="es-ES"/>
        </w:rPr>
        <w:t>dia</w:t>
      </w:r>
      <w:proofErr w:type="spellEnd"/>
      <w:r w:rsidR="00142B90">
        <w:rPr>
          <w:rFonts w:ascii="Calibri" w:eastAsia="Calibri" w:hAnsi="Calibri" w:cs="Calibri"/>
          <w:lang w:val="es-ES"/>
        </w:rPr>
        <w:t xml:space="preserve"> para resolver una variedad de problemas</w:t>
      </w:r>
      <w:bookmarkStart w:id="0" w:name="_GoBack"/>
      <w:bookmarkEnd w:id="0"/>
      <w:r w:rsidRPr="00247DCE">
        <w:rPr>
          <w:rFonts w:ascii="Calibri" w:eastAsia="Calibri" w:hAnsi="Calibri" w:cs="Calibri"/>
          <w:lang w:val="es-ES"/>
        </w:rPr>
        <w:t xml:space="preserve"> y es necesario tener un buen entendimiento de </w:t>
      </w:r>
      <w:proofErr w:type="spellStart"/>
      <w:r w:rsidRPr="00247DCE">
        <w:rPr>
          <w:rFonts w:ascii="Calibri" w:eastAsia="Calibri" w:hAnsi="Calibri" w:cs="Calibri"/>
          <w:lang w:val="es-ES"/>
        </w:rPr>
        <w:t>como</w:t>
      </w:r>
      <w:proofErr w:type="spellEnd"/>
      <w:r w:rsidRPr="00247DCE">
        <w:rPr>
          <w:rFonts w:ascii="Calibri" w:eastAsia="Calibri" w:hAnsi="Calibri" w:cs="Calibri"/>
          <w:lang w:val="es-ES"/>
        </w:rPr>
        <w:t xml:space="preserve"> funcionan.</w:t>
      </w:r>
    </w:p>
    <w:p w:rsidR="00247DCE" w:rsidRPr="00247DCE" w:rsidRDefault="00247DCE" w:rsidP="00247DCE">
      <w:pPr>
        <w:spacing w:after="120" w:line="480" w:lineRule="auto"/>
        <w:jc w:val="both"/>
        <w:rPr>
          <w:lang w:val="es-ES"/>
        </w:rPr>
      </w:pPr>
    </w:p>
    <w:sectPr w:rsidR="00247DCE" w:rsidRPr="0024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42B90"/>
    <w:rsid w:val="001A717A"/>
    <w:rsid w:val="00247DCE"/>
    <w:rsid w:val="00282130"/>
    <w:rsid w:val="002B10AB"/>
    <w:rsid w:val="002D3A4F"/>
    <w:rsid w:val="00534E01"/>
    <w:rsid w:val="006A33A7"/>
    <w:rsid w:val="006A55B5"/>
    <w:rsid w:val="0075696C"/>
    <w:rsid w:val="0095649C"/>
    <w:rsid w:val="00AB5D73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3826"/>
  <w15:docId w15:val="{91217E29-D972-4152-813D-1E43C75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PIRIA</cp:lastModifiedBy>
  <cp:revision>2</cp:revision>
  <dcterms:created xsi:type="dcterms:W3CDTF">2018-10-20T16:10:00Z</dcterms:created>
  <dcterms:modified xsi:type="dcterms:W3CDTF">2018-10-20T16:10:00Z</dcterms:modified>
</cp:coreProperties>
</file>