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قرآن-اور-مطالعۂ-کائنات"/>
    <w:p>
      <w:pPr>
        <w:pStyle w:val="Heading1"/>
      </w:pPr>
      <w:r>
        <w:t xml:space="preserve">قرآن اور مطالعۂ کائنات</w:t>
      </w:r>
    </w:p>
    <w:bookmarkStart w:id="20" w:name="انسان-آسمان-اور-پہلا-سوال"/>
    <w:p>
      <w:pPr>
        <w:pStyle w:val="Heading2"/>
      </w:pPr>
      <w:r>
        <w:t xml:space="preserve">انسان، آسمان اور پہلا سوال</w:t>
      </w:r>
    </w:p>
    <w:p>
      <w:pPr>
        <w:pStyle w:val="FirstParagraph"/>
      </w:pPr>
      <w:r>
        <w:t xml:space="preserve">رات کے وقت کسی صاف میدان میں کھڑے ہوکر آسمان کی طرف دیکھا جائے تو انسان بیک وقت دو احساسات سے گزرتا ہے۔ ایک طرف ستاروں کی وسعت، خاموشی اور ترتیب اسے حیرت میں ڈالتی ہے؛ دوسری طرف اسے اپنی محدود حیثیت کا شعور ہوتا ہے۔ یہی حیرت انسانی فکر کے بڑے سفر کا آغاز بنی۔ قدیم انسان نے ستاروں سے راستے تلاش کیے، موسم پہچانے، وقت کا حساب قائم کیا اور کائنات کی ساخت کے متعلق سوال اٹھائے۔ جدید انسان نے دوربینیں بنائیں، روشنی کا تجزیہ کیا، کہکشاؤں کے فاصلے ناپے اور کائنات کی تاریخ کے بارے میں سائنسی نظریات قائم کیے۔ مگر بنیادی سوال آج بھی باقی ہے: یہ عظیم کائنات کیا صرف مادّی اجزا کا بے معنی مجموعہ ہے، یا اس کے نظم اور وجود میں کوئی نشان، حکمت اور مقصد بھی پوشیدہ ہے؟</w:t>
      </w:r>
    </w:p>
    <w:p>
      <w:pPr>
        <w:pStyle w:val="BodyText"/>
      </w:pPr>
      <w:r>
        <w:t xml:space="preserve">قرآن مجید انسان کے اسی احساسِ حیرت کو ایک واضح فکری سمت دیتا ہے۔ وہ آسمان، زمین، سورج، چاند، رات، دن، بارش، ہواؤں، پہاڑوں، دریاؤں، نباتات، حیوانات اور خود انسان کے وجود کو بار بار گفتگو کا موضوع بناتا ہے۔ لیکن قرآن کا انداز کسی فلکیات، حیاتیات یا ارضیات کی درسی کتاب جیسا نہیں۔ وہ ان مظاہر کو صرف یہ بتانے کے لیے ذکر نہیں کرتا کہ وہ</w:t>
      </w:r>
      <w:r>
        <w:t xml:space="preserve"> </w:t>
      </w:r>
      <w:r>
        <w:rPr>
          <w:bCs/>
          <w:b/>
        </w:rPr>
        <w:t xml:space="preserve">کیسے</w:t>
      </w:r>
      <w:r>
        <w:t xml:space="preserve"> </w:t>
      </w:r>
      <w:r>
        <w:t xml:space="preserve">کام کرتے ہیں؛ وہ انسان سے پوچھتا ہے کہ ان کے وجود، نظم، منفعت اور باہمی ربط سے تمہیں</w:t>
      </w:r>
      <w:r>
        <w:t xml:space="preserve"> </w:t>
      </w:r>
      <w:r>
        <w:rPr>
          <w:bCs/>
          <w:b/>
        </w:rPr>
        <w:t xml:space="preserve">کیا سمجھنا چاہیے</w:t>
      </w:r>
      <w:r>
        <w:t xml:space="preserve">۔</w:t>
      </w:r>
    </w:p>
    <w:p>
      <w:pPr>
        <w:pStyle w:val="BodyText"/>
      </w:pPr>
      <w:r>
        <w:t xml:space="preserve">قرآن کی نظر میں کائنات ایک کھلی ہوئی کتاب کی مانند ہے۔ وحی کی کتاب الفاظ میں اللہ کی ہدایت بیان کرتی ہے اور کائنات کی کتاب تخلیق میں اس کی قدرت، علم، حکمت اور رحمت کی نشانیاں دکھاتی ہے۔ دونوں کتابوں کا صحیح مطالعہ انسان کو حقیقت، ذمہ داری اور بندگی کی طرف لے جاتا ہے۔ ایک کو پڑھ کر دوسرے سے بے نیاز ہونا اسلامی مزاج نہیں۔ قرآن پڑھنے والا اگر دنیا کو غور سے نہ دیکھے تو بہت سی آیات کا زندہ مفہوم کھو دیتا ہے، اور فطرت کا مطالعہ کرنے والا اگر مقصد اور اخلاق سے بے نیاز ہوجائے تو علم کو قوت تو بنا سکتا ہے، حکمت نہیں۔</w:t>
      </w:r>
    </w:p>
    <w:bookmarkEnd w:id="20"/>
    <w:bookmarkStart w:id="21" w:name="قرآن-کا-تصور-کائنات"/>
    <w:p>
      <w:pPr>
        <w:pStyle w:val="Heading2"/>
      </w:pPr>
      <w:r>
        <w:t xml:space="preserve">قرآن کا تصورِ کائنات</w:t>
      </w:r>
    </w:p>
    <w:p>
      <w:pPr>
        <w:pStyle w:val="FirstParagraph"/>
      </w:pPr>
      <w:r>
        <w:t xml:space="preserve">قرآن کائنات کے لیے صرف ایک اصطلاح استعمال نہیں کرتا۔</w:t>
      </w:r>
      <w:r>
        <w:t xml:space="preserve"> </w:t>
      </w:r>
      <w:r>
        <w:rPr>
          <w:bCs/>
          <w:b/>
        </w:rPr>
        <w:t xml:space="preserve">السماوات والأرض</w:t>
      </w:r>
      <w:r>
        <w:t xml:space="preserve"> </w:t>
      </w:r>
      <w:r>
        <w:t xml:space="preserve">آسمانوں اور زمین کے جامع نظام کو ظاہر کرتی ہے؛</w:t>
      </w:r>
      <w:r>
        <w:t xml:space="preserve"> </w:t>
      </w:r>
      <w:r>
        <w:rPr>
          <w:bCs/>
          <w:b/>
        </w:rPr>
        <w:t xml:space="preserve">العالمين</w:t>
      </w:r>
      <w:r>
        <w:t xml:space="preserve"> </w:t>
      </w:r>
      <w:r>
        <w:t xml:space="preserve">مختلف جہانوں یا تمام موجودات کی طرف اشارہ کرتا ہے؛</w:t>
      </w:r>
      <w:r>
        <w:t xml:space="preserve"> </w:t>
      </w:r>
      <w:r>
        <w:rPr>
          <w:bCs/>
          <w:b/>
        </w:rPr>
        <w:t xml:space="preserve">الخلق</w:t>
      </w:r>
      <w:r>
        <w:t xml:space="preserve"> </w:t>
      </w:r>
      <w:r>
        <w:t xml:space="preserve">پیدا کرنے اور وجود بخشنے کے معنی دیتا ہے؛</w:t>
      </w:r>
      <w:r>
        <w:t xml:space="preserve"> </w:t>
      </w:r>
      <w:r>
        <w:rPr>
          <w:bCs/>
          <w:b/>
        </w:rPr>
        <w:t xml:space="preserve">الفطر</w:t>
      </w:r>
      <w:r>
        <w:t xml:space="preserve"> </w:t>
      </w:r>
      <w:r>
        <w:t xml:space="preserve">کسی شے کو ایک اصل نظم کے ساتھ وجود میں لانے کا مفہوم رکھتا ہے؛</w:t>
      </w:r>
      <w:r>
        <w:t xml:space="preserve"> </w:t>
      </w:r>
      <w:r>
        <w:rPr>
          <w:bCs/>
          <w:b/>
        </w:rPr>
        <w:t xml:space="preserve">التسخير</w:t>
      </w:r>
      <w:r>
        <w:t xml:space="preserve"> </w:t>
      </w:r>
      <w:r>
        <w:t xml:space="preserve">کائناتی قوتوں کو ایسے نظم میں رکھنے کا بیان ہے جس سے زندگی اور انسانی منفعت ممکن ہو؛</w:t>
      </w:r>
      <w:r>
        <w:t xml:space="preserve"> </w:t>
      </w:r>
      <w:r>
        <w:rPr>
          <w:bCs/>
          <w:b/>
        </w:rPr>
        <w:t xml:space="preserve">القدر</w:t>
      </w:r>
      <w:r>
        <w:t xml:space="preserve"> </w:t>
      </w:r>
      <w:r>
        <w:t xml:space="preserve">مقدار، اندازے اور متعین نسبت کی طرف اشارہ کرتا ہے؛ اور</w:t>
      </w:r>
      <w:r>
        <w:t xml:space="preserve"> </w:t>
      </w:r>
      <w:r>
        <w:rPr>
          <w:bCs/>
          <w:b/>
        </w:rPr>
        <w:t xml:space="preserve">الميزان</w:t>
      </w:r>
      <w:r>
        <w:t xml:space="preserve"> </w:t>
      </w:r>
      <w:r>
        <w:t xml:space="preserve">توازن، تناسب اور عدل کا تصور پیش کرتا ہے۔ یہ الفاظ مل کر کائنات کی ایک ایسی تصویر بناتے ہیں جو مخلوق، منظم، قابلِ فہم، باہمی مربوط اور بامقصد ہے۔</w:t>
      </w:r>
    </w:p>
    <w:p>
      <w:pPr>
        <w:pStyle w:val="BodyText"/>
      </w:pPr>
      <w:r>
        <w:t xml:space="preserve">قرآن کا پہلا بنیادی اعلان یہ ہے کہ کائنات خود خدا نہیں، بلکہ خدا کی تخلیق ہے۔ سورج، چاند، ستارے، دریا، پہاڑ اور جانور قابلِ پرستش طاقتیں نہیں بلکہ اللہ کی مخلوقات اور نشانیاں ہیں۔ یہ تصور انسان کو فطرت کے خوف اور پرستش سے آزاد کرتا ہے، مگر اسے فطرت کی تحقیر کی اجازت بھی نہیں دیتا۔ جس دنیا کو اللہ نے آیت، نعمت اور امانت قرار دیا ہو، اسے بے مقصد تباہ کرنا یا صرف لامحدود استحصال کا مال سمجھنا درست نہیں۔</w:t>
      </w:r>
    </w:p>
    <w:p>
      <w:pPr>
        <w:pStyle w:val="BodyText"/>
      </w:pPr>
      <w:r>
        <w:t xml:space="preserve">دوسرا اعلان یہ ہے کہ کائنات میں نظم پایا جاتا ہے۔ رات اور دن ایک قابلِ مشاہدہ ترتیب کے ساتھ آتے ہیں، اجرامِ سماوی اپنے اپنے نظام میں حرکت کرتے ہیں، پانی زندگی کا ذریعہ بنتا ہے، نباتات مخصوص مراحل میں اگتی ہیں، اور جاندار اپنے ماحول سے پیچیدہ ربط رکھتے ہیں۔ سائنس اسی نظم اور باقاعدگی کی تلاش کرتی ہے۔ اگر دنیا میں کوئی مستقل نسبت، قابلِ تکرار عمل اور قابلِ پیمائش ترتیب نہ ہوتی تو مشاہدہ، تجربہ اور پیش گوئی ممکن نہ ہوتے۔</w:t>
      </w:r>
    </w:p>
    <w:p>
      <w:pPr>
        <w:pStyle w:val="BodyText"/>
      </w:pPr>
      <w:r>
        <w:t xml:space="preserve">تیسرا اعلان یہ ہے کہ تخلیق بے مقصد کھیل نہیں۔ قرآن آسمان و زمین کی تخلیق کو</w:t>
      </w:r>
      <w:r>
        <w:t xml:space="preserve"> </w:t>
      </w:r>
      <w:r>
        <w:rPr>
          <w:bCs/>
          <w:b/>
        </w:rPr>
        <w:t xml:space="preserve">بالحق</w:t>
      </w:r>
      <w:r>
        <w:t xml:space="preserve"> </w:t>
      </w:r>
      <w:r>
        <w:t xml:space="preserve">قرار دیتا ہے، یعنی وہ حقیقت، حکمت اور صحیح غرض پر قائم ہے۔ انسان بھی عبث پیدا نہیں کیا گیا۔ اس لیے کائنات کا مطالعہ محض وسائل پر قبضہ حاصل کرنے کا عمل نہیں؛ یہ انسان کو اپنے مقام، ذمہ داری اور انجام کا شعور بھی دیتا ہے۔</w:t>
      </w:r>
    </w:p>
    <w:bookmarkEnd w:id="21"/>
    <w:bookmarkStart w:id="22" w:name="آسمان-وسعت-حفاظت-اور-نظم"/>
    <w:p>
      <w:pPr>
        <w:pStyle w:val="Heading2"/>
      </w:pPr>
      <w:r>
        <w:t xml:space="preserve">آسمان: وسعت، حفاظت اور نظم</w:t>
      </w:r>
    </w:p>
    <w:p>
      <w:pPr>
        <w:pStyle w:val="FirstParagraph"/>
      </w:pPr>
      <w:r>
        <w:t xml:space="preserve">قرآن میں آسمان کا ذکر مختلف پہلوؤں سے آتا ہے۔ کہیں اس کی وسعت اور بلندی، کہیں ستاروں کی زینت، کہیں سورج و چاند کی حرکت، کہیں بارش کے نظام اور کہیں آسمان و زمین کے مجموعی ربط کا بیان ہے۔ ارشاد ہوتا ہے:</w:t>
      </w:r>
    </w:p>
    <w:p>
      <w:pPr>
        <w:pStyle w:val="BlockText"/>
      </w:pPr>
      <w:r>
        <w:rPr>
          <w:bCs/>
          <w:b/>
        </w:rPr>
        <w:t xml:space="preserve">أَفَلَمْ يَنظُرُوا إِلَى السَّمَاءِ فَوْقَهُمْ كَيْفَ بَنَيْنَاهَا وَزَيَّنَّاهَا وَمَا لَهَا مِن فُرُوجٍ</w:t>
      </w:r>
      <w:r>
        <w:br/>
      </w:r>
      <w:r>
        <w:t xml:space="preserve">کیا انہوں نے اپنے اوپر آسمان کی طرف نہیں دیکھا کہ ہم نے اسے کیسے بنایا، اسے آراستہ کیا، اور اس میں کوئی خلل نہیں؟</w:t>
      </w:r>
      <w:r>
        <w:br/>
      </w:r>
      <w:r>
        <w:t xml:space="preserve">(ق: 6)</w:t>
      </w:r>
    </w:p>
    <w:p>
      <w:pPr>
        <w:pStyle w:val="FirstParagraph"/>
      </w:pPr>
      <w:r>
        <w:t xml:space="preserve">آیت کا پہلا لفظ</w:t>
      </w:r>
      <w:r>
        <w:t xml:space="preserve"> </w:t>
      </w:r>
      <w:r>
        <w:rPr>
          <w:bCs/>
          <w:b/>
        </w:rPr>
        <w:t xml:space="preserve">أفلم ينظروا</w:t>
      </w:r>
      <w:r>
        <w:t xml:space="preserve"> </w:t>
      </w:r>
      <w:r>
        <w:t xml:space="preserve">ہے: کیا انہوں نے دیکھا نہیں؟ یہاں دیکھنے سے مراد صرف نگاہ اٹھانا نہیں، بلکہ ساخت، خوب صورتی اور نظم کو سوچتے ہوئے دیکھنا ہے۔ ایک عام انسان رات کے آسمان کو حسن کی نگاہ سے دیکھتا ہے؛ ماہرِ فلکیات اسی روشنی سے ستارے کی ترکیب، درجۂ حرارت، رفتار اور فاصلے کے بارے میں معلومات حاصل کرتا ہے۔ قرآن دونوں کو یہ سوال دیتا ہے کہ اس عظیم اور مربوط نظام کا وجود تمہارے لیے کس حقیقت کی نشانی ہے۔</w:t>
      </w:r>
    </w:p>
    <w:p>
      <w:pPr>
        <w:pStyle w:val="BodyText"/>
      </w:pPr>
      <w:r>
        <w:t xml:space="preserve">سورج اور چاند کے بارے میں قرآن کہتا ہے:</w:t>
      </w:r>
    </w:p>
    <w:p>
      <w:pPr>
        <w:pStyle w:val="BlockText"/>
      </w:pPr>
      <w:r>
        <w:rPr>
          <w:bCs/>
          <w:b/>
        </w:rPr>
        <w:t xml:space="preserve">هُوَ الَّذِي جَعَلَ الشَّمْسَ ضِيَاءً وَالْقَمَرَ نُورًا وَقَدَّرَهُ مَنَازِلَ لِتَعْلَمُوا عَدَدَ السِّنِينَ وَالْحِسَابَ</w:t>
      </w:r>
      <w:r>
        <w:br/>
      </w:r>
      <w:r>
        <w:t xml:space="preserve">وہی ہے جس نے سورج کو روشن اور چاند کو نور بنایا اور اس کے لیے منزلیں مقرر کیں، تاکہ تم برسوں کی گنتی اور حساب معلوم کرو۔</w:t>
      </w:r>
      <w:r>
        <w:br/>
      </w:r>
      <w:r>
        <w:t xml:space="preserve">(یونس: 5)</w:t>
      </w:r>
    </w:p>
    <w:p>
      <w:pPr>
        <w:pStyle w:val="FirstParagraph"/>
      </w:pPr>
      <w:r>
        <w:t xml:space="preserve">یہ آیت کائناتی مظاہر اور انسانی علم کے عملی تعلق کو نمایاں کرتی ہے۔ چاند کی منازل وقت، مہینے اور تقویم کے حساب میں مدد دیتی ہیں۔ سورج کی ظاہری حرکت دن، موسم اور انسانی سرگرمیوں کی ترتیب سے متعلق ہے۔ قدرت کا نظم انسانی زندگی کے لیے قابلِ استعمال علم پیدا کرتا ہے۔ یہی تسخیر ہے: کائنات انسان کی خدائی ملکیت نہیں بن جاتی، بلکہ اللہ کے قائم کردہ نظم کے تحت اس کے لیے قابلِ فہم اور نفع بخش بنتی ہے۔</w:t>
      </w:r>
    </w:p>
    <w:p>
      <w:pPr>
        <w:pStyle w:val="BodyText"/>
      </w:pPr>
      <w:r>
        <w:t xml:space="preserve">سورۂ یٰس میں سورج و چاند کے نظام کا ذکر کرتے ہوئے فرمایا گیا:</w:t>
      </w:r>
    </w:p>
    <w:p>
      <w:pPr>
        <w:pStyle w:val="BlockText"/>
      </w:pPr>
      <w:r>
        <w:rPr>
          <w:bCs/>
          <w:b/>
        </w:rPr>
        <w:t xml:space="preserve">لَا الشَّمْسُ يَنبَغِي لَهَا أَن تُدْرِكَ الْقَمَرَ وَلَا اللَّيْلُ سَابِقُ النَّهَارِ ۚ وَكُلٌّ فِي فَلَكٍ يَسْبَحُونَ</w:t>
      </w:r>
      <w:r>
        <w:br/>
      </w:r>
      <w:r>
        <w:t xml:space="preserve">نہ سورج کے لیے ممکن ہے کہ چاند کو جا پکڑے، نہ رات دن سے آگے بڑھ سکتی ہے، اور سب ایک ایک مدار میں تیر رہے ہیں۔</w:t>
      </w:r>
      <w:r>
        <w:br/>
      </w:r>
      <w:r>
        <w:t xml:space="preserve">(یٰس: 40)</w:t>
      </w:r>
    </w:p>
    <w:p>
      <w:pPr>
        <w:pStyle w:val="FirstParagraph"/>
      </w:pPr>
      <w:r>
        <w:t xml:space="preserve">اس بیان کا مرکزی مفہوم کائناتی ترتیب ہے۔ آیت جدید فلکیات کی تمام ریاضیاتی تفصیلات نہیں دیتی، لیکن اجرامِ سماوی کو بے قاعدہ دیوتاؤں کے بجائے ایک مقرر نظم میں متحرک مخلوقات کے طور پر پیش کرتی ہے۔ اسی نظم کا تفصیلی مطالعہ فلکیات کا میدان ہے۔</w:t>
      </w:r>
    </w:p>
    <w:bookmarkEnd w:id="22"/>
    <w:bookmarkStart w:id="23" w:name="زمین-قرار-زندگی-اور-امانت"/>
    <w:p>
      <w:pPr>
        <w:pStyle w:val="Heading2"/>
      </w:pPr>
      <w:r>
        <w:t xml:space="preserve">زمین: قرار، زندگی اور امانت</w:t>
      </w:r>
    </w:p>
    <w:p>
      <w:pPr>
        <w:pStyle w:val="FirstParagraph"/>
      </w:pPr>
      <w:r>
        <w:t xml:space="preserve">قرآن زمین کو انسان کی رہائش، رزق اور آزمائش کے میدان کے طور پر پیش کرتا ہے۔ زمین کی سطح، پہاڑ، راستے، دریا، سمندر، مختلف خطے، مٹی کی اقسام اور نباتاتی پیداوار انسان کو غور کی دعوت دیتے ہیں۔ ارشاد ہے:</w:t>
      </w:r>
    </w:p>
    <w:p>
      <w:pPr>
        <w:pStyle w:val="BlockText"/>
      </w:pPr>
      <w:r>
        <w:rPr>
          <w:bCs/>
          <w:b/>
        </w:rPr>
        <w:t xml:space="preserve">وَفِي الْأَرْضِ قِطَعٌ مُّتَجَاوِرَاتٌ وَجَنَّاتٌ مِّنْ أَعْنَابٍ وَزَرْعٌ وَنَخِيلٌ صِنْوَانٌ وَغَيْرُ صِنْوَانٍ يُسْقَىٰ بِمَاءٍ وَاحِدٍ وَنُفَضِّلُ بَعْضَهَا عَلَىٰ بَعْضٍ فِي الْأُكُلِ ۚ إِنَّ فِي ذَٰلِكَ لَآيَاتٍ لِّقَوْمٍ يَعْقِلُونَ</w:t>
      </w:r>
      <w:r>
        <w:br/>
      </w:r>
      <w:r>
        <w:t xml:space="preserve">زمین میں ایک دوسرے سے ملے ہوئے مختلف خطے ہیں، انگوروں کے باغ، کھیتیاں اور کھجور کے درخت ہیں، کچھ ایک جڑ سے اور کچھ الگ؛ سب ایک ہی پانی سے سیراب ہوتے ہیں، مگر ہم ذائقے میں بعض کو بعض پر فضیلت دیتے ہیں۔ یقیناً اس میں عقل سے کام لینے والوں کے لیے نشانیاں ہیں۔</w:t>
      </w:r>
      <w:r>
        <w:br/>
      </w:r>
      <w:r>
        <w:t xml:space="preserve">(الرعد: 4)</w:t>
      </w:r>
    </w:p>
    <w:p>
      <w:pPr>
        <w:pStyle w:val="FirstParagraph"/>
      </w:pPr>
      <w:r>
        <w:t xml:space="preserve">ایک ہی پانی اور قریب قریب زمین کے باوجود پیداوار، رنگ، ذائقہ اور ساخت میں فرق انسان کو مٹی، بیج، وراثت، ماحول اور حیاتیاتی تنوع کے مطالعے کی طرف لے جاتا ہے۔ قرآن یہاں زرعی سائنس کا باب نہیں لکھتا، مگر ایک ایسا مشاہدہ سامنے رکھتا ہے جو سوال پیدا کرتا ہے۔ آیت کا اختتام</w:t>
      </w:r>
      <w:r>
        <w:t xml:space="preserve"> </w:t>
      </w:r>
      <w:r>
        <w:rPr>
          <w:bCs/>
          <w:b/>
        </w:rPr>
        <w:t xml:space="preserve">لقوم يعقلون</w:t>
      </w:r>
      <w:r>
        <w:t xml:space="preserve"> </w:t>
      </w:r>
      <w:r>
        <w:t xml:space="preserve">سے ہوتا ہے: نشانی دیکھنے کے لیے صرف آنکھ نہیں، عقل بھی چاہیے۔</w:t>
      </w:r>
    </w:p>
    <w:p>
      <w:pPr>
        <w:pStyle w:val="BodyText"/>
      </w:pPr>
      <w:r>
        <w:t xml:space="preserve">زمین کو انسان کے لیے قابلِ رہائش بنانے کا ذکر سورۂ ملک میں یوں ہے:</w:t>
      </w:r>
    </w:p>
    <w:p>
      <w:pPr>
        <w:pStyle w:val="BlockText"/>
      </w:pPr>
      <w:r>
        <w:rPr>
          <w:bCs/>
          <w:b/>
        </w:rPr>
        <w:t xml:space="preserve">هُوَ الَّذِي جَعَلَ لَكُمُ الْأَرْضَ ذَلُولًا فَامْشُوا فِي مَنَاكِبِهَا وَكُلُوا مِن رِّزْقِهِ</w:t>
      </w:r>
      <w:r>
        <w:br/>
      </w:r>
      <w:r>
        <w:t xml:space="preserve">وہی ہے جس نے زمین کو تمہارے لیے تابع بنایا، پس اس کے راستوں میں چلو اور اللہ کا رزق کھاؤ۔</w:t>
      </w:r>
      <w:r>
        <w:br/>
      </w:r>
      <w:r>
        <w:t xml:space="preserve">(الملک: 15)</w:t>
      </w:r>
    </w:p>
    <w:p>
      <w:pPr>
        <w:pStyle w:val="FirstParagraph"/>
      </w:pPr>
      <w:r>
        <w:t xml:space="preserve">یہ آیت حرکت، تلاش اور استفادے کی اجازت دیتی ہے، مگر رزق کو</w:t>
      </w:r>
      <w:r>
        <w:t xml:space="preserve"> </w:t>
      </w:r>
      <w:r>
        <w:rPr>
          <w:bCs/>
          <w:b/>
        </w:rPr>
        <w:t xml:space="preserve">رزقه</w:t>
      </w:r>
      <w:r>
        <w:t xml:space="preserve"> </w:t>
      </w:r>
      <w:r>
        <w:t xml:space="preserve">کہہ کر ملکیت کی حد بھی یاد دلاتی ہے۔ انسان زمین سے فائدہ اٹھا سکتا ہے، مگر وہ اس کا خالق اور مالکِ مطلق نہیں۔ اسی لیے قرآن فساد، اسراف اور میزان میں خلل سے روکتا ہے۔ زمین کا مطالعہ اور استعمال امانت کے شعور کے ساتھ ہونا چاہیے۔ جدید ماحولیاتی بحران اس حقیقت کو نمایاں کرتا ہے کہ علم اور طاقت اگر اخلاقی حدود سے آزاد ہوجائیں تو قابلِ رہائش زمین خود انسانی سرگرمی سے خطرے میں پڑ سکتی ہے۔</w:t>
      </w:r>
    </w:p>
    <w:bookmarkEnd w:id="23"/>
    <w:bookmarkStart w:id="24" w:name="پانی-بارش-اور-زندگی-کا-سلسلہ"/>
    <w:p>
      <w:pPr>
        <w:pStyle w:val="Heading2"/>
      </w:pPr>
      <w:r>
        <w:t xml:space="preserve">پانی، بارش اور زندگی کا سلسلہ</w:t>
      </w:r>
    </w:p>
    <w:p>
      <w:pPr>
        <w:pStyle w:val="FirstParagraph"/>
      </w:pPr>
      <w:r>
        <w:t xml:space="preserve">قرآن میں پانی کو زندگی کی بنیادی نعمت کے طور پر پیش کیا گیا ہے:</w:t>
      </w:r>
    </w:p>
    <w:p>
      <w:pPr>
        <w:pStyle w:val="BlockText"/>
      </w:pPr>
      <w:r>
        <w:rPr>
          <w:bCs/>
          <w:b/>
        </w:rPr>
        <w:t xml:space="preserve">وَجَعَلْنَا مِنَ الْمَاءِ كُلَّ شَيْءٍ حَيٍّ</w:t>
      </w:r>
      <w:r>
        <w:br/>
      </w:r>
      <w:r>
        <w:t xml:space="preserve">اور ہم نے پانی سے ہر زندہ چیز بنائی۔</w:t>
      </w:r>
      <w:r>
        <w:br/>
      </w:r>
      <w:r>
        <w:t xml:space="preserve">(الانبیاء: 30)</w:t>
      </w:r>
    </w:p>
    <w:p>
      <w:pPr>
        <w:pStyle w:val="FirstParagraph"/>
      </w:pPr>
      <w:r>
        <w:t xml:space="preserve">پانی بادل، بارش، دریا، چشمے، سمندر، مٹی، نباتات، حیوانات اور انسانی جسم کو ایک مسلسل نظام میں جوڑتا ہے۔ قرآن بارش کے عمل کو متعدد مقامات پر بیان کرکے انسان کو مردہ زمین کے زندہ ہونے، رزق کے پیدا ہونے اور زندگی کے باہمی انحصار کی طرف متوجہ کرتا ہے۔ سورۂ بقرہ میں آسمان و زمین، رات و دن، کشتی، بارش، جاندار، ہواؤں اور بادلوں کو ایک ہی آیت میں جمع کیا گیا ہے:</w:t>
      </w:r>
    </w:p>
    <w:p>
      <w:pPr>
        <w:pStyle w:val="BlockText"/>
      </w:pPr>
      <w:r>
        <w:rPr>
          <w:bCs/>
          <w:b/>
        </w:rPr>
        <w:t xml:space="preserve">إِنَّ فِي خَلْقِ السَّمَاوَاتِ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w:t>
      </w:r>
      <w:r>
        <w:br/>
      </w:r>
      <w:r>
        <w:t xml:space="preserve">یقیناً آسمانوں اور زمین کی تخلیق، رات اور دن کے بدلنے، سمندر میں لوگوں کو فائدہ دینے والی کشتیوں، آسمان سے نازل کیے گئے پانی، اس سے مردہ زمین کو زندہ کرنے، اس میں ہر قسم کے جان دار پھیلانے، ہواؤں کی گردش اور آسمان و زمین کے درمیان تابع بادلوں میں عقل والوں کے لیے نشانیاں ہیں۔</w:t>
      </w:r>
      <w:r>
        <w:br/>
      </w:r>
      <w:r>
        <w:t xml:space="preserve">(البقرۃ: 164)</w:t>
      </w:r>
    </w:p>
    <w:p>
      <w:pPr>
        <w:pStyle w:val="FirstParagraph"/>
      </w:pPr>
      <w:r>
        <w:t xml:space="preserve">اس آیت میں فطرت کے اجزا الگ الگ نہیں بلکہ ایک نظام کی صورت میں آتے ہیں۔ ہوا بادل سے، بادل بارش سے، بارش زمین سے، زمین نباتات سے، نباتات جان داروں اور انسان کے رزق سے، اور سمندر انسانی سفر و تجارت سے جڑا ہے۔ جدید سائنس اس باہمی ربط کی تفصیلات بیان کرتی ہے؛ قرآن اس پورے نظام کو نشانی، نعمت اور عقل کے استعمال کا میدان قرار دیتا ہے۔</w:t>
      </w:r>
    </w:p>
    <w:p>
      <w:pPr>
        <w:pStyle w:val="BodyText"/>
      </w:pPr>
      <w:r>
        <w:t xml:space="preserve">بارش کی سائنسی توضیح معلوم ہوجانے سے اس کا آیت ہونا ختم نہیں ہوتا۔ تبخیر، تکاثف، ہواؤں اور درجۂ حرارت کا علم یہ بتاتا ہے کہ بارش کس نظام کے تحت بنتی ہے۔ قرآنی نگاہ پوچھتی ہے کہ یہ نظام، اس کی قابلِ فہم باقاعدگی، اور زندگی کے لیے اس کی مناسبت کس حقیقت کی طرف رہنمائی کرتے ہیں۔</w:t>
      </w:r>
      <w:r>
        <w:t xml:space="preserve"> </w:t>
      </w:r>
      <w:r>
        <w:t xml:space="preserve">“</w:t>
      </w:r>
      <w:r>
        <w:t xml:space="preserve">اللہ بارش برساتا ہے</w:t>
      </w:r>
      <w:r>
        <w:t xml:space="preserve">”</w:t>
      </w:r>
      <w:r>
        <w:t xml:space="preserve"> </w:t>
      </w:r>
      <w:r>
        <w:t xml:space="preserve">اور</w:t>
      </w:r>
      <w:r>
        <w:t xml:space="preserve"> </w:t>
      </w:r>
      <w:r>
        <w:t xml:space="preserve">“</w:t>
      </w:r>
      <w:r>
        <w:t xml:space="preserve">بارش طبیعی عمل سے بنتی ہے</w:t>
      </w:r>
      <w:r>
        <w:t xml:space="preserve">”</w:t>
      </w:r>
      <w:r>
        <w:t xml:space="preserve"> </w:t>
      </w:r>
      <w:r>
        <w:t xml:space="preserve">لازماً متضاد جملے نہیں؛ پہلا کائنات کی خالقانہ و ربانی نسبت بیان کرتا ہے اور دوسرا اس کے قائم کردہ طریقۂ کار کی انسانی توضیح۔</w:t>
      </w:r>
    </w:p>
    <w:bookmarkEnd w:id="24"/>
    <w:bookmarkStart w:id="25" w:name="نباتات-اور-حیوانات-تنوع-میں-وحدت"/>
    <w:p>
      <w:pPr>
        <w:pStyle w:val="Heading2"/>
      </w:pPr>
      <w:r>
        <w:t xml:space="preserve">نباتات اور حیوانات: تنوع میں وحدت</w:t>
      </w:r>
    </w:p>
    <w:p>
      <w:pPr>
        <w:pStyle w:val="FirstParagraph"/>
      </w:pPr>
      <w:r>
        <w:t xml:space="preserve">قرآن نباتات کے اگنے، پھلوں کے بننے، جانوروں کی ساخت، ان کے منافع اور مختلف انواع کے تنوع کا ذکر کرتا ہے۔ شہد کی مکھی کے بارے میں اس کا بیان خاص طور پر قابلِ توجہ ہے:</w:t>
      </w:r>
    </w:p>
    <w:p>
      <w:pPr>
        <w:pStyle w:val="BlockText"/>
      </w:pPr>
      <w:r>
        <w:rPr>
          <w:bCs/>
          <w:b/>
        </w:rPr>
        <w:t xml:space="preserve">وَأَوْحَىٰ رَبُّكَ إِلَى النَّحْلِ أَنِ اتَّخِذِي مِنَ الْجِبَالِ بُيُوتًا وَمِنَ الشَّجَرِ وَمِمَّا يَعْرِشُونَ ۝ ثُمَّ كُلِي مِن كُلِّ الثَّمَرَاتِ فَاسْلُكِي سُبُلَ رَبِّكِ ذُلُلًا ۚ يَخْرُجُ مِن بُطُونِهَا شَرَابٌ مُّخْتَلِفٌ أَلْوَانُهُ فِيهِ شِفَاءٌ لِّلنَّاسِ ۗ إِنَّ فِي ذَٰلِكَ لَآيَةً لِّقَوْمٍ يَتَفَكَّرُونَ</w:t>
      </w:r>
      <w:r>
        <w:br/>
      </w:r>
      <w:r>
        <w:t xml:space="preserve">تمہارے رب نے شہد کی مکھی کو الہام کیا کہ پہاڑوں، درختوں اور لوگوں کی بنائی ہوئی چھتوں میں گھر بنا؛ پھر ہر قسم کے پھلوں سے کھا اور اپنے رب کے ہموار کیے ہوئے راستوں پر چل۔ اس کے پیٹ سے مختلف رنگوں کا مشروب نکلتا ہے جس میں لوگوں کے لیے شفا ہے۔ یقیناً اس میں غور کرنے والوں کے لیے نشانی ہے۔</w:t>
      </w:r>
      <w:r>
        <w:br/>
      </w:r>
      <w:r>
        <w:t xml:space="preserve">(النحل: 68–69)</w:t>
      </w:r>
    </w:p>
    <w:p>
      <w:pPr>
        <w:pStyle w:val="FirstParagraph"/>
      </w:pPr>
      <w:r>
        <w:t xml:space="preserve">یہ آیت مکھی کے گھر، خوراک، حرکت، شہد کے تنوع اور انسانی فائدے کو ایک مربوط مشاہدے میں جمع کرتی ہے۔ جدید حیاتیات مکھی کے حسی نظام، اجتماعی تنظیم، رابطے، گردہ افشانی اور شہد کی ترکیب کا تفصیلی مطالعہ کرتی ہے۔ قرآن کا مقصد ان تمام تحقیقات کی جگہ لینا نہیں، بلکہ ایک عام مگر حیرت انگیز مخلوق کو انسانی تفکر کا موضوع بنانا ہے۔</w:t>
      </w:r>
    </w:p>
    <w:p>
      <w:pPr>
        <w:pStyle w:val="BodyText"/>
      </w:pPr>
      <w:r>
        <w:t xml:space="preserve">جانوروں کے بارے میں قرآن کہتا ہے:</w:t>
      </w:r>
    </w:p>
    <w:p>
      <w:pPr>
        <w:pStyle w:val="BlockText"/>
      </w:pPr>
      <w:r>
        <w:rPr>
          <w:bCs/>
          <w:b/>
        </w:rPr>
        <w:t xml:space="preserve">وَمَا مِن دَابَّةٍ فِي الْأَرْضِ وَلَا طَائِرٍ يَطِيرُ بِجَنَاحَيْهِ إِلَّا أُمَمٌ أَمْثَالُكُم</w:t>
      </w:r>
      <w:r>
        <w:br/>
      </w:r>
      <w:r>
        <w:t xml:space="preserve">زمین میں چلنے والا کوئی جان دار اور اپنے پروں سے اڑنے والا کوئی پرندہ ایسا نہیں جو تمہاری طرح جماعتیں نہ رکھتا ہو۔</w:t>
      </w:r>
      <w:r>
        <w:br/>
      </w:r>
      <w:r>
        <w:t xml:space="preserve">(الانعام: 38)</w:t>
      </w:r>
    </w:p>
    <w:p>
      <w:pPr>
        <w:pStyle w:val="FirstParagraph"/>
      </w:pPr>
      <w:r>
        <w:t xml:space="preserve">یہ بیان انسان کو دوسرے جانداروں کی اجتماعی زندگی اور ان کے مستقل مقام کی طرف متوجہ کرتا ہے۔ وہ صرف انسانی استعمال کی بے حس اشیا نہیں؛ اپنی نوع کے نظام، ضروریات اور زندگی رکھنے والی مخلوقات ہیں۔ یہ شعور حیوانی رویے کے مطالعے کے ساتھ ان کے اخلاقی تحفظ کی بنیاد بھی فراہم کرتا ہے۔</w:t>
      </w:r>
    </w:p>
    <w:bookmarkEnd w:id="25"/>
    <w:bookmarkStart w:id="26" w:name="انسان-جسم-شعور-اور-ذمہ-داری"/>
    <w:p>
      <w:pPr>
        <w:pStyle w:val="Heading2"/>
      </w:pPr>
      <w:r>
        <w:t xml:space="preserve">انسان: جسم، شعور اور ذمہ داری</w:t>
      </w:r>
    </w:p>
    <w:p>
      <w:pPr>
        <w:pStyle w:val="FirstParagraph"/>
      </w:pPr>
      <w:r>
        <w:t xml:space="preserve">قرآن انسان کو کائنات کا مشاہدہ کرنے کے ساتھ اپنے وجود پر غور کی دعوت دیتا ہے:</w:t>
      </w:r>
    </w:p>
    <w:p>
      <w:pPr>
        <w:pStyle w:val="BlockText"/>
      </w:pPr>
      <w:r>
        <w:rPr>
          <w:bCs/>
          <w:b/>
        </w:rPr>
        <w:t xml:space="preserve">وَفِي أَنفُسِكُمْ ۚ أَفَلَا تُبْصِرُونَ</w:t>
      </w:r>
      <w:r>
        <w:br/>
      </w:r>
      <w:r>
        <w:t xml:space="preserve">اور خود تمہارے اپنے وجود میں بھی نشانیاں ہیں؛ کیا تم دیکھتے نہیں؟</w:t>
      </w:r>
      <w:r>
        <w:br/>
      </w:r>
      <w:r>
        <w:t xml:space="preserve">(الذاریات: 21)</w:t>
      </w:r>
    </w:p>
    <w:p>
      <w:pPr>
        <w:pStyle w:val="FirstParagraph"/>
      </w:pPr>
      <w:r>
        <w:t xml:space="preserve">انسانی جسم اربوں خلیات، اعصابی رابطوں، دورانِ خون، تنفس، ہضم، دفاعی نظام اور وراثتی معلومات کا پیچیدہ مجموعہ ہے۔ مگر انسان صرف جسمانی مشین نہیں؛ وہ شعور، زبان، یادداشت، تخیل، اخلاقی انتخاب، محبت، خوف، امید اور مقصد کا احساس بھی رکھتا ہے۔ طب، حیاتیات، نفسیات اور اعصابی علوم ان پہلوؤں کا اپنے طریقے سے مطالعہ کرتے ہیں، جب کہ قرآن انسان کی اخلاقی حیثیت، آزادی، ذمہ داری اور اپنے رب سے تعلق کو نمایاں کرتا ہے۔</w:t>
      </w:r>
    </w:p>
    <w:p>
      <w:pPr>
        <w:pStyle w:val="BodyText"/>
      </w:pPr>
      <w:r>
        <w:t xml:space="preserve">انسان کی تخلیق کے بارے میں قرآن مختلف مقامات پر مٹی، نطفہ اور رحمِ مادر کے مراحل کا ذکر کرتا ہے۔ سورۂ روم میں انسانی وجود، جوڑوں، زبانوں، رنگوں، نیند، بجلی، بارش اور زمین کی زندگی کو مسلسل آیات کے طور پر بیان کیا گیا ہے (الروم: 20–25)۔ اس ترتیب سے معلوم ہوتا ہے کہ قرآن انسان کو فطرت سے کاٹ کر نہیں دیکھتا۔ وہ زمین کے مادّی عناصر سے پیدا، حیاتیاتی مراحل سے گزرنے اور کائناتی ماحول میں رہنے والا وجود ہے؛ مگر اسے عقل، اخلاقی ارادہ اور امانت کی ذمہ داری بھی دی گئی ہے۔</w:t>
      </w:r>
    </w:p>
    <w:p>
      <w:pPr>
        <w:pStyle w:val="BodyText"/>
      </w:pPr>
      <w:r>
        <w:t xml:space="preserve">قرآن انسانی تنوع کو بھی نشانی قرار دیتا ہے۔ زبانوں اور رنگوں کا اختلاف برتری یا نفرت کی بنیاد نہیں، بلکہ تخلیق کی وسعت کی علامت ہے۔ جدید جینیات انسانی مشترک اصل اور تنوع کی تفصیلات کا مطالعہ کرسکتی ہے، مگر قرآن اس علم کو اخلاقی سمت دیتا ہے کہ تنوع تحقیر کے لیے نہیں، تعارف اور حکمت کے شعور کے لیے ہے۔</w:t>
      </w:r>
    </w:p>
    <w:bookmarkEnd w:id="26"/>
    <w:bookmarkStart w:id="27" w:name="آفاق-و-انفس-کی-نشانیاں"/>
    <w:p>
      <w:pPr>
        <w:pStyle w:val="Heading2"/>
      </w:pPr>
      <w:r>
        <w:t xml:space="preserve">آفاق و انفس کی نشانیاں</w:t>
      </w:r>
    </w:p>
    <w:p>
      <w:pPr>
        <w:pStyle w:val="FirstParagraph"/>
      </w:pPr>
      <w:r>
        <w:t xml:space="preserve">قرآن مجید کا ایک جامع بیان ہے:</w:t>
      </w:r>
    </w:p>
    <w:p>
      <w:pPr>
        <w:pStyle w:val="BlockText"/>
      </w:pPr>
      <w:r>
        <w:rPr>
          <w:bCs/>
          <w:b/>
        </w:rPr>
        <w:t xml:space="preserve">سَنُرِيهِمْ آيَاتِنَا فِي الْآفَاقِ وَفِي أَنفُسِهِمْ حَتَّىٰ يَتَبَيَّنَ لَهُمْ أَنَّهُ الْحَقُّ</w:t>
      </w:r>
      <w:r>
        <w:br/>
      </w:r>
      <w:r>
        <w:t xml:space="preserve">عنقریب ہم انہیں اپنی نشانیاں آفاق میں بھی دکھائیں گے اور خود ان کے نفسوں میں بھی، یہاں تک کہ ان پر واضح ہوجائے گا کہ یہ حق ہے۔</w:t>
      </w:r>
      <w:r>
        <w:br/>
      </w:r>
      <w:r>
        <w:t xml:space="preserve">(حم السجدۃ: 53)</w:t>
      </w:r>
    </w:p>
    <w:p>
      <w:pPr>
        <w:pStyle w:val="FirstParagraph"/>
      </w:pPr>
      <w:r>
        <w:rPr>
          <w:bCs/>
          <w:b/>
        </w:rPr>
        <w:t xml:space="preserve">آفاق</w:t>
      </w:r>
      <w:r>
        <w:t xml:space="preserve"> </w:t>
      </w:r>
      <w:r>
        <w:t xml:space="preserve">سے مراد انسان کے باہر پھیلی ہوئی دنیا—آسمان، زمین، تاریخ، اقوام اور کائناتی مظاہر—ہے، جب کہ</w:t>
      </w:r>
      <w:r>
        <w:t xml:space="preserve"> </w:t>
      </w:r>
      <w:r>
        <w:rPr>
          <w:bCs/>
          <w:b/>
        </w:rPr>
        <w:t xml:space="preserve">انفس</w:t>
      </w:r>
      <w:r>
        <w:t xml:space="preserve"> </w:t>
      </w:r>
      <w:r>
        <w:t xml:space="preserve">انسان کا اپنا جسم، شعور، فطرت، اخلاقی احساس اور داخلی زندگی ہیں۔ قرآن تحقیق کے میدان کو صرف دور کے ستاروں تک محدود نہیں کرتا؛ دیکھنے والا خود بھی تحقیق کا موضوع ہے۔ وہ جس عقل سے کائنات سمجھتا ہے، اس عقل کی صلاحیت اور حدود کیا ہیں؟ وہ خیر و شر کیوں محسوس کرتا ہے؟ اس کے جسم اور شعور کا تعلق کیا ہے؟ آزادی اور ذمہ داری کا مفہوم کیا ہے؟</w:t>
      </w:r>
    </w:p>
    <w:p>
      <w:pPr>
        <w:pStyle w:val="BodyText"/>
      </w:pPr>
      <w:r>
        <w:t xml:space="preserve">آفاق و انفس کو ایک دوسرے سے جدا نہیں کیا جاسکتا۔ انسان کا جسم زمین کے عناصر سے بنا، اس کی زندگی پانی، ہوا، غذا، سورج اور ماحول سے وابستہ، اور اس کی تہذیب جغرافیہ و وسائل سے متاثر ہے۔ دوسری طرف انسان اپنے علم، صنعت اور فیصلوں سے ماحول کو بدلتا ہے۔ موسمیاتی تبدیلی اس ربط کی واضح مثال ہے: انسانی خواہش اور معاشی نظام فضا، سمندر، موسم اور دوسرے جانداروں پر اثر انداز ہوتے ہیں۔ قرآن کا آفاقی و انفسی تصور انسان کو ناظر کے ساتھ ذمہ دار شریک بھی بناتا ہے۔</w:t>
      </w:r>
    </w:p>
    <w:p>
      <w:pPr>
        <w:pStyle w:val="BodyText"/>
      </w:pPr>
      <w:r>
        <w:t xml:space="preserve">آیت کا مطلب یہ نہیں کہ مستقبل کی ہر سائنسی دریافت لازماً کسی مخصوص آیت کا خفیہ ترجمہ ثابت ہوگی۔</w:t>
      </w:r>
      <w:r>
        <w:t xml:space="preserve"> </w:t>
      </w:r>
      <w:r>
        <w:t xml:space="preserve">“</w:t>
      </w:r>
      <w:r>
        <w:t xml:space="preserve">نشانی</w:t>
      </w:r>
      <w:r>
        <w:t xml:space="preserve">”</w:t>
      </w:r>
      <w:r>
        <w:t xml:space="preserve"> </w:t>
      </w:r>
      <w:r>
        <w:t xml:space="preserve">کا دائرہ</w:t>
      </w:r>
      <w:r>
        <w:t xml:space="preserve"> </w:t>
      </w:r>
      <w:r>
        <w:t xml:space="preserve">“</w:t>
      </w:r>
      <w:r>
        <w:t xml:space="preserve">سائنسی پیش گوئی</w:t>
      </w:r>
      <w:r>
        <w:t xml:space="preserve">”</w:t>
      </w:r>
      <w:r>
        <w:t xml:space="preserve"> </w:t>
      </w:r>
      <w:r>
        <w:t xml:space="preserve">سے وسیع ہے۔ کوئی حقیقت اپنی قابلِ فہم ساخت، حسن، نظم، منفعت یا انسانی محدودیت ظاہر کرنے کی وجہ سے آیت ہوسکتی ہے، خواہ قرآن اس کی فنی تفصیل نہ بیان کرے۔ آفاق و انفس کا مطالعہ ایمان کے لیے عقلی و وجودی بصیرت فراہم کرتا ہے، مگر ہر سائنسی مقالے کو براہِ راست مذہبی برہان بنانا ضروری نہیں۔</w:t>
      </w:r>
    </w:p>
    <w:bookmarkEnd w:id="27"/>
    <w:bookmarkStart w:id="28" w:name="نظم-تقدیر-اور-قابل-فہم-کائنات"/>
    <w:p>
      <w:pPr>
        <w:pStyle w:val="Heading2"/>
      </w:pPr>
      <w:r>
        <w:t xml:space="preserve">نظم، تقدیر اور قابلِ فہم کائنات</w:t>
      </w:r>
    </w:p>
    <w:p>
      <w:pPr>
        <w:pStyle w:val="FirstParagraph"/>
      </w:pPr>
      <w:r>
        <w:t xml:space="preserve">سائنس اس مفروضے پر کام کرتی ہے کہ کائنات میں باقاعدگی ہے اور انسانی عقل اس باقاعدگی کے کم از کم کچھ حصے کو سمجھ سکتی ہے۔ اگر ایک ہی صورتِ حال میں واقعات ہر بار بالکل بے ربط انداز میں پیش آئیں تو تجربہ اور قانون ممکن نہ ہوں۔ قرآن کائنات کے اسی نظم کو</w:t>
      </w:r>
      <w:r>
        <w:t xml:space="preserve"> </w:t>
      </w:r>
      <w:r>
        <w:rPr>
          <w:bCs/>
          <w:b/>
        </w:rPr>
        <w:t xml:space="preserve">تقدیر</w:t>
      </w:r>
      <w:r>
        <w:t xml:space="preserve">،</w:t>
      </w:r>
      <w:r>
        <w:t xml:space="preserve"> </w:t>
      </w:r>
      <w:r>
        <w:rPr>
          <w:bCs/>
          <w:b/>
        </w:rPr>
        <w:t xml:space="preserve">حساب</w:t>
      </w:r>
      <w:r>
        <w:t xml:space="preserve">،</w:t>
      </w:r>
      <w:r>
        <w:t xml:space="preserve"> </w:t>
      </w:r>
      <w:r>
        <w:rPr>
          <w:bCs/>
          <w:b/>
        </w:rPr>
        <w:t xml:space="preserve">فلک</w:t>
      </w:r>
      <w:r>
        <w:t xml:space="preserve"> </w:t>
      </w:r>
      <w:r>
        <w:t xml:space="preserve">اور</w:t>
      </w:r>
      <w:r>
        <w:t xml:space="preserve"> </w:t>
      </w:r>
      <w:r>
        <w:rPr>
          <w:bCs/>
          <w:b/>
        </w:rPr>
        <w:t xml:space="preserve">میزان</w:t>
      </w:r>
      <w:r>
        <w:t xml:space="preserve"> </w:t>
      </w:r>
      <w:r>
        <w:t xml:space="preserve">جیسے الفاظ سے بیان کرتا ہے۔</w:t>
      </w:r>
    </w:p>
    <w:p>
      <w:pPr>
        <w:pStyle w:val="BlockText"/>
      </w:pPr>
      <w:r>
        <w:rPr>
          <w:bCs/>
          <w:b/>
        </w:rPr>
        <w:t xml:space="preserve">الشَّمْسُ وَالْقَمَرُ بِحُسْبَانٍ ۝ وَالنَّجْمُ وَالشَّجَرُ يَسْجُدَانِ ۝ وَالسَّمَاءَ رَفَعَهَا وَوَضَعَ الْمِيزَانَ</w:t>
      </w:r>
      <w:r>
        <w:br/>
      </w:r>
      <w:r>
        <w:t xml:space="preserve">سورج اور چاند ایک حساب کے پابند ہیں؛ بوٹیاں اور درخت سجدہ کرتے ہیں؛ اس نے آسمان بلند کیا اور میزان قائم کردی۔</w:t>
      </w:r>
      <w:r>
        <w:br/>
      </w:r>
      <w:r>
        <w:t xml:space="preserve">(الرحمٰن: 5–7)</w:t>
      </w:r>
    </w:p>
    <w:p>
      <w:pPr>
        <w:pStyle w:val="FirstParagraph"/>
      </w:pPr>
      <w:r>
        <w:rPr>
          <w:bCs/>
          <w:b/>
        </w:rPr>
        <w:t xml:space="preserve">بحسبان</w:t>
      </w:r>
      <w:r>
        <w:t xml:space="preserve"> </w:t>
      </w:r>
      <w:r>
        <w:t xml:space="preserve">قابلِ حساب ترتیب کی طرف اشارہ کرتا ہے، جب کہ</w:t>
      </w:r>
      <w:r>
        <w:t xml:space="preserve"> </w:t>
      </w:r>
      <w:r>
        <w:rPr>
          <w:bCs/>
          <w:b/>
        </w:rPr>
        <w:t xml:space="preserve">میزان</w:t>
      </w:r>
      <w:r>
        <w:t xml:space="preserve"> </w:t>
      </w:r>
      <w:r>
        <w:t xml:space="preserve">طبیعی تناسب کے ساتھ اخلاقی عدل کا مفہوم بھی رکھتا ہے۔ اگلی آیات انسان کو میزان میں زیادتی نہ کرنے اور وزن انصاف کے ساتھ قائم کرنے کا حکم دیتی ہیں۔ یوں قرآن کائناتی نظم اور انسانی عدل کو ایک ہی لفظ سے جوڑتا ہے۔ انسان جس دنیا میں تناسب اور قانون دریافت کرتا ہے، اسے اپنی معاشرت میں بھی توازن اور انصاف قائم کرنا چاہیے۔</w:t>
      </w:r>
    </w:p>
    <w:p>
      <w:pPr>
        <w:pStyle w:val="BodyText"/>
      </w:pPr>
      <w:r>
        <w:t xml:space="preserve">سورۂ ملک میں فرمایا گیا:</w:t>
      </w:r>
    </w:p>
    <w:p>
      <w:pPr>
        <w:pStyle w:val="BlockText"/>
      </w:pPr>
      <w:r>
        <w:rPr>
          <w:bCs/>
          <w:b/>
        </w:rPr>
        <w:t xml:space="preserve">الَّذِي خَلَقَ سَبْعَ سَمَاوَاتٍ طِبَاقًا ۖ مَّا تَرَىٰ فِي خَلْقِ الرَّحْمَٰنِ مِن تَفَاوُتٍ ۖ فَارْجِعِ الْبَصَرَ هَلْ تَرَىٰ مِن فُطُورٍ ۝ ثُمَّ ارْجِعِ الْبَصَرَ كَرَّتَيْنِ</w:t>
      </w:r>
      <w:r>
        <w:br/>
      </w:r>
      <w:r>
        <w:t xml:space="preserve">جس نے تہ بہ تہ آسمان بنائے؛ تم رحمٰن کی تخلیق میں کوئی بے ربطی نہ پاؤ گے۔ پھر نگاہ لوٹاؤ، کیا کوئی خلل دکھائی دیتا ہے؟ پھر بار بار نگاہ لوٹاؤ۔</w:t>
      </w:r>
      <w:r>
        <w:br/>
      </w:r>
      <w:r>
        <w:t xml:space="preserve">(الملک: 3–4)</w:t>
      </w:r>
    </w:p>
    <w:p>
      <w:pPr>
        <w:pStyle w:val="FirstParagraph"/>
      </w:pPr>
      <w:r>
        <w:t xml:space="preserve">یہاں بار بار دیکھنے کی دعوت قابلِ توجہ ہے۔ پہلا تاثر کافی نہیں؛ نگاہ واپس لاؤ، دوبارہ دیکھو، خلل تلاش کرو۔ یہ آیات جدید سائنسی طریقے کا مکمل ضابطہ نہیں، مگر تنقیدی اور مکرر مشاہدے کا مضبوط ذہنی رویہ ضرور پیدا کرتی ہیں۔ ایمان کا مطلب یہ نہیں کہ انسان سوال یا خلل تلاش کرنے سے ڈرے؛ قرآن خود اسے نظر دہرانے کا حکم دیتا ہے۔</w:t>
      </w:r>
    </w:p>
    <w:bookmarkEnd w:id="28"/>
    <w:bookmarkStart w:id="29" w:name="توازن-اور-میزان"/>
    <w:p>
      <w:pPr>
        <w:pStyle w:val="Heading2"/>
      </w:pPr>
      <w:r>
        <w:t xml:space="preserve">توازن اور میزان</w:t>
      </w:r>
    </w:p>
    <w:p>
      <w:pPr>
        <w:pStyle w:val="FirstParagraph"/>
      </w:pPr>
      <w:r>
        <w:t xml:space="preserve">توازن کا مطلب یہ نہیں کہ فطرت ہمیشہ جامد یا ہر مقام پر یکساں ہے۔ کائنات میں دھماکے، زلزلے، شکاری جانور، بیماری، موت اور مسلسل تبدیلی بھی موجود ہیں۔ قرآنی میزان ایک زندہ اور متحرک نظم ہے جس میں مختلف قوتیں، حدود اور نتائج باہمی نسبت رکھتے ہیں۔ ایک جنگل کا توازن درختوں کے ساکت رہنے سے نہیں بلکہ پانی، مٹی، خردنامیوں، پودوں، جانوروں، پیدائش، موت اور تحلیل کے مسلسل عمل سے قائم رہتا ہے۔</w:t>
      </w:r>
    </w:p>
    <w:p>
      <w:pPr>
        <w:pStyle w:val="BodyText"/>
      </w:pPr>
      <w:r>
        <w:t xml:space="preserve">انسان جب اس میزان کو سمجھے بغیر کسی ایک فائدے کو حد سے بڑھاتا ہے تو وسیع نقصان پیدا ہوسکتا ہے۔ کیڑے مار دوا فوری طور پر فصل بڑھا سکتی ہے، مگر بے احتیاط استعمال پانی، مٹی، مفید حشرات اور انسانی صحت کو نقصان دے سکتا ہے۔ کارخانہ پیداوار دیتا ہے، مگر زہریلا فضلہ دریا میں ڈالے تو ایک محدود معاشی فائدہ پورے ماحولیاتی نظام پر بوجھ بن جاتا ہے۔ قرآن کا میزان انسان کو یاد دلاتا ہے کہ کامیابی صرف ایک عدد بڑھانے کا نام نہیں؛ مکمل نظام کے حقوق اور نتائج دیکھنا ضروری ہے۔</w:t>
      </w:r>
    </w:p>
    <w:p>
      <w:pPr>
        <w:pStyle w:val="BodyText"/>
      </w:pPr>
      <w:r>
        <w:t xml:space="preserve">میزان سائنسی اور اخلاقی فکر کے درمیان پل بناتی ہے۔ سائنس ہمیں بتاتی ہے کہ نظام کے اجزا کیسے وابستہ اور کسی مداخلت کے نتائج کیا ہوسکتے ہیں۔ اخلاق یہ طے کرتا ہے کہ کس کا فائدہ، کس کا نقصان، کتنی مدت، اور کس حق کی قیمت پر فیصلہ کیا جا رہا ہے۔ اسلامی تصور میں انسان کو علم اس لیے نہیں ملا کہ وہ توازن توڑ کر اپنی خواہش کو مطلق بنائے، بلکہ اس لیے کہ وہ امانت کو حکمت کے ساتھ سنبھالے۔</w:t>
      </w:r>
    </w:p>
    <w:bookmarkEnd w:id="29"/>
    <w:bookmarkStart w:id="30" w:name="کائنات-کی-مقصدیت"/>
    <w:p>
      <w:pPr>
        <w:pStyle w:val="Heading2"/>
      </w:pPr>
      <w:r>
        <w:t xml:space="preserve">کائنات کی مقصدیت</w:t>
      </w:r>
    </w:p>
    <w:p>
      <w:pPr>
        <w:pStyle w:val="FirstParagraph"/>
      </w:pPr>
      <w:r>
        <w:t xml:space="preserve">قرآن بار بار اس خیال کو رد کرتا ہے کہ کائنات اور انسان بے مقصد پیدا کیے گئے ہیں:</w:t>
      </w:r>
    </w:p>
    <w:p>
      <w:pPr>
        <w:pStyle w:val="BlockText"/>
      </w:pPr>
      <w:r>
        <w:rPr>
          <w:bCs/>
          <w:b/>
        </w:rPr>
        <w:t xml:space="preserve">رَبَّنَا مَا خَلَقْتَ هَٰذَا بَاطِلًا سُبْحَانَكَ</w:t>
      </w:r>
      <w:r>
        <w:br/>
      </w:r>
      <w:r>
        <w:t xml:space="preserve">اے ہمارے رب! تو نے یہ سب بے مقصد پیدا نہیں کیا؛ تو پاک ہے۔</w:t>
      </w:r>
      <w:r>
        <w:br/>
      </w:r>
      <w:r>
        <w:t xml:space="preserve">(آل عمران: 191)</w:t>
      </w:r>
    </w:p>
    <w:p>
      <w:pPr>
        <w:pStyle w:val="FirstParagraph"/>
      </w:pPr>
      <w:r>
        <w:t xml:space="preserve">اور فرمایا:</w:t>
      </w:r>
    </w:p>
    <w:p>
      <w:pPr>
        <w:pStyle w:val="BlockText"/>
      </w:pPr>
      <w:r>
        <w:rPr>
          <w:bCs/>
          <w:b/>
        </w:rPr>
        <w:t xml:space="preserve">وَمَا خَلَقْنَا السَّمَاءَ وَالْأَرْضَ وَمَا بَيْنَهُمَا لَاعِبِينَ</w:t>
      </w:r>
      <w:r>
        <w:br/>
      </w:r>
      <w:r>
        <w:t xml:space="preserve">ہم نے آسمان، زمین اور جو کچھ ان کے درمیان ہے، کھیل کے طور پر پیدا نہیں کیا۔</w:t>
      </w:r>
      <w:r>
        <w:br/>
      </w:r>
      <w:r>
        <w:t xml:space="preserve">(الانبیاء: 16)</w:t>
      </w:r>
    </w:p>
    <w:p>
      <w:pPr>
        <w:pStyle w:val="FirstParagraph"/>
      </w:pPr>
      <w:r>
        <w:t xml:space="preserve">مقصدیت کا مطلب یہ نہیں کہ ہر طبیعی شے کا فائدہ فوراً انسان کو معلوم ہو یا ہر واقعہ صرف براہِ راست انسانی سہولت کے لیے ہو۔ ایک دور دراز کہکشاں، سمندر کی گہرائی میں مخلوق یا غیر آباد سیارے کی حکمت انسان کے فوری استعمال سے کہیں وسیع ہوسکتی ہے۔ اسلامی تصور انسان کو اہم ذمہ داری دیتا ہے، مگر اسے کائنات کا واحد مرکز اور ہر شے کی غرضِ آخر قرار نہیں دیتا۔ تمام مخلوق اپنے رب کی تسبیح کرتی اور اس کے قائم کردہ نظام میں اپنا مقام رکھتی ہے۔</w:t>
      </w:r>
    </w:p>
    <w:p>
      <w:pPr>
        <w:pStyle w:val="BodyText"/>
      </w:pPr>
      <w:r>
        <w:t xml:space="preserve">سائنس اپنے طریقۂ کار سے کسی طبیعی عضو یا عمل کا</w:t>
      </w:r>
      <w:r>
        <w:t xml:space="preserve"> </w:t>
      </w:r>
      <w:r>
        <w:rPr>
          <w:bCs/>
          <w:b/>
        </w:rPr>
        <w:t xml:space="preserve">فعلی کردار</w:t>
      </w:r>
      <w:r>
        <w:t xml:space="preserve"> </w:t>
      </w:r>
      <w:r>
        <w:t xml:space="preserve">معلوم کرسکتی ہے—مثلاً دل خون کیوں پمپ کرتا ہے یا پتے میں ضیائی تالیف کا کیا کردار ہے۔ لیکن پوری کائنات کے آخری مقصد، انسانی اخلاقی ذمہ داری اور انجامِ حیات کا سوال تجرباتی سائنس کے دائرے سے وسیع ہے۔ سائنس کا اس سوال پر خاموش ہونا مقصدیت کی نفی نہیں؛ صرف اس کے طریقے کی حد ہے۔ قرآن اسی وسیع سطح پر جواب دیتا ہے کہ تخلیق حق، حکمت، آزمائش، معرفت اور بندگی سے وابستہ ہے۔</w:t>
      </w:r>
    </w:p>
    <w:bookmarkEnd w:id="30"/>
    <w:bookmarkStart w:id="31" w:name="فطرت-کے-مطالعے-کی-قرآنی-دعوت"/>
    <w:p>
      <w:pPr>
        <w:pStyle w:val="Heading2"/>
      </w:pPr>
      <w:r>
        <w:t xml:space="preserve">فطرت کے مطالعے کی قرآنی دعوت</w:t>
      </w:r>
    </w:p>
    <w:p>
      <w:pPr>
        <w:pStyle w:val="FirstParagraph"/>
      </w:pPr>
      <w:r>
        <w:t xml:space="preserve">قرآن فطرت پر غور کے لیے متعدد افعال استعمال کرتا ہے:</w:t>
      </w:r>
      <w:r>
        <w:t xml:space="preserve"> </w:t>
      </w:r>
      <w:r>
        <w:rPr>
          <w:bCs/>
          <w:b/>
        </w:rPr>
        <w:t xml:space="preserve">انظروا</w:t>
      </w:r>
      <w:r>
        <w:t xml:space="preserve"> </w:t>
      </w:r>
      <w:r>
        <w:t xml:space="preserve">(دیکھو)،</w:t>
      </w:r>
      <w:r>
        <w:t xml:space="preserve"> </w:t>
      </w:r>
      <w:r>
        <w:rPr>
          <w:bCs/>
          <w:b/>
        </w:rPr>
        <w:t xml:space="preserve">سيروا في الأرض</w:t>
      </w:r>
      <w:r>
        <w:t xml:space="preserve"> </w:t>
      </w:r>
      <w:r>
        <w:t xml:space="preserve">(زمین میں چلو)،</w:t>
      </w:r>
      <w:r>
        <w:t xml:space="preserve"> </w:t>
      </w:r>
      <w:r>
        <w:rPr>
          <w:bCs/>
          <w:b/>
        </w:rPr>
        <w:t xml:space="preserve">أفلا يتفكرون</w:t>
      </w:r>
      <w:r>
        <w:t xml:space="preserve"> </w:t>
      </w:r>
      <w:r>
        <w:t xml:space="preserve">(کیا غور نہیں کرتے)،</w:t>
      </w:r>
      <w:r>
        <w:t xml:space="preserve"> </w:t>
      </w:r>
      <w:r>
        <w:rPr>
          <w:bCs/>
          <w:b/>
        </w:rPr>
        <w:t xml:space="preserve">أفلا يعقلون</w:t>
      </w:r>
      <w:r>
        <w:t xml:space="preserve"> </w:t>
      </w:r>
      <w:r>
        <w:t xml:space="preserve">(کیا عقل نہیں کرتے)،</w:t>
      </w:r>
      <w:r>
        <w:t xml:space="preserve"> </w:t>
      </w:r>
      <w:r>
        <w:rPr>
          <w:bCs/>
          <w:b/>
        </w:rPr>
        <w:t xml:space="preserve">أفلا يبصرون</w:t>
      </w:r>
      <w:r>
        <w:t xml:space="preserve"> </w:t>
      </w:r>
      <w:r>
        <w:t xml:space="preserve">(کیا بصیرت سے نہیں دیکھتے) اور</w:t>
      </w:r>
      <w:r>
        <w:t xml:space="preserve"> </w:t>
      </w:r>
      <w:r>
        <w:rPr>
          <w:bCs/>
          <w:b/>
        </w:rPr>
        <w:t xml:space="preserve">أفلا يتدبرون</w:t>
      </w:r>
      <w:r>
        <w:t xml:space="preserve"> </w:t>
      </w:r>
      <w:r>
        <w:t xml:space="preserve">(کیا گہرائی سے نہیں سوچتے)۔ یہ الفاظ ایک فعال ذہن پیدا کرتے ہیں۔ انسان کو صرف تیار شدہ جواب سننے والا نہیں بلکہ دیکھنے، سفر کرنے، شواہد جمع کرنے، تعلق سمجھنے اور نتیجہ اخذ کرنے والا بنایا جاتا ہے۔</w:t>
      </w:r>
    </w:p>
    <w:p>
      <w:pPr>
        <w:pStyle w:val="BlockText"/>
      </w:pPr>
      <w:r>
        <w:rPr>
          <w:bCs/>
          <w:b/>
        </w:rPr>
        <w:t xml:space="preserve">قُلِ انظُرُوا مَاذَا فِي السَّمَاوَاتِ وَالْأَرْضِ</w:t>
      </w:r>
      <w:r>
        <w:br/>
      </w:r>
      <w:r>
        <w:t xml:space="preserve">کہہ دیجیے: دیکھو، آسمانوں اور زمین میں کیا کچھ ہے۔</w:t>
      </w:r>
      <w:r>
        <w:br/>
      </w:r>
      <w:r>
        <w:t xml:space="preserve">(یونس: 101)</w:t>
      </w:r>
    </w:p>
    <w:p>
      <w:pPr>
        <w:pStyle w:val="BlockText"/>
      </w:pPr>
      <w:r>
        <w:rPr>
          <w:bCs/>
          <w:b/>
        </w:rPr>
        <w:t xml:space="preserve">قُلْ سِيرُوا فِي الْأَرْضِ فَانظُرُوا كَيْفَ بَدَأَ الْخَلْقَ</w:t>
      </w:r>
      <w:r>
        <w:br/>
      </w:r>
      <w:r>
        <w:t xml:space="preserve">کہہ دیجیے: زمین میں چلو، پھر دیکھو کہ اللہ نے تخلیق کا آغاز کیسے کیا۔</w:t>
      </w:r>
      <w:r>
        <w:br/>
      </w:r>
      <w:r>
        <w:t xml:space="preserve">(العنکبوت: 20)</w:t>
      </w:r>
    </w:p>
    <w:p>
      <w:pPr>
        <w:pStyle w:val="FirstParagraph"/>
      </w:pPr>
      <w:r>
        <w:t xml:space="preserve">سفر انسان کو کتابی تصور سے حقیقی دنیا تک لے جاتا ہے۔ مختلف زمینیں، تہذیبیں، آثار، جاندار اور ماحول اس کے سامنے آتے ہیں۔</w:t>
      </w:r>
      <w:r>
        <w:t xml:space="preserve"> </w:t>
      </w:r>
      <w:r>
        <w:t xml:space="preserve">“</w:t>
      </w:r>
      <w:r>
        <w:t xml:space="preserve">دیکھنا</w:t>
      </w:r>
      <w:r>
        <w:t xml:space="preserve">”</w:t>
      </w:r>
      <w:r>
        <w:t xml:space="preserve"> </w:t>
      </w:r>
      <w:r>
        <w:t xml:space="preserve">یہاں بے اصول قیاس نہیں، بلکہ موجود حقیقت سے سیکھنے کا عمل ہے۔ کلاسیکی مسلم تہذیب میں جغرافیہ، فلکیات، طب، نباتات اور حیوانات کے مطالعے کو اسی وسیع علمی فضا میں فروغ ملا، اگرچہ ہر تاریخی سائنسی کامیابی کو براہِ راست کسی ایک آیت کا نتیجہ کہنا سادہ کاری ہوگی۔ مذہبی تحریک، معاشرتی ضرورت، سابقہ تہذیبوں کا علم، سرپرستی، ادارے اور اہلِ علم کی محنت سب نے اپنا کردار ادا کیا۔</w:t>
      </w:r>
    </w:p>
    <w:p>
      <w:pPr>
        <w:pStyle w:val="BodyText"/>
      </w:pPr>
      <w:r>
        <w:t xml:space="preserve">قرآنی دعوت کی اہم خصوصیت یہ ہے کہ مشاہدہ اخلاقی و روحانی نتیجے سے جدا نہیں۔ آسمان دیکھ کر صرف فاصلے ناپنا نہیں، اپنی محدودیت اور رب کی عظمت سمجھنا بھی مطلوب ہے؛ زمین سے رزق لے کر صرف پیداوار بڑھانا نہیں، شکر اور عدمِ فساد بھی مطلوب ہے؛ جانور کا مطالعہ کرکے صرف فائدہ اٹھانا نہیں، اس کے حق اور جماعتی وجود کو سمجھنا بھی مطلوب ہے۔ یہی وہ مقام ہے جہاں قرآنی مطالعۂ فطرت جدید انسان کو ایک مکمل تر نگاہ فراہم کرتا ہے۔</w:t>
      </w:r>
    </w:p>
    <w:bookmarkEnd w:id="31"/>
    <w:bookmarkStart w:id="32" w:name="کیا-قرآن-سائنس-کی-کتاب-ہے"/>
    <w:p>
      <w:pPr>
        <w:pStyle w:val="Heading2"/>
      </w:pPr>
      <w:r>
        <w:t xml:space="preserve">کیا قرآن سائنس کی کتاب ہے؟</w:t>
      </w:r>
    </w:p>
    <w:p>
      <w:pPr>
        <w:pStyle w:val="FirstParagraph"/>
      </w:pPr>
      <w:r>
        <w:t xml:space="preserve">اس سوال کا مختصر مگر محتاط جواب یہ ہے: قرآن جدید معنی میں طبیعی سائنس کی درسی کتاب نہیں؛ وہ انسان کی ہدایت کی کتاب ہے، لیکن ایسی ہدایت جو کائنات، فطرت اور انسان کے مطالعے کو اپنے دائرے میں ایک اہم مقام دیتی ہے۔ قرآن کا بنیادی مقصد طبیعی مظاہر کی ریاضیاتی مساوات، تجرباتی جدولیں یا فنی تفصیلات فراہم کرنا نہیں۔ وہ توحید، رسالت، آخرت، اخلاق، عبادت، عدل اور انسانی ذمہ داری واضح کرتا ہے، اور فطرت کو ان حقائق کی نشانی کے طور پر پیش کرتا ہے۔</w:t>
      </w:r>
    </w:p>
    <w:p>
      <w:pPr>
        <w:pStyle w:val="BodyText"/>
      </w:pPr>
      <w:r>
        <w:t xml:space="preserve">اگر قرآن سائنس کی نصابی کتاب ہوتا تو اس میں ہر دور کے انسان کے لیے یکساں ہدایت کے بجائے ایسے فنی مباحث ہوتے جو صرف متعلقہ ماہرین سمجھ سکتے۔ قرآن کا خطاب چرواہے، تاجر، حکمران، عالم اور سائنس دان سب سے ہے۔ وہ عمومی انسانی زبان، مشاہدہ پذیر مظاہر، تمثیل، استدلال اور اخلاقی اپیل کے ذریعے انسان کو جگاتا ہے۔ سورج کے طلوع و غروب، زمین کے بچھاؤ، آسمان کی بلندی اور بارش کے نزول کی زبان روزمرہ انسانی مشاہدے کی زبان ہے؛ اسے لازماً جدید فنی اصطلاحات کی لغت میں بدلنا درست نہیں۔ آج بھی سائنس دان کہتے ہیں</w:t>
      </w:r>
      <w:r>
        <w:t xml:space="preserve"> </w:t>
      </w:r>
      <w:r>
        <w:t xml:space="preserve">“</w:t>
      </w:r>
      <w:r>
        <w:t xml:space="preserve">سورج طلوع ہوا</w:t>
      </w:r>
      <w:r>
        <w:t xml:space="preserve">”</w:t>
      </w:r>
      <w:r>
        <w:t xml:space="preserve">، حالاں کہ وہ زمین کی گردش جانتے ہیں۔ مشاہداتی زبان سائنسی غلطی نہیں، ابلاغ کا فطری انداز ہے۔</w:t>
      </w:r>
    </w:p>
    <w:p>
      <w:pPr>
        <w:pStyle w:val="BodyText"/>
      </w:pPr>
      <w:r>
        <w:t xml:space="preserve">قرآن سائنس کی کتاب نہ ہونے کا مطلب یہ بھی نہیں کہ طبیعی دنیا کے متعلق اس کے بیانات بے معنی یا حقیقت سے غیر متعلق ہیں۔ وہ تخلیق کو منظم، بامقصد اور اللہ کی نشانی قرار دیتا، انسان کو مشاہدہ و تفکر کی دعوت دیتا اور ایسے بنیادی تصورات پیش کرتا ہے جن کا سائنسی فکر سے مکالمہ ہوسکتا ہے۔ فرق یہ ہے کہ قرآن کا کونی بیان ہدایت اور معنی کے مقصد کے تابع ہے، جب کہ سائنس کا بیان طبیعی توضیح اور قابلِ جانچ ماڈل کے مقصد کے تابع ہوتا ہے۔</w:t>
      </w:r>
    </w:p>
    <w:p>
      <w:pPr>
        <w:pStyle w:val="BodyText"/>
      </w:pPr>
      <w:r>
        <w:t xml:space="preserve">یہ فرق قرآن کی عظمت کم نہیں کرتا بلکہ اس کے اصل مقام کی حفاظت کرتا ہے۔ ایک عظیم ہدایت نامے کو کیمیا یا فلکیات کی ایسی کتاب بنا دینا جس کے معنی ہر نئی دریافت کے ساتھ بدلیں، اس کے آفاقی پیغام کو محدود کردیتا ہے۔ قرآن سائنس کو غیر ضروری نہیں بناتا؛ وہ انسان کو قدرتی دنیا کی تفصیل خود دریافت کرنے کی عقل، حواس اور آزادی دیتا ہے۔</w:t>
      </w:r>
    </w:p>
    <w:bookmarkEnd w:id="32"/>
    <w:bookmarkStart w:id="33" w:name="قرآن-اور-سائنسی-حقیقت-تعلق-کی-درست-نوعیت"/>
    <w:p>
      <w:pPr>
        <w:pStyle w:val="Heading2"/>
      </w:pPr>
      <w:r>
        <w:t xml:space="preserve">قرآن اور سائنسی حقیقت: تعلق کی درست نوعیت</w:t>
      </w:r>
    </w:p>
    <w:p>
      <w:pPr>
        <w:pStyle w:val="FirstParagraph"/>
      </w:pPr>
      <w:r>
        <w:t xml:space="preserve">قرآن اور سائنس کے درمیان کم از کم تین سطحوں پر تعلق سمجھا جاسکتا ہے۔ پہلی سطح</w:t>
      </w:r>
      <w:r>
        <w:t xml:space="preserve"> </w:t>
      </w:r>
      <w:r>
        <w:rPr>
          <w:bCs/>
          <w:b/>
        </w:rPr>
        <w:t xml:space="preserve">تحریک</w:t>
      </w:r>
      <w:r>
        <w:t xml:space="preserve"> </w:t>
      </w:r>
      <w:r>
        <w:t xml:space="preserve">کی ہے: قرآن انسان کو فطرت دیکھنے، عقل استعمال کرنے، علم حاصل کرنے اور تخلیق پر غور کرنے کی دعوت دیتا ہے۔ دوسری سطح</w:t>
      </w:r>
      <w:r>
        <w:t xml:space="preserve"> </w:t>
      </w:r>
      <w:r>
        <w:rPr>
          <w:bCs/>
          <w:b/>
        </w:rPr>
        <w:t xml:space="preserve">تصورِ حقیقت</w:t>
      </w:r>
      <w:r>
        <w:t xml:space="preserve"> </w:t>
      </w:r>
      <w:r>
        <w:t xml:space="preserve">کی ہے: کائنات مخلوق، منظم، قابلِ فہم، بامقصد اور اخلاقی امانت ہے۔ تیسری سطح</w:t>
      </w:r>
      <w:r>
        <w:t xml:space="preserve"> </w:t>
      </w:r>
      <w:r>
        <w:rPr>
          <w:bCs/>
          <w:b/>
        </w:rPr>
        <w:t xml:space="preserve">مکالمے</w:t>
      </w:r>
      <w:r>
        <w:t xml:space="preserve"> </w:t>
      </w:r>
      <w:r>
        <w:t xml:space="preserve">کی ہے: جدید کونیات، حیاتیات، ماحولیات اور نفسیات کے نتائج انسان، تخلیق اور ذمہ داری کے متعلق نئے سوالات پیدا کرتے ہیں جن پر قرآنی ہدایت کی روشنی میں غور کیا جاسکتا ہے۔</w:t>
      </w:r>
    </w:p>
    <w:p>
      <w:pPr>
        <w:pStyle w:val="BodyText"/>
      </w:pPr>
      <w:r>
        <w:t xml:space="preserve">چوتھی ممکنہ سطح مخصوص آیات اور سائنسی دریافتوں کے درمیان</w:t>
      </w:r>
      <w:r>
        <w:t xml:space="preserve"> </w:t>
      </w:r>
      <w:r>
        <w:rPr>
          <w:bCs/>
          <w:b/>
        </w:rPr>
        <w:t xml:space="preserve">موافقت</w:t>
      </w:r>
      <w:r>
        <w:t xml:space="preserve"> </w:t>
      </w:r>
      <w:r>
        <w:t xml:space="preserve">کی ہے، مگر یہاں سب سے زیادہ احتیاط چاہیے۔ کسی آیت کا مفہوم جدید دریافت کے موافق ہوسکتا ہے، لیکن موافقت، پیش گوئی اور قطعی سائنسی اعجاز ایک ہی دعوے نہیں۔ اگر آیت کے الفاظ کئی معانی رکھتے ہوں، کلاسیکی مفسرین نے مختلف توضیحات کی ہوں، اور جدید نظریہ بھی تبدیلی یا تفصیل کا محتاج ہو، تو اسے ایک ہی سائنسی معنی میں بند کرنا علمی طور پر کمزور ہوگا۔</w:t>
      </w:r>
    </w:p>
    <w:p>
      <w:pPr>
        <w:pStyle w:val="BodyText"/>
      </w:pPr>
      <w:r>
        <w:t xml:space="preserve">قرآن اور صحیح سائنسی حقیقت دونوں حقیقت سے متعلق ہیں، اس لیے ان میں آخری اور حقیقی تضاد نہیں ہونا چاہیے۔ مگر انسان کا قرآنی فہم اور سائنسی علم دونوں انسانی سطح پر تعبیر، زبان اور استدلال سے گزرتے ہیں۔ بظاہر تعارض ہو تو ممکن ہے آیت کی تعبیر محدود ہو، سائنسی دعویٰ ضرورت سے زیادہ بڑھایا گیا ہو، یا دونوں الگ سطحوں پر گفتگو کر رہے ہوں۔ اس لیے فوری رد و قبول کے بجائے علمی جانچ ضروری ہے۔</w:t>
      </w:r>
    </w:p>
    <w:bookmarkEnd w:id="33"/>
    <w:bookmarkStart w:id="46" w:name="X4d0619f82fd936eb4fecf2e1ada1fe2f527f8ed"/>
    <w:p>
      <w:pPr>
        <w:pStyle w:val="Heading2"/>
      </w:pPr>
      <w:r>
        <w:t xml:space="preserve">قرآن اور سائنسی حقائق کو سمجھنے کے بنیادی اصول</w:t>
      </w:r>
    </w:p>
    <w:bookmarkStart w:id="34" w:name="قرآن-کے-بنیادی-مقصد-کو-سامنے-رکھا-جائے"/>
    <w:p>
      <w:pPr>
        <w:pStyle w:val="Heading3"/>
      </w:pPr>
      <w:r>
        <w:t xml:space="preserve">1۔ قرآن کے بنیادی مقصد کو سامنے رکھا جائے</w:t>
      </w:r>
    </w:p>
    <w:p>
      <w:pPr>
        <w:pStyle w:val="FirstParagraph"/>
      </w:pPr>
      <w:r>
        <w:t xml:space="preserve">ہر آیت کو اس کے ہدایتی، اعتقادی اور اخلاقی مقصد کے اندر سمجھنا چاہیے۔ کونی آیات انسان کو توحید، شکر، آخرت، قدرتِ الٰہی یا ذمہ داری کی طرف متوجہ کرتی ہیں۔ سائنسی مناسبت اس اصل مقصد کی معاون ہوسکتی ہے، اس کا بدل نہیں۔ اگر تشریح میں فنی دعویٰ نمایاں اور آیت کی ہدایت غائب ہوجائے تو توازن بگڑ گیا ہے۔</w:t>
      </w:r>
    </w:p>
    <w:bookmarkEnd w:id="34"/>
    <w:bookmarkStart w:id="35" w:name="زبان-سیاق-اور-نظم-قرآن-ملحوظ-رہے"/>
    <w:p>
      <w:pPr>
        <w:pStyle w:val="Heading3"/>
      </w:pPr>
      <w:r>
        <w:t xml:space="preserve">2۔ زبان، سیاق اور نظمِ قرآن ملحوظ رہے</w:t>
      </w:r>
    </w:p>
    <w:p>
      <w:pPr>
        <w:pStyle w:val="FirstParagraph"/>
      </w:pPr>
      <w:r>
        <w:t xml:space="preserve">عربی لفظ کے تمام ممکنہ لغوی معنی ہر مقام پر مراد نہیں ہوتے۔ جملے کا سیاق، سورت کا موضوع، مخاطب، دیگر آیات اور عربی اسلوب معنی متعین کرتے ہیں۔ جدید سائنسی اصطلاح سے مشابہ ترجمہ منتخب کرکے باقی لغوی و تفسیری امکانات چھپا دینا درست نہیں۔ پہلے آیت کو قرآن کی زبان میں سمجھا جائے، پھر جدید علم سے تعلق دیکھا جائے۔</w:t>
      </w:r>
    </w:p>
    <w:bookmarkEnd w:id="35"/>
    <w:bookmarkStart w:id="36" w:name="تفسیر-اور-سائنسی-تطبیق-میں-فرق-رکھا-جائے"/>
    <w:p>
      <w:pPr>
        <w:pStyle w:val="Heading3"/>
      </w:pPr>
      <w:r>
        <w:t xml:space="preserve">3۔ تفسیر اور سائنسی تطبیق میں فرق رکھا جائے</w:t>
      </w:r>
    </w:p>
    <w:p>
      <w:pPr>
        <w:pStyle w:val="FirstParagraph"/>
      </w:pPr>
      <w:r>
        <w:t xml:space="preserve">تفسیر آیت کے مرادی مفہوم کو زبان، سیاق، سنت اور اصولِ تفسیر سے سمجھتی ہے۔ سائنسی تطبیق یہ دکھاتی ہے کہ آیت کا کوئی مفہوم کسی جدید دریافت کے ساتھ موافق یا قابلِ مکالمہ ہے۔ ہر تطبیق آیت کی قطعی تفسیر نہیں ہوتی۔ یہ فرق واضح رکھنے سے نئی سائنسی تبدیلی قرآن کے اصل مفہوم کو غیر ضروری طور پر متاثر نہیں کرتی۔</w:t>
      </w:r>
    </w:p>
    <w:bookmarkEnd w:id="36"/>
    <w:bookmarkStart w:id="37" w:name="قطعی-اور-ظنی-کا-درجہ-پہچانا-جائے"/>
    <w:p>
      <w:pPr>
        <w:pStyle w:val="Heading3"/>
      </w:pPr>
      <w:r>
        <w:t xml:space="preserve">4۔ قطعی اور ظنی کا درجہ پہچانا جائے</w:t>
      </w:r>
    </w:p>
    <w:p>
      <w:pPr>
        <w:pStyle w:val="FirstParagraph"/>
      </w:pPr>
      <w:r>
        <w:t xml:space="preserve">قرآنی متن قطعی الثبوت ہے، مگر ہر آیت کی انسانی تفسیر قطعی نہیں۔ بعض آیات کا مفہوم واضح اور بعض میں متعدد معتبر امکانات ہوتے ہیں۔ اسی طرح سائنس میں بھی براہِ راست مشاہدہ، مضبوط نظریہ، مفروضہ، ماڈل اور ابتدائی تحقیق کا درجہ یکساں نہیں۔ ظنی تفسیر کو ظنی سائنسی خیال کے ساتھ ملا کر قطعی اعجاز کا دعویٰ کرنا دو غیر قطعی چیزوں سے غیر معمولی یقین پیدا کرنے کے مترادف ہے۔</w:t>
      </w:r>
    </w:p>
    <w:bookmarkEnd w:id="37"/>
    <w:bookmarkStart w:id="38" w:name="X07c124da9e86761653693492ef5185117dce3a5"/>
    <w:p>
      <w:pPr>
        <w:pStyle w:val="Heading3"/>
      </w:pPr>
      <w:r>
        <w:t xml:space="preserve">5۔ ثابت شدہ نتیجے اور مقبول سائنسی خبر میں فرق کیا جائے</w:t>
      </w:r>
    </w:p>
    <w:p>
      <w:pPr>
        <w:pStyle w:val="FirstParagraph"/>
      </w:pPr>
      <w:r>
        <w:t xml:space="preserve">میڈیا کی سرخی، وائرل ویڈیو یا ایک نئی تحقیق پوری سائنس کی نمائندگی نہیں کرتی۔ کسی دعوے کا اصل ماخذ، طریقۂ تحقیق، ماہرین کا اتفاق، تکرار اور حدود دیکھنی چاہییں۔</w:t>
      </w:r>
      <w:r>
        <w:t xml:space="preserve"> </w:t>
      </w:r>
      <w:r>
        <w:t xml:space="preserve">“</w:t>
      </w:r>
      <w:r>
        <w:t xml:space="preserve">سائنس نے ثابت کردیا</w:t>
      </w:r>
      <w:r>
        <w:t xml:space="preserve">”</w:t>
      </w:r>
      <w:r>
        <w:t xml:space="preserve"> </w:t>
      </w:r>
      <w:r>
        <w:t xml:space="preserve">جیسے جملے اکثر حقیقت سے زیادہ وسیع ہوتے ہیں۔ قرآن سے نسبت قائم کرنے سے پہلے خود سائنسی دعوے کی صحت معلوم ہونا ضروری ہے۔</w:t>
      </w:r>
    </w:p>
    <w:bookmarkEnd w:id="38"/>
    <w:bookmarkStart w:id="39" w:name="X0cb155547f8733c229926304ab0b09456d9f1b2"/>
    <w:p>
      <w:pPr>
        <w:pStyle w:val="Heading3"/>
      </w:pPr>
      <w:r>
        <w:t xml:space="preserve">6۔ مشاہداتی زبان کو فنی اصطلاح نہ بنایا جائے</w:t>
      </w:r>
    </w:p>
    <w:p>
      <w:pPr>
        <w:pStyle w:val="FirstParagraph"/>
      </w:pPr>
      <w:r>
        <w:t xml:space="preserve">قرآن انسانوں سے ان کی قابلِ فہم زبان میں خطاب کرتا ہے۔ طلوع، غروب، زمین کا پھیلاؤ اور آسمان کی بلندی جیسے بیانات انسانی مشاہدے کی زبان ہوسکتے ہیں۔ انہیں لازماً کسی مخصوص فلکی یا ارضی ماڈل کا فنی اعلان سمجھنا ضروری نہیں۔ زبان کی سطح پہچانے بغیر پیدا ہونے والا تعارض اکثر حقیقی نہیں ہوتا۔</w:t>
      </w:r>
    </w:p>
    <w:bookmarkEnd w:id="39"/>
    <w:bookmarkStart w:id="40" w:name="Xf7993e76473626e4224eb89995d4dac54b04cc8"/>
    <w:p>
      <w:pPr>
        <w:pStyle w:val="Heading3"/>
      </w:pPr>
      <w:r>
        <w:t xml:space="preserve">7۔ آیت کو ایک بدلتے نظریے کے ساتھ قید نہ کیا جائے</w:t>
      </w:r>
    </w:p>
    <w:p>
      <w:pPr>
        <w:pStyle w:val="FirstParagraph"/>
      </w:pPr>
      <w:r>
        <w:t xml:space="preserve">سائنس ترقی کرتی ہے اور نظریات کی توضیح بہتر ہوتی رہتی ہے۔ اگر کسی آیت کا واحد مفہوم ایک مخصوص موجودہ نظریہ قرار دے دیا جائے تو نظریے میں تبدیلی کے ساتھ آیت کی تعبیر بحران کا شکار ہوگی۔ بہتر طریقہ یہ ہے کہ آیت کے مستحکم ہدایتی مفہوم کو محفوظ رکھا اور ممکنہ سائنسی موافقت کو اس کے مناسب احتمالی درجے میں بیان کیا جائے۔</w:t>
      </w:r>
    </w:p>
    <w:bookmarkEnd w:id="40"/>
    <w:bookmarkStart w:id="41" w:name="موافقت-کو-لازما-پیش-گوئی-نہ-کہا-جائے"/>
    <w:p>
      <w:pPr>
        <w:pStyle w:val="Heading3"/>
      </w:pPr>
      <w:r>
        <w:t xml:space="preserve">8۔ موافقت کو لازماً پیش گوئی نہ کہا جائے</w:t>
      </w:r>
    </w:p>
    <w:p>
      <w:pPr>
        <w:pStyle w:val="FirstParagraph"/>
      </w:pPr>
      <w:r>
        <w:t xml:space="preserve">کسی آیت کا جدید علم سے ہم آہنگ ہونا ایک بات ہے؛ یہ ثابت کرنا کہ آیت نے اسی مخصوص دریافت کو صدیوں پہلے واضح فنی صورت میں بیان کیا، دوسری بات۔ پیش گوئی کے دعوے کے لیے ضروری ہے کہ معنی دریافت سے پہلے بھی زبان و سیاق سے واضح طور پر اخذ ہوسکتا ہو، نہ کہ دریافت کے بعد الفاظ کو اس پر ڈھالا گیا ہو۔</w:t>
      </w:r>
    </w:p>
    <w:bookmarkEnd w:id="41"/>
    <w:bookmarkStart w:id="42" w:name="تخصص-اور-علمی-تعاون-اختیار-کیا-جائے"/>
    <w:p>
      <w:pPr>
        <w:pStyle w:val="Heading3"/>
      </w:pPr>
      <w:r>
        <w:t xml:space="preserve">9۔ تخصص اور علمی تعاون اختیار کیا جائے</w:t>
      </w:r>
    </w:p>
    <w:p>
      <w:pPr>
        <w:pStyle w:val="FirstParagraph"/>
      </w:pPr>
      <w:r>
        <w:t xml:space="preserve">کونی آیت کی ذمہ دارانہ تشریح میں مفسر، عربی زبان کے ماہر، متعلقہ سائنس دان اور فلسفۂ سائنس سے واقف اہلِ علم کا تعاون مفید ہے۔ صرف سائنسی مہارت کسی کو مفسر نہیں بناتی، اور صرف دینی تخصص پیچیدہ طبیعی دعوے کی صحت جانچنے کے لیے کافی نہیں۔ بین التخصصی تعاون دونوں طرف کی سادہ کاری سے بچاتا ہے۔</w:t>
      </w:r>
    </w:p>
    <w:bookmarkEnd w:id="42"/>
    <w:bookmarkStart w:id="43" w:name="X075ea2163a0fd820664e72fc723cbfdd585c7f1"/>
    <w:p>
      <w:pPr>
        <w:pStyle w:val="Heading3"/>
      </w:pPr>
      <w:r>
        <w:t xml:space="preserve">10۔ قرآن کو کمزور سائنس سے</w:t>
      </w:r>
      <w:r>
        <w:t xml:space="preserve"> </w:t>
      </w:r>
      <w:r>
        <w:t xml:space="preserve">“</w:t>
      </w:r>
      <w:r>
        <w:t xml:space="preserve">ثابت</w:t>
      </w:r>
      <w:r>
        <w:t xml:space="preserve">”</w:t>
      </w:r>
      <w:r>
        <w:t xml:space="preserve"> </w:t>
      </w:r>
      <w:r>
        <w:t xml:space="preserve">کرنے سے گریز کیا جائے</w:t>
      </w:r>
    </w:p>
    <w:p>
      <w:pPr>
        <w:pStyle w:val="FirstParagraph"/>
      </w:pPr>
      <w:r>
        <w:t xml:space="preserve">قرآن کی صداقت کسی وائرل سائنسی دعوے کی محتاج نہیں۔ کمزور، مبالغہ آمیز یا بعد میں غلط ثابت ہونے والی نسبت الٹا نقصان پہنچاتی ہے۔ طالب علم یہ سمجھ سکتا ہے کہ اگر متعلقہ سائنسی دعویٰ کمزور ہوا تو آیت بھی کمزور ہوگئی، حالاں کہ کمزوری انسانی تطبیق میں تھی۔ قرآن کی دلیل اس کے مجموعی پیغام، زبان، تاریخ، اثر، توحیدی استدلال اور ہدایت میں ہے؛ ہر آیت کو سائنسی حیرت بنانا ضروری نہیں۔</w:t>
      </w:r>
    </w:p>
    <w:bookmarkEnd w:id="43"/>
    <w:bookmarkStart w:id="44" w:name="غیب-اور-سائنس-کے-دائرے-خلط-نہ-کیے-جائیں"/>
    <w:p>
      <w:pPr>
        <w:pStyle w:val="Heading3"/>
      </w:pPr>
      <w:r>
        <w:t xml:space="preserve">11۔ غیب اور سائنس کے دائرے خلط نہ کیے جائیں</w:t>
      </w:r>
    </w:p>
    <w:p>
      <w:pPr>
        <w:pStyle w:val="FirstParagraph"/>
      </w:pPr>
      <w:r>
        <w:t xml:space="preserve">ملائکہ، وحی، آخرت اور معجزات غیب اور دینی خبر سے متعلق ہیں۔ انہیں طبیعی آلات سے اسی طرح ناپنے کا مطالبہ درست نہیں جیسے حرارت یا رفتار کو ناپا جاتا ہے۔ اسی طرح کسی نامعلوم طبیعی مظہر کو فوراً غیبی حقیقت کا سائنسی ثبوت قرار دینا بھی غلط ہے۔ سائنس کی خاموشی اثبات یا نفی دونوں نہیں ہوتی۔</w:t>
      </w:r>
    </w:p>
    <w:bookmarkEnd w:id="44"/>
    <w:bookmarkStart w:id="45" w:name="اخلاقی-اور-وجودی-نتیجہ-فراموش-نہ-ہو"/>
    <w:p>
      <w:pPr>
        <w:pStyle w:val="Heading3"/>
      </w:pPr>
      <w:r>
        <w:t xml:space="preserve">12۔ اخلاقی اور وجودی نتیجہ فراموش نہ ہو</w:t>
      </w:r>
    </w:p>
    <w:p>
      <w:pPr>
        <w:pStyle w:val="FirstParagraph"/>
      </w:pPr>
      <w:r>
        <w:t xml:space="preserve">کونی آیات کا مقصد محض</w:t>
      </w:r>
      <w:r>
        <w:t xml:space="preserve"> </w:t>
      </w:r>
      <w:r>
        <w:t xml:space="preserve">“</w:t>
      </w:r>
      <w:r>
        <w:t xml:space="preserve">حیرت انگیز معلومات</w:t>
      </w:r>
      <w:r>
        <w:t xml:space="preserve">”</w:t>
      </w:r>
      <w:r>
        <w:t xml:space="preserve"> </w:t>
      </w:r>
      <w:r>
        <w:t xml:space="preserve">دینا نہیں۔ ان کا سوال یہ بھی ہے کہ انسان شکر کرتا ہے یا نہیں، عدل قائم کرتا ہے یا نہیں، زمین میں فساد سے بچتا ہے یا نہیں، اور اپنے رب کے سامنے جواب دہی سمجھتا ہے یا نہیں۔ اگر آیت سے فنی دعویٰ تو لیا جائے مگر اس کی اخلاقی دعوت زندگی نہ بدلے تو مطالعہ ادھورا ہے۔</w:t>
      </w:r>
    </w:p>
    <w:bookmarkEnd w:id="45"/>
    <w:bookmarkEnd w:id="46"/>
    <w:bookmarkStart w:id="47" w:name="تین-مختصر-مثالیں-اصول-کیسے-استعمال-ہوں"/>
    <w:p>
      <w:pPr>
        <w:pStyle w:val="Heading2"/>
      </w:pPr>
      <w:r>
        <w:t xml:space="preserve">تین مختصر مثالیں: اصول کیسے استعمال ہوں؟</w:t>
      </w:r>
    </w:p>
    <w:p>
      <w:pPr>
        <w:pStyle w:val="FirstParagraph"/>
      </w:pPr>
      <w:r>
        <w:t xml:space="preserve">سورۂ انبیاء کی آیت 30 میں آسمانوں اور زمین کے</w:t>
      </w:r>
      <w:r>
        <w:t xml:space="preserve"> </w:t>
      </w:r>
      <w:r>
        <w:rPr>
          <w:bCs/>
          <w:b/>
        </w:rPr>
        <w:t xml:space="preserve">رتق</w:t>
      </w:r>
      <w:r>
        <w:t xml:space="preserve"> </w:t>
      </w:r>
      <w:r>
        <w:t xml:space="preserve">ہونے اور پھر</w:t>
      </w:r>
      <w:r>
        <w:t xml:space="preserve"> </w:t>
      </w:r>
      <w:r>
        <w:rPr>
          <w:bCs/>
          <w:b/>
        </w:rPr>
        <w:t xml:space="preserve">فتق</w:t>
      </w:r>
      <w:r>
        <w:t xml:space="preserve"> </w:t>
      </w:r>
      <w:r>
        <w:t xml:space="preserve">کیے جانے کا ذکر ہے۔ بعض معاصر اہلِ علم اسے بگ بینگ سے موافق سمجھتے ہیں۔ یہ ممکنہ موافقت قابلِ غور ہے، مگر آیت کے الفاظ، کلاسیکی تفسیری امکانات اور جدید کونیاتی نظریے کی فنی تفصیلات میں فرق برقرار رہنا چاہیے۔ یہ کہنا محتاط ہے کہ آیت تخلیق کے ایک مربوط آغاز اور جدائی کی تصویر پیش کرتی ہے؛ یہ کہنا کہ وہ جدید کونیات کی پوری مساوات بیان کرتی ہے، ضرورت سے زیادہ دعویٰ ہوگا۔</w:t>
      </w:r>
    </w:p>
    <w:p>
      <w:pPr>
        <w:pStyle w:val="BodyText"/>
      </w:pPr>
      <w:r>
        <w:t xml:space="preserve">سورۂ ذاریات کی آیت 47 میں</w:t>
      </w:r>
      <w:r>
        <w:t xml:space="preserve"> </w:t>
      </w:r>
      <w:r>
        <w:rPr>
          <w:bCs/>
          <w:b/>
        </w:rPr>
        <w:t xml:space="preserve">وَإِنَّا لَمُوسِعُونَ</w:t>
      </w:r>
      <w:r>
        <w:t xml:space="preserve"> </w:t>
      </w:r>
      <w:r>
        <w:t xml:space="preserve">آیا ہے۔ اسے توسیعِ کائنات سے متعلق کیا جاتا ہے، جب کہ لفظ میں وسعت دینے، قدرت رکھنے اور کشادگی پیدا کرنے کے لغوی امکانات زیرِ بحث رہے ہیں۔ جدید توسیعِ کائنات کے ساتھ مناسبت بیان کی جاسکتی ہے، مگر اسے آیت کا واحد قطعی مفہوم قرار دینے سے پہلے زبان اور تفسیری تاریخ کا حق ادا کرنا ضروری ہے۔</w:t>
      </w:r>
    </w:p>
    <w:p>
      <w:pPr>
        <w:pStyle w:val="BodyText"/>
      </w:pPr>
      <w:r>
        <w:t xml:space="preserve">پہاڑوں کو میخوں سے تشبیہ دینے والی آیت (النبأ: 7) میں استحکام اور نمایاں ساخت کا مفہوم موجود ہے۔ جدید ارضیات پہاڑوں کی جڑوں، پلیٹوں اور پیچیدہ ارضی عمل کا مطالعہ کرتی ہے۔ لیکن یہ دعویٰ کہ پہاڑ ہر زلزلے کو روکتے ہیں، سائنسی طور پر سادہ اور گمراہ کن ہوگا، کیونکہ پہاڑی سلسلے خود ارضی پلیٹوں کی حرکت سے وابستہ ہوتے ہیں۔ درست اصول آیت کی تمثیلی و ہدایتی زبان اور ارضیات کی فنی توضیح کو ان کے مناسب درجے میں رکھنا ہے۔</w:t>
      </w:r>
    </w:p>
    <w:p>
      <w:pPr>
        <w:pStyle w:val="BodyText"/>
      </w:pPr>
      <w:r>
        <w:t xml:space="preserve">ان مثالوں کی تفصیلی بحث</w:t>
      </w:r>
      <w:r>
        <w:t xml:space="preserve"> </w:t>
      </w:r>
      <w:r>
        <w:t xml:space="preserve">“</w:t>
      </w:r>
      <w:r>
        <w:t xml:space="preserve">قرآن کا سائنسی اعجاز: حقیقت اور احتیاط</w:t>
      </w:r>
      <w:r>
        <w:t xml:space="preserve">”</w:t>
      </w:r>
      <w:r>
        <w:t xml:space="preserve"> </w:t>
      </w:r>
      <w:r>
        <w:t xml:space="preserve">کے مستقل موضوع میں آئے گی۔ یہاں مقصد صرف یہ دکھانا ہے کہ احترامِ قرآن اور احترامِ سائنس دونوں علمی احتیاط کا تقاضا کرتے ہیں۔</w:t>
      </w:r>
    </w:p>
    <w:bookmarkEnd w:id="47"/>
    <w:bookmarkStart w:id="48" w:name="مطالعۂ-کائنات-کا-اخلاقی-نتیجہ"/>
    <w:p>
      <w:pPr>
        <w:pStyle w:val="Heading2"/>
      </w:pPr>
      <w:r>
        <w:t xml:space="preserve">مطالعۂ کائنات کا اخلاقی نتیجہ</w:t>
      </w:r>
    </w:p>
    <w:p>
      <w:pPr>
        <w:pStyle w:val="FirstParagraph"/>
      </w:pPr>
      <w:r>
        <w:t xml:space="preserve">قرآن کے مطابق کائنات کا علم انسان کو صرف طاقت نہیں، ذمہ داری بھی دیتا ہے۔ جو شخص پانی کے نظام کو سمجھتا ہے، اسے آلودگی کے نتائج کا زیادہ شعور ہونا چاہیے؛ جو حیاتیاتی تنوع کا علم رکھتا ہے، اسے انواع کی تباہی کی سنگینی معلوم ہونی چاہیے؛ جو زمین کے وسائل نکال سکتا ہے، اسے آنے والی نسلوں کے حق کا بھی خیال رکھنا چاہیے۔ علم بڑھنے کے ساتھ جواب دہی بھی بڑھتی ہے۔</w:t>
      </w:r>
    </w:p>
    <w:p>
      <w:pPr>
        <w:pStyle w:val="BodyText"/>
      </w:pPr>
      <w:r>
        <w:t xml:space="preserve">قرآن انسان کو زمین میں خلیفہ کہتا ہے۔ خلافت مالکِ مطلق ہونے کا پروانہ نہیں، امانت دارانہ اختیار ہے۔ انسان فطرت سے فائدہ اٹھاتا ہے، مگر اسے میزان میں خلل، اسراف اور فساد کی اجازت نہیں۔ ایک دریا کو صرف پانی کی مقدار سمجھنا کافی نہیں؛ وہ جانداروں کا مسکن، لوگوں کی زندگی، زراعت کی بنیاد اور آنے والی نسلوں کا حق بھی ہے۔ قرآنی نگاہ سائنسی معلومات کو اخلاقی کل میں رکھتی ہے۔</w:t>
      </w:r>
    </w:p>
    <w:p>
      <w:pPr>
        <w:pStyle w:val="BodyText"/>
      </w:pPr>
      <w:r>
        <w:t xml:space="preserve">یہی مقصدیت انسان کو خود بھی بدلتی ہے۔ آسمان کا مطالعہ تکبر گھٹاتا، جسم کا مشاہدہ شکر بڑھاتا، تنوع کا علم تعصب کم کرتا اور فطرت کے باہمی انحصار کا شعور ذمہ داری پیدا کرتا ہے۔ اگر علم انسان کو زیادہ متکبر، حریص اور بے رحم بنائے تو اس نے اشیا کی ساخت دیکھی، ان کی آیت نہیں سمجھی۔</w:t>
      </w:r>
    </w:p>
    <w:bookmarkEnd w:id="48"/>
    <w:bookmarkStart w:id="49" w:name="حاصل-بحث"/>
    <w:p>
      <w:pPr>
        <w:pStyle w:val="Heading2"/>
      </w:pPr>
      <w:r>
        <w:t xml:space="preserve">حاصلِ بحث</w:t>
      </w:r>
    </w:p>
    <w:p>
      <w:pPr>
        <w:pStyle w:val="FirstParagraph"/>
      </w:pPr>
      <w:r>
        <w:t xml:space="preserve">قرآن مجید آسمان، زمین، پانی، نباتات، حیوانات اور انسان کو ایک مربوط، منظم اور بامقصد تخلیق کے طور پر پیش کرتا ہے۔ یہ تمام مظاہر</w:t>
      </w:r>
      <w:r>
        <w:t xml:space="preserve"> </w:t>
      </w:r>
      <w:r>
        <w:rPr>
          <w:bCs/>
          <w:b/>
        </w:rPr>
        <w:t xml:space="preserve">آیات</w:t>
      </w:r>
      <w:r>
        <w:t xml:space="preserve"> </w:t>
      </w:r>
      <w:r>
        <w:t xml:space="preserve">ہیں: ایسی نشانیاں جو اپنی طبیعی ساخت کے ساتھ خالق کی قدرت، علم، حکمت، رحمت اور انسان کی ذمہ داری کی طرف رہنمائی کرتی ہیں۔ آفاق کی دنیا اور انسان کا اپنا نفس دو الگ کتابیں نہیں؛ انسان زمین کے نظام کا حصہ بھی ہے اور اپنے علم و اختیار سے اس پر اثر انداز ہونے والا ذمہ دار وجود بھی۔</w:t>
      </w:r>
    </w:p>
    <w:p>
      <w:pPr>
        <w:pStyle w:val="BodyText"/>
      </w:pPr>
      <w:r>
        <w:t xml:space="preserve">کائنات میں حساب، تقدیر، فلک اور میزان کا قرآنی بیان ایک قابلِ فہم نظم کی طرف توجہ دلاتا ہے۔ سائنس اسی نظم کی جزئیات، قوانین اور طریقۂ کار دریافت کرتی ہے۔ قرآنی مقصدیت سائنس کی طبیعی توضیح سے مقابلہ نہیں کرتی؛ وہ وجود، غایت، اخلاق اور جواب دہی کی وسیع سطح پر گفتگو کرتی ہے۔ بارش کا طبیعی عمل معلوم ہونا اس کے نعمت اور آیت ہونے کو ختم نہیں کرتا۔</w:t>
      </w:r>
    </w:p>
    <w:p>
      <w:pPr>
        <w:pStyle w:val="BodyText"/>
      </w:pPr>
      <w:r>
        <w:t xml:space="preserve">قرآن جدید معنی میں سائنس کی درسی کتاب نہیں، بلکہ ہدایت کی کتاب ہے جو مطالعۂ فطرت کے لیے فکری، روحانی اور اخلاقی بنیاد فراہم کرتی ہے۔ قرآن اور سائنس کا درست تعلق تحریک، تصورِ حقیقت، مکالمے اور محتاط موافقت کا ہے۔ آیات کو بدلتے نظریات سے قید کرنا، ہر لفظ میں جدید اصطلاح تلاش کرنا یا کمزور سائنسی خبر کو اعجاز قرار دینا قرآن اور سائنس دونوں کے ساتھ ناانصافی ہے۔</w:t>
      </w:r>
    </w:p>
    <w:p>
      <w:pPr>
        <w:pStyle w:val="BodyText"/>
      </w:pPr>
      <w:r>
        <w:t xml:space="preserve">صحیح منہج یہ ہے کہ قرآن کے اصل مقصد، عربی زبان، سیاق اور معتبر تفسیر کو بنیاد بنایا جائے؛ سائنسی دعوے کے درجے اور شہادت کو جانچا جائے؛ قطعی و ظنی، تفسیر و تطبیق، موافقت و پیش گوئی، اور مشاہداتی و فنی زبان میں فرق رکھا جائے؛ اور ہر علمی نتیجے کو شکر، عدل، امانت اور عدمِ فساد کی اخلاقی ذمہ داری سے جوڑا جائے۔ اسی متوازن نگاہ سے کائنات کا مطالعہ معلومات سے بڑھ کر بصیرت بن جاتا ہے۔</w:t>
      </w:r>
    </w:p>
    <w:p>
      <w:r>
        <w:pict>
          <v:rect style="width:0;height:1.5pt" o:hralign="center" o:hrstd="t" o:hr="t"/>
        </w:pict>
      </w:r>
    </w:p>
    <w:bookmarkEnd w:id="49"/>
    <w:bookmarkEnd w:id="50"/>
    <w:bookmarkStart w:id="82" w:name="سوالات"/>
    <w:p>
      <w:pPr>
        <w:pStyle w:val="Heading1"/>
      </w:pPr>
      <w:r>
        <w:t xml:space="preserve">سوالات</w:t>
      </w:r>
    </w:p>
    <w:bookmarkStart w:id="51" w:name="تفصیلی-سوال"/>
    <w:p>
      <w:pPr>
        <w:pStyle w:val="Heading2"/>
      </w:pPr>
      <w:r>
        <w:t xml:space="preserve">تفصیلی سوال</w:t>
      </w:r>
    </w:p>
    <w:p>
      <w:pPr>
        <w:pStyle w:val="FirstParagraph"/>
      </w:pPr>
      <w:r>
        <w:rPr>
          <w:bCs/>
          <w:b/>
        </w:rPr>
        <w:t xml:space="preserve">قرآن مجید کے تصورِ کائنات کی جامع وضاحت کیجیے۔ اپنے جواب میں آسمان، زمین، پانی، نباتات، حیوانات اور انسان سے متعلق قرآنی بیانات، آفاق و انفس کی نشانیوں، نظم و میزان، تسخیر اور مقصدیت کے مفاہیم کا تجزیہ کیجیے۔ یہ بھی واضح کیجیے کہ قرآن سائنس کی درسی کتاب کیوں نہیں، اس کے باوجود وہ مطالعۂ فطرت کی علمی و اخلاقی بنیاد کیسے فراہم کرتا ہے، اور قرآنی آیات کو جدید سائنسی حقائق کے ساتھ سمجھتے وقت کن اصولوں کی پابندی ضروری ہے۔</w:t>
      </w:r>
    </w:p>
    <w:bookmarkEnd w:id="51"/>
    <w:bookmarkStart w:id="59" w:name="مختصر-سوالات-اور-جوابات"/>
    <w:p>
      <w:pPr>
        <w:pStyle w:val="Heading2"/>
      </w:pPr>
      <w:r>
        <w:t xml:space="preserve">مختصر سوالات اور جوابات</w:t>
      </w:r>
    </w:p>
    <w:bookmarkStart w:id="52" w:name="Xde203deb85f4ab8f3b440d8a423bae2ac1a02a4"/>
    <w:p>
      <w:pPr>
        <w:pStyle w:val="Heading3"/>
      </w:pPr>
      <w:r>
        <w:t xml:space="preserve">1۔ قرآن میں فطری مظاہر کو</w:t>
      </w:r>
      <w:r>
        <w:t xml:space="preserve"> </w:t>
      </w:r>
      <w:r>
        <w:t xml:space="preserve">“</w:t>
      </w:r>
      <w:r>
        <w:t xml:space="preserve">آیات</w:t>
      </w:r>
      <w:r>
        <w:t xml:space="preserve">”</w:t>
      </w:r>
      <w:r>
        <w:t xml:space="preserve"> </w:t>
      </w:r>
      <w:r>
        <w:t xml:space="preserve">کہنے سے مطالعۂ کائنات کی نوعیت کیسے بدلتی ہے؟</w:t>
      </w:r>
    </w:p>
    <w:p>
      <w:pPr>
        <w:pStyle w:val="FirstParagraph"/>
      </w:pPr>
      <w:r>
        <w:t xml:space="preserve">فطری مظہر کو آیت کہنے کا مطلب یہ ہے کہ وہ صرف مادّی ساخت یا انسانی استعمال کی چیز نہیں بلکہ اپنے سے بلند حقیقت کی طرف رہنمائی کرنے والی نشانی بھی ہے۔ بارش کا سائنسی مطالعہ تبخیر، بادل اور درجۂ حرارت کا عمل واضح کرتا ہے؛ آیت کی نگاہ اسی عمل میں نظم، نعمت، زندگی اور خالق کی حکمت دیکھتی ہے۔ اس سے تحقیق کمزور نہیں ہوتی بلکہ اسے وسیع معنی ملتا ہے۔ انسان فطرت کو دیوتا نہیں بناتا، کیونکہ وہ مخلوق ہے؛ اسے حقیر مال بھی نہیں سمجھتا، کیونکہ وہ اللہ کی نشانی اور امانت ہے۔ یوں</w:t>
      </w:r>
      <w:r>
        <w:t xml:space="preserve"> </w:t>
      </w:r>
      <w:r>
        <w:t xml:space="preserve">“</w:t>
      </w:r>
      <w:r>
        <w:t xml:space="preserve">آیت</w:t>
      </w:r>
      <w:r>
        <w:t xml:space="preserve">”</w:t>
      </w:r>
      <w:r>
        <w:t xml:space="preserve"> </w:t>
      </w:r>
      <w:r>
        <w:t xml:space="preserve">کا تصور مشاہدے، معرفت، شکر، اخلاقی ذمہ داری اور ماحول کے تحفظ کو ایک ہی فکری ربط میں جمع کردیتا ہے۔</w:t>
      </w:r>
    </w:p>
    <w:bookmarkEnd w:id="52"/>
    <w:bookmarkStart w:id="53" w:name="X108abd631e81cb0b1bf3fe99b2864d660ad0e0a"/>
    <w:p>
      <w:pPr>
        <w:pStyle w:val="Heading3"/>
      </w:pPr>
      <w:r>
        <w:t xml:space="preserve">2۔ آفاق اور انفس کا مشترک مطالعہ انسانی علم کو کیا جامعیت دیتا ہے؟</w:t>
      </w:r>
    </w:p>
    <w:p>
      <w:pPr>
        <w:pStyle w:val="FirstParagraph"/>
      </w:pPr>
      <w:r>
        <w:t xml:space="preserve">آفاق انسان کے باہر پھیلی کائنات، زمین، تاریخ اور مخلوقات ہیں، جب کہ انفس انسانی جسم، شعور، فطرت اور اخلاقی باطن کو شامل ہیں۔ دونوں کا مشترک مطالعہ واضح کرتا ہے کہ انسان محض بیرونی دنیا کا غیر متعلق تماشائی نہیں۔ اس کا جسم زمین کے عناصر سے بنا، زندگی پانی و ہوا سے وابستہ اور تہذیب ماحول سے متاثر ہے؛ دوسری طرف اس کے فیصلے زمین، آب و ہوا اور دوسری مخلوقات کو بدلتے ہیں۔ طبیعی علوم خارجی نظام سمجھاتے، حیاتیات جسم، نفسیات رویہ، اور دینی ہدایت انسانی مقصد و ذمہ داری واضح کرتی ہے۔ اس جامع نگاہ سے علم ٹکڑوں کا مجموعہ نہیں رہتا بلکہ کائنات، انسان اور اخلاق کے باہمی ربط کی بصیرت بنتا ہے۔</w:t>
      </w:r>
    </w:p>
    <w:bookmarkEnd w:id="53"/>
    <w:bookmarkStart w:id="54" w:name="X997de5bfb39899134d511398eda1d3f1ba2527e"/>
    <w:p>
      <w:pPr>
        <w:pStyle w:val="Heading3"/>
      </w:pPr>
      <w:r>
        <w:t xml:space="preserve">3۔ قرآنی</w:t>
      </w:r>
      <w:r>
        <w:t xml:space="preserve"> </w:t>
      </w:r>
      <w:r>
        <w:t xml:space="preserve">“</w:t>
      </w:r>
      <w:r>
        <w:t xml:space="preserve">میزان</w:t>
      </w:r>
      <w:r>
        <w:t xml:space="preserve">”</w:t>
      </w:r>
      <w:r>
        <w:t xml:space="preserve"> </w:t>
      </w:r>
      <w:r>
        <w:t xml:space="preserve">کو صرف طبیعی توازن سمجھنا کیوں ناکافی ہے؟</w:t>
      </w:r>
    </w:p>
    <w:p>
      <w:pPr>
        <w:pStyle w:val="FirstParagraph"/>
      </w:pPr>
      <w:r>
        <w:t xml:space="preserve">سورۂ رحمٰن میں سورج و چاند کے حساب اور آسمان کے نظم کے ساتھ میزان کا ذکر آتا ہے، پھر انسان کو وزن اور انصاف میں زیادتی سے روکا جاتا ہے۔ اس ترتیب سے میزان طبیعی تناسب کے ساتھ اخلاقی عدل کو بھی شامل کرتی ہے۔ فطرت کا نظام مختلف اجزا کے باہمی ربط سے قائم ہے، اور انسانی معاشرہ حقوق و فرائض کے توازن سے۔ سائنس بتا سکتی ہے کہ کسی صنعت سے پیداوار کتنی بڑھے اور آلودگی کیا اثر ڈالے گی؛ میزان کا اخلاقی اصول پوچھتا ہے کہ فائدہ کس کو اور نقصان کس کو ہوگا، اور آنے والی نسلوں کا حق کیا ہے۔ اس لیے میزان جامد برابری نہیں بلکہ کائناتی نظم، انسانی اعتدال، درست پیمائش اور منصفانہ عمل کا جامع قرآنی تصور ہے۔</w:t>
      </w:r>
    </w:p>
    <w:bookmarkEnd w:id="54"/>
    <w:bookmarkStart w:id="55" w:name="Xee2003cecea4e04a6a3be5851627c200fe5a94f"/>
    <w:p>
      <w:pPr>
        <w:pStyle w:val="Heading3"/>
      </w:pPr>
      <w:r>
        <w:t xml:space="preserve">4۔ قرآن کی مشاہداتی زبان کو سمجھنا سائنسی تعارض سے کیسے بچاتا ہے؟</w:t>
      </w:r>
    </w:p>
    <w:p>
      <w:pPr>
        <w:pStyle w:val="FirstParagraph"/>
      </w:pPr>
      <w:r>
        <w:t xml:space="preserve">قرآن تمام زمانوں کے انسانوں سے قابلِ فہم انسانی زبان میں خطاب کرتا ہے۔ طلوعِ آفتاب، غروب، زمین کا بچھاؤ اور آسمان کی بلندی جیسے الفاظ روزمرہ مشاہدے کو بیان کرسکتے ہیں، ضروری نہیں کہ وہ کسی مخصوص فلکی یا ارضی ماڈل کی فنی اصطلاحات ہوں۔ جدید سائنس دان بھی زمین کی گردش جاننے کے باوجود</w:t>
      </w:r>
      <w:r>
        <w:t xml:space="preserve"> </w:t>
      </w:r>
      <w:r>
        <w:t xml:space="preserve">“</w:t>
      </w:r>
      <w:r>
        <w:t xml:space="preserve">سورج طلوع ہوا</w:t>
      </w:r>
      <w:r>
        <w:t xml:space="preserve">”</w:t>
      </w:r>
      <w:r>
        <w:t xml:space="preserve"> </w:t>
      </w:r>
      <w:r>
        <w:t xml:space="preserve">کہتے ہیں؛ یہ ابلاغی زبان ہے، سائنسی انکار نہیں۔ اگر ہر مشاہداتی تعبیر کو جدید نصابی اصطلاح سمجھ لیا جائے تو مصنوعی تعارض پیدا ہوگا۔ زبان، سیاق، مخاطب اور کلام کے مقصد کو سامنے رکھنے سے معلوم ہوتا ہے کہ آیت کس حقیقت کی ہدایت دے رہی ہے اور کہاں فنی تفصیل انسانی تحقیق کے لیے چھوڑی گئی ہے۔</w:t>
      </w:r>
    </w:p>
    <w:bookmarkEnd w:id="55"/>
    <w:bookmarkStart w:id="56" w:name="Xfad6de3b6154e97c68be585ae6c3016753c1ed6"/>
    <w:p>
      <w:pPr>
        <w:pStyle w:val="Heading3"/>
      </w:pPr>
      <w:r>
        <w:t xml:space="preserve">5۔ سائنسی موافقت اور سائنسی پیش گوئی میں کیا فرق ہے؟</w:t>
      </w:r>
    </w:p>
    <w:p>
      <w:pPr>
        <w:pStyle w:val="FirstParagraph"/>
      </w:pPr>
      <w:r>
        <w:t xml:space="preserve">موافقت کا مطلب یہ ہے کہ آیت کا معتبر مفہوم کسی مستحکم سائنسی نتیجے سے متصادم نہیں یا اس کے ساتھ معنی خیز مناسبت رکھتا ہے۔ پیش گوئی کا دعویٰ اس سے زیادہ مضبوط ہے: اس میں کہا جاتا ہے کہ آیت نے جدید دریافت سے پہلے اسی مخصوص فنی حقیقت کو واضح طور پر بیان کردیا تھا۔ پیش گوئی ثابت کرنے کے لیے ضروری ہے کہ وہ معنی عربی زبان، سیاق اور دریافت سے پہلے دستیاب تفسیری امکانات سے واضح طور پر اخذ ہوسکے، نہ کہ دریافت کے بعد الفاظ کو نئے مفہوم میں ڈھالا گیا ہو۔ ہر موافقت کو پیش گوئی کہنا علمی مبالغہ ہے۔ محتاط زبان قرآن کے مقام کو کم نہیں کرتی بلکہ اسے غیر ثابت دعووں اور بدلتے نظریات کے ساتھ غیر ضروری وابستگی سے محفوظ رکھتی ہے۔</w:t>
      </w:r>
    </w:p>
    <w:bookmarkEnd w:id="56"/>
    <w:bookmarkStart w:id="57" w:name="Xb6b19e75c50aa4dfb05cfa88c9b4bb2bd592393"/>
    <w:p>
      <w:pPr>
        <w:pStyle w:val="Heading3"/>
      </w:pPr>
      <w:r>
        <w:t xml:space="preserve">6۔ کائنات کی مقصدیت اور سائنسی توضیح ایک دوسرے کی حریف کیوں نہیں؟</w:t>
      </w:r>
    </w:p>
    <w:p>
      <w:pPr>
        <w:pStyle w:val="FirstParagraph"/>
      </w:pPr>
      <w:r>
        <w:t xml:space="preserve">سائنسی توضیح عموماً یہ بتاتی ہے کہ کوئی طبیعی عمل کن اسباب، قوانین اور مراحل سے واقع ہوتا ہے۔ مقصدیت کا سوال یہ ہے کہ پوری تخلیق کا وجود کیوں ہے، انسانی زندگی کی اخلاقی غرض کیا ہے اور علم کے استعمال کی سمت کون متعین کرے گا۔ بارش کے طبیعی اسباب جاننا یہ نہیں بتاتا کہ پانی کی نعمت منصفانہ تقسیم ہونی چاہیے یا انسان اس کے ضیاع پر جواب دہ ہے۔ اسی طرح دل کے کام کی حیاتیاتی وضاحت انسانی زندگی کی قدر اور اخلاقی مقصد کا فیصلہ نہیں کرتی۔ دونوں سوالات الگ سطحوں پر ہیں۔ قرآن سائنسی عمل کی جزئی توضیح کا متبادل بننے کے بجائے تخلیق کو حق، حکمت، آزمائش اور ذمہ داری کے وسیع تناظر میں رکھتا ہے۔</w:t>
      </w:r>
    </w:p>
    <w:bookmarkEnd w:id="57"/>
    <w:bookmarkStart w:id="58" w:name="X398498a8ea342698bd096ad21b09724a130b7ea"/>
    <w:p>
      <w:pPr>
        <w:pStyle w:val="Heading3"/>
      </w:pPr>
      <w:r>
        <w:t xml:space="preserve">7۔ کونی آیات کی تشریح میں بین التخصصی تعاون کیوں ضروری ہے؟</w:t>
      </w:r>
    </w:p>
    <w:p>
      <w:pPr>
        <w:pStyle w:val="FirstParagraph"/>
      </w:pPr>
      <w:r>
        <w:t xml:space="preserve">کونی آیت کو سمجھنے میں عربی زبان، نظمِ قرآن، اصولِ تفسیر اور تفسیری تاریخ کی مہارت درکار ہوتی ہے، جب کہ متعلقہ سائنسی دعوے کی جانچ کے لیے طبیعیات، حیاتیات، فلکیات یا ارضیات کا تخصص چاہیے۔ فلسفۂ سائنس یہ فرق واضح کرتا ہے کہ مشاہدہ، ماڈل، نظریہ اور حقیقت کس درجے کے دعوے ہیں۔ صرف سائنس دان لغوی و تفسیری سیاق سے ناواقف ہو تو آیت کو جدید اصطلاح میں محدود کرسکتا ہے؛ صرف مفسر متعلقہ سائنس سے ناواقف ہو تو کمزور یا پرانی معلومات کو قطعی سمجھ سکتا ہے۔ تعاون کا مقصد وحی کو سائنس کے تابع کرنا نہیں، بلکہ دونوں میدانوں کی علمی دیانت قائم رکھنا اور مبالغہ، سطحی موافقت اور مصنوعی تعارض سے بچنا ہے۔</w:t>
      </w:r>
    </w:p>
    <w:bookmarkEnd w:id="58"/>
    <w:bookmarkEnd w:id="59"/>
    <w:bookmarkStart w:id="80" w:name="کثیرالانتخابی-سوالات"/>
    <w:p>
      <w:pPr>
        <w:pStyle w:val="Heading2"/>
      </w:pPr>
      <w:r>
        <w:t xml:space="preserve">کثیرالانتخابی سوالات</w:t>
      </w:r>
    </w:p>
    <w:bookmarkStart w:id="60" w:name="Xfa0cce9d86cecd8c926c533e9701f4f537b848d"/>
    <w:p>
      <w:pPr>
        <w:pStyle w:val="Heading3"/>
      </w:pPr>
      <w:r>
        <w:t xml:space="preserve">1۔ قرآن کائنات کے مظاہر کو بار بار کس عنوان سے پیش کرتا ہے؟</w:t>
      </w:r>
    </w:p>
    <w:p>
      <w:pPr>
        <w:pStyle w:val="FirstParagraph"/>
      </w:pPr>
      <w:r>
        <w:t xml:space="preserve">A. اساطیر</w:t>
      </w:r>
      <w:r>
        <w:br/>
      </w:r>
      <w:r>
        <w:t xml:space="preserve">B. آیات</w:t>
      </w:r>
      <w:r>
        <w:br/>
      </w:r>
      <w:r>
        <w:t xml:space="preserve">C. اوہام</w:t>
      </w:r>
      <w:r>
        <w:br/>
      </w:r>
      <w:r>
        <w:t xml:space="preserve">D. اتفاقات</w:t>
      </w:r>
    </w:p>
    <w:p>
      <w:pPr>
        <w:pStyle w:val="BodyText"/>
      </w:pPr>
      <w:r>
        <w:rPr>
          <w:bCs/>
          <w:b/>
        </w:rPr>
        <w:t xml:space="preserve">درست جواب: B. آیات</w:t>
      </w:r>
    </w:p>
    <w:bookmarkEnd w:id="60"/>
    <w:bookmarkStart w:id="61" w:name="Xb1f4b95e8bed709d2f91b3a602346476328f6e0"/>
    <w:p>
      <w:pPr>
        <w:pStyle w:val="Heading3"/>
      </w:pPr>
      <w:r>
        <w:t xml:space="preserve">2۔</w:t>
      </w:r>
      <w:r>
        <w:t xml:space="preserve"> </w:t>
      </w:r>
      <w:r>
        <w:rPr>
          <w:bCs/>
          <w:b/>
        </w:rPr>
        <w:t xml:space="preserve">السماوات والأرض</w:t>
      </w:r>
      <w:r>
        <w:t xml:space="preserve"> </w:t>
      </w:r>
      <w:r>
        <w:t xml:space="preserve">کا قرآنی استعمال بنیادی طور پر کس طرف اشارہ کرتا ہے؟</w:t>
      </w:r>
    </w:p>
    <w:p>
      <w:pPr>
        <w:pStyle w:val="FirstParagraph"/>
      </w:pPr>
      <w:r>
        <w:t xml:space="preserve">A. صرف زمین کے ایک خطے کی طرف</w:t>
      </w:r>
      <w:r>
        <w:br/>
      </w:r>
      <w:r>
        <w:t xml:space="preserve">B. آسمانوں اور زمین کے جامع نظام کی طرف</w:t>
      </w:r>
      <w:r>
        <w:br/>
      </w:r>
      <w:r>
        <w:t xml:space="preserve">C. صرف انسانی معاشرے کی طرف</w:t>
      </w:r>
      <w:r>
        <w:br/>
      </w:r>
      <w:r>
        <w:t xml:space="preserve">D. صرف غیبی مخلوقات کی طرف</w:t>
      </w:r>
    </w:p>
    <w:p>
      <w:pPr>
        <w:pStyle w:val="BodyText"/>
      </w:pPr>
      <w:r>
        <w:rPr>
          <w:bCs/>
          <w:b/>
        </w:rPr>
        <w:t xml:space="preserve">درست جواب: B. آسمانوں اور زمین کے جامع نظام کی طرف</w:t>
      </w:r>
    </w:p>
    <w:bookmarkEnd w:id="61"/>
    <w:bookmarkStart w:id="62" w:name="X8971ebed33f3839a19e86baaec0e02d130510b1"/>
    <w:p>
      <w:pPr>
        <w:pStyle w:val="Heading3"/>
      </w:pPr>
      <w:r>
        <w:t xml:space="preserve">3۔ سورۂ یونس 5 میں چاند کی منازل کا کون سا فائدہ بیان ہوا؟</w:t>
      </w:r>
    </w:p>
    <w:p>
      <w:pPr>
        <w:pStyle w:val="FirstParagraph"/>
      </w:pPr>
      <w:r>
        <w:t xml:space="preserve">A. دھات سازی</w:t>
      </w:r>
      <w:r>
        <w:br/>
      </w:r>
      <w:r>
        <w:t xml:space="preserve">B. برسوں کی گنتی اور حساب</w:t>
      </w:r>
      <w:r>
        <w:br/>
      </w:r>
      <w:r>
        <w:t xml:space="preserve">C. زبانوں کی تخلیق</w:t>
      </w:r>
      <w:r>
        <w:br/>
      </w:r>
      <w:r>
        <w:t xml:space="preserve">D. پہاڑوں کی تشکیل</w:t>
      </w:r>
    </w:p>
    <w:p>
      <w:pPr>
        <w:pStyle w:val="BodyText"/>
      </w:pPr>
      <w:r>
        <w:rPr>
          <w:bCs/>
          <w:b/>
        </w:rPr>
        <w:t xml:space="preserve">درست جواب: B. برسوں کی گنتی اور حساب</w:t>
      </w:r>
    </w:p>
    <w:bookmarkEnd w:id="62"/>
    <w:bookmarkStart w:id="63" w:name="X35f2877f5c7378813dacd8169f18a87dea6f46a"/>
    <w:p>
      <w:pPr>
        <w:pStyle w:val="Heading3"/>
      </w:pPr>
      <w:r>
        <w:t xml:space="preserve">4۔</w:t>
      </w:r>
      <w:r>
        <w:t xml:space="preserve"> </w:t>
      </w:r>
      <w:r>
        <w:rPr>
          <w:bCs/>
          <w:b/>
        </w:rPr>
        <w:t xml:space="preserve">وَكُلٌّ فِي فَلَكٍ يَسْبَحُونَ</w:t>
      </w:r>
      <w:r>
        <w:t xml:space="preserve"> </w:t>
      </w:r>
      <w:r>
        <w:t xml:space="preserve">کس حقیقت کو نمایاں کرتا ہے؟</w:t>
      </w:r>
    </w:p>
    <w:p>
      <w:pPr>
        <w:pStyle w:val="FirstParagraph"/>
      </w:pPr>
      <w:r>
        <w:t xml:space="preserve">A. اجرامِ سماوی کا منظم مدار</w:t>
      </w:r>
      <w:r>
        <w:br/>
      </w:r>
      <w:r>
        <w:t xml:space="preserve">B. زمین پر نباتات کی کمی</w:t>
      </w:r>
      <w:r>
        <w:br/>
      </w:r>
      <w:r>
        <w:t xml:space="preserve">C. انسانی زبان کا تنوع</w:t>
      </w:r>
      <w:r>
        <w:br/>
      </w:r>
      <w:r>
        <w:t xml:space="preserve">D. تجارت کی ممانعت</w:t>
      </w:r>
    </w:p>
    <w:p>
      <w:pPr>
        <w:pStyle w:val="BodyText"/>
      </w:pPr>
      <w:r>
        <w:rPr>
          <w:bCs/>
          <w:b/>
        </w:rPr>
        <w:t xml:space="preserve">درست جواب: A. اجرامِ سماوی کا منظم مدار</w:t>
      </w:r>
    </w:p>
    <w:bookmarkEnd w:id="63"/>
    <w:bookmarkStart w:id="64" w:name="X960a77dacd702ecb6465bb87bf90f13e05c3857"/>
    <w:p>
      <w:pPr>
        <w:pStyle w:val="Heading3"/>
      </w:pPr>
      <w:r>
        <w:t xml:space="preserve">5۔ سورۂ رعد 4 میں ایک ہی پانی کے باوجود کس تنوع کی طرف توجہ دلائی گئی؟</w:t>
      </w:r>
    </w:p>
    <w:p>
      <w:pPr>
        <w:pStyle w:val="FirstParagraph"/>
      </w:pPr>
      <w:r>
        <w:t xml:space="preserve">A. کتابوں کے حجم</w:t>
      </w:r>
      <w:r>
        <w:br/>
      </w:r>
      <w:r>
        <w:t xml:space="preserve">B. پھلوں اور پیداوار کے ذائقوں</w:t>
      </w:r>
      <w:r>
        <w:br/>
      </w:r>
      <w:r>
        <w:t xml:space="preserve">C. عبادات کی تعداد</w:t>
      </w:r>
      <w:r>
        <w:br/>
      </w:r>
      <w:r>
        <w:t xml:space="preserve">D. سمندری کشتیوں کے رنگ</w:t>
      </w:r>
    </w:p>
    <w:p>
      <w:pPr>
        <w:pStyle w:val="BodyText"/>
      </w:pPr>
      <w:r>
        <w:rPr>
          <w:bCs/>
          <w:b/>
        </w:rPr>
        <w:t xml:space="preserve">درست جواب: B. پھلوں اور پیداوار کے ذائقوں</w:t>
      </w:r>
    </w:p>
    <w:bookmarkEnd w:id="64"/>
    <w:bookmarkStart w:id="65" w:name="X2ad51a2f5d86cfe9e8e45c55fc73c4c195b4547"/>
    <w:p>
      <w:pPr>
        <w:pStyle w:val="Heading3"/>
      </w:pPr>
      <w:r>
        <w:t xml:space="preserve">6۔</w:t>
      </w:r>
      <w:r>
        <w:t xml:space="preserve"> </w:t>
      </w:r>
      <w:r>
        <w:rPr>
          <w:bCs/>
          <w:b/>
        </w:rPr>
        <w:t xml:space="preserve">وَجَعَلْنَا مِنَ الْمَاءِ كُلَّ شَيْءٍ حَيٍّ</w:t>
      </w:r>
      <w:r>
        <w:t xml:space="preserve"> </w:t>
      </w:r>
      <w:r>
        <w:t xml:space="preserve">میں پانی کی کیا حیثیت بیان ہوئی؟</w:t>
      </w:r>
    </w:p>
    <w:p>
      <w:pPr>
        <w:pStyle w:val="FirstParagraph"/>
      </w:pPr>
      <w:r>
        <w:t xml:space="preserve">A. صرف تجارت کا وسیلہ</w:t>
      </w:r>
      <w:r>
        <w:br/>
      </w:r>
      <w:r>
        <w:t xml:space="preserve">B. زندگی کی بنیادی نسبت</w:t>
      </w:r>
      <w:r>
        <w:br/>
      </w:r>
      <w:r>
        <w:t xml:space="preserve">C. صرف زینت کی چیز</w:t>
      </w:r>
      <w:r>
        <w:br/>
      </w:r>
      <w:r>
        <w:t xml:space="preserve">D. غیر ضروری مادہ</w:t>
      </w:r>
    </w:p>
    <w:p>
      <w:pPr>
        <w:pStyle w:val="BodyText"/>
      </w:pPr>
      <w:r>
        <w:rPr>
          <w:bCs/>
          <w:b/>
        </w:rPr>
        <w:t xml:space="preserve">درست جواب: B. زندگی کی بنیادی نسبت</w:t>
      </w:r>
    </w:p>
    <w:bookmarkEnd w:id="65"/>
    <w:bookmarkStart w:id="66" w:name="سورۂ-بقرہ-164-کی-نمایاں-خصوصیت-کیا-ہے"/>
    <w:p>
      <w:pPr>
        <w:pStyle w:val="Heading3"/>
      </w:pPr>
      <w:r>
        <w:t xml:space="preserve">7۔ سورۂ بقرہ 164 کی نمایاں خصوصیت کیا ہے؟</w:t>
      </w:r>
    </w:p>
    <w:p>
      <w:pPr>
        <w:pStyle w:val="FirstParagraph"/>
      </w:pPr>
      <w:r>
        <w:t xml:space="preserve">A. فطرت کے متعدد اجزا کو ایک مربوط نظام میں جمع کرنا</w:t>
      </w:r>
      <w:r>
        <w:br/>
      </w:r>
      <w:r>
        <w:t xml:space="preserve">B. صرف ایک جانور کا ذکر کرنا</w:t>
      </w:r>
      <w:r>
        <w:br/>
      </w:r>
      <w:r>
        <w:t xml:space="preserve">C. مشاہدے سے منع کرنا</w:t>
      </w:r>
      <w:r>
        <w:br/>
      </w:r>
      <w:r>
        <w:t xml:space="preserve">D. تمام طبیعی اسباب کا انکار کرنا</w:t>
      </w:r>
    </w:p>
    <w:p>
      <w:pPr>
        <w:pStyle w:val="BodyText"/>
      </w:pPr>
      <w:r>
        <w:rPr>
          <w:bCs/>
          <w:b/>
        </w:rPr>
        <w:t xml:space="preserve">درست جواب: A. فطرت کے متعدد اجزا کو ایک مربوط نظام میں جمع کرنا</w:t>
      </w:r>
    </w:p>
    <w:bookmarkEnd w:id="66"/>
    <w:bookmarkStart w:id="67" w:name="X624993dbf0701c0e0d32005db739c8578d79e67"/>
    <w:p>
      <w:pPr>
        <w:pStyle w:val="Heading3"/>
      </w:pPr>
      <w:r>
        <w:t xml:space="preserve">8۔ شہد کی مکھی کی آیات کا اختتام کس انسانی صلاحیت کی دعوت پر ہوتا ہے؟</w:t>
      </w:r>
    </w:p>
    <w:p>
      <w:pPr>
        <w:pStyle w:val="FirstParagraph"/>
      </w:pPr>
      <w:r>
        <w:t xml:space="preserve">A. تفاخر</w:t>
      </w:r>
      <w:r>
        <w:br/>
      </w:r>
      <w:r>
        <w:t xml:space="preserve">B. تفکر</w:t>
      </w:r>
      <w:r>
        <w:br/>
      </w:r>
      <w:r>
        <w:t xml:space="preserve">C. غفلت</w:t>
      </w:r>
      <w:r>
        <w:br/>
      </w:r>
      <w:r>
        <w:t xml:space="preserve">D. تقلیدِ محض</w:t>
      </w:r>
    </w:p>
    <w:p>
      <w:pPr>
        <w:pStyle w:val="BodyText"/>
      </w:pPr>
      <w:r>
        <w:rPr>
          <w:bCs/>
          <w:b/>
        </w:rPr>
        <w:t xml:space="preserve">درست جواب: B. تفکر</w:t>
      </w:r>
    </w:p>
    <w:bookmarkEnd w:id="67"/>
    <w:bookmarkStart w:id="68" w:name="X797131d412b69993992b394c75b4bddc6589132"/>
    <w:p>
      <w:pPr>
        <w:pStyle w:val="Heading3"/>
      </w:pPr>
      <w:r>
        <w:t xml:space="preserve">9۔</w:t>
      </w:r>
      <w:r>
        <w:t xml:space="preserve"> </w:t>
      </w:r>
      <w:r>
        <w:rPr>
          <w:bCs/>
          <w:b/>
        </w:rPr>
        <w:t xml:space="preserve">أُمَمٌ أَمْثَالُكُم</w:t>
      </w:r>
      <w:r>
        <w:t xml:space="preserve"> </w:t>
      </w:r>
      <w:r>
        <w:t xml:space="preserve">جانوروں اور پرندوں کے متعلق کیا واضح کرتا ہے؟</w:t>
      </w:r>
    </w:p>
    <w:p>
      <w:pPr>
        <w:pStyle w:val="FirstParagraph"/>
      </w:pPr>
      <w:r>
        <w:t xml:space="preserve">A. وہ انسانی زبان بولتے ہیں</w:t>
      </w:r>
      <w:r>
        <w:br/>
      </w:r>
      <w:r>
        <w:t xml:space="preserve">B. وہ اپنی جماعتی زندگی رکھنے والی مخلوقات ہیں</w:t>
      </w:r>
      <w:r>
        <w:br/>
      </w:r>
      <w:r>
        <w:t xml:space="preserve">C. وہ مطالعے کے قابل نہیں</w:t>
      </w:r>
      <w:r>
        <w:br/>
      </w:r>
      <w:r>
        <w:t xml:space="preserve">D. ان کا ماحول سے کوئی تعلق نہیں</w:t>
      </w:r>
    </w:p>
    <w:p>
      <w:pPr>
        <w:pStyle w:val="BodyText"/>
      </w:pPr>
      <w:r>
        <w:rPr>
          <w:bCs/>
          <w:b/>
        </w:rPr>
        <w:t xml:space="preserve">درست جواب: B. وہ اپنی جماعتی زندگی رکھنے والی مخلوقات ہیں</w:t>
      </w:r>
    </w:p>
    <w:bookmarkEnd w:id="68"/>
    <w:bookmarkStart w:id="69" w:name="X2e68aedd0eb99c8cb5cf5730d77320de2a6422c"/>
    <w:p>
      <w:pPr>
        <w:pStyle w:val="Heading3"/>
      </w:pPr>
      <w:r>
        <w:t xml:space="preserve">10۔</w:t>
      </w:r>
      <w:r>
        <w:t xml:space="preserve"> </w:t>
      </w:r>
      <w:r>
        <w:rPr>
          <w:bCs/>
          <w:b/>
        </w:rPr>
        <w:t xml:space="preserve">وَفِي أَنفُسِكُمْ أَفَلَا تُبْصِرُونَ</w:t>
      </w:r>
      <w:r>
        <w:t xml:space="preserve"> </w:t>
      </w:r>
      <w:r>
        <w:t xml:space="preserve">انسان کو کس طرف متوجہ کرتی ہے؟</w:t>
      </w:r>
    </w:p>
    <w:p>
      <w:pPr>
        <w:pStyle w:val="FirstParagraph"/>
      </w:pPr>
      <w:r>
        <w:t xml:space="preserve">A. صرف دور دراز ستاروں کی طرف</w:t>
      </w:r>
      <w:r>
        <w:br/>
      </w:r>
      <w:r>
        <w:t xml:space="preserve">B. اپنے وجود میں موجود نشانیوں کی طرف</w:t>
      </w:r>
      <w:r>
        <w:br/>
      </w:r>
      <w:r>
        <w:t xml:space="preserve">C. صرف تاریخی عمارتوں کی طرف</w:t>
      </w:r>
      <w:r>
        <w:br/>
      </w:r>
      <w:r>
        <w:t xml:space="preserve">D. مادی دنیا سے لاتعلقی کی طرف</w:t>
      </w:r>
    </w:p>
    <w:p>
      <w:pPr>
        <w:pStyle w:val="BodyText"/>
      </w:pPr>
      <w:r>
        <w:rPr>
          <w:bCs/>
          <w:b/>
        </w:rPr>
        <w:t xml:space="preserve">درست جواب: B. اپنے وجود میں موجود نشانیوں کی طرف</w:t>
      </w:r>
    </w:p>
    <w:bookmarkEnd w:id="69"/>
    <w:bookmarkStart w:id="70" w:name="قرآنی-اصطلاح-تسخیر-کا-مناسب-مفہوم-کیا-ہے"/>
    <w:p>
      <w:pPr>
        <w:pStyle w:val="Heading3"/>
      </w:pPr>
      <w:r>
        <w:t xml:space="preserve">11۔ قرآنی اصطلاح</w:t>
      </w:r>
      <w:r>
        <w:t xml:space="preserve"> </w:t>
      </w:r>
      <w:r>
        <w:rPr>
          <w:bCs/>
          <w:b/>
        </w:rPr>
        <w:t xml:space="preserve">تسخیر</w:t>
      </w:r>
      <w:r>
        <w:t xml:space="preserve"> </w:t>
      </w:r>
      <w:r>
        <w:t xml:space="preserve">کا مناسب مفہوم کیا ہے؟</w:t>
      </w:r>
    </w:p>
    <w:p>
      <w:pPr>
        <w:pStyle w:val="FirstParagraph"/>
      </w:pPr>
      <w:r>
        <w:t xml:space="preserve">A. انسان کی مطلق خدائی ملکیت</w:t>
      </w:r>
      <w:r>
        <w:br/>
      </w:r>
      <w:r>
        <w:t xml:space="preserve">B. کائناتی قوتوں کا ایسے نظم میں ہونا جس سے انسانی استفادہ ممکن ہو</w:t>
      </w:r>
      <w:r>
        <w:br/>
      </w:r>
      <w:r>
        <w:t xml:space="preserve">C. فطرت کی عبادت</w:t>
      </w:r>
      <w:r>
        <w:br/>
      </w:r>
      <w:r>
        <w:t xml:space="preserve">D. تحقیق کی ممانعت</w:t>
      </w:r>
    </w:p>
    <w:p>
      <w:pPr>
        <w:pStyle w:val="BodyText"/>
      </w:pPr>
      <w:r>
        <w:rPr>
          <w:bCs/>
          <w:b/>
        </w:rPr>
        <w:t xml:space="preserve">درست جواب: B. کائناتی قوتوں کا ایسے نظم میں ہونا جس سے انسانی استفادہ ممکن ہو</w:t>
      </w:r>
    </w:p>
    <w:bookmarkEnd w:id="70"/>
    <w:bookmarkStart w:id="71" w:name="X66f66a8d7f04c06df83994d4b1a641e803a744b"/>
    <w:p>
      <w:pPr>
        <w:pStyle w:val="Heading3"/>
      </w:pPr>
      <w:r>
        <w:t xml:space="preserve">12۔ سورۂ رحمٰن میں میزان کے ساتھ انسان کو کیا حکم دیا گیا؟</w:t>
      </w:r>
    </w:p>
    <w:p>
      <w:pPr>
        <w:pStyle w:val="FirstParagraph"/>
      </w:pPr>
      <w:r>
        <w:t xml:space="preserve">A. وزن اور انصاف میں زیادتی نہ کرے</w:t>
      </w:r>
      <w:r>
        <w:br/>
      </w:r>
      <w:r>
        <w:t xml:space="preserve">B. تجارت چھوڑ دے</w:t>
      </w:r>
      <w:r>
        <w:br/>
      </w:r>
      <w:r>
        <w:t xml:space="preserve">C. پیمائش ختم کردے</w:t>
      </w:r>
      <w:r>
        <w:br/>
      </w:r>
      <w:r>
        <w:t xml:space="preserve">D. فطرت کا مطالعہ نہ کرے</w:t>
      </w:r>
    </w:p>
    <w:p>
      <w:pPr>
        <w:pStyle w:val="BodyText"/>
      </w:pPr>
      <w:r>
        <w:rPr>
          <w:bCs/>
          <w:b/>
        </w:rPr>
        <w:t xml:space="preserve">درست جواب: A. وزن اور انصاف میں زیادتی نہ کرے</w:t>
      </w:r>
    </w:p>
    <w:bookmarkEnd w:id="71"/>
    <w:bookmarkStart w:id="72" w:name="X1e1ec02258254b4cced1c65bd430ccdd30adf95"/>
    <w:p>
      <w:pPr>
        <w:pStyle w:val="Heading3"/>
      </w:pPr>
      <w:r>
        <w:t xml:space="preserve">13۔ سورۂ ملک 3–4 میں بار بار نگاہ لوٹانے کا حکم کس رویے کو ابھارتا ہے؟</w:t>
      </w:r>
    </w:p>
    <w:p>
      <w:pPr>
        <w:pStyle w:val="FirstParagraph"/>
      </w:pPr>
      <w:r>
        <w:t xml:space="preserve">A. مکرر اور تنقیدی مشاہدہ</w:t>
      </w:r>
      <w:r>
        <w:br/>
      </w:r>
      <w:r>
        <w:t xml:space="preserve">B. پہلی نظر پر حتمی فیصلہ</w:t>
      </w:r>
      <w:r>
        <w:br/>
      </w:r>
      <w:r>
        <w:t xml:space="preserve">C. سوال سے اجتناب</w:t>
      </w:r>
      <w:r>
        <w:br/>
      </w:r>
      <w:r>
        <w:t xml:space="preserve">D. صرف روایت پر اکتفا</w:t>
      </w:r>
    </w:p>
    <w:p>
      <w:pPr>
        <w:pStyle w:val="BodyText"/>
      </w:pPr>
      <w:r>
        <w:rPr>
          <w:bCs/>
          <w:b/>
        </w:rPr>
        <w:t xml:space="preserve">درست جواب: A. مکرر اور تنقیدی مشاہدہ</w:t>
      </w:r>
    </w:p>
    <w:bookmarkEnd w:id="72"/>
    <w:bookmarkStart w:id="73" w:name="X3fc1e3a2c862d25a7b1fc6454a7d10be3efbb74"/>
    <w:p>
      <w:pPr>
        <w:pStyle w:val="Heading3"/>
      </w:pPr>
      <w:r>
        <w:t xml:space="preserve">14۔ قرآن کے مطابق کائنات کی تخلیق کس طرح نہیں ہوئی؟</w:t>
      </w:r>
    </w:p>
    <w:p>
      <w:pPr>
        <w:pStyle w:val="FirstParagraph"/>
      </w:pPr>
      <w:r>
        <w:t xml:space="preserve">A. حق کے ساتھ</w:t>
      </w:r>
      <w:r>
        <w:br/>
      </w:r>
      <w:r>
        <w:t xml:space="preserve">B. حکمت کے تحت</w:t>
      </w:r>
      <w:r>
        <w:br/>
      </w:r>
      <w:r>
        <w:t xml:space="preserve">C. بے مقصد کھیل کے طور پر</w:t>
      </w:r>
      <w:r>
        <w:br/>
      </w:r>
      <w:r>
        <w:t xml:space="preserve">D. اللہ کی قدرت سے</w:t>
      </w:r>
    </w:p>
    <w:p>
      <w:pPr>
        <w:pStyle w:val="BodyText"/>
      </w:pPr>
      <w:r>
        <w:rPr>
          <w:bCs/>
          <w:b/>
        </w:rPr>
        <w:t xml:space="preserve">درست جواب: C. بے مقصد کھیل کے طور پر</w:t>
      </w:r>
    </w:p>
    <w:bookmarkEnd w:id="73"/>
    <w:bookmarkStart w:id="74" w:name="Xe2f6560bffd559c22d3ae0966c41059f9c21145"/>
    <w:p>
      <w:pPr>
        <w:pStyle w:val="Heading3"/>
      </w:pPr>
      <w:r>
        <w:t xml:space="preserve">15۔ قرآن کو سائنس کی درسی کتاب نہ کہنے کی بنیادی وجہ کیا ہے؟</w:t>
      </w:r>
    </w:p>
    <w:p>
      <w:pPr>
        <w:pStyle w:val="FirstParagraph"/>
      </w:pPr>
      <w:r>
        <w:t xml:space="preserve">A. قرآن فطرت کا کوئی ذکر نہیں کرتا</w:t>
      </w:r>
      <w:r>
        <w:br/>
      </w:r>
      <w:r>
        <w:t xml:space="preserve">B. قرآن کا بنیادی مقصد ہدایت ہے، فنی سائنسی جدولیں فراہم کرنا نہیں</w:t>
      </w:r>
      <w:r>
        <w:br/>
      </w:r>
      <w:r>
        <w:t xml:space="preserve">C. سائنس ہر مذہبی سوال حل کرتی ہے</w:t>
      </w:r>
      <w:r>
        <w:br/>
      </w:r>
      <w:r>
        <w:t xml:space="preserve">D. قرآن صرف ایک تاریخی کتاب ہے</w:t>
      </w:r>
    </w:p>
    <w:p>
      <w:pPr>
        <w:pStyle w:val="BodyText"/>
      </w:pPr>
      <w:r>
        <w:rPr>
          <w:bCs/>
          <w:b/>
        </w:rPr>
        <w:t xml:space="preserve">درست جواب: B. قرآن کا بنیادی مقصد ہدایت ہے، فنی سائنسی جدولیں فراہم کرنا نہیں</w:t>
      </w:r>
    </w:p>
    <w:bookmarkEnd w:id="74"/>
    <w:bookmarkStart w:id="75" w:name="Xa2a2aaa15f2c9759af3b3b55496ce75033e0114"/>
    <w:p>
      <w:pPr>
        <w:pStyle w:val="Heading3"/>
      </w:pPr>
      <w:r>
        <w:t xml:space="preserve">16۔ آیت کے معتبر مفہوم کو جدید نتیجے سے ہم آہنگ پانا کیا کہلاتا ہے؟</w:t>
      </w:r>
    </w:p>
    <w:p>
      <w:pPr>
        <w:pStyle w:val="FirstParagraph"/>
      </w:pPr>
      <w:r>
        <w:t xml:space="preserve">A. سائنسی موافقت</w:t>
      </w:r>
      <w:r>
        <w:br/>
      </w:r>
      <w:r>
        <w:t xml:space="preserve">B. لازمی فنی پیش گوئی</w:t>
      </w:r>
      <w:r>
        <w:br/>
      </w:r>
      <w:r>
        <w:t xml:space="preserve">C. لغوی تحریف</w:t>
      </w:r>
      <w:r>
        <w:br/>
      </w:r>
      <w:r>
        <w:t xml:space="preserve">D. تجرباتی قانون</w:t>
      </w:r>
    </w:p>
    <w:p>
      <w:pPr>
        <w:pStyle w:val="BodyText"/>
      </w:pPr>
      <w:r>
        <w:rPr>
          <w:bCs/>
          <w:b/>
        </w:rPr>
        <w:t xml:space="preserve">درست جواب: A. سائنسی موافقت</w:t>
      </w:r>
    </w:p>
    <w:bookmarkEnd w:id="75"/>
    <w:bookmarkStart w:id="76" w:name="X4afa39edc7b7ff9517a8b781acdf53d24622a74"/>
    <w:p>
      <w:pPr>
        <w:pStyle w:val="Heading3"/>
      </w:pPr>
      <w:r>
        <w:t xml:space="preserve">17۔ قرآنی متن قطعی ہونے کے باوجود کس چیز میں ظن اور اختلاف ہوسکتا ہے؟</w:t>
      </w:r>
    </w:p>
    <w:p>
      <w:pPr>
        <w:pStyle w:val="FirstParagraph"/>
      </w:pPr>
      <w:r>
        <w:t xml:space="preserve">A. متن کے وجود میں</w:t>
      </w:r>
      <w:r>
        <w:br/>
      </w:r>
      <w:r>
        <w:t xml:space="preserve">B. انسانی تفسیر اور تطبیق میں</w:t>
      </w:r>
      <w:r>
        <w:br/>
      </w:r>
      <w:r>
        <w:t xml:space="preserve">C. قرآن کے عربی ہونے میں</w:t>
      </w:r>
      <w:r>
        <w:br/>
      </w:r>
      <w:r>
        <w:t xml:space="preserve">D. سورتوں کی موجودگی میں</w:t>
      </w:r>
    </w:p>
    <w:p>
      <w:pPr>
        <w:pStyle w:val="BodyText"/>
      </w:pPr>
      <w:r>
        <w:rPr>
          <w:bCs/>
          <w:b/>
        </w:rPr>
        <w:t xml:space="preserve">درست جواب: B. انسانی تفسیر اور تطبیق میں</w:t>
      </w:r>
    </w:p>
    <w:bookmarkEnd w:id="76"/>
    <w:bookmarkStart w:id="77" w:name="Xcfce2c5af2de88e058f956eddc58d3605ff95ff"/>
    <w:p>
      <w:pPr>
        <w:pStyle w:val="Heading3"/>
      </w:pPr>
      <w:r>
        <w:t xml:space="preserve">18۔ کونی آیت کی سائنسی تشریح سے پہلے کس امر کو جانچنا ضروری ہے؟</w:t>
      </w:r>
    </w:p>
    <w:p>
      <w:pPr>
        <w:pStyle w:val="FirstParagraph"/>
      </w:pPr>
      <w:r>
        <w:t xml:space="preserve">A. صرف دعوے کی مقبولیت</w:t>
      </w:r>
      <w:r>
        <w:br/>
      </w:r>
      <w:r>
        <w:t xml:space="preserve">B. عربی سیاق اور سائنسی شہادت دونوں</w:t>
      </w:r>
      <w:r>
        <w:br/>
      </w:r>
      <w:r>
        <w:t xml:space="preserve">C. صرف مقرر کی شہرت</w:t>
      </w:r>
      <w:r>
        <w:br/>
      </w:r>
      <w:r>
        <w:t xml:space="preserve">D. سوشل میڈیا کے تبصرے</w:t>
      </w:r>
    </w:p>
    <w:p>
      <w:pPr>
        <w:pStyle w:val="BodyText"/>
      </w:pPr>
      <w:r>
        <w:rPr>
          <w:bCs/>
          <w:b/>
        </w:rPr>
        <w:t xml:space="preserve">درست جواب: B. عربی سیاق اور سائنسی شہادت دونوں</w:t>
      </w:r>
    </w:p>
    <w:bookmarkEnd w:id="77"/>
    <w:bookmarkStart w:id="78" w:name="Xb6a3e67df207b309bad84a023344110af667719"/>
    <w:p>
      <w:pPr>
        <w:pStyle w:val="Heading3"/>
      </w:pPr>
      <w:r>
        <w:t xml:space="preserve">19۔ پہاڑوں کے بارے میں کون سا دعویٰ علمی احتیاط کے خلاف ہے؟</w:t>
      </w:r>
    </w:p>
    <w:p>
      <w:pPr>
        <w:pStyle w:val="FirstParagraph"/>
      </w:pPr>
      <w:r>
        <w:t xml:space="preserve">A. ان کی ارضی ساخت تحقیق کا موضوع ہے</w:t>
      </w:r>
      <w:r>
        <w:br/>
      </w:r>
      <w:r>
        <w:t xml:space="preserve">B. وہ ہر زلزلے کو لازماً روک دیتے ہیں</w:t>
      </w:r>
      <w:r>
        <w:br/>
      </w:r>
      <w:r>
        <w:t xml:space="preserve">C. قرآن انہیں غور کا موضوع بناتا ہے</w:t>
      </w:r>
      <w:r>
        <w:br/>
      </w:r>
      <w:r>
        <w:t xml:space="preserve">D. پہاڑی سلسلے ارضی عمل سے متعلق ہیں</w:t>
      </w:r>
    </w:p>
    <w:p>
      <w:pPr>
        <w:pStyle w:val="BodyText"/>
      </w:pPr>
      <w:r>
        <w:rPr>
          <w:bCs/>
          <w:b/>
        </w:rPr>
        <w:t xml:space="preserve">درست جواب: B. وہ ہر زلزلے کو لازماً روک دیتے ہیں</w:t>
      </w:r>
    </w:p>
    <w:bookmarkEnd w:id="78"/>
    <w:bookmarkStart w:id="79" w:name="X7423ce9eafab54ac3d8223eba96277e9f3823bc"/>
    <w:p>
      <w:pPr>
        <w:pStyle w:val="Heading3"/>
      </w:pPr>
      <w:r>
        <w:t xml:space="preserve">20۔ قرآنی مطالعۂ کائنات کا مطلوب اخلاقی نتیجہ کیا ہے؟</w:t>
      </w:r>
    </w:p>
    <w:p>
      <w:pPr>
        <w:pStyle w:val="FirstParagraph"/>
      </w:pPr>
      <w:r>
        <w:t xml:space="preserve">A. بے حد استحصال</w:t>
      </w:r>
      <w:r>
        <w:br/>
      </w:r>
      <w:r>
        <w:t xml:space="preserve">B. شکر، امانت اور عدمِ فساد</w:t>
      </w:r>
      <w:r>
        <w:br/>
      </w:r>
      <w:r>
        <w:t xml:space="preserve">C. فطرت کی پرستش</w:t>
      </w:r>
      <w:r>
        <w:br/>
      </w:r>
      <w:r>
        <w:t xml:space="preserve">D. انسانی جواب دہی کا انکار</w:t>
      </w:r>
    </w:p>
    <w:p>
      <w:pPr>
        <w:pStyle w:val="BodyText"/>
      </w:pPr>
      <w:r>
        <w:rPr>
          <w:bCs/>
          <w:b/>
        </w:rPr>
        <w:t xml:space="preserve">درست جواب: B. شکر، امانت اور عدمِ فساد</w:t>
      </w:r>
    </w:p>
    <w:p>
      <w:r>
        <w:pict>
          <v:rect style="width:0;height:1.5pt" o:hralign="center" o:hrstd="t" o:hr="t"/>
        </w:pict>
      </w:r>
    </w:p>
    <w:bookmarkEnd w:id="79"/>
    <w:bookmarkEnd w:id="80"/>
    <w:bookmarkStart w:id="81" w:name="منتخب-مراجع"/>
    <w:p>
      <w:pPr>
        <w:pStyle w:val="Heading2"/>
      </w:pPr>
      <w:r>
        <w:t xml:space="preserve">منتخب مراجع</w:t>
      </w:r>
    </w:p>
    <w:p>
      <w:pPr>
        <w:numPr>
          <w:ilvl w:val="0"/>
          <w:numId w:val="1001"/>
        </w:numPr>
        <w:pStyle w:val="Compact"/>
      </w:pPr>
      <w:r>
        <w:t xml:space="preserve">القرآن الكريم: البقرۃ 164؛ آل عمران 190–191؛ الانعام 38؛ یونس 5، 101؛ الرعد 3–4؛ النحل 10–18، 65–69، 78–81؛ الانبیاء 16، 30–33؛ الروم 20–25؛ یٰس 33–40؛ حم السجدۃ 53؛ ق 6–11؛ الذاریات 20–21، 47، 49؛ الرحمٰن 5–9؛ الملک 3–4، 15؛ النبأ 6–16؛ الغاشیہ 17–20۔</w:t>
      </w:r>
    </w:p>
    <w:p>
      <w:pPr>
        <w:numPr>
          <w:ilvl w:val="0"/>
          <w:numId w:val="1001"/>
        </w:numPr>
        <w:pStyle w:val="Compact"/>
      </w:pPr>
      <w:r>
        <w:t xml:space="preserve">محمد بن جرير الطبري،</w:t>
      </w:r>
      <w:r>
        <w:t xml:space="preserve"> </w:t>
      </w:r>
      <w:r>
        <w:rPr>
          <w:iCs/>
          <w:i/>
        </w:rPr>
        <w:t xml:space="preserve">جامع البيان عن تأويل آي القرآن</w:t>
      </w:r>
      <w:r>
        <w:t xml:space="preserve">، متعلقہ آیات کی تفاسیر۔</w:t>
      </w:r>
    </w:p>
    <w:p>
      <w:pPr>
        <w:numPr>
          <w:ilvl w:val="0"/>
          <w:numId w:val="1001"/>
        </w:numPr>
        <w:pStyle w:val="Compact"/>
      </w:pPr>
      <w:r>
        <w:t xml:space="preserve">فخر الدين الرازي،</w:t>
      </w:r>
      <w:r>
        <w:t xml:space="preserve"> </w:t>
      </w:r>
      <w:r>
        <w:rPr>
          <w:iCs/>
          <w:i/>
        </w:rPr>
        <w:t xml:space="preserve">مفاتيح الغيب</w:t>
      </w:r>
      <w:r>
        <w:t xml:space="preserve">، مباحثِ تخلیق، کونی آیات اور دلائلِ توحید۔</w:t>
      </w:r>
    </w:p>
    <w:p>
      <w:pPr>
        <w:numPr>
          <w:ilvl w:val="0"/>
          <w:numId w:val="1001"/>
        </w:numPr>
        <w:pStyle w:val="Compact"/>
      </w:pPr>
      <w:r>
        <w:t xml:space="preserve">أبو عبد الله القرطبي،</w:t>
      </w:r>
      <w:r>
        <w:t xml:space="preserve"> </w:t>
      </w:r>
      <w:r>
        <w:rPr>
          <w:iCs/>
          <w:i/>
        </w:rPr>
        <w:t xml:space="preserve">الجامع لأحكام القرآن</w:t>
      </w:r>
      <w:r>
        <w:t xml:space="preserve">، متعلقہ آیات کی تفاسیر۔</w:t>
      </w:r>
    </w:p>
    <w:p>
      <w:pPr>
        <w:numPr>
          <w:ilvl w:val="0"/>
          <w:numId w:val="1001"/>
        </w:numPr>
        <w:pStyle w:val="Compact"/>
      </w:pPr>
      <w:r>
        <w:t xml:space="preserve">إسماعيل ابن كثير،</w:t>
      </w:r>
      <w:r>
        <w:t xml:space="preserve"> </w:t>
      </w:r>
      <w:r>
        <w:rPr>
          <w:iCs/>
          <w:i/>
        </w:rPr>
        <w:t xml:space="preserve">تفسير القرآن العظيم</w:t>
      </w:r>
      <w:r>
        <w:t xml:space="preserve">، متعلقہ مقامات۔</w:t>
      </w:r>
    </w:p>
    <w:p>
      <w:pPr>
        <w:numPr>
          <w:ilvl w:val="0"/>
          <w:numId w:val="1001"/>
        </w:numPr>
        <w:pStyle w:val="Compact"/>
      </w:pPr>
      <w:r>
        <w:t xml:space="preserve">الراغب الأصفهاني،</w:t>
      </w:r>
      <w:r>
        <w:t xml:space="preserve"> </w:t>
      </w:r>
      <w:r>
        <w:rPr>
          <w:iCs/>
          <w:i/>
        </w:rPr>
        <w:t xml:space="preserve">المفردات في غريب القرآن</w:t>
      </w:r>
      <w:r>
        <w:t xml:space="preserve">، مادے: آية، خلق، فطر، قدر، وزن، سخر، نظر، فكر۔</w:t>
      </w:r>
    </w:p>
    <w:p>
      <w:pPr>
        <w:numPr>
          <w:ilvl w:val="0"/>
          <w:numId w:val="1001"/>
        </w:numPr>
        <w:pStyle w:val="Compact"/>
      </w:pPr>
      <w:r>
        <w:t xml:space="preserve">جلال الدين السيوطي،</w:t>
      </w:r>
      <w:r>
        <w:t xml:space="preserve"> </w:t>
      </w:r>
      <w:r>
        <w:rPr>
          <w:iCs/>
          <w:i/>
        </w:rPr>
        <w:t xml:space="preserve">الإتقان في علوم القرآن</w:t>
      </w:r>
      <w:r>
        <w:t xml:space="preserve">۔</w:t>
      </w:r>
    </w:p>
    <w:p>
      <w:pPr>
        <w:numPr>
          <w:ilvl w:val="0"/>
          <w:numId w:val="1001"/>
        </w:numPr>
        <w:pStyle w:val="Compact"/>
      </w:pPr>
      <w:r>
        <w:t xml:space="preserve">الشاطبي،</w:t>
      </w:r>
      <w:r>
        <w:t xml:space="preserve"> </w:t>
      </w:r>
      <w:r>
        <w:rPr>
          <w:iCs/>
          <w:i/>
        </w:rPr>
        <w:t xml:space="preserve">الموافقات</w:t>
      </w:r>
      <w:r>
        <w:t xml:space="preserve">، قرآن کے اسلوب، مقاصد اور فہمِ شریعت سے متعلق مباحث۔</w:t>
      </w:r>
    </w:p>
    <w:p>
      <w:pPr>
        <w:numPr>
          <w:ilvl w:val="0"/>
          <w:numId w:val="1001"/>
        </w:numPr>
        <w:pStyle w:val="Compact"/>
      </w:pPr>
      <w:r>
        <w:t xml:space="preserve">سید ابوالاعلیٰ مودودی،</w:t>
      </w:r>
      <w:r>
        <w:t xml:space="preserve"> </w:t>
      </w:r>
      <w:r>
        <w:rPr>
          <w:iCs/>
          <w:i/>
        </w:rPr>
        <w:t xml:space="preserve">تفہیم القرآن</w:t>
      </w:r>
      <w:r>
        <w:t xml:space="preserve">، کونی آیات کی تشریحات۔</w:t>
      </w:r>
    </w:p>
    <w:p>
      <w:pPr>
        <w:numPr>
          <w:ilvl w:val="0"/>
          <w:numId w:val="1001"/>
        </w:numPr>
        <w:pStyle w:val="Compact"/>
      </w:pPr>
      <w:r>
        <w:t xml:space="preserve">امین احسن اصلاحی،</w:t>
      </w:r>
      <w:r>
        <w:t xml:space="preserve"> </w:t>
      </w:r>
      <w:r>
        <w:rPr>
          <w:iCs/>
          <w:i/>
        </w:rPr>
        <w:t xml:space="preserve">تدبرِ قرآن</w:t>
      </w:r>
      <w:r>
        <w:t xml:space="preserve">، متعلقہ سورتوں کا نظم اور کونی استدلال۔</w:t>
      </w:r>
    </w:p>
    <w:p>
      <w:pPr>
        <w:numPr>
          <w:ilvl w:val="0"/>
          <w:numId w:val="1001"/>
        </w:numPr>
        <w:pStyle w:val="Compact"/>
      </w:pPr>
      <w:r>
        <w:t xml:space="preserve">محمد اقبال،</w:t>
      </w:r>
      <w:r>
        <w:t xml:space="preserve"> </w:t>
      </w:r>
      <w:r>
        <w:rPr>
          <w:iCs/>
          <w:i/>
        </w:rPr>
        <w:t xml:space="preserve">تشکیلِ جدید الٰہیاتِ اسلامیہ</w:t>
      </w:r>
      <w:r>
        <w:t xml:space="preserve">۔</w:t>
      </w:r>
    </w:p>
    <w:p>
      <w:pPr>
        <w:numPr>
          <w:ilvl w:val="0"/>
          <w:numId w:val="1001"/>
        </w:numPr>
        <w:pStyle w:val="Compact"/>
      </w:pPr>
      <w:r>
        <w:t xml:space="preserve">Seyyed Hossein Nasr,</w:t>
      </w:r>
      <w:r>
        <w:t xml:space="preserve"> </w:t>
      </w:r>
      <w:r>
        <w:rPr>
          <w:iCs/>
          <w:i/>
        </w:rPr>
        <w:t xml:space="preserve">An Introduction to Islamic Cosmological Doctrines</w:t>
      </w:r>
      <w:r>
        <w:t xml:space="preserve">.</w:t>
      </w:r>
    </w:p>
    <w:p>
      <w:pPr>
        <w:numPr>
          <w:ilvl w:val="0"/>
          <w:numId w:val="1001"/>
        </w:numPr>
        <w:pStyle w:val="Compact"/>
      </w:pPr>
      <w:r>
        <w:t xml:space="preserve">Seyyed Hossein Nasr,</w:t>
      </w:r>
      <w:r>
        <w:t xml:space="preserve"> </w:t>
      </w:r>
      <w:r>
        <w:rPr>
          <w:iCs/>
          <w:i/>
        </w:rPr>
        <w:t xml:space="preserve">Man and Nature: The Spiritual Crisis of Modern Man</w:t>
      </w:r>
      <w:r>
        <w:t xml:space="preserve">.</w:t>
      </w:r>
    </w:p>
    <w:p>
      <w:pPr>
        <w:numPr>
          <w:ilvl w:val="0"/>
          <w:numId w:val="1001"/>
        </w:numPr>
        <w:pStyle w:val="Compact"/>
      </w:pPr>
      <w:r>
        <w:t xml:space="preserve">Osman Bakar,</w:t>
      </w:r>
      <w:r>
        <w:t xml:space="preserve"> </w:t>
      </w:r>
      <w:r>
        <w:rPr>
          <w:iCs/>
          <w:i/>
        </w:rPr>
        <w:t xml:space="preserve">Tawhid and Science</w:t>
      </w:r>
      <w:r>
        <w:t xml:space="preserve">.</w:t>
      </w:r>
    </w:p>
    <w:p>
      <w:pPr>
        <w:numPr>
          <w:ilvl w:val="0"/>
          <w:numId w:val="1001"/>
        </w:numPr>
        <w:pStyle w:val="Compact"/>
      </w:pPr>
      <w:r>
        <w:t xml:space="preserve">Muzaffar Iqbal,</w:t>
      </w:r>
      <w:r>
        <w:t xml:space="preserve"> </w:t>
      </w:r>
      <w:r>
        <w:rPr>
          <w:iCs/>
          <w:i/>
        </w:rPr>
        <w:t xml:space="preserve">Islam and Science</w:t>
      </w:r>
      <w:r>
        <w:t xml:space="preserve">.</w:t>
      </w:r>
    </w:p>
    <w:p>
      <w:pPr>
        <w:numPr>
          <w:ilvl w:val="0"/>
          <w:numId w:val="1001"/>
        </w:numPr>
        <w:pStyle w:val="Compact"/>
      </w:pPr>
      <w:r>
        <w:t xml:space="preserve">Nidhal Guessoum,</w:t>
      </w:r>
      <w:r>
        <w:t xml:space="preserve"> </w:t>
      </w:r>
      <w:r>
        <w:rPr>
          <w:iCs/>
          <w:i/>
        </w:rPr>
        <w:t xml:space="preserve">Islam’s Quantum Question</w:t>
      </w:r>
      <w:r>
        <w:t xml:space="preserve">.</w:t>
      </w:r>
    </w:p>
    <w:p>
      <w:pPr>
        <w:numPr>
          <w:ilvl w:val="0"/>
          <w:numId w:val="1001"/>
        </w:numPr>
        <w:pStyle w:val="Compact"/>
      </w:pPr>
      <w:r>
        <w:t xml:space="preserve">Nidhal Guessoum and Stefano Bigliardi,</w:t>
      </w:r>
      <w:r>
        <w:t xml:space="preserve"> </w:t>
      </w:r>
      <w:r>
        <w:rPr>
          <w:iCs/>
          <w:i/>
        </w:rPr>
        <w:t xml:space="preserve">Islam and Science: Past, Present, and Future Debates</w:t>
      </w:r>
      <w:r>
        <w:t xml:space="preserve">.</w:t>
      </w:r>
    </w:p>
    <w:p>
      <w:pPr>
        <w:numPr>
          <w:ilvl w:val="0"/>
          <w:numId w:val="1001"/>
        </w:numPr>
        <w:pStyle w:val="Compact"/>
      </w:pPr>
      <w:r>
        <w:t xml:space="preserve">Ian G. Barbour,</w:t>
      </w:r>
      <w:r>
        <w:t xml:space="preserve"> </w:t>
      </w:r>
      <w:r>
        <w:rPr>
          <w:iCs/>
          <w:i/>
        </w:rPr>
        <w:t xml:space="preserve">Religion and Science: Historical and Contemporary Issues</w:t>
      </w:r>
      <w:r>
        <w:t xml:space="preserve">.</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2026-09-13T14:51:10Z</dcterms:created>
  <dcterms:modified xsi:type="dcterms:W3CDTF">2026-09-13T14:51:10Z</dcterms:modified>
</cp:coreProperties>
</file>

<file path=docProps/custom.xml><?xml version="1.0" encoding="utf-8"?>
<Properties xmlns="http://schemas.openxmlformats.org/officeDocument/2006/custom-properties" xmlns:vt="http://schemas.openxmlformats.org/officeDocument/2006/docPropsVTypes"/>
</file>