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Cambridge O Level Islamiyat</w:t>
      </w:r>
    </w:p>
    <w:p>
      <w:pPr>
        <w:pStyle w:val="Subtitle"/>
        <w:jc w:val="center"/>
      </w:pPr>
      <w:r>
        <w:t>Syllabus 2058 | October/November 2023</w:t>
        <w:br/>
        <w:t>Extracted Question-Paper Content</w:t>
      </w:r>
    </w:p>
    <w:tbl>
      <w:tblPr>
        <w:tblW w:type="auto" w:w="0"/>
        <w:tblLayout w:type="fixed"/>
        <w:tblLook w:firstColumn="1" w:firstRow="1" w:lastColumn="0" w:lastRow="0" w:noHBand="0" w:noVBand="1" w:val="04A0"/>
      </w:tblPr>
      <w:tblGrid>
        <w:gridCol w:w="2448"/>
        <w:gridCol w:w="6912"/>
      </w:tblGrid>
      <w:tr>
        <w:tc>
          <w:tcPr>
            <w:tcW w:type="dxa" w:w="4680"/>
            <w:shd w:fill="E8EEF5"/>
          </w:tcPr>
          <w:p>
            <w:r>
              <w:rPr>
                <w:b/>
              </w:rPr>
              <w:t>Papers</w:t>
            </w:r>
          </w:p>
        </w:tc>
        <w:tc>
          <w:tcPr>
            <w:tcW w:type="dxa" w:w="4680"/>
          </w:tcPr>
          <w:p>
            <w:r>
              <w:t>2058/11, 2058/12, 2058/21 and 2058/22</w:t>
            </w:r>
          </w:p>
        </w:tc>
      </w:tr>
      <w:tr>
        <w:tc>
          <w:tcPr>
            <w:tcW w:type="dxa" w:w="4680"/>
            <w:shd w:fill="E8EEF5"/>
          </w:tcPr>
          <w:p>
            <w:r>
              <w:rPr>
                <w:b/>
              </w:rPr>
              <w:t>Duration</w:t>
            </w:r>
          </w:p>
        </w:tc>
        <w:tc>
          <w:tcPr>
            <w:tcW w:type="dxa" w:w="4680"/>
          </w:tcPr>
          <w:p>
            <w:r>
              <w:t>1 hour 30 minutes per paper</w:t>
            </w:r>
          </w:p>
        </w:tc>
      </w:tr>
      <w:tr>
        <w:tc>
          <w:tcPr>
            <w:tcW w:type="dxa" w:w="4680"/>
            <w:shd w:fill="E8EEF5"/>
          </w:tcPr>
          <w:p>
            <w:r>
              <w:rPr>
                <w:b/>
              </w:rPr>
              <w:t>Total marks</w:t>
            </w:r>
          </w:p>
        </w:tc>
        <w:tc>
          <w:tcPr>
            <w:tcW w:type="dxa" w:w="4680"/>
          </w:tcPr>
          <w:p>
            <w:r>
              <w:t>50 marks per paper</w:t>
            </w:r>
          </w:p>
        </w:tc>
      </w:tr>
      <w:tr>
        <w:tc>
          <w:tcPr>
            <w:tcW w:type="dxa" w:w="4680"/>
            <w:shd w:fill="E8EEF5"/>
          </w:tcPr>
          <w:p>
            <w:r>
              <w:rPr>
                <w:b/>
              </w:rPr>
              <w:t>Extraction scope</w:t>
            </w:r>
          </w:p>
        </w:tc>
        <w:tc>
          <w:tcPr>
            <w:tcW w:type="dxa" w:w="4680"/>
          </w:tcPr>
          <w:p>
            <w:r>
              <w:t>Instructions, prescribed English passages, questions and marks</w:t>
            </w:r>
          </w:p>
        </w:tc>
      </w:tr>
    </w:tbl>
    <w:p>
      <w:pPr>
        <w:pStyle w:val="Heading1"/>
      </w:pPr>
      <w:r>
        <w:t>General instructions</w:t>
      </w:r>
    </w:p>
    <w:p>
      <w:pPr>
        <w:pStyle w:val="ListBullet"/>
      </w:pPr>
      <w:r>
        <w:t>Answer four questions in total: answer Question 1, answer Question 2, and answer two other questions.</w:t>
      </w:r>
    </w:p>
    <w:p>
      <w:pPr>
        <w:pStyle w:val="ListBullet"/>
      </w:pPr>
      <w:r>
        <w:t>Use a black or dark blue pen.</w:t>
      </w:r>
    </w:p>
    <w:p>
      <w:pPr>
        <w:pStyle w:val="ListBullet"/>
      </w:pPr>
      <w:r>
        <w:t>Write your answer to each question in the space provided.</w:t>
      </w:r>
    </w:p>
    <w:p>
      <w:pPr>
        <w:pStyle w:val="ListBullet"/>
      </w:pPr>
      <w:r>
        <w:t>Do not use an erasable pen or correction fluid.</w:t>
      </w:r>
    </w:p>
    <w:p>
      <w:pPr>
        <w:pStyle w:val="ListBullet"/>
      </w:pPr>
      <w:r>
        <w:t>The total mark for each paper is 50. The marks for each question or part are shown in brackets.</w:t>
      </w:r>
    </w:p>
    <w:p>
      <w:r>
        <w:br w:type="page"/>
      </w:r>
    </w:p>
    <w:p>
      <w:pPr>
        <w:pStyle w:val="Heading1"/>
      </w:pPr>
      <w:r>
        <w:t>2058/11 — Paper 1</w:t>
      </w:r>
    </w:p>
    <w:p>
      <w:r>
        <w:rPr>
          <w:b/>
        </w:rPr>
        <w:t xml:space="preserve">Session: </w:t>
      </w:r>
      <w:r>
        <w:t xml:space="preserve">October/November 2023   </w:t>
      </w:r>
      <w:r>
        <w:rPr>
          <w:b/>
        </w:rPr>
        <w:t xml:space="preserve">Duration: </w:t>
      </w:r>
      <w:r>
        <w:t xml:space="preserve">1 hour 30 minutes   </w:t>
      </w:r>
      <w:r>
        <w:rPr>
          <w:b/>
        </w:rPr>
        <w:t xml:space="preserve">Marks: </w:t>
      </w:r>
      <w:r>
        <w:t>50</w:t>
      </w:r>
    </w:p>
    <w:p>
      <w:r>
        <w:t>You must answer Question 1, Question 2 and two other questions.</w:t>
      </w:r>
    </w:p>
    <w:p>
      <w:pPr>
        <w:pStyle w:val="Heading2"/>
      </w:pPr>
      <w:r>
        <w:t>Question 1</w:t>
      </w:r>
    </w:p>
    <w:p>
      <w:r>
        <w:t>Choose any two of the following passages from the Qur’an.</w:t>
      </w:r>
    </w:p>
    <w:p>
      <w:r>
        <w:t>(a) Briefly describe the main theme(s) in each passage.  [4]</w:t>
      </w:r>
    </w:p>
    <w:p>
      <w:r>
        <w:t>(b) Briefly explain the importance of these themes in a Muslim’s life today.  [4]</w:t>
      </w:r>
    </w:p>
    <w:p>
      <w:pPr>
        <w:pStyle w:val="Heading3"/>
      </w:pPr>
      <w:r>
        <w:t>Prescribed passages (English text)</w:t>
      </w:r>
    </w:p>
    <w:p>
      <w:pPr>
        <w:keepNext/>
      </w:pPr>
      <w:r>
        <w:rPr>
          <w:b/>
          <w:color w:val="1F4D78"/>
        </w:rPr>
        <w:t>Sura 2.255</w:t>
      </w:r>
    </w:p>
    <w:p>
      <w:pPr>
        <w:spacing w:after="160"/>
        <w:ind w:left="360"/>
      </w:pPr>
      <w:r>
        <w:t>Allah. There is no god but He, the living, the self-subsisting, eternal. No slumber can seize Him nor sleep. His are all things in the heavens and on earth. Who is there can intercede in His presence except as He permits? He knows what is before or after or behind them. Nor shall they compass any of His knowledge except as He wills. His Throne extends over the heavens and the earth, and He feels no fatigue in guarding and preserving them for He is the Most High, the Supreme.</w:t>
      </w:r>
    </w:p>
    <w:p>
      <w:pPr>
        <w:keepNext/>
      </w:pPr>
      <w:r>
        <w:rPr>
          <w:b/>
          <w:color w:val="1F4D78"/>
        </w:rPr>
        <w:t>Sura 112</w:t>
      </w:r>
    </w:p>
    <w:p>
      <w:pPr>
        <w:spacing w:after="160"/>
        <w:ind w:left="360"/>
      </w:pPr>
      <w:r>
        <w:t>1. Say: He is Allah, the one and only; 2. Allah, the eternal, absolute; 3. He does not beget, nor is He begotten; 4. And there is none like Him.</w:t>
      </w:r>
    </w:p>
    <w:p>
      <w:pPr>
        <w:keepNext/>
      </w:pPr>
      <w:r>
        <w:rPr>
          <w:b/>
          <w:color w:val="1F4D78"/>
        </w:rPr>
        <w:t>Sura 1</w:t>
      </w:r>
    </w:p>
    <w:p>
      <w:pPr>
        <w:spacing w:after="160"/>
        <w:ind w:left="360"/>
      </w:pPr>
      <w:r>
        <w:t>1. In the name of Allah, most gracious, most merciful. 2. Praise be to Allah, the cherisher and sustainer of the worlds; 3. Most gracious, most merciful; 4. Master of the day of judgement. 5. You we worship, and your aid we seek. 6. Show us the straight way, 7. The way of those to whom You have given your grace, not those who earn your anger, nor those who go astray.</w:t>
      </w:r>
    </w:p>
    <w:p>
      <w:pPr>
        <w:pStyle w:val="Heading2"/>
      </w:pPr>
      <w:r>
        <w:t>Question 2</w:t>
      </w:r>
    </w:p>
    <w:p>
      <w:r>
        <w:t>(a) Using the set passages you have studied, write about God’s relationship with the created world.  [10]</w:t>
      </w:r>
    </w:p>
    <w:p>
      <w:r>
        <w:t>(b) What do these passages teach Muslims about responsibility towards their environment?  [4]</w:t>
      </w:r>
    </w:p>
    <w:p>
      <w:pPr>
        <w:pStyle w:val="Heading2"/>
      </w:pPr>
      <w:r>
        <w:t>Question 3</w:t>
      </w:r>
    </w:p>
    <w:p>
      <w:r>
        <w:t>(a) The Prophet (pbuh) stopped at Hudaybiyya on his way to Makka. Give an account of the events that took place here.  [10]</w:t>
      </w:r>
    </w:p>
    <w:p>
      <w:r>
        <w:t>(b) In your opinion, what is the most important lesson that Muslims might learn from the events at Hudaybiyya? Give reasons to support your answer.  [4]</w:t>
      </w:r>
    </w:p>
    <w:p>
      <w:pPr>
        <w:pStyle w:val="Heading2"/>
      </w:pPr>
      <w:r>
        <w:t>Question 4</w:t>
      </w:r>
    </w:p>
    <w:p>
      <w:r>
        <w:t>(a) Some of the early Muslims migrated to Abyssinia. Give an account of the events of this migration.  [10]</w:t>
      </w:r>
    </w:p>
    <w:p>
      <w:r>
        <w:t>(b) To what extent can this migration be considered similar to Muslim migrations today? Give reasons for your answer.  [4]</w:t>
      </w:r>
    </w:p>
    <w:p>
      <w:pPr>
        <w:pStyle w:val="Heading2"/>
      </w:pPr>
      <w:r>
        <w:t>Question 5</w:t>
      </w:r>
    </w:p>
    <w:p>
      <w:r>
        <w:t>(a) Write about the lives of the Companions Khalid ibn Walid and Zayd ibn Haritha during the lifetime of the Prophet (pbuh).  [10]</w:t>
      </w:r>
    </w:p>
    <w:p>
      <w:r>
        <w:t>(b) What lessons might Muslims learn about family relationships from Zayd ibn Haritha’s life with the Prophet (pbuh)?  [4]</w:t>
      </w:r>
    </w:p>
    <w:p>
      <w:r>
        <w:br w:type="page"/>
      </w:r>
    </w:p>
    <w:p>
      <w:pPr>
        <w:pStyle w:val="Heading1"/>
      </w:pPr>
      <w:r>
        <w:t>2058/12 — Paper 1</w:t>
      </w:r>
    </w:p>
    <w:p>
      <w:r>
        <w:rPr>
          <w:b/>
        </w:rPr>
        <w:t xml:space="preserve">Session: </w:t>
      </w:r>
      <w:r>
        <w:t xml:space="preserve">October/November 2023   </w:t>
      </w:r>
      <w:r>
        <w:rPr>
          <w:b/>
        </w:rPr>
        <w:t xml:space="preserve">Duration: </w:t>
      </w:r>
      <w:r>
        <w:t xml:space="preserve">1 hour 30 minutes   </w:t>
      </w:r>
      <w:r>
        <w:rPr>
          <w:b/>
        </w:rPr>
        <w:t xml:space="preserve">Marks: </w:t>
      </w:r>
      <w:r>
        <w:t>50</w:t>
      </w:r>
    </w:p>
    <w:p>
      <w:r>
        <w:t>You must answer Question 1, Question 2 and two other questions.</w:t>
      </w:r>
    </w:p>
    <w:p>
      <w:pPr>
        <w:pStyle w:val="Heading2"/>
      </w:pPr>
      <w:r>
        <w:t>Question 1</w:t>
      </w:r>
    </w:p>
    <w:p>
      <w:r>
        <w:t>Choose any two of the following passages from the Qur’an.</w:t>
      </w:r>
    </w:p>
    <w:p>
      <w:r>
        <w:t>(a) Briefly describe the main theme or themes in each chosen passage.  [4]</w:t>
      </w:r>
    </w:p>
    <w:p>
      <w:r>
        <w:t>(b) Briefly explain the importance of these themes in a Muslim’s life today.  [4]</w:t>
      </w:r>
    </w:p>
    <w:p>
      <w:pPr>
        <w:pStyle w:val="Heading3"/>
      </w:pPr>
      <w:r>
        <w:t>Prescribed passages (English text)</w:t>
      </w:r>
    </w:p>
    <w:p>
      <w:pPr>
        <w:keepNext/>
      </w:pPr>
      <w:r>
        <w:rPr>
          <w:b/>
          <w:color w:val="1F4D78"/>
        </w:rPr>
        <w:t>Sura 6.101–103</w:t>
      </w:r>
    </w:p>
    <w:p>
      <w:pPr>
        <w:spacing w:after="160"/>
        <w:ind w:left="360"/>
      </w:pPr>
      <w:r>
        <w:t>101. To Him is due the primal origin of the heavens and the earth: how can He have a son when He has no consort? He created all things, and He has full knowledge of all things. 102. That is Allah, your Lord! there is no god but He, the Creator of all things: then worship Him: and He has power to dispose of all affairs. 103. No vision can grasp Him, but His grasp is over all vision: He is above all comprehension, yet is acquainted with all things.</w:t>
      </w:r>
    </w:p>
    <w:p>
      <w:pPr>
        <w:keepNext/>
      </w:pPr>
      <w:r>
        <w:rPr>
          <w:b/>
          <w:color w:val="1F4D78"/>
        </w:rPr>
        <w:t>Sura 96.1–5</w:t>
      </w:r>
    </w:p>
    <w:p>
      <w:pPr>
        <w:spacing w:after="160"/>
        <w:ind w:left="360"/>
      </w:pPr>
      <w:r>
        <w:t>1. Read! in the name of your Lord, who created, 2. Created man out of a clot of congealed blood: 3. Proclaim! And your Lord is most bountiful, 4. He who taught by the pen, 5. Taught man what he did not know.</w:t>
      </w:r>
    </w:p>
    <w:p>
      <w:pPr>
        <w:keepNext/>
      </w:pPr>
      <w:r>
        <w:rPr>
          <w:b/>
          <w:color w:val="1F4D78"/>
        </w:rPr>
        <w:t>Sura 5.110</w:t>
      </w:r>
    </w:p>
    <w:p>
      <w:pPr>
        <w:spacing w:after="160"/>
        <w:ind w:left="360"/>
      </w:pPr>
      <w:r>
        <w:t>Then will Allah say: ‘Jesus son of Mary! Recount my favour to you and to your mother. Behold! I strengthened you with the holy spirit, so that you spoke to the people in childhood and maturity. Behold! I taught you the Book and Wisdom, the Law and the Gospel. And behold! You make out of clay, as it were, the figure of a bird, by my leave, and you breathe into it and it becomes a bird by my leave, and you heal those born blind, and the lepers, by my leave. And behold! You bring forth the dead by my leave. And behold! I restrained the Children of Israel from you when you showed them the clear signs, and the unbelievers among them said: ‘This is nothing but evident magic.’</w:t>
      </w:r>
    </w:p>
    <w:p>
      <w:pPr>
        <w:pStyle w:val="Heading2"/>
      </w:pPr>
      <w:r>
        <w:t>Question 2</w:t>
      </w:r>
    </w:p>
    <w:p>
      <w:r>
        <w:t>(a) Using the set passages you have studied, outline the relationship between God and his Messengers: Adam and Abraham.  [10]</w:t>
      </w:r>
    </w:p>
    <w:p>
      <w:r>
        <w:t>(b) How can Muslims use the Qur’an to develop a closer connection with God?  [4]</w:t>
      </w:r>
    </w:p>
    <w:p>
      <w:pPr>
        <w:pStyle w:val="Heading2"/>
      </w:pPr>
      <w:r>
        <w:t>Question 3</w:t>
      </w:r>
    </w:p>
    <w:p>
      <w:r>
        <w:t>(a) Describe the events relating to the Prophet’s efforts to spread Islam in Ta’if.  [10]</w:t>
      </w:r>
    </w:p>
    <w:p>
      <w:r>
        <w:t>(b) What is the most important lesson Muslims might learn from the Prophet’s example at Ta’if? Give reasons to support your answer.  [4]</w:t>
      </w:r>
    </w:p>
    <w:p>
      <w:pPr>
        <w:pStyle w:val="Heading2"/>
      </w:pPr>
      <w:r>
        <w:t>Question 4</w:t>
      </w:r>
    </w:p>
    <w:p>
      <w:r>
        <w:t>(a) Give an account of the persecution faced by the early followers of Islam.  [10]</w:t>
      </w:r>
    </w:p>
    <w:p>
      <w:r>
        <w:t>(b) What might the early followers’ response to persecution teach Muslims about facing difficulties? Give examples to support your answer.  [4]</w:t>
      </w:r>
    </w:p>
    <w:p>
      <w:pPr>
        <w:pStyle w:val="Heading2"/>
      </w:pPr>
      <w:r>
        <w:t>Question 5</w:t>
      </w:r>
    </w:p>
    <w:p>
      <w:r>
        <w:t>(a) Give an account of the life of ʿAli ibn Abi Talib during the life of the Prophet (pbuh).  [10]</w:t>
      </w:r>
    </w:p>
    <w:p>
      <w:r>
        <w:t>(b) How might ʿAli ibn Abi Talib’s life with the Prophet (pbuh) inspire young people in their lives today?  [4]</w:t>
      </w:r>
    </w:p>
    <w:p>
      <w:r>
        <w:br w:type="page"/>
      </w:r>
    </w:p>
    <w:p>
      <w:pPr>
        <w:pStyle w:val="Heading1"/>
      </w:pPr>
      <w:r>
        <w:t>2058/21 — Paper 2</w:t>
      </w:r>
    </w:p>
    <w:p>
      <w:r>
        <w:rPr>
          <w:b/>
        </w:rPr>
        <w:t xml:space="preserve">Session: </w:t>
      </w:r>
      <w:r>
        <w:t xml:space="preserve">October/November 2023   </w:t>
      </w:r>
      <w:r>
        <w:rPr>
          <w:b/>
        </w:rPr>
        <w:t xml:space="preserve">Duration: </w:t>
      </w:r>
      <w:r>
        <w:t xml:space="preserve">1 hour 30 minutes   </w:t>
      </w:r>
      <w:r>
        <w:rPr>
          <w:b/>
        </w:rPr>
        <w:t xml:space="preserve">Marks: </w:t>
      </w:r>
      <w:r>
        <w:t>50</w:t>
      </w:r>
    </w:p>
    <w:p>
      <w:r>
        <w:t>You must answer Question 1, Question 2 and two other questions.</w:t>
      </w:r>
    </w:p>
    <w:p>
      <w:pPr>
        <w:pStyle w:val="Heading2"/>
      </w:pPr>
      <w:r>
        <w:t>Question 1</w:t>
      </w:r>
    </w:p>
    <w:p>
      <w:r>
        <w:t>Choose any two of the following Hadiths.</w:t>
      </w:r>
    </w:p>
    <w:p>
      <w:r>
        <w:t>(a) Describe their teaching about what Muslims believe.  [4]</w:t>
      </w:r>
    </w:p>
    <w:p>
      <w:r>
        <w:t>(b) Explain how Muslims can put these teachings into action.  [4]</w:t>
      </w:r>
    </w:p>
    <w:p>
      <w:pPr>
        <w:pStyle w:val="Heading3"/>
      </w:pPr>
      <w:r>
        <w:t>Prescribed passages (English text)</w:t>
      </w:r>
    </w:p>
    <w:p>
      <w:pPr>
        <w:keepNext/>
      </w:pPr>
      <w:r>
        <w:rPr>
          <w:b/>
          <w:color w:val="1F4D78"/>
        </w:rPr>
        <w:t>Hadith (i)</w:t>
      </w:r>
    </w:p>
    <w:p>
      <w:pPr>
        <w:spacing w:after="160"/>
        <w:ind w:left="360"/>
      </w:pPr>
      <w:r>
        <w:t>The world is the believer’s prison and the unbeliever’s paradise.</w:t>
      </w:r>
    </w:p>
    <w:p>
      <w:pPr>
        <w:keepNext/>
      </w:pPr>
      <w:r>
        <w:rPr>
          <w:b/>
          <w:color w:val="1F4D78"/>
        </w:rPr>
        <w:t>Hadith (ii)</w:t>
      </w:r>
    </w:p>
    <w:p>
      <w:pPr>
        <w:spacing w:after="160"/>
        <w:ind w:left="360"/>
      </w:pPr>
      <w:r>
        <w:t>A man asked the Messenger of Allah (may Allah bless him and give him peace): Do you think that if I perform the obligatory prayers, fast in Ramadan, treat as lawful that which is lawful and treat as forbidden that which is forbidden, and do nothing further, I shall enter paradise? He said, Yes.</w:t>
      </w:r>
    </w:p>
    <w:p>
      <w:pPr>
        <w:keepNext/>
      </w:pPr>
      <w:r>
        <w:rPr>
          <w:b/>
          <w:color w:val="1F4D78"/>
        </w:rPr>
        <w:t>Hadith (iii)</w:t>
      </w:r>
    </w:p>
    <w:p>
      <w:pPr>
        <w:spacing w:after="160"/>
        <w:ind w:left="360"/>
      </w:pPr>
      <w:r>
        <w:t>‘I and the man who brings up an orphan will be in paradise like this.’ And he pointed with his two fingers, the index finger and the middle finger.</w:t>
      </w:r>
    </w:p>
    <w:p>
      <w:pPr>
        <w:keepNext/>
      </w:pPr>
      <w:r>
        <w:rPr>
          <w:b/>
          <w:color w:val="1F4D78"/>
        </w:rPr>
        <w:t>Hadith (iv)</w:t>
      </w:r>
    </w:p>
    <w:p>
      <w:pPr>
        <w:spacing w:after="160"/>
        <w:ind w:left="360"/>
      </w:pPr>
      <w:r>
        <w:t>Every person’s every joint must perform a charity every day the sun comes up: to act justly between two people is a charity; to help a man with his mount, lifting him onto it or hoisting up his belongings onto it is a charity; a good word is a charity; every step you take to prayers is a charity; and removing a harmful thing from the road is a charity.</w:t>
      </w:r>
    </w:p>
    <w:p>
      <w:pPr>
        <w:pStyle w:val="Heading2"/>
      </w:pPr>
      <w:r>
        <w:t>Question 2</w:t>
      </w:r>
    </w:p>
    <w:p>
      <w:r>
        <w:t>(a) From the teachings given in the set Hadiths, write an account of the guidance given to Muslims in their everyday life.  [10]</w:t>
      </w:r>
    </w:p>
    <w:p>
      <w:r>
        <w:t>(b) In your opinion, how easy are the Hadiths to act upon? Give reasons to support your answer.  [4]</w:t>
      </w:r>
    </w:p>
    <w:p>
      <w:pPr>
        <w:pStyle w:val="Heading2"/>
      </w:pPr>
      <w:r>
        <w:t>Question 3</w:t>
      </w:r>
    </w:p>
    <w:p>
      <w:r>
        <w:t>(a) Write an account of ʿUthman’s administration and military achievements during his caliphate.  [10]</w:t>
      </w:r>
    </w:p>
    <w:p>
      <w:r>
        <w:t>(b) In your opinion what was ʿUthman’s greatest act as caliph? Give reasons to support your answer.  [4]</w:t>
      </w:r>
    </w:p>
    <w:p>
      <w:pPr>
        <w:pStyle w:val="Heading2"/>
      </w:pPr>
      <w:r>
        <w:t>Question 4</w:t>
      </w:r>
    </w:p>
    <w:p>
      <w:r>
        <w:t>(a) Describe the events of one of the following battles:</w:t>
      </w:r>
    </w:p>
    <w:p>
      <w:pPr>
        <w:pStyle w:val="ListBullet"/>
      </w:pPr>
      <w:r>
        <w:t>Battle of Qadisiyya</w:t>
      </w:r>
    </w:p>
    <w:p>
      <w:pPr>
        <w:pStyle w:val="ListBullet"/>
      </w:pPr>
      <w:r>
        <w:t>Battle of Yarmuk</w:t>
      </w:r>
    </w:p>
    <w:p>
      <w:r>
        <w:t>[10]</w:t>
      </w:r>
    </w:p>
    <w:p>
      <w:r>
        <w:t>(b) In your opinion, did the Battle of Qadisiyya or the Battle of Yarmuk have more significance for Islam? Give reasons for your answer.  [4]</w:t>
      </w:r>
    </w:p>
    <w:p>
      <w:pPr>
        <w:pStyle w:val="Heading2"/>
      </w:pPr>
      <w:r>
        <w:t>Question 5</w:t>
      </w:r>
    </w:p>
    <w:p>
      <w:r>
        <w:t>(a) Write about the benefits of fasting and almsgiving (zakat).  [10]</w:t>
      </w:r>
    </w:p>
    <w:p>
      <w:r>
        <w:t>(b) What is the most important benefit to a Muslim of completing the annual pilgrimage (hajj)? Give reasons to support your answer.  [4]</w:t>
      </w:r>
    </w:p>
    <w:p>
      <w:r>
        <w:br w:type="page"/>
      </w:r>
    </w:p>
    <w:p>
      <w:pPr>
        <w:pStyle w:val="Heading1"/>
      </w:pPr>
      <w:r>
        <w:t>2058/22 — Paper 2</w:t>
      </w:r>
    </w:p>
    <w:p>
      <w:r>
        <w:rPr>
          <w:b/>
        </w:rPr>
        <w:t xml:space="preserve">Session: </w:t>
      </w:r>
      <w:r>
        <w:t xml:space="preserve">October/November 2023   </w:t>
      </w:r>
      <w:r>
        <w:rPr>
          <w:b/>
        </w:rPr>
        <w:t xml:space="preserve">Duration: </w:t>
      </w:r>
      <w:r>
        <w:t xml:space="preserve">1 hour 30 minutes   </w:t>
      </w:r>
      <w:r>
        <w:rPr>
          <w:b/>
        </w:rPr>
        <w:t xml:space="preserve">Marks: </w:t>
      </w:r>
      <w:r>
        <w:t>50</w:t>
      </w:r>
    </w:p>
    <w:p>
      <w:r>
        <w:t>You must answer Question 1, Question 2 and two other questions.</w:t>
      </w:r>
    </w:p>
    <w:p>
      <w:pPr>
        <w:pStyle w:val="Heading2"/>
      </w:pPr>
      <w:r>
        <w:t>Question 1</w:t>
      </w:r>
    </w:p>
    <w:p>
      <w:r>
        <w:t>Choose any two of the following Hadiths.</w:t>
      </w:r>
    </w:p>
    <w:p>
      <w:r>
        <w:t>(a) Describe their teaching about what Muslims believe.  [4]</w:t>
      </w:r>
    </w:p>
    <w:p>
      <w:r>
        <w:t>(b) Explain how Muslims can put these teachings into action.  [4]</w:t>
      </w:r>
    </w:p>
    <w:p>
      <w:pPr>
        <w:pStyle w:val="Heading3"/>
      </w:pPr>
      <w:r>
        <w:t>Prescribed passages (English text)</w:t>
      </w:r>
    </w:p>
    <w:p>
      <w:pPr>
        <w:keepNext/>
      </w:pPr>
      <w:r>
        <w:rPr>
          <w:b/>
          <w:color w:val="1F4D78"/>
        </w:rPr>
        <w:t>Hadith (i)</w:t>
      </w:r>
    </w:p>
    <w:p>
      <w:pPr>
        <w:spacing w:after="160"/>
        <w:ind w:left="360"/>
      </w:pPr>
      <w:r>
        <w:t>He who has in his heart as much faith as a grain of mustard seed will not enter hell, and he who has in his heart as much pride as a grain of mustard seed will not enter paradise.</w:t>
      </w:r>
    </w:p>
    <w:p>
      <w:pPr>
        <w:keepNext/>
      </w:pPr>
      <w:r>
        <w:rPr>
          <w:b/>
          <w:color w:val="1F4D78"/>
        </w:rPr>
        <w:t>Hadith (ii)</w:t>
      </w:r>
    </w:p>
    <w:p>
      <w:pPr>
        <w:spacing w:after="160"/>
        <w:ind w:left="360"/>
      </w:pPr>
      <w:r>
        <w:t>The Messenger of Allah (may Allah bless him and give him peace) sent Abu Musa and Mu‘adh ibn Jabal to Yaman, and he sent each of them to govern a part. Then he said: ‘Be gentle and do not be hard, and cause rejoicing and do not alienate.’</w:t>
      </w:r>
    </w:p>
    <w:p>
      <w:pPr>
        <w:keepNext/>
      </w:pPr>
      <w:r>
        <w:rPr>
          <w:b/>
          <w:color w:val="1F4D78"/>
        </w:rPr>
        <w:t>Hadith (iii)</w:t>
      </w:r>
    </w:p>
    <w:p>
      <w:pPr>
        <w:spacing w:after="160"/>
        <w:ind w:left="360"/>
      </w:pPr>
      <w:r>
        <w:t>Let him who believes in Allah and the Last Day either speak good or keep silent, and let him who believes in Allah and the Last Day be generous to his neighbour, and let him who believes in Allah and the Last Day be generous to his guest.</w:t>
      </w:r>
    </w:p>
    <w:p>
      <w:pPr>
        <w:keepNext/>
      </w:pPr>
      <w:r>
        <w:rPr>
          <w:b/>
          <w:color w:val="1F4D78"/>
        </w:rPr>
        <w:t>Hadith (iv)</w:t>
      </w:r>
    </w:p>
    <w:p>
      <w:pPr>
        <w:spacing w:after="160"/>
        <w:ind w:left="360"/>
      </w:pPr>
      <w:r>
        <w:t>The believers are like a single man; if his eye is affected he is affected, and if his head is affected he is all affected.</w:t>
      </w:r>
    </w:p>
    <w:p>
      <w:pPr>
        <w:pStyle w:val="Heading2"/>
      </w:pPr>
      <w:r>
        <w:t>Question 2</w:t>
      </w:r>
    </w:p>
    <w:p>
      <w:r>
        <w:t>(a) Give an account of the compilation of Hadiths during the period of the Successors of the Successors, referred to as the golden age of Hadith compilation.  [10]</w:t>
      </w:r>
    </w:p>
    <w:p>
      <w:r>
        <w:t>(b) How did the preservation of the Hadiths help Islam develop?  [4]</w:t>
      </w:r>
    </w:p>
    <w:p>
      <w:pPr>
        <w:pStyle w:val="Heading2"/>
      </w:pPr>
      <w:r>
        <w:t>Question 3</w:t>
      </w:r>
    </w:p>
    <w:p>
      <w:r>
        <w:t>(a) Give an account of why the Battle of Nahrawan was fought, its main events and the fall of Egypt.  [10]</w:t>
      </w:r>
    </w:p>
    <w:p>
      <w:r>
        <w:t>(b) In your opinion, which event from ʿAli’s caliphate weakened his position and led to his martyrdom? Give reasons to support your answer.  [4]</w:t>
      </w:r>
    </w:p>
    <w:p>
      <w:pPr>
        <w:pStyle w:val="Heading2"/>
      </w:pPr>
      <w:r>
        <w:t>Question 4</w:t>
      </w:r>
    </w:p>
    <w:p>
      <w:r>
        <w:t>(a) Give an account of the call to prayer (adhan) and the steps of the five prayers (salat).  [10]</w:t>
      </w:r>
    </w:p>
    <w:p>
      <w:r>
        <w:t>(b) How do Muslims benefit from praying (salat) five times each day?  [4]</w:t>
      </w:r>
    </w:p>
    <w:p>
      <w:pPr>
        <w:pStyle w:val="Heading2"/>
      </w:pPr>
      <w:r>
        <w:t>Question 5</w:t>
      </w:r>
    </w:p>
    <w:p>
      <w:r>
        <w:t>(a) Write an account of Muslim belief in angels. Include examples of instances in which angels met with Abraham and Muhammad (pbuh).  [10]</w:t>
      </w:r>
    </w:p>
    <w:p>
      <w:r>
        <w:t>(b) In your opinion, why is belief in angels important in Islam? Give reasons to support your answer.  [4]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8"/>
      </w:rPr>
      <w:t>Cambridge O Level Islamiyat | Extracted Question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Islamiyat 2058 October/November 2023 Extracted Question Papers</dc:title>
  <dc:subject>Question statements and prescribed passages extracted from papers 2058/11, 2058/12, 2058/21 and 2058/22</dc:subject>
  <dc:creator>Prepared from Cambridge International question papers supplied by the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