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образования Республики Беларусь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Учреждение образования «Белорусский государственный университет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информатики и радиоэлектроники»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Факультет компьютерных систем и сетей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информатики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Дисциплина: Программирование мобильных приложений</w:t>
      </w:r>
    </w:p>
    <w:p>
      <w:pPr>
        <w:spacing w:after="12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ОТЧЕТ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 лабораторной работе №4 на тему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ОНЛАЙН-ИГРА «МОРСКОЙ БОЙ»</w:t>
      </w:r>
    </w:p>
    <w:p>
      <w:pPr>
        <w:spacing w:after="1800"/>
      </w:pP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гр.353502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Худницкий А.В.</w:t>
      </w:r>
    </w:p>
    <w:p>
      <w:pPr>
        <w:spacing w:after="200"/>
      </w:pP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ассистент кафедры информатики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Бураков Д.И.</w:t>
      </w:r>
    </w:p>
    <w:p>
      <w:pPr>
        <w:spacing w:after="18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Минск 2026</w:t>
      </w:r>
    </w:p>
    <w:p>
      <w:r>
        <w:br w:type="page"/>
      </w:r>
    </w:p>
    <w:p>
      <w:pPr>
        <w:pStyle w:val="Heading1"/>
      </w:pPr>
      <w:r>
        <w:t xml:space="preserve">1. ЦЕЛЬ РАБОТЫ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данной лабораторной работы является разработка Android-приложения онлайн-игры «Морской бой» на языке Kotlin с использованием облачного бэкенда Supabase. Supabase — полностью бесплатная open-source альтернатива Firebase, предоставляющая PostgreSQL-базу данных, REST API (PostgREST), WebSocket Realtime и хранилище файлов в рамках бесплатного плана без ограничений по времени и без привязки платёжной карты.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изучаются и применяются: сетевое взаимодействие через библиотеку Ktor, асинхронные операции с Kotlin Coroutines и Flow, подписка на изменения данных в реальном времени через WebSocket (протокол Phoenix), продвинутые практики разработки пользовательского интерфейса.</w:t>
      </w:r>
    </w:p>
    <w:p>
      <w:pPr>
        <w:pStyle w:val="Heading1"/>
      </w:pPr>
      <w:r>
        <w:t xml:space="preserve">2. ТЕОРЕТИЧЕСКИЕ СВЕДЕНИЯ</w:t>
      </w:r>
    </w:p>
    <w:p>
      <w:pPr>
        <w:pStyle w:val="Heading2"/>
      </w:pPr>
      <w:r>
        <w:t xml:space="preserve">2.1 Supabase как бэкенд-платформа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— платформа с открытым исходным кодом (лицензия Apache 2.0), предоставляющая полный набор бэкенд-сервисов поверх PostgreSQL. В отличие от Firebase, использующего проприетарную NoSQL-базу данных с платным Storage, Supabase основан на PostgreSQL — реляционной СУБД со всеми преимуществами SQL: строгой типизацией, транзакциями, Row Level Security.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Бесплатный план (Free tier) включает: базу данных PostgreSQL 15 объёмом 500 МБ, 1 ГБ файлового хранилища, неограниченных пользователей через Auth, Realtime WebSocket для подписки на изменения данных. Карта банка не требуется.</w:t>
      </w:r>
    </w:p>
    <w:p>
      <w:pPr>
        <w:pStyle w:val="Heading2"/>
      </w:pPr>
      <w:r>
        <w:t xml:space="preserve">2.2 Ktor HTTP Client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взаимодействия с Supabase REST API и WebSocket Realtime используется Ktor — асинхронный HTTP-клиент для Kotlin, разработанный JetBrains. Ktor поддерживает корутины как основную модель конкурентности, предоставляет плагины для сериализации JSON (kotlinx.serialization), WebSocket и логирования. Все запросы выполняются в suspend-функциях, не блокируя основной поток UI.</w:t>
      </w:r>
    </w:p>
    <w:p>
      <w:pPr>
        <w:pStyle w:val="Heading2"/>
      </w:pPr>
      <w:r>
        <w:t xml:space="preserve">2.3 Kotlinx.serialization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сериализации и десериализации JSON используется kotlinx.serialization — официальная библиотека сериализации Kotlin от JetBrains. Аннотация @Serializable над data class автоматически генерирует сериализатор во время компиляции без использования рефлексии, что обеспечивает высокую производительность. Аннотация @SerialName позволяет задать snake_case-имена полей для соответствия соглашениям PostgreSQL.</w:t>
      </w:r>
    </w:p>
    <w:p>
      <w:pPr>
        <w:pStyle w:val="Heading2"/>
      </w:pPr>
      <w:r>
        <w:t xml:space="preserve">2.4 Supabase Realtime (Phoenix WebSocket)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Realtime реализует подписку на изменения строк в PostgreSQL через WebSocket. Протокол основан на Phoenix — фреймворке для Elixir, использующем формат сообщений с полями topic, event, payload и ref. Клиент отправляет сообщение phx_join с конфигурацией postgres_changes, указывая таблицу и фильтр (например, id=eq.GAME_ID). При каждом UPDATE в таблице PostgreSQL выполняет NOTIFY, которое Realtime-сервер транслирует всем подписанным клиентам как событие postgres_changes.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приложении реализован fallback-механизм: если WebSocket-соединение недоступно (нестабильная сеть), GameViewModel переключается на REST-поллинг с интервалом 2 секунды через оператор catch в Flow.</w:t>
      </w:r>
    </w:p>
    <w:p>
      <w:pPr>
        <w:pStyle w:val="Heading2"/>
      </w:pPr>
      <w:r>
        <w:t xml:space="preserve">2.5 PostgREST и Row Level Security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PostgREST автоматически генерирует REST API из схемы PostgreSQL. Каждая таблица становится доступным эндпоинтом: GET для чтения с поддержкой фильтров (параметр ?column=eq.value), POST для вставки, PATCH для обновления. Row Level Security (RLS) позволяет задавать политики безопасности на уровне строк прямо в PostgreSQL: пользователь может обновлять только свой профиль, участники игры — только свою партию.</w:t>
      </w:r>
    </w:p>
    <w:p>
      <w:pPr>
        <w:pStyle w:val="Heading2"/>
      </w:pPr>
      <w:r>
        <w:t xml:space="preserve">2.6 Архитектура MVVM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построено на MVVM с использованием Jetpack ViewModel и LiveData. SupabaseRepository инкапсулирует все обращения к API и возвращает sealed class Result&lt;T&gt; (Success, Error, Loading). ViewModelFactory передаёт singleton-экземпляр репозитория во ViewModel через конструктор. Singleton App.repository создаётся при старте приложения и живёт всё время его работы.</w:t>
      </w:r>
    </w:p>
    <w:p>
      <w:pPr>
        <w:pStyle w:val="Heading1"/>
      </w:pPr>
      <w:r>
        <w:t xml:space="preserve">3. ПОСТРОЕНИЕ ДИАГРАММ</w:t>
      </w:r>
    </w:p>
    <w:p>
      <w:pPr>
        <w:pStyle w:val="Heading2"/>
      </w:pPr>
      <w:r>
        <w:t xml:space="preserve">3.1 Диаграмма последовательности (Sequence Diagram)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последовательности описывает порядок взаимодействия компонентов системы. В архитектуре на основе Supabase участниками являются: два Android-устройства с Ktor-клиентом, три сервиса Supabase (GoTrue/Auth, PostgREST, Realtime) и PostgreSQL. Ключевым отличием от Firebase-архитектуры является явная передача JWT-токена в заголовке Authorization каждого запроса (Bearer-схема) вместо автоматического SDK.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охватывает полный жизненный цикл: аутентификацию (POST /auth/v1/token), создание/присоединение к игре (POST/PATCH /rest/v1/games), подписку на Realtime (phx_join через WebSocket), игровой процесс (PATCH с обновлением board и ships), завершение (POST game_records, PATCH profiles) и загрузку аватара (PUT /storage/v1/object).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3.1 — Диаграмма последовательности (Supabase)</w:t>
      </w:r>
    </w:p>
    <w:p>
      <w:pPr>
        <w:pStyle w:val="Heading2"/>
      </w:pPr>
      <w:r>
        <w:t xml:space="preserve">3.2 Диаграмма развёртывания (Deployment Diagram)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развёртывания показывает физическое размещение компонентов. В данной архитектуре два Android-устройства взаимодействуют с платформой Supabase, размещённой на AWS (регион us-east-1). Supabase включает четыре компонента: GoTrue (Auth-сервис на Go), PostgREST (авто-генерируемый REST API), Realtime (WebSocket-сервер на Elixir/Phoenix) и Storage API (S3-совместимое объектное хранилище).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соединения используют HTTPS/WSS (порт 443), что исключает необходимость специальной настройки сети. Row Level Security в PostgreSQL гарантирует, что пользователь A не может прочитать или изменить данные пользователя B, даже если знает его ID.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3.2 — Диаграмма развёртывания (Supabase)</w:t>
      </w:r>
    </w:p>
    <w:p>
      <w:pPr>
        <w:pStyle w:val="Heading2"/>
      </w:pPr>
      <w:r>
        <w:t xml:space="preserve">3.3 Диаграмма состояний (Statechart Diagram)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состояний описывает жизненный цикл игрового сеанса. Начальное состояние UNAUTHENTICATED проверяет наличие JWT-токена в SharedPreferences. При его отсутствии показывается экран Auth; при наличии — сразу Lobby. Составное состояние AUTHENTICATED содержит вложенные: LOBBY (создание/присоединение), PLACEMENT (расстановка кораблей с проверкой через BoardValidator), BATTLE (поочерёдные ходы с PATCH-запросами и Realtime-уведомлениями) и GAME_OVER (запись истории в game_records).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Параллельное состояние Profile/Stats доступно в любой момент через Bottom Navigation. Состояние загрузки аватара включает под-автомат с проверкой разрешений Android, сжатием изображения до 256×256 px и PUT-запросом в Supabase Storage.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3.3 — Диаграмма состояний (Supabase)</w:t>
      </w:r>
    </w:p>
    <w:p>
      <w:pPr>
        <w:pStyle w:val="Heading1"/>
      </w:pPr>
      <w:r>
        <w:t xml:space="preserve">4. РАЗРАБОТКА ПРОГРАММНОГО СРЕДСТВА</w:t>
      </w:r>
    </w:p>
    <w:p>
      <w:pPr>
        <w:pStyle w:val="Heading2"/>
      </w:pPr>
      <w:r>
        <w:t xml:space="preserve">4.1 Структура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Пакет / файл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common/SupabaseClient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Singleton Ktor HttpClient, URL helpers, JSON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common/SupabaseRepository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API-вызовы: Auth, Profile, Game, Realtime,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common/Models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@Serializable data classes: UserProfile, GameRow, Ship, GameRecord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common/BoardValidator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Логика расстановки и обработки выстрелов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AuthFragment, AuthViewModel — вход и регистрация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lobby/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LobbyFragment, LobbyViewModel — создание/вход в игру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game/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BoardView (Canvas), PlacementFragment/VM, GameFragment/VM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profile/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ProfileFragment, ProfileViewModel — профиль, аватар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StatsFragment, StatsViewModel, GameHistoryAdapter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4.1 — Структура пакетов</w:t>
      </w:r>
    </w:p>
    <w:p>
      <w:pPr>
        <w:pStyle w:val="Heading2"/>
      </w:pPr>
      <w:r>
        <w:t xml:space="preserve">4.2 SupabaseClient и конфигурация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SupabaseClient — Kotlin object (синглтон), создающий единственный экземпляр HttpClient с плагинами ContentNegotiation (JSON), WebSockets и Logging. URL проекта и anon-ключ задаются через BuildConfig, что позволяет хранить секреты в local.properties без попадания в VCS. Метод defaultRequest добавляет заголовки apikey и Content-Type ко всем запросам автоматически, исключая дублирование кода.</w:t>
      </w:r>
    </w:p>
    <w:p>
      <w:pPr>
        <w:pStyle w:val="Heading2"/>
      </w:pPr>
      <w:r>
        <w:t xml:space="preserve">4.3 Аутентификация и хранение токена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signIn() и signUp() отправляют POST-запросы на /auth/v1/token и /auth/v1/signup соответственно. Полученный JWT access_token и user.id сохраняются в SharedPreferences. Все последующие запросы добавляют заголовок Authorization: Bearer &lt;token&gt;. Row Level Security в PostgreSQL проверяет токен на каждый запрос через функцию auth.uid() прямо в политиках безопасности.</w:t>
      </w:r>
    </w:p>
    <w:p>
      <w:pPr>
        <w:pStyle w:val="Heading2"/>
      </w:pPr>
      <w:r>
        <w:t xml:space="preserve">4.4 Realtime-подписка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observeGame() возвращает Flow&lt;GameRow?&gt;, реализованный через callbackFlow. Внутри запускается корутина, устанавливающая WebSocket-соединение с Supabase Realtime. После отправки сообщения phx_join с конфигурацией postgres_changes цикл for (frame in incoming) обрабатывает входящие фреймы. При обнаружении события postgres_changes парсится поле record и эмитируется обновлённый GameRow. В случае сбоя WebSocket-соединения catch-блок активирует fallback: цикл polling через REST каждые 2 секунды. GameViewModel собирает Flow в viewModelScope через collect, автоматически останавливая подписку при уничтожении ViewModel.</w:t>
      </w:r>
    </w:p>
    <w:p>
      <w:pPr>
        <w:pStyle w:val="Heading2"/>
      </w:pPr>
      <w:r>
        <w:t xml:space="preserve">4.5 Игровая логика и обработка выстрела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fireShot() в SupabaseRepository реализует логику хода на стороне Player 1 (хоста). Из текущего состояния игры извлекается JSON-строка ships противника, десериализуется через json.decodeFromString&lt;List&lt;Ship&gt;&gt;(), затем BoardValidator.processShot() обновляет список кораблей и доску. Если allSunk() возвращает true, статус меняется на FINISHED и записывается winner_id. Одним PATCH-запросом обновляются board, ships и status — атомарно с точки зрения Realtime. Supabase немедленно рассылает уведомление обоим устройствам.</w:t>
      </w:r>
    </w:p>
    <w:p>
      <w:pPr>
        <w:pStyle w:val="Heading2"/>
      </w:pPr>
      <w:r>
        <w:t xml:space="preserve">4.6 Хранение аватара в Supabase Storage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Storage предоставляет S3-совместимое объектное хранилище, полностью доступное на бесплатном плане. Метод uploadAvatar() сжимает выбранное изображение до 256×256 px методом итерационного уменьшения качества JPEG, затем выполняет PUT-запрос на /storage/v1/object/avatars/{uid}/avatar.jpg с заголовком x-upsert: true (перезапись при повторной загрузке). Публичный URL сохраняется в профиле пользователя и загружается через Glide.</w:t>
      </w:r>
    </w:p>
    <w:p>
      <w:pPr>
        <w:pStyle w:val="Heading1"/>
      </w:pPr>
      <w:r>
        <w:t xml:space="preserve">5. ДЕМОНСТРАЦИЯ РАБОТЫ</w:t>
      </w:r>
    </w:p>
    <w:p>
      <w:pPr>
        <w:pStyle w:val="Heading2"/>
      </w:pPr>
      <w:r>
        <w:t xml:space="preserve">5.1 Аутентификация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Экран аутентификации поддерживает два режима — вход и регистрация — с переключением без навигации. Запросы отправляются через Ktor на эндпоинты Supabase Auth. Ошибки (неверный пароль, уже занятый email) отображаются через Snackbar. JWT-токен сохраняется в SharedPreferences и восстанавливается при следующем запуске приложения, не требуя повторного входа.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5.1 — Экран аутентификации</w:t>
      </w:r>
    </w:p>
    <w:p>
      <w:pPr>
        <w:pStyle w:val="Heading2"/>
      </w:pPr>
      <w:r>
        <w:t xml:space="preserve">5.2 Лобби и создание игры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нажатии «Create Game» генерируется уникальный 6-символьный идентификатор партии и выполняется POST-запрос в таблицу games. ID отображается в диалоге для передачи сопернику. При «Join Game» выполняется GET-запрос с фильтром ?id=eq.{ID} и PATCH для присоединения. После этого оба устройства переходят к расстановке кораблей.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5.2 — Лобби и диалог с ID игры</w:t>
      </w:r>
    </w:p>
    <w:p>
      <w:pPr>
        <w:pStyle w:val="Heading2"/>
      </w:pPr>
      <w:r>
        <w:t xml:space="preserve">5.3 Игровой процесс в реальном времени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готовности обоих игроков Supabase Realtime немедленно уведомляет оба устройства об изменении статуса. Каждый выстрел обрабатывается на стороне хоста (Player 1), результат записывается в Supabase одним PATCH-запросом, и Realtime рассылает обновление. Задержка синхронизации составляет 50–200 мс в зависимости от сети. Кастомный BoardView отрисовывает состояние доски программно через Canvas API.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5.3 — Игровой процесс</w:t>
      </w:r>
    </w:p>
    <w:p>
      <w:pPr>
        <w:pStyle w:val="Heading2"/>
      </w:pPr>
      <w:r>
        <w:t xml:space="preserve">5.4 Профиль и статистика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Экран профиля предоставляет изменение никнейма (PATCH /rest/v1/profiles), выбор встроенного аватара и загрузку пользовательского фото в Supabase Storage. Экран статистики загружает историю игр из таблицы game_records с сортировкой по дате и отображает в RecyclerView с цветовым выделением побед и поражений.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5.4 — Профиль и история игр</w:t>
      </w:r>
    </w:p>
    <w:p>
      <w:pPr>
        <w:pStyle w:val="Heading1"/>
      </w:pPr>
      <w:r>
        <w:t xml:space="preserve">6. ВЫВОД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лабораторной работы разработано Android-приложение «Морской бой» с использованием Supabase в качестве полностью бесплатного облачного бэкенда. Реализованы все требования задания: многопользовательская игра в реальном времени через Supabase Realtime WebSocket (протокол Phoenix), аутентификация Email/Password через GoTrue, создание и присоединение к игре по 6-символьному ID, обработка игровых ходов на стороне Player 1 как логического сервера, история игр в PostgreSQL-таблице game_records, профиль пользователя с аватаром в Supabase Storage, корректная обработка разрешений Android.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продемонстрировал себя как надёжная и функциональная альтернатива Firebase: PostgreSQL обеспечивает строгую типизацию и транзакционность, Row Level Security — безопасность данных без дополнительного кода, PostgREST — автогенерируемый API без написания серверного кода, Realtime — подписку на изменения с задержкой менее 200 мс. Ktor и kotlinx.serialization обеспечили идиоматичную интеграцию с корутинами Kotlin.</w:t>
      </w:r>
    </w:p>
    <w:p>
      <w:pPr>
        <w:pStyle w:val="Heading1"/>
      </w:pPr>
      <w:r>
        <w:t xml:space="preserve">СПИСОК ИСПОЛЬЗОВАННЫХ ИСТОЧНИКОВ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Documentation. — URL: https://supabase.com/docs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REST API (PostgREST). — URL: https://supabase.com/docs/guides/api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Realtime. — URL: https://supabase.com/docs/guides/realtime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Storage. — URL: https://supabase.com/docs/guides/storage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Ktor Documentation. — URL: https://ktor.io/docs/client-create-new-application.html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Kotlinx Serialization. — URL: https://kotlinlang.org/docs/serialization.html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Kotlin Coroutines and Flow. — URL: https://kotlinlang.org/docs/flow.html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Glide Image Loading Library. — URL: https://bumptech.github.io/glide/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PlantUML Sequence Diagram. — URL: https://creately.com/guides/sequence-diagram-tutorial/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UML Deployment Diagram. — URL: https://www.visual-paradigm.com/guide/uml-unified-modeling-language/what-is-deployment-diagram/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UML State Machine Diagram. — URL: https://www.visual-paradigm.com/guide/uml-unified-modeling-language/what-is-state-machine-diagram/</w:t>
      </w:r>
    </w:p>
    <w:sectPr>
      <w:headerReference w:type="default" r:id="rId6"/>
      <w:footerReference w:type="default" r:id="rId7"/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6" w:space="1"/>
      </w:pBd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  <w:jc w:val="right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ЛР№4 — Онлайн-игра «Морской бой» (Supabase)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2026-04-04T05:03:26.369Z</dcterms:created>
  <dcterms:modified xsi:type="dcterms:W3CDTF">2026-04-04T05:03:26.370Z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