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7745" w14:textId="6399F7FF" w:rsidR="00DF3211" w:rsidRPr="00665614" w:rsidRDefault="00DF3211" w:rsidP="00DF3211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bookmarkStart w:id="0" w:name="_Hlk149221709"/>
      <w:proofErr w:type="spellStart"/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>Penugasan</w:t>
      </w:r>
      <w:proofErr w:type="spellEnd"/>
      <w:r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 Data Warehouse</w:t>
      </w:r>
    </w:p>
    <w:p w14:paraId="226D634A" w14:textId="39AD056E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Dosen </w:t>
      </w:r>
      <w:proofErr w:type="spellStart"/>
      <w:proofErr w:type="gramStart"/>
      <w:r w:rsidRPr="0039708D">
        <w:rPr>
          <w:rFonts w:asciiTheme="majorBidi" w:hAnsiTheme="majorBidi" w:cstheme="majorBidi"/>
          <w:sz w:val="30"/>
          <w:szCs w:val="30"/>
          <w:lang w:val="en-US"/>
        </w:rPr>
        <w:t>Pe</w:t>
      </w:r>
      <w:r>
        <w:rPr>
          <w:rFonts w:asciiTheme="majorBidi" w:hAnsiTheme="majorBidi" w:cstheme="majorBidi"/>
          <w:sz w:val="30"/>
          <w:szCs w:val="30"/>
          <w:lang w:val="en-US"/>
        </w:rPr>
        <w:t>ngajar</w:t>
      </w:r>
      <w:proofErr w:type="spellEnd"/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 :</w:t>
      </w:r>
      <w:proofErr w:type="gramEnd"/>
      <w:r w:rsidRPr="0039708D"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proofErr w:type="spellStart"/>
      <w:r w:rsidRPr="00DF3211">
        <w:rPr>
          <w:rFonts w:asciiTheme="majorBidi" w:hAnsiTheme="majorBidi" w:cstheme="majorBidi"/>
          <w:sz w:val="30"/>
          <w:szCs w:val="30"/>
        </w:rPr>
        <w:t>Vipkas</w:t>
      </w:r>
      <w:proofErr w:type="spellEnd"/>
      <w:r w:rsidRPr="00DF3211">
        <w:rPr>
          <w:rFonts w:asciiTheme="majorBidi" w:hAnsiTheme="majorBidi" w:cstheme="majorBidi"/>
          <w:sz w:val="30"/>
          <w:szCs w:val="30"/>
        </w:rPr>
        <w:t xml:space="preserve"> Al Hadid Firdaus, ST,. MT</w:t>
      </w:r>
    </w:p>
    <w:p w14:paraId="57C3BC38" w14:textId="77777777" w:rsidR="00DF3211" w:rsidRPr="00DF3211" w:rsidRDefault="00DF3211" w:rsidP="00DF3211">
      <w:pPr>
        <w:jc w:val="center"/>
        <w:rPr>
          <w:rFonts w:asciiTheme="majorBidi" w:hAnsiTheme="majorBidi"/>
          <w:b/>
          <w:bCs/>
          <w:sz w:val="30"/>
          <w:szCs w:val="30"/>
        </w:rPr>
      </w:pPr>
      <w:proofErr w:type="spellStart"/>
      <w:r>
        <w:rPr>
          <w:rFonts w:asciiTheme="majorBidi" w:hAnsiTheme="majorBidi" w:cstheme="majorBidi"/>
          <w:sz w:val="30"/>
          <w:szCs w:val="30"/>
          <w:lang w:val="en-US"/>
        </w:rPr>
        <w:t>Jobsheet</w:t>
      </w:r>
      <w:proofErr w:type="spellEnd"/>
      <w:r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30"/>
          <w:szCs w:val="30"/>
          <w:lang w:val="en-US"/>
        </w:rPr>
        <w:t>1 :</w:t>
      </w:r>
      <w:proofErr w:type="gramEnd"/>
      <w:r>
        <w:rPr>
          <w:rFonts w:asciiTheme="majorBidi" w:hAnsiTheme="majorBidi" w:cstheme="majorBidi"/>
          <w:sz w:val="30"/>
          <w:szCs w:val="30"/>
          <w:lang w:val="en-US"/>
        </w:rPr>
        <w:t xml:space="preserve"> </w:t>
      </w:r>
      <w:r w:rsidRPr="00DF3211">
        <w:rPr>
          <w:rFonts w:asciiTheme="majorBidi" w:hAnsiTheme="majorBidi"/>
          <w:sz w:val="30"/>
          <w:szCs w:val="30"/>
        </w:rPr>
        <w:t xml:space="preserve">Data Warehouse </w:t>
      </w:r>
      <w:proofErr w:type="spellStart"/>
      <w:r w:rsidRPr="00DF3211">
        <w:rPr>
          <w:rFonts w:asciiTheme="majorBidi" w:hAnsiTheme="majorBidi"/>
          <w:sz w:val="30"/>
          <w:szCs w:val="30"/>
        </w:rPr>
        <w:t>Sederhana</w:t>
      </w:r>
      <w:proofErr w:type="spellEnd"/>
      <w:r w:rsidRPr="00DF3211">
        <w:rPr>
          <w:rFonts w:asciiTheme="majorBidi" w:hAnsiTheme="majorBidi"/>
          <w:sz w:val="30"/>
          <w:szCs w:val="30"/>
        </w:rPr>
        <w:t xml:space="preserve"> dan </w:t>
      </w:r>
      <w:proofErr w:type="spellStart"/>
      <w:r w:rsidRPr="00DF3211">
        <w:rPr>
          <w:rFonts w:asciiTheme="majorBidi" w:hAnsiTheme="majorBidi"/>
          <w:sz w:val="30"/>
          <w:szCs w:val="30"/>
        </w:rPr>
        <w:t>Pengenalan</w:t>
      </w:r>
      <w:proofErr w:type="spellEnd"/>
      <w:r w:rsidRPr="00DF3211">
        <w:rPr>
          <w:rFonts w:asciiTheme="majorBidi" w:hAnsiTheme="majorBidi"/>
          <w:sz w:val="30"/>
          <w:szCs w:val="30"/>
        </w:rPr>
        <w:t xml:space="preserve"> PDI Spoon</w:t>
      </w:r>
    </w:p>
    <w:p w14:paraId="26DEFC9B" w14:textId="0B189F04" w:rsidR="00DF3211" w:rsidRP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538D8FD0" w14:textId="77777777" w:rsidR="00DF3211" w:rsidRDefault="00DF3211" w:rsidP="00DF321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78D2FFAB" w14:textId="77777777" w:rsidR="00DF3211" w:rsidRDefault="00DF3211" w:rsidP="00DF321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1A72C8B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D46B57A" wp14:editId="1CAD0062">
            <wp:simplePos x="0" y="0"/>
            <wp:positionH relativeFrom="margin">
              <wp:posOffset>1653898</wp:posOffset>
            </wp:positionH>
            <wp:positionV relativeFrom="paragraph">
              <wp:posOffset>17145</wp:posOffset>
            </wp:positionV>
            <wp:extent cx="2426838" cy="2422526"/>
            <wp:effectExtent l="0" t="0" r="0" b="0"/>
            <wp:wrapNone/>
            <wp:docPr id="1823372476" name="Picture 182337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38" cy="24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4C038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552ED126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001A907A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16253A7E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2D41A0A9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49BD2DAB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p w14:paraId="798DE6F6" w14:textId="77777777" w:rsidR="00DF3211" w:rsidRDefault="00DF3211" w:rsidP="00DF3211">
      <w:pPr>
        <w:jc w:val="center"/>
        <w:rPr>
          <w:rFonts w:asciiTheme="majorBidi" w:hAnsiTheme="majorBidi" w:cstheme="majorBidi"/>
          <w:sz w:val="30"/>
          <w:szCs w:val="30"/>
          <w:lang w:val="en-US"/>
        </w:rPr>
      </w:pPr>
    </w:p>
    <w:bookmarkEnd w:id="0"/>
    <w:p w14:paraId="53E27682" w14:textId="77777777" w:rsidR="00DF3211" w:rsidRDefault="00DF3211" w:rsidP="00DF321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31E93EE8" w14:textId="77777777" w:rsidR="00DF3211" w:rsidRPr="00A5268A" w:rsidRDefault="00DF3211" w:rsidP="00DF3211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Satria Rakhmadani</w:t>
      </w:r>
    </w:p>
    <w:p w14:paraId="5C1F106A" w14:textId="77777777" w:rsidR="00DF3211" w:rsidRPr="00A5268A" w:rsidRDefault="00DF3211" w:rsidP="00DF3211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D-IV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Sistem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Informasi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</w:t>
      </w:r>
      <w:proofErr w:type="spellStart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Bisnis</w:t>
      </w:r>
      <w:proofErr w:type="spellEnd"/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 | SIB </w:t>
      </w: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2A</w:t>
      </w:r>
    </w:p>
    <w:p w14:paraId="2EC58CF3" w14:textId="77777777" w:rsidR="00DF3211" w:rsidRPr="00A5268A" w:rsidRDefault="00DF3211" w:rsidP="00DF3211">
      <w:pPr>
        <w:spacing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A5268A">
        <w:rPr>
          <w:rFonts w:asciiTheme="majorBidi" w:hAnsiTheme="majorBidi" w:cstheme="majorBidi"/>
          <w:b/>
          <w:bCs/>
          <w:sz w:val="30"/>
          <w:szCs w:val="30"/>
          <w:lang w:val="en-US"/>
        </w:rPr>
        <w:t>2341760106</w:t>
      </w:r>
    </w:p>
    <w:p w14:paraId="6BBD02F8" w14:textId="77777777" w:rsidR="00DF3211" w:rsidRDefault="00DF3211" w:rsidP="00DF3211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4D27C2E1" w14:textId="77777777" w:rsidR="00DF3211" w:rsidRDefault="00DF3211" w:rsidP="00DF3211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96C030A" w14:textId="77777777" w:rsidR="00DF3211" w:rsidRDefault="00DF3211" w:rsidP="00DF3211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0FBD4D2F" w14:textId="77777777" w:rsidR="00DF3211" w:rsidRDefault="00DF3211" w:rsidP="00DF321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6C46C08A" w14:textId="77777777" w:rsidR="00DF3211" w:rsidRDefault="00DF3211" w:rsidP="00DF3211">
      <w:pPr>
        <w:spacing w:before="240"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JURUSAN TEKNOLOGI INFORMASI</w:t>
      </w:r>
    </w:p>
    <w:p w14:paraId="71555E5F" w14:textId="77777777" w:rsidR="00DF3211" w:rsidRDefault="00DF3211" w:rsidP="00DF3211">
      <w:pPr>
        <w:spacing w:before="240" w:after="0"/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sz w:val="30"/>
          <w:szCs w:val="30"/>
          <w:lang w:val="en-US"/>
        </w:rPr>
        <w:t>POLITEKNIK NEGERI MALANG</w:t>
      </w:r>
    </w:p>
    <w:p w14:paraId="7312669C" w14:textId="77777777" w:rsidR="00DF3211" w:rsidRDefault="00DF3211" w:rsidP="00DF321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23F75181" w14:textId="77777777" w:rsidR="00DF3211" w:rsidRDefault="00DF3211" w:rsidP="00DF3211">
      <w:pPr>
        <w:rPr>
          <w:lang w:val="en-US"/>
        </w:rPr>
      </w:pPr>
    </w:p>
    <w:p w14:paraId="61FE8BD1" w14:textId="77777777" w:rsidR="00DF3211" w:rsidRDefault="00DF3211" w:rsidP="00DF3211">
      <w:pPr>
        <w:rPr>
          <w:rFonts w:asciiTheme="majorBidi" w:hAnsiTheme="majorBidi" w:cstheme="majorBidi"/>
          <w:sz w:val="26"/>
          <w:szCs w:val="26"/>
          <w:lang w:val="en-US"/>
        </w:rPr>
      </w:pPr>
    </w:p>
    <w:p w14:paraId="6AC0AAA8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Tujuan </w:t>
      </w:r>
      <w:proofErr w:type="spellStart"/>
      <w:r w:rsidRPr="00EE1B8C">
        <w:rPr>
          <w:rFonts w:asciiTheme="majorBidi" w:hAnsiTheme="majorBidi" w:cstheme="majorBidi"/>
          <w:b/>
          <w:bCs/>
          <w:sz w:val="24"/>
          <w:szCs w:val="24"/>
        </w:rPr>
        <w:t>Praktikum</w:t>
      </w:r>
      <w:proofErr w:type="spellEnd"/>
      <w:r w:rsidRPr="00EE1B8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C5FE2F1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diharapakan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mengenal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warehouse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coba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warehouse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sederhana</w:t>
      </w:r>
      <w:proofErr w:type="spellEnd"/>
    </w:p>
    <w:p w14:paraId="059237AF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b/>
          <w:bCs/>
          <w:sz w:val="24"/>
          <w:szCs w:val="24"/>
        </w:rPr>
        <w:t xml:space="preserve">Studi </w:t>
      </w:r>
      <w:proofErr w:type="spellStart"/>
      <w:r w:rsidRPr="00EE1B8C">
        <w:rPr>
          <w:rFonts w:asciiTheme="majorBidi" w:hAnsiTheme="majorBidi" w:cstheme="majorBidi"/>
          <w:b/>
          <w:bCs/>
          <w:sz w:val="24"/>
          <w:szCs w:val="24"/>
        </w:rPr>
        <w:t>Kasus</w:t>
      </w:r>
      <w:proofErr w:type="spellEnd"/>
    </w:p>
    <w:p w14:paraId="556ED910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Pak Amir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Manager Sales Astro Mobil,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distributor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mobil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wilayah Jawa Timur. Pak Amir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meminta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supervisor.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Dashboard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berulang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jam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, Pak Amir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menarik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pada file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supervisor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Pak Amir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mengambil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. </w:t>
      </w:r>
    </w:p>
    <w:p w14:paraId="188A2643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:</w:t>
      </w:r>
    </w:p>
    <w:p w14:paraId="06EA9DF4" w14:textId="77777777" w:rsidR="00EE1B8C" w:rsidRPr="00EE1B8C" w:rsidRDefault="00EE1B8C" w:rsidP="00EE1B8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Cek dan Analisa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.</w:t>
      </w:r>
    </w:p>
    <w:p w14:paraId="71BA434C" w14:textId="77777777" w:rsidR="00EE1B8C" w:rsidRPr="00EE1B8C" w:rsidRDefault="00EE1B8C" w:rsidP="00EE1B8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Import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file (Extract)</w:t>
      </w:r>
    </w:p>
    <w:p w14:paraId="11B4BA84" w14:textId="77777777" w:rsidR="00EE1B8C" w:rsidRPr="00EE1B8C" w:rsidRDefault="00EE1B8C" w:rsidP="00EE1B8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(missing data) dan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meletakkan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pada file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(Transform)</w:t>
      </w:r>
    </w:p>
    <w:p w14:paraId="5D640FD3" w14:textId="77777777" w:rsidR="00EE1B8C" w:rsidRPr="00EE1B8C" w:rsidRDefault="00EE1B8C" w:rsidP="00EE1B8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Memindahkan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file dashboard. (Load)</w:t>
      </w:r>
    </w:p>
    <w:p w14:paraId="62C0027E" w14:textId="77777777" w:rsidR="00EE1B8C" w:rsidRPr="00EE1B8C" w:rsidRDefault="00EE1B8C" w:rsidP="00EE1B8C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Mengumpulkan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dikembalikan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.</w:t>
      </w:r>
    </w:p>
    <w:p w14:paraId="644910DE" w14:textId="77777777" w:rsidR="00EE1B8C" w:rsidRDefault="00EE1B8C" w:rsidP="00EE1B8C">
      <w:pPr>
        <w:rPr>
          <w:rFonts w:asciiTheme="majorBidi" w:hAnsiTheme="majorBidi" w:cstheme="majorBidi"/>
          <w:sz w:val="26"/>
          <w:szCs w:val="26"/>
        </w:rPr>
      </w:pPr>
    </w:p>
    <w:p w14:paraId="444E8313" w14:textId="593567B6" w:rsidR="00EE1B8C" w:rsidRDefault="00EE1B8C" w:rsidP="00EE1B8C">
      <w:pPr>
        <w:rPr>
          <w:rFonts w:asciiTheme="majorBidi" w:hAnsiTheme="majorBidi" w:cstheme="majorBidi"/>
          <w:sz w:val="26"/>
          <w:szCs w:val="26"/>
        </w:rPr>
      </w:pPr>
      <w:proofErr w:type="spellStart"/>
      <w:r>
        <w:rPr>
          <w:rFonts w:asciiTheme="majorBidi" w:hAnsiTheme="majorBidi" w:cstheme="majorBidi"/>
          <w:sz w:val="26"/>
          <w:szCs w:val="26"/>
        </w:rPr>
        <w:t>Untuk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Data </w:t>
      </w:r>
      <w:proofErr w:type="spellStart"/>
      <w:r>
        <w:rPr>
          <w:rFonts w:asciiTheme="majorBidi" w:hAnsiTheme="majorBidi" w:cstheme="majorBidi"/>
          <w:sz w:val="26"/>
          <w:szCs w:val="26"/>
        </w:rPr>
        <w:t>Penjualan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berada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pada link </w:t>
      </w:r>
      <w:proofErr w:type="spellStart"/>
      <w:r>
        <w:rPr>
          <w:rFonts w:asciiTheme="majorBidi" w:hAnsiTheme="majorBidi" w:cstheme="majorBidi"/>
          <w:sz w:val="26"/>
          <w:szCs w:val="26"/>
        </w:rPr>
        <w:t>berikut</w:t>
      </w:r>
      <w:proofErr w:type="spellEnd"/>
      <w:r>
        <w:rPr>
          <w:rFonts w:asciiTheme="majorBidi" w:hAnsiTheme="majorBidi" w:cstheme="majorBidi"/>
          <w:sz w:val="26"/>
          <w:szCs w:val="26"/>
        </w:rPr>
        <w:t>:</w:t>
      </w:r>
    </w:p>
    <w:p w14:paraId="3DCAD103" w14:textId="3A5FFAAC" w:rsidR="00EE1B8C" w:rsidRDefault="00EE1B8C" w:rsidP="00EE1B8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Pr="00387C30">
          <w:rPr>
            <w:rStyle w:val="Hyperlink"/>
            <w:rFonts w:asciiTheme="majorBidi" w:hAnsiTheme="majorBidi" w:cstheme="majorBidi"/>
            <w:sz w:val="26"/>
            <w:szCs w:val="26"/>
          </w:rPr>
          <w:t>https://github.com/dik4rizky/datasources/blob/7e3f70f516a1b107635141d09862a8c30fbb6812/CarDistributionSales.csv</w:t>
        </w:r>
      </w:hyperlink>
    </w:p>
    <w:p w14:paraId="66F2A491" w14:textId="77777777" w:rsidR="00EE1B8C" w:rsidRDefault="00EE1B8C" w:rsidP="00EE1B8C">
      <w:pPr>
        <w:rPr>
          <w:rFonts w:asciiTheme="majorBidi" w:hAnsiTheme="majorBidi" w:cstheme="majorBidi"/>
          <w:sz w:val="26"/>
          <w:szCs w:val="26"/>
        </w:rPr>
      </w:pPr>
    </w:p>
    <w:p w14:paraId="6B3088D4" w14:textId="77777777" w:rsidR="00EE1B8C" w:rsidRDefault="00EE1B8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br w:type="page"/>
      </w:r>
    </w:p>
    <w:p w14:paraId="0BA6617C" w14:textId="3FFE1910" w:rsidR="00EE1B8C" w:rsidRDefault="00EE1B8C" w:rsidP="00EE1B8C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Hasil table </w:t>
      </w:r>
      <w:proofErr w:type="spellStart"/>
      <w:r>
        <w:rPr>
          <w:rFonts w:asciiTheme="majorBidi" w:hAnsiTheme="majorBidi" w:cstheme="majorBidi"/>
          <w:sz w:val="26"/>
          <w:szCs w:val="26"/>
        </w:rPr>
        <w:t>sebagai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berikut</w:t>
      </w:r>
      <w:proofErr w:type="spellEnd"/>
      <w:r>
        <w:rPr>
          <w:rFonts w:asciiTheme="majorBidi" w:hAnsiTheme="majorBidi" w:cstheme="majorBidi"/>
          <w:sz w:val="26"/>
          <w:szCs w:val="26"/>
        </w:rPr>
        <w:t>:</w:t>
      </w:r>
    </w:p>
    <w:p w14:paraId="758FB464" w14:textId="674304E7" w:rsidR="00EE1B8C" w:rsidRPr="00EE1B8C" w:rsidRDefault="00EE1B8C" w:rsidP="00EE1B8C">
      <w:pPr>
        <w:jc w:val="center"/>
        <w:rPr>
          <w:rFonts w:asciiTheme="majorBidi" w:hAnsiTheme="majorBidi" w:cstheme="majorBidi"/>
          <w:sz w:val="26"/>
          <w:szCs w:val="26"/>
        </w:rPr>
      </w:pPr>
      <w:r>
        <w:rPr>
          <w:noProof/>
        </w:rPr>
        <w:drawing>
          <wp:inline distT="0" distB="0" distL="0" distR="0" wp14:anchorId="111FFEF1" wp14:editId="6F230336">
            <wp:extent cx="3729978" cy="4742024"/>
            <wp:effectExtent l="0" t="0" r="4445" b="1905"/>
            <wp:docPr id="55762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24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9690" cy="47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A0C" w14:textId="77777777" w:rsidR="0085485F" w:rsidRDefault="0085485F">
      <w:pPr>
        <w:rPr>
          <w:rFonts w:asciiTheme="majorBidi" w:hAnsiTheme="majorBidi" w:cstheme="majorBidi"/>
          <w:sz w:val="26"/>
          <w:szCs w:val="26"/>
        </w:rPr>
      </w:pPr>
    </w:p>
    <w:p w14:paraId="562D8054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b/>
          <w:bCs/>
          <w:sz w:val="24"/>
          <w:szCs w:val="24"/>
        </w:rPr>
        <w:t>TUGAS 1</w:t>
      </w:r>
    </w:p>
    <w:p w14:paraId="2AA0EFFB" w14:textId="77777777" w:rsidR="00EE1B8C" w:rsidRPr="00EE1B8C" w:rsidRDefault="00EE1B8C" w:rsidP="00EE1B8C">
      <w:p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Analisa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!</w:t>
      </w:r>
    </w:p>
    <w:p w14:paraId="7B234560" w14:textId="77777777" w:rsidR="00EE1B8C" w:rsidRDefault="00EE1B8C" w:rsidP="00EE1B8C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pada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?</w:t>
      </w:r>
    </w:p>
    <w:p w14:paraId="344AD91E" w14:textId="77378050" w:rsidR="00EE1B8C" w:rsidRPr="00EE1B8C" w:rsidRDefault="00EE1B8C" w:rsidP="00EE1B8C">
      <w:p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Jumlah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kolom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 xml:space="preserve"> pada table </w:t>
      </w: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distribusi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mobil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 xml:space="preserve"> 7 </w:t>
      </w:r>
      <w:proofErr w:type="spellStart"/>
      <w:r w:rsidRPr="00EE1B8C">
        <w:rPr>
          <w:rFonts w:asciiTheme="majorBidi" w:hAnsiTheme="majorBidi" w:cstheme="majorBidi"/>
          <w:i/>
          <w:iCs/>
          <w:sz w:val="24"/>
          <w:szCs w:val="24"/>
        </w:rPr>
        <w:t>kolom</w:t>
      </w:r>
      <w:proofErr w:type="spellEnd"/>
      <w:r w:rsidRPr="00EE1B8C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32961DF" w14:textId="77777777" w:rsidR="00EE1B8C" w:rsidRDefault="00EE1B8C" w:rsidP="00EE1B8C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E1B8C">
        <w:rPr>
          <w:rFonts w:asciiTheme="majorBidi" w:hAnsiTheme="majorBidi" w:cstheme="majorBidi"/>
          <w:sz w:val="24"/>
          <w:szCs w:val="24"/>
        </w:rPr>
        <w:t xml:space="preserve">Apa arti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?</w:t>
      </w:r>
    </w:p>
    <w:p w14:paraId="3C706F97" w14:textId="160A8EF5" w:rsidR="00EE1B8C" w:rsidRPr="00EE1B8C" w:rsidRDefault="00EE1B8C" w:rsidP="00001135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Kolom </w:t>
      </w:r>
      <w:r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Customer</w:t>
      </w:r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nomor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pelanggan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Kolom </w:t>
      </w:r>
      <w:proofErr w:type="spellStart"/>
      <w:r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Produk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produk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dibeli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pelanggan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Kolom </w:t>
      </w:r>
      <w:r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Region</w:t>
      </w:r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wilayah, Kolom </w:t>
      </w:r>
      <w:r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Date</w:t>
      </w:r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tanggal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pembelian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Kolom </w:t>
      </w:r>
      <w:r w:rsidR="00001135"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Item Unit Price</w:t>
      </w:r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harga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produk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Kolom </w:t>
      </w:r>
      <w:proofErr w:type="spellStart"/>
      <w:proofErr w:type="gramStart"/>
      <w:r w:rsidR="00001135"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no.items</w:t>
      </w:r>
      <w:proofErr w:type="spellEnd"/>
      <w:proofErr w:type="gram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jumlah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produk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dibeli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dan Kolom </w:t>
      </w:r>
      <w:r w:rsidR="00001135" w:rsidRPr="00001135">
        <w:rPr>
          <w:rFonts w:asciiTheme="majorBidi" w:hAnsiTheme="majorBidi" w:cstheme="majorBidi"/>
          <w:b/>
          <w:bCs/>
          <w:i/>
          <w:iCs/>
          <w:sz w:val="24"/>
          <w:szCs w:val="24"/>
        </w:rPr>
        <w:t>Total Sale</w:t>
      </w:r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sebagai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total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harga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harga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satuan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dikali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jumlah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produk</w:t>
      </w:r>
      <w:proofErr w:type="spellEnd"/>
      <w:r w:rsidR="00001135" w:rsidRPr="0000113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59C745D" w14:textId="77777777" w:rsidR="00EE1B8C" w:rsidRDefault="00EE1B8C" w:rsidP="00EE1B8C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Adakah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null /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lengkap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?</w:t>
      </w:r>
    </w:p>
    <w:p w14:paraId="5F1EC723" w14:textId="2CE6D787" w:rsidR="00001135" w:rsidRPr="00EE1B8C" w:rsidRDefault="00001135" w:rsidP="00001135">
      <w:pPr>
        <w:rPr>
          <w:rFonts w:asciiTheme="majorBidi" w:hAnsiTheme="majorBidi" w:cstheme="majorBidi"/>
          <w:i/>
          <w:iCs/>
          <w:sz w:val="24"/>
          <w:szCs w:val="24"/>
        </w:rPr>
      </w:pPr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Ada,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tidak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adanya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produk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, region,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hingga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date pada </w:t>
      </w:r>
      <w:proofErr w:type="spellStart"/>
      <w:r w:rsidRPr="00001135">
        <w:rPr>
          <w:rFonts w:asciiTheme="majorBidi" w:hAnsiTheme="majorBidi" w:cstheme="majorBidi"/>
          <w:i/>
          <w:iCs/>
          <w:sz w:val="24"/>
          <w:szCs w:val="24"/>
        </w:rPr>
        <w:t>suatu</w:t>
      </w:r>
      <w:proofErr w:type="spellEnd"/>
      <w:r w:rsidRPr="00001135">
        <w:rPr>
          <w:rFonts w:asciiTheme="majorBidi" w:hAnsiTheme="majorBidi" w:cstheme="majorBidi"/>
          <w:i/>
          <w:iCs/>
          <w:sz w:val="24"/>
          <w:szCs w:val="24"/>
        </w:rPr>
        <w:t xml:space="preserve"> data.</w:t>
      </w:r>
    </w:p>
    <w:p w14:paraId="3098E0FF" w14:textId="5528A248" w:rsidR="00EE1B8C" w:rsidRDefault="00EE1B8C" w:rsidP="00001135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EE1B8C">
        <w:rPr>
          <w:rFonts w:asciiTheme="majorBidi" w:hAnsiTheme="majorBidi" w:cstheme="majorBidi"/>
          <w:sz w:val="24"/>
          <w:szCs w:val="24"/>
        </w:rPr>
        <w:t>Adakah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E1B8C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EE1B8C">
        <w:rPr>
          <w:rFonts w:asciiTheme="majorBidi" w:hAnsiTheme="majorBidi" w:cstheme="majorBidi"/>
          <w:sz w:val="24"/>
          <w:szCs w:val="24"/>
        </w:rPr>
        <w:t>?</w:t>
      </w:r>
    </w:p>
    <w:p w14:paraId="5C4992CD" w14:textId="0DC5C9DD" w:rsidR="005A3953" w:rsidRPr="006B0DCE" w:rsidRDefault="00001135" w:rsidP="00C078D5">
      <w:pPr>
        <w:rPr>
          <w:rFonts w:asciiTheme="majorBidi" w:hAnsiTheme="majorBidi" w:cstheme="majorBidi"/>
          <w:i/>
          <w:iCs/>
          <w:sz w:val="24"/>
          <w:szCs w:val="24"/>
        </w:rPr>
      </w:pPr>
      <w:r w:rsidRPr="006B0DCE"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Tidak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semua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 xml:space="preserve"> data yang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dimasukkan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sesuai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sama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B0DCE">
        <w:rPr>
          <w:rFonts w:asciiTheme="majorBidi" w:hAnsiTheme="majorBidi" w:cstheme="majorBidi"/>
          <w:i/>
          <w:iCs/>
          <w:sz w:val="24"/>
          <w:szCs w:val="24"/>
        </w:rPr>
        <w:t>kolom</w:t>
      </w:r>
      <w:proofErr w:type="spellEnd"/>
      <w:r w:rsidRPr="006B0DCE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7A0D07A4" w14:textId="77777777" w:rsidR="005A3953" w:rsidRDefault="005A3953" w:rsidP="005A3953">
      <w:pPr>
        <w:rPr>
          <w:rFonts w:asciiTheme="majorBidi" w:hAnsiTheme="majorBidi" w:cstheme="majorBidi"/>
          <w:sz w:val="24"/>
          <w:szCs w:val="24"/>
        </w:rPr>
      </w:pPr>
    </w:p>
    <w:p w14:paraId="7F379880" w14:textId="77777777" w:rsidR="005A3953" w:rsidRPr="005A3953" w:rsidRDefault="005A3953" w:rsidP="005A3953">
      <w:pPr>
        <w:rPr>
          <w:rFonts w:asciiTheme="majorBidi" w:hAnsiTheme="majorBidi" w:cstheme="majorBidi"/>
          <w:sz w:val="24"/>
          <w:szCs w:val="24"/>
        </w:rPr>
      </w:pPr>
      <w:r w:rsidRPr="005A3953">
        <w:rPr>
          <w:rFonts w:asciiTheme="majorBidi" w:hAnsiTheme="majorBidi" w:cstheme="majorBidi"/>
          <w:b/>
          <w:bCs/>
          <w:sz w:val="24"/>
          <w:szCs w:val="24"/>
        </w:rPr>
        <w:t>TUGAS 2</w:t>
      </w:r>
    </w:p>
    <w:p w14:paraId="12E258C5" w14:textId="77777777" w:rsidR="005A3953" w:rsidRDefault="005A3953" w:rsidP="005A395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A3953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aslinya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>?</w:t>
      </w:r>
    </w:p>
    <w:p w14:paraId="38573602" w14:textId="1BD68693" w:rsidR="00620CF6" w:rsidRPr="005A3953" w:rsidRDefault="00A116F7" w:rsidP="00620CF6">
      <w:pPr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Sesuai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dengan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data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asli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pada table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sebelumnya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0743132" w14:textId="77777777" w:rsidR="005A3953" w:rsidRDefault="005A3953" w:rsidP="005A395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5A3953">
        <w:rPr>
          <w:rFonts w:asciiTheme="majorBidi" w:hAnsiTheme="majorBidi" w:cstheme="majorBidi"/>
          <w:sz w:val="24"/>
          <w:szCs w:val="24"/>
        </w:rPr>
        <w:t xml:space="preserve">PDI Spoon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proses extract,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pada </w:t>
      </w:r>
      <w:r w:rsidRPr="005A3953">
        <w:rPr>
          <w:rFonts w:asciiTheme="majorBidi" w:hAnsiTheme="majorBidi" w:cstheme="majorBidi"/>
          <w:b/>
          <w:bCs/>
          <w:sz w:val="24"/>
          <w:szCs w:val="24"/>
        </w:rPr>
        <w:t>Tab Logging</w:t>
      </w:r>
      <w:r w:rsidRPr="005A3953">
        <w:rPr>
          <w:rFonts w:asciiTheme="majorBidi" w:hAnsiTheme="majorBidi" w:cstheme="majorBidi"/>
          <w:sz w:val="24"/>
          <w:szCs w:val="24"/>
        </w:rPr>
        <w:t xml:space="preserve"> di </w:t>
      </w:r>
      <w:r w:rsidRPr="005A3953">
        <w:rPr>
          <w:rFonts w:asciiTheme="majorBidi" w:hAnsiTheme="majorBidi" w:cstheme="majorBidi"/>
          <w:b/>
          <w:bCs/>
          <w:sz w:val="24"/>
          <w:szCs w:val="24"/>
        </w:rPr>
        <w:t xml:space="preserve">Execution Results Area,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langkah-langkah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sajakah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PDI Spoon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extract data?</w:t>
      </w:r>
    </w:p>
    <w:p w14:paraId="4A525274" w14:textId="5138D658" w:rsidR="00620CF6" w:rsidRDefault="00A116F7" w:rsidP="00620CF6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C83DC91" wp14:editId="6E7058B9">
            <wp:extent cx="5731510" cy="810260"/>
            <wp:effectExtent l="0" t="0" r="2540" b="8890"/>
            <wp:docPr id="52823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32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FB91" w14:textId="46CE20E9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Spoon - Transformation opened.</w:t>
      </w:r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>-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Pentaho Spoon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membuka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yang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telah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dibuat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DF197E8" w14:textId="67A765E9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 xml:space="preserve">Launching transformation [Transformation </w:t>
      </w:r>
      <w:proofErr w:type="gramStart"/>
      <w:r w:rsidRPr="00A116F7">
        <w:rPr>
          <w:rFonts w:asciiTheme="majorBidi" w:hAnsiTheme="majorBidi" w:cstheme="majorBidi"/>
          <w:b/>
          <w:bCs/>
          <w:sz w:val="24"/>
          <w:szCs w:val="24"/>
        </w:rPr>
        <w:t>1]...</w:t>
      </w:r>
      <w:proofErr w:type="gramEnd"/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-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bernama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Transformation 1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sedang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diluncurkan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85D7BE5" w14:textId="10EA96DC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Started the transformation execution.</w:t>
      </w:r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-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Eksekusi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telah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dimulai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566C726" w14:textId="2C2E199B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Dispatching started for transformation [Transformation 1]</w:t>
      </w:r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- 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Proses dispatching data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untuk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telah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dimulai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62F2D72B" w14:textId="30A735AB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Input Data CSV.0 - Header row skipped in file 'D:\Documents\</w:t>
      </w:r>
      <w:proofErr w:type="spellStart"/>
      <w:r w:rsidRPr="00A116F7">
        <w:rPr>
          <w:rFonts w:asciiTheme="majorBidi" w:hAnsiTheme="majorBidi" w:cstheme="majorBidi"/>
          <w:b/>
          <w:bCs/>
          <w:sz w:val="24"/>
          <w:szCs w:val="24"/>
        </w:rPr>
        <w:t>Polinema</w:t>
      </w:r>
      <w:proofErr w:type="spellEnd"/>
      <w:r w:rsidRPr="00A116F7">
        <w:rPr>
          <w:rFonts w:asciiTheme="majorBidi" w:hAnsiTheme="majorBidi" w:cstheme="majorBidi"/>
          <w:b/>
          <w:bCs/>
          <w:sz w:val="24"/>
          <w:szCs w:val="24"/>
        </w:rPr>
        <w:t>\STUDI KAMPUS\SEMESTER 4\</w:t>
      </w:r>
      <w:proofErr w:type="spellStart"/>
      <w:r w:rsidRPr="00A116F7">
        <w:rPr>
          <w:rFonts w:asciiTheme="majorBidi" w:hAnsiTheme="majorBidi" w:cstheme="majorBidi"/>
          <w:b/>
          <w:bCs/>
          <w:sz w:val="24"/>
          <w:szCs w:val="24"/>
        </w:rPr>
        <w:t>Minggu</w:t>
      </w:r>
      <w:proofErr w:type="spellEnd"/>
      <w:r w:rsidRPr="00A116F7">
        <w:rPr>
          <w:rFonts w:asciiTheme="majorBidi" w:hAnsiTheme="majorBidi" w:cstheme="majorBidi"/>
          <w:b/>
          <w:bCs/>
          <w:sz w:val="24"/>
          <w:szCs w:val="24"/>
        </w:rPr>
        <w:t xml:space="preserve"> 1\11022025\DW\CarDistributionSales.csv'</w:t>
      </w:r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>-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Baris header di file CSV CarDistributionSales.csv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dilewati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dalam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proses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ekstraksi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93568B6" w14:textId="0F976116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Input Data CSV.0 - Finished processing (I=20, O=0, R=0, W=19, U=0, E=0)</w:t>
      </w:r>
      <w:r w:rsidRPr="00A116F7">
        <w:rPr>
          <w:rFonts w:asciiTheme="majorBidi" w:hAnsiTheme="majorBidi" w:cstheme="majorBidi"/>
          <w:sz w:val="24"/>
          <w:szCs w:val="24"/>
        </w:rPr>
        <w:br/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- 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Data CSV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selesai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diproses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dengan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statistik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berikut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>:</w:t>
      </w:r>
    </w:p>
    <w:p w14:paraId="30FECAA9" w14:textId="77777777" w:rsidR="00A116F7" w:rsidRPr="00A116F7" w:rsidRDefault="00A116F7" w:rsidP="00A116F7">
      <w:pPr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i/>
          <w:iCs/>
          <w:sz w:val="24"/>
          <w:szCs w:val="24"/>
        </w:rPr>
        <w:t>I=20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→ 20 baris data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dibaca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dari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file input.</w:t>
      </w:r>
    </w:p>
    <w:p w14:paraId="39B1863E" w14:textId="77777777" w:rsidR="00A116F7" w:rsidRPr="00A116F7" w:rsidRDefault="00A116F7" w:rsidP="00A116F7">
      <w:pPr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i/>
          <w:iCs/>
          <w:sz w:val="24"/>
          <w:szCs w:val="24"/>
        </w:rPr>
        <w:t>W=19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→ 19 baris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berhasil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ditulis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ke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output.</w:t>
      </w:r>
    </w:p>
    <w:p w14:paraId="6A77D1FC" w14:textId="77777777" w:rsidR="00A116F7" w:rsidRPr="00A116F7" w:rsidRDefault="00A116F7" w:rsidP="00A116F7">
      <w:pPr>
        <w:numPr>
          <w:ilvl w:val="0"/>
          <w:numId w:val="6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i/>
          <w:iCs/>
          <w:sz w:val="24"/>
          <w:szCs w:val="24"/>
        </w:rPr>
        <w:t>O, R, U, E = 0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→ Tidak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ada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data yang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dibuang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, update,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atau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mengalami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error.</w:t>
      </w:r>
    </w:p>
    <w:p w14:paraId="11BFAC1B" w14:textId="31B05D34" w:rsidR="00A116F7" w:rsidRPr="00A116F7" w:rsidRDefault="00A116F7" w:rsidP="00A116F7">
      <w:pPr>
        <w:rPr>
          <w:rFonts w:asciiTheme="majorBidi" w:hAnsiTheme="majorBidi" w:cstheme="majorBidi"/>
          <w:i/>
          <w:iCs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Spoon - The transformation has finished!!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-</w:t>
      </w:r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Proses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selesai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i/>
          <w:iCs/>
          <w:sz w:val="24"/>
          <w:szCs w:val="24"/>
        </w:rPr>
        <w:t>tanpa</w:t>
      </w:r>
      <w:proofErr w:type="spellEnd"/>
      <w:r w:rsidRPr="00A116F7">
        <w:rPr>
          <w:rFonts w:asciiTheme="majorBidi" w:hAnsiTheme="majorBidi" w:cstheme="majorBidi"/>
          <w:i/>
          <w:iCs/>
          <w:sz w:val="24"/>
          <w:szCs w:val="24"/>
        </w:rPr>
        <w:t xml:space="preserve"> error.</w:t>
      </w:r>
    </w:p>
    <w:p w14:paraId="51DE8E3C" w14:textId="77777777" w:rsidR="00A116F7" w:rsidRPr="005A3953" w:rsidRDefault="00A116F7" w:rsidP="00620CF6">
      <w:pPr>
        <w:rPr>
          <w:rFonts w:asciiTheme="majorBidi" w:hAnsiTheme="majorBidi" w:cstheme="majorBidi"/>
          <w:sz w:val="24"/>
          <w:szCs w:val="24"/>
        </w:rPr>
      </w:pPr>
    </w:p>
    <w:p w14:paraId="54900469" w14:textId="77777777" w:rsidR="005A3953" w:rsidRPr="005A3953" w:rsidRDefault="005A3953" w:rsidP="005A3953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5A3953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dibawah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! Apa yang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dimaksud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A395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A395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A3953">
        <w:rPr>
          <w:rFonts w:asciiTheme="majorBidi" w:hAnsiTheme="majorBidi" w:cstheme="majorBidi"/>
          <w:sz w:val="24"/>
          <w:szCs w:val="24"/>
        </w:rPr>
        <w:t>I,O</w:t>
      </w:r>
      <w:proofErr w:type="gramEnd"/>
      <w:r w:rsidRPr="005A3953">
        <w:rPr>
          <w:rFonts w:asciiTheme="majorBidi" w:hAnsiTheme="majorBidi" w:cstheme="majorBidi"/>
          <w:sz w:val="24"/>
          <w:szCs w:val="24"/>
        </w:rPr>
        <w:t>,R,W,U,E ?</w:t>
      </w:r>
    </w:p>
    <w:p w14:paraId="3406014B" w14:textId="117CB1B1" w:rsidR="005A3953" w:rsidRDefault="005A3953" w:rsidP="005A3953">
      <w:pPr>
        <w:jc w:val="center"/>
        <w:rPr>
          <w:rFonts w:asciiTheme="majorBidi" w:hAnsiTheme="majorBidi" w:cstheme="majorBidi"/>
          <w:sz w:val="24"/>
          <w:szCs w:val="24"/>
        </w:rPr>
      </w:pPr>
      <w:r w:rsidRPr="005A395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614DC2D0" wp14:editId="10686F26">
            <wp:extent cx="4887595" cy="163195"/>
            <wp:effectExtent l="0" t="0" r="8255" b="8255"/>
            <wp:docPr id="160578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621E" w14:textId="5AFFDFFE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I (Input) = 20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-</w:t>
      </w:r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data yang </w:t>
      </w:r>
      <w:r>
        <w:rPr>
          <w:rFonts w:asciiTheme="majorBidi" w:hAnsiTheme="majorBidi" w:cstheme="majorBidi"/>
          <w:sz w:val="24"/>
          <w:szCs w:val="24"/>
        </w:rPr>
        <w:t>pada Input Data CSV</w:t>
      </w:r>
    </w:p>
    <w:p w14:paraId="0223D43F" w14:textId="49DD604A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lastRenderedPageBreak/>
        <w:t>O (Output) = 0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yang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dikirimkan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step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>.</w:t>
      </w:r>
    </w:p>
    <w:p w14:paraId="339222F8" w14:textId="2BC569C8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R (Rejected) = 0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-</w:t>
      </w:r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yang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ditolak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tertentu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085452C6" w14:textId="6B295597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W (Written) = 19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data yang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berhasil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ditulis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output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25F835C5" w14:textId="26B26617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U (Updated) = 0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>-</w:t>
      </w:r>
      <w:r w:rsidRPr="00A116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yang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diperbarui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3E33971D" w14:textId="2B22FC98" w:rsidR="00A116F7" w:rsidRPr="00A116F7" w:rsidRDefault="00A116F7" w:rsidP="00A116F7">
      <w:pPr>
        <w:rPr>
          <w:rFonts w:asciiTheme="majorBidi" w:hAnsiTheme="majorBidi" w:cstheme="majorBidi"/>
          <w:sz w:val="24"/>
          <w:szCs w:val="24"/>
        </w:rPr>
      </w:pPr>
      <w:r w:rsidRPr="00A116F7">
        <w:rPr>
          <w:rFonts w:asciiTheme="majorBidi" w:hAnsiTheme="majorBidi" w:cstheme="majorBidi"/>
          <w:b/>
          <w:bCs/>
          <w:sz w:val="24"/>
          <w:szCs w:val="24"/>
        </w:rPr>
        <w:t>E (Error) = 0</w:t>
      </w:r>
      <w:r w:rsidRPr="00A116F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baris yang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A116F7">
        <w:rPr>
          <w:rFonts w:asciiTheme="majorBidi" w:hAnsiTheme="majorBidi" w:cstheme="majorBidi"/>
          <w:sz w:val="24"/>
          <w:szCs w:val="24"/>
        </w:rPr>
        <w:t>transformasi</w:t>
      </w:r>
      <w:proofErr w:type="spellEnd"/>
      <w:r w:rsidRPr="00A116F7">
        <w:rPr>
          <w:rFonts w:asciiTheme="majorBidi" w:hAnsiTheme="majorBidi" w:cstheme="majorBidi"/>
          <w:sz w:val="24"/>
          <w:szCs w:val="24"/>
        </w:rPr>
        <w:t>.</w:t>
      </w:r>
    </w:p>
    <w:p w14:paraId="6125D08F" w14:textId="77777777" w:rsidR="00620CF6" w:rsidRPr="005A3953" w:rsidRDefault="00620CF6" w:rsidP="00620CF6">
      <w:pPr>
        <w:rPr>
          <w:rFonts w:asciiTheme="majorBidi" w:hAnsiTheme="majorBidi" w:cstheme="majorBidi"/>
          <w:sz w:val="24"/>
          <w:szCs w:val="24"/>
        </w:rPr>
      </w:pPr>
    </w:p>
    <w:p w14:paraId="656C6938" w14:textId="4E3EF4EE" w:rsidR="005A3953" w:rsidRDefault="005A3953" w:rsidP="00620CF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20CF6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Extract data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yang lain,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(Processor, RAM, Storage, VGA, </w:t>
      </w:r>
      <w:proofErr w:type="gramStart"/>
      <w:r w:rsidRPr="00620CF6">
        <w:rPr>
          <w:rFonts w:asciiTheme="majorBidi" w:hAnsiTheme="majorBidi" w:cstheme="majorBidi"/>
          <w:sz w:val="24"/>
          <w:szCs w:val="24"/>
        </w:rPr>
        <w:t>CPU )</w:t>
      </w:r>
      <w:proofErr w:type="gramEnd"/>
      <w:r w:rsidRPr="00620CF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0CF6">
        <w:rPr>
          <w:rFonts w:asciiTheme="majorBidi" w:hAnsiTheme="majorBidi" w:cstheme="majorBidi"/>
          <w:sz w:val="24"/>
          <w:szCs w:val="24"/>
        </w:rPr>
        <w:t>tabel</w:t>
      </w:r>
      <w:proofErr w:type="spellEnd"/>
      <w:r w:rsidRPr="00620CF6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87"/>
        <w:gridCol w:w="1120"/>
        <w:gridCol w:w="1150"/>
        <w:gridCol w:w="1076"/>
        <w:gridCol w:w="1403"/>
        <w:gridCol w:w="1067"/>
        <w:gridCol w:w="1080"/>
      </w:tblGrid>
      <w:tr w:rsidR="002F698A" w:rsidRPr="002F698A" w14:paraId="24BC9897" w14:textId="77777777" w:rsidTr="002F698A">
        <w:tc>
          <w:tcPr>
            <w:tcW w:w="1033" w:type="dxa"/>
          </w:tcPr>
          <w:p w14:paraId="6463DD30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087" w:type="dxa"/>
          </w:tcPr>
          <w:p w14:paraId="66295B78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1120" w:type="dxa"/>
          </w:tcPr>
          <w:p w14:paraId="5BA6ED0C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Waktu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Eksekusi</w:t>
            </w:r>
            <w:proofErr w:type="spellEnd"/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  <w:r w:rsidRPr="002F698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14:paraId="2DE0D920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Processor</w:t>
            </w:r>
          </w:p>
        </w:tc>
        <w:tc>
          <w:tcPr>
            <w:tcW w:w="1076" w:type="dxa"/>
          </w:tcPr>
          <w:p w14:paraId="25F66C74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RAM</w:t>
            </w:r>
          </w:p>
        </w:tc>
        <w:tc>
          <w:tcPr>
            <w:tcW w:w="1403" w:type="dxa"/>
          </w:tcPr>
          <w:p w14:paraId="79AB7115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Storage (SSD/HDD)</w:t>
            </w:r>
          </w:p>
        </w:tc>
        <w:tc>
          <w:tcPr>
            <w:tcW w:w="1067" w:type="dxa"/>
          </w:tcPr>
          <w:p w14:paraId="411E35C1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VGA</w:t>
            </w:r>
          </w:p>
        </w:tc>
        <w:tc>
          <w:tcPr>
            <w:tcW w:w="1080" w:type="dxa"/>
          </w:tcPr>
          <w:p w14:paraId="3F010228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CPU Usage (%)</w:t>
            </w:r>
          </w:p>
        </w:tc>
      </w:tr>
      <w:tr w:rsidR="002F698A" w:rsidRPr="002F698A" w14:paraId="6DB28085" w14:textId="77777777" w:rsidTr="002F698A">
        <w:tc>
          <w:tcPr>
            <w:tcW w:w="1033" w:type="dxa"/>
          </w:tcPr>
          <w:p w14:paraId="7236AD72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36A8F164" w14:textId="2694A7B6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Satria</w:t>
            </w:r>
          </w:p>
        </w:tc>
        <w:tc>
          <w:tcPr>
            <w:tcW w:w="1120" w:type="dxa"/>
          </w:tcPr>
          <w:p w14:paraId="0A41504A" w14:textId="02642754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150" w:type="dxa"/>
          </w:tcPr>
          <w:p w14:paraId="06B1DAE3" w14:textId="1B2A990F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Ryzen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7 5800H</w:t>
            </w:r>
          </w:p>
        </w:tc>
        <w:tc>
          <w:tcPr>
            <w:tcW w:w="1076" w:type="dxa"/>
          </w:tcPr>
          <w:p w14:paraId="7026EC30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8GB</w:t>
            </w:r>
          </w:p>
        </w:tc>
        <w:tc>
          <w:tcPr>
            <w:tcW w:w="1403" w:type="dxa"/>
          </w:tcPr>
          <w:p w14:paraId="203FD058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SSD 512GB</w:t>
            </w:r>
          </w:p>
        </w:tc>
        <w:tc>
          <w:tcPr>
            <w:tcW w:w="1067" w:type="dxa"/>
          </w:tcPr>
          <w:p w14:paraId="4B2890D1" w14:textId="77777777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RTX 3050</w:t>
            </w:r>
          </w:p>
        </w:tc>
        <w:tc>
          <w:tcPr>
            <w:tcW w:w="1080" w:type="dxa"/>
          </w:tcPr>
          <w:p w14:paraId="6E487B63" w14:textId="6B101D08" w:rsidR="002F698A" w:rsidRPr="002F698A" w:rsidRDefault="002F698A" w:rsidP="001642F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2F698A" w:rsidRPr="002F698A" w14:paraId="18B9B013" w14:textId="77777777" w:rsidTr="002F698A">
        <w:tc>
          <w:tcPr>
            <w:tcW w:w="1033" w:type="dxa"/>
          </w:tcPr>
          <w:p w14:paraId="73F95C62" w14:textId="77777777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14:paraId="405A155C" w14:textId="229C39D5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Reishi</w:t>
            </w:r>
            <w:proofErr w:type="spellEnd"/>
          </w:p>
        </w:tc>
        <w:tc>
          <w:tcPr>
            <w:tcW w:w="1120" w:type="dxa"/>
          </w:tcPr>
          <w:p w14:paraId="5AF24AB4" w14:textId="27B0DAE6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150" w:type="dxa"/>
          </w:tcPr>
          <w:p w14:paraId="1C28C4E4" w14:textId="4CF31282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Inter(R)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CoreTM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i7-7820HQ</w:t>
            </w:r>
          </w:p>
        </w:tc>
        <w:tc>
          <w:tcPr>
            <w:tcW w:w="1076" w:type="dxa"/>
          </w:tcPr>
          <w:p w14:paraId="63162F13" w14:textId="77777777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16GB</w:t>
            </w:r>
          </w:p>
        </w:tc>
        <w:tc>
          <w:tcPr>
            <w:tcW w:w="1403" w:type="dxa"/>
          </w:tcPr>
          <w:p w14:paraId="6518DA58" w14:textId="77777777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SSD 256GB</w:t>
            </w:r>
          </w:p>
        </w:tc>
        <w:tc>
          <w:tcPr>
            <w:tcW w:w="1067" w:type="dxa"/>
          </w:tcPr>
          <w:p w14:paraId="057D5822" w14:textId="0890CBD8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940MX</w:t>
            </w:r>
          </w:p>
        </w:tc>
        <w:tc>
          <w:tcPr>
            <w:tcW w:w="1080" w:type="dxa"/>
          </w:tcPr>
          <w:p w14:paraId="34AAD4FD" w14:textId="68CA9910" w:rsidR="002F698A" w:rsidRPr="002F698A" w:rsidRDefault="002F698A" w:rsidP="002F698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</w:tbl>
    <w:p w14:paraId="70A6AD76" w14:textId="77777777" w:rsidR="006B0DCE" w:rsidRDefault="006B0DCE" w:rsidP="00A116F7">
      <w:pPr>
        <w:rPr>
          <w:rFonts w:asciiTheme="majorBidi" w:hAnsiTheme="majorBidi" w:cstheme="majorBidi"/>
          <w:sz w:val="24"/>
          <w:szCs w:val="24"/>
        </w:rPr>
      </w:pPr>
    </w:p>
    <w:p w14:paraId="186F40C0" w14:textId="77777777" w:rsidR="0081207C" w:rsidRPr="0081207C" w:rsidRDefault="0081207C" w:rsidP="0081207C">
      <w:pPr>
        <w:rPr>
          <w:rFonts w:asciiTheme="majorBidi" w:hAnsiTheme="majorBidi" w:cstheme="majorBidi"/>
          <w:sz w:val="24"/>
          <w:szCs w:val="24"/>
        </w:rPr>
      </w:pPr>
      <w:r w:rsidRPr="0081207C">
        <w:rPr>
          <w:rFonts w:asciiTheme="majorBidi" w:hAnsiTheme="majorBidi" w:cstheme="majorBidi"/>
          <w:b/>
          <w:bCs/>
          <w:sz w:val="24"/>
          <w:szCs w:val="24"/>
        </w:rPr>
        <w:t>TUGAS 3</w:t>
      </w:r>
    </w:p>
    <w:p w14:paraId="7F13C151" w14:textId="77777777" w:rsidR="0081207C" w:rsidRDefault="0081207C" w:rsidP="0081207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1207C">
        <w:rPr>
          <w:rFonts w:asciiTheme="majorBidi" w:hAnsiTheme="majorBidi" w:cstheme="majorBidi"/>
          <w:sz w:val="24"/>
          <w:szCs w:val="24"/>
        </w:rPr>
        <w:t xml:space="preserve">Apa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data output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dilihat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file csv dan file excel?</w:t>
      </w:r>
    </w:p>
    <w:p w14:paraId="4940CDC1" w14:textId="4C162641" w:rsidR="002F698A" w:rsidRPr="002F698A" w:rsidRDefault="002F698A" w:rsidP="002F698A">
      <w:p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b/>
          <w:bCs/>
          <w:sz w:val="24"/>
          <w:szCs w:val="24"/>
        </w:rPr>
        <w:t>CSV (Comma-Separated Values)</w:t>
      </w:r>
    </w:p>
    <w:p w14:paraId="56222F71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Format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pemisah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koma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/tab.</w:t>
      </w:r>
    </w:p>
    <w:p w14:paraId="7882E314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format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504E7F16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Tidak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formula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pemformatan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6E6E3C8A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Tidak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sheet.</w:t>
      </w:r>
    </w:p>
    <w:p w14:paraId="16157A43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Kompatibel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51002731" w14:textId="77777777" w:rsidR="002F698A" w:rsidRPr="002F698A" w:rsidRDefault="002F698A" w:rsidP="002F698A">
      <w:pPr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0DEC6E40" w14:textId="535D48DB" w:rsidR="002F698A" w:rsidRPr="002F698A" w:rsidRDefault="002F698A" w:rsidP="002F698A">
      <w:p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b/>
          <w:bCs/>
          <w:sz w:val="24"/>
          <w:szCs w:val="24"/>
        </w:rPr>
        <w:t>Excel (XLSX/XLS)</w:t>
      </w:r>
    </w:p>
    <w:p w14:paraId="424E52DC" w14:textId="77777777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Format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biner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XML yang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51CD91F2" w14:textId="77777777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Ukuran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metadata, format, dan formula.</w:t>
      </w:r>
    </w:p>
    <w:p w14:paraId="5664CA74" w14:textId="77777777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lastRenderedPageBreak/>
        <w:t>Mendukung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formula,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grafik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pemformatan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73B7A04D" w14:textId="77777777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Bisa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sheet.</w:t>
      </w:r>
    </w:p>
    <w:p w14:paraId="668D93D8" w14:textId="08C65BCA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software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Microsoft Excel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membuka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606DB8A2" w14:textId="77777777" w:rsidR="002F698A" w:rsidRPr="002F698A" w:rsidRDefault="002F698A" w:rsidP="002F698A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lambat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CSV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pemrosesan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23839903" w14:textId="77777777" w:rsidR="0081207C" w:rsidRPr="0081207C" w:rsidRDefault="0081207C" w:rsidP="0081207C">
      <w:pPr>
        <w:rPr>
          <w:rFonts w:asciiTheme="majorBidi" w:hAnsiTheme="majorBidi" w:cstheme="majorBidi"/>
          <w:sz w:val="24"/>
          <w:szCs w:val="24"/>
        </w:rPr>
      </w:pPr>
    </w:p>
    <w:p w14:paraId="33EC29C7" w14:textId="77777777" w:rsidR="0081207C" w:rsidRDefault="0081207C" w:rsidP="0081207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1207C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pada proses </w:t>
      </w:r>
      <w:r w:rsidRPr="0081207C">
        <w:rPr>
          <w:rFonts w:asciiTheme="majorBidi" w:hAnsiTheme="majorBidi" w:cstheme="majorBidi"/>
          <w:b/>
          <w:bCs/>
          <w:sz w:val="24"/>
          <w:szCs w:val="24"/>
        </w:rPr>
        <w:t>Filter rows</w:t>
      </w:r>
      <w:r w:rsidRPr="0081207C">
        <w:rPr>
          <w:rFonts w:asciiTheme="majorBidi" w:hAnsiTheme="majorBidi" w:cstheme="majorBidi"/>
          <w:sz w:val="24"/>
          <w:szCs w:val="24"/>
        </w:rPr>
        <w:t>!</w:t>
      </w:r>
    </w:p>
    <w:p w14:paraId="5A0A226B" w14:textId="3318691B" w:rsidR="002F698A" w:rsidRPr="002F698A" w:rsidRDefault="002F698A" w:rsidP="002F698A">
      <w:p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b/>
          <w:bCs/>
          <w:sz w:val="24"/>
          <w:szCs w:val="24"/>
        </w:rPr>
        <w:t>Input Data:</w:t>
      </w:r>
      <w:r w:rsidRPr="002F698A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mentah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file CSV, database,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51D75A28" w14:textId="37BC3D1B" w:rsidR="002F698A" w:rsidRPr="002F698A" w:rsidRDefault="002F698A" w:rsidP="002F698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2F698A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2F698A">
        <w:rPr>
          <w:rFonts w:asciiTheme="majorBidi" w:hAnsiTheme="majorBidi" w:cstheme="majorBidi"/>
          <w:b/>
          <w:bCs/>
          <w:sz w:val="24"/>
          <w:szCs w:val="24"/>
        </w:rPr>
        <w:t xml:space="preserve"> Filter:</w:t>
      </w:r>
      <w:r w:rsidRPr="002F698A">
        <w:rPr>
          <w:rFonts w:asciiTheme="majorBidi" w:hAnsiTheme="majorBidi" w:cstheme="majorBidi"/>
          <w:sz w:val="24"/>
          <w:szCs w:val="24"/>
        </w:rPr>
        <w:t xml:space="preserve"> Hanya data yang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diteruskan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4DAA90F7" w14:textId="4557B3B0" w:rsidR="002F698A" w:rsidRPr="002F698A" w:rsidRDefault="002F698A" w:rsidP="002F698A">
      <w:p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b/>
          <w:bCs/>
          <w:sz w:val="24"/>
          <w:szCs w:val="24"/>
        </w:rPr>
        <w:t>Output Data:</w:t>
      </w:r>
    </w:p>
    <w:p w14:paraId="238824CE" w14:textId="77777777" w:rsidR="002F698A" w:rsidRPr="002F698A" w:rsidRDefault="002F698A" w:rsidP="002F698A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diproses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>.</w:t>
      </w:r>
    </w:p>
    <w:p w14:paraId="07C581E3" w14:textId="1D23B326" w:rsidR="00C66163" w:rsidRDefault="002F698A" w:rsidP="002F698A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F698A"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dibuang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dialihkan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F698A">
        <w:rPr>
          <w:rFonts w:asciiTheme="majorBidi" w:hAnsiTheme="majorBidi" w:cstheme="majorBidi"/>
          <w:sz w:val="24"/>
          <w:szCs w:val="24"/>
        </w:rPr>
        <w:t>jalur</w:t>
      </w:r>
      <w:proofErr w:type="spellEnd"/>
      <w:r w:rsidRPr="002F698A">
        <w:rPr>
          <w:rFonts w:asciiTheme="majorBidi" w:hAnsiTheme="majorBidi" w:cstheme="majorBidi"/>
          <w:sz w:val="24"/>
          <w:szCs w:val="24"/>
        </w:rPr>
        <w:t xml:space="preserve"> lain.</w:t>
      </w:r>
    </w:p>
    <w:p w14:paraId="7496DBF7" w14:textId="77777777" w:rsidR="002F698A" w:rsidRPr="0081207C" w:rsidRDefault="002F698A" w:rsidP="002F698A">
      <w:pPr>
        <w:rPr>
          <w:rFonts w:asciiTheme="majorBidi" w:hAnsiTheme="majorBidi" w:cstheme="majorBidi"/>
          <w:sz w:val="24"/>
          <w:szCs w:val="24"/>
        </w:rPr>
      </w:pPr>
    </w:p>
    <w:p w14:paraId="060B79C2" w14:textId="6F5A9DA3" w:rsidR="0081207C" w:rsidRDefault="0081207C" w:rsidP="0081207C">
      <w:pPr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81207C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Extract Transfer Load data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teman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yang lain,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identifikasi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(Processor, RAM, Storage, VGA, </w:t>
      </w:r>
      <w:proofErr w:type="gramStart"/>
      <w:r w:rsidRPr="0081207C">
        <w:rPr>
          <w:rFonts w:asciiTheme="majorBidi" w:hAnsiTheme="majorBidi" w:cstheme="majorBidi"/>
          <w:sz w:val="24"/>
          <w:szCs w:val="24"/>
        </w:rPr>
        <w:t>CPU )</w:t>
      </w:r>
      <w:proofErr w:type="gramEnd"/>
      <w:r w:rsidRPr="0081207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bandingkan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1207C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81207C">
        <w:rPr>
          <w:rFonts w:asciiTheme="majorBidi" w:hAnsiTheme="majorBidi" w:cstheme="majorBidi"/>
          <w:sz w:val="24"/>
          <w:szCs w:val="24"/>
        </w:rPr>
        <w:t xml:space="preserve"> </w:t>
      </w:r>
      <w:r w:rsidR="00C66163">
        <w:rPr>
          <w:rFonts w:asciiTheme="majorBidi" w:hAnsiTheme="majorBidi" w:cstheme="majorBidi"/>
          <w:sz w:val="24"/>
          <w:szCs w:val="24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87"/>
        <w:gridCol w:w="1120"/>
        <w:gridCol w:w="1150"/>
        <w:gridCol w:w="1076"/>
        <w:gridCol w:w="1403"/>
        <w:gridCol w:w="1067"/>
        <w:gridCol w:w="1080"/>
      </w:tblGrid>
      <w:tr w:rsidR="002F698A" w:rsidRPr="002F698A" w14:paraId="6FE91090" w14:textId="77777777" w:rsidTr="00B335F3">
        <w:tc>
          <w:tcPr>
            <w:tcW w:w="1033" w:type="dxa"/>
          </w:tcPr>
          <w:p w14:paraId="499E0880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1087" w:type="dxa"/>
          </w:tcPr>
          <w:p w14:paraId="4EB8F429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1120" w:type="dxa"/>
          </w:tcPr>
          <w:p w14:paraId="287BA4AF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Waktu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Eksekusi</w:t>
            </w:r>
            <w:proofErr w:type="spellEnd"/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  <w:r w:rsidRPr="002F698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50" w:type="dxa"/>
          </w:tcPr>
          <w:p w14:paraId="2A69949C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Processor</w:t>
            </w:r>
          </w:p>
        </w:tc>
        <w:tc>
          <w:tcPr>
            <w:tcW w:w="1076" w:type="dxa"/>
          </w:tcPr>
          <w:p w14:paraId="2F76DFA4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RAM</w:t>
            </w:r>
          </w:p>
        </w:tc>
        <w:tc>
          <w:tcPr>
            <w:tcW w:w="1403" w:type="dxa"/>
          </w:tcPr>
          <w:p w14:paraId="7E6E6E8A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Storage (SSD/HDD)</w:t>
            </w:r>
          </w:p>
        </w:tc>
        <w:tc>
          <w:tcPr>
            <w:tcW w:w="1067" w:type="dxa"/>
          </w:tcPr>
          <w:p w14:paraId="6D93ADC6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VGA</w:t>
            </w:r>
          </w:p>
        </w:tc>
        <w:tc>
          <w:tcPr>
            <w:tcW w:w="1080" w:type="dxa"/>
          </w:tcPr>
          <w:p w14:paraId="557E78B1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CPU Usage (%)</w:t>
            </w:r>
          </w:p>
        </w:tc>
      </w:tr>
      <w:tr w:rsidR="002F698A" w:rsidRPr="002F698A" w14:paraId="30149E6C" w14:textId="77777777" w:rsidTr="00B335F3">
        <w:tc>
          <w:tcPr>
            <w:tcW w:w="1033" w:type="dxa"/>
          </w:tcPr>
          <w:p w14:paraId="5B2D6497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87" w:type="dxa"/>
          </w:tcPr>
          <w:p w14:paraId="7778CD7E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Satria</w:t>
            </w:r>
          </w:p>
        </w:tc>
        <w:tc>
          <w:tcPr>
            <w:tcW w:w="1120" w:type="dxa"/>
          </w:tcPr>
          <w:p w14:paraId="70705667" w14:textId="6AF358EC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150" w:type="dxa"/>
          </w:tcPr>
          <w:p w14:paraId="20AFA288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AMD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Ryzen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7 5800H</w:t>
            </w:r>
          </w:p>
        </w:tc>
        <w:tc>
          <w:tcPr>
            <w:tcW w:w="1076" w:type="dxa"/>
          </w:tcPr>
          <w:p w14:paraId="0CFB11A7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8GB</w:t>
            </w:r>
          </w:p>
        </w:tc>
        <w:tc>
          <w:tcPr>
            <w:tcW w:w="1403" w:type="dxa"/>
          </w:tcPr>
          <w:p w14:paraId="16E0E9C5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SSD 512GB</w:t>
            </w:r>
          </w:p>
        </w:tc>
        <w:tc>
          <w:tcPr>
            <w:tcW w:w="1067" w:type="dxa"/>
          </w:tcPr>
          <w:p w14:paraId="4D74E396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RTX 3050</w:t>
            </w:r>
          </w:p>
        </w:tc>
        <w:tc>
          <w:tcPr>
            <w:tcW w:w="1080" w:type="dxa"/>
          </w:tcPr>
          <w:p w14:paraId="184BD41A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2F698A" w:rsidRPr="002F698A" w14:paraId="2DAB0D6B" w14:textId="77777777" w:rsidTr="00B335F3">
        <w:tc>
          <w:tcPr>
            <w:tcW w:w="1033" w:type="dxa"/>
          </w:tcPr>
          <w:p w14:paraId="220E58D2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87" w:type="dxa"/>
          </w:tcPr>
          <w:p w14:paraId="1B7243FD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Reishi</w:t>
            </w:r>
            <w:proofErr w:type="spellEnd"/>
          </w:p>
        </w:tc>
        <w:tc>
          <w:tcPr>
            <w:tcW w:w="1120" w:type="dxa"/>
          </w:tcPr>
          <w:p w14:paraId="09A6F045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2F698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F698A">
              <w:rPr>
                <w:rFonts w:asciiTheme="majorBidi" w:hAnsiTheme="majorBidi" w:cstheme="majorBidi"/>
                <w:sz w:val="24"/>
                <w:szCs w:val="24"/>
              </w:rPr>
              <w:t>detik</w:t>
            </w:r>
            <w:proofErr w:type="spellEnd"/>
          </w:p>
        </w:tc>
        <w:tc>
          <w:tcPr>
            <w:tcW w:w="1150" w:type="dxa"/>
          </w:tcPr>
          <w:p w14:paraId="645C32BF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Inter(R)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CoreTM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i7-7820HQ</w:t>
            </w:r>
          </w:p>
        </w:tc>
        <w:tc>
          <w:tcPr>
            <w:tcW w:w="1076" w:type="dxa"/>
          </w:tcPr>
          <w:p w14:paraId="4013C59E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16GB</w:t>
            </w:r>
          </w:p>
        </w:tc>
        <w:tc>
          <w:tcPr>
            <w:tcW w:w="1403" w:type="dxa"/>
          </w:tcPr>
          <w:p w14:paraId="51911E61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F698A">
              <w:rPr>
                <w:rFonts w:asciiTheme="majorBidi" w:hAnsiTheme="majorBidi" w:cstheme="majorBidi"/>
                <w:sz w:val="24"/>
                <w:szCs w:val="24"/>
              </w:rPr>
              <w:t>SSD 256GB</w:t>
            </w:r>
          </w:p>
        </w:tc>
        <w:tc>
          <w:tcPr>
            <w:tcW w:w="1067" w:type="dxa"/>
          </w:tcPr>
          <w:p w14:paraId="4747633A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FeForce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940MX</w:t>
            </w:r>
          </w:p>
        </w:tc>
        <w:tc>
          <w:tcPr>
            <w:tcW w:w="1080" w:type="dxa"/>
          </w:tcPr>
          <w:p w14:paraId="18B688CE" w14:textId="77777777" w:rsidR="002F698A" w:rsidRPr="002F698A" w:rsidRDefault="002F698A" w:rsidP="00B335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25%</w:t>
            </w:r>
          </w:p>
        </w:tc>
      </w:tr>
    </w:tbl>
    <w:p w14:paraId="314BA3EC" w14:textId="77777777" w:rsidR="00C66163" w:rsidRPr="0081207C" w:rsidRDefault="00C66163" w:rsidP="00C66163">
      <w:pPr>
        <w:rPr>
          <w:rFonts w:asciiTheme="majorBidi" w:hAnsiTheme="majorBidi" w:cstheme="majorBidi"/>
          <w:sz w:val="24"/>
          <w:szCs w:val="24"/>
        </w:rPr>
      </w:pPr>
    </w:p>
    <w:p w14:paraId="15531D0C" w14:textId="77777777" w:rsidR="006B0DCE" w:rsidRDefault="006B0DCE" w:rsidP="00A116F7">
      <w:pPr>
        <w:rPr>
          <w:rFonts w:asciiTheme="majorBidi" w:hAnsiTheme="majorBidi" w:cstheme="majorBidi"/>
          <w:sz w:val="24"/>
          <w:szCs w:val="24"/>
        </w:rPr>
      </w:pPr>
    </w:p>
    <w:sectPr w:rsidR="006B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D41"/>
    <w:multiLevelType w:val="multilevel"/>
    <w:tmpl w:val="D57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B0190"/>
    <w:multiLevelType w:val="multilevel"/>
    <w:tmpl w:val="2C6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B29DC"/>
    <w:multiLevelType w:val="hybridMultilevel"/>
    <w:tmpl w:val="A300DE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14FF"/>
    <w:multiLevelType w:val="multilevel"/>
    <w:tmpl w:val="46CA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B44DA"/>
    <w:multiLevelType w:val="multilevel"/>
    <w:tmpl w:val="566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42BBB"/>
    <w:multiLevelType w:val="multilevel"/>
    <w:tmpl w:val="D92AC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D4261F"/>
    <w:multiLevelType w:val="multilevel"/>
    <w:tmpl w:val="7346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B7568"/>
    <w:multiLevelType w:val="multilevel"/>
    <w:tmpl w:val="C73C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B4953"/>
    <w:multiLevelType w:val="multilevel"/>
    <w:tmpl w:val="7892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97C68"/>
    <w:multiLevelType w:val="multilevel"/>
    <w:tmpl w:val="D9A8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10795"/>
    <w:multiLevelType w:val="multilevel"/>
    <w:tmpl w:val="44608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1099">
    <w:abstractNumId w:val="9"/>
  </w:num>
  <w:num w:numId="2" w16cid:durableId="1211455257">
    <w:abstractNumId w:val="10"/>
  </w:num>
  <w:num w:numId="3" w16cid:durableId="1775899527">
    <w:abstractNumId w:val="2"/>
  </w:num>
  <w:num w:numId="4" w16cid:durableId="1192769521">
    <w:abstractNumId w:val="3"/>
  </w:num>
  <w:num w:numId="5" w16cid:durableId="1166558987">
    <w:abstractNumId w:val="7"/>
  </w:num>
  <w:num w:numId="6" w16cid:durableId="1936859765">
    <w:abstractNumId w:val="4"/>
  </w:num>
  <w:num w:numId="7" w16cid:durableId="1649673319">
    <w:abstractNumId w:val="8"/>
  </w:num>
  <w:num w:numId="8" w16cid:durableId="980308324">
    <w:abstractNumId w:val="5"/>
  </w:num>
  <w:num w:numId="9" w16cid:durableId="947737341">
    <w:abstractNumId w:val="0"/>
  </w:num>
  <w:num w:numId="10" w16cid:durableId="221447535">
    <w:abstractNumId w:val="1"/>
  </w:num>
  <w:num w:numId="11" w16cid:durableId="1245857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73"/>
    <w:rsid w:val="00001135"/>
    <w:rsid w:val="002F698A"/>
    <w:rsid w:val="005A3953"/>
    <w:rsid w:val="00620CF6"/>
    <w:rsid w:val="006B0DCE"/>
    <w:rsid w:val="0081207C"/>
    <w:rsid w:val="0085485F"/>
    <w:rsid w:val="0092454B"/>
    <w:rsid w:val="00954A43"/>
    <w:rsid w:val="00A116F7"/>
    <w:rsid w:val="00A117B6"/>
    <w:rsid w:val="00B51973"/>
    <w:rsid w:val="00C078D5"/>
    <w:rsid w:val="00C66163"/>
    <w:rsid w:val="00DF3211"/>
    <w:rsid w:val="00E65587"/>
    <w:rsid w:val="00EA3030"/>
    <w:rsid w:val="00EE1B8C"/>
    <w:rsid w:val="00F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666C"/>
  <w15:chartTrackingRefBased/>
  <w15:docId w15:val="{63A809A9-EFDD-4EFB-BD00-E3904A00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A"/>
  </w:style>
  <w:style w:type="paragraph" w:styleId="Heading1">
    <w:name w:val="heading 1"/>
    <w:basedOn w:val="Normal"/>
    <w:next w:val="Normal"/>
    <w:link w:val="Heading1Char"/>
    <w:uiPriority w:val="9"/>
    <w:qFormat/>
    <w:rsid w:val="00B51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9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9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9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9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9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9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9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9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9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9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1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B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251189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442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0315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5919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22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8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213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3191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5312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72485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1342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719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1687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5192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81011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31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24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413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8759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44676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241843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669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6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2850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22702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2408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6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7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8980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6326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8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9693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424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02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9711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30034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35175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4575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918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17378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18595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02646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14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2229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8641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0185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305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k4rizky/datasources/blob/7e3f70f516a1b107635141d09862a8c30fbb6812/CarDistributionSales.cs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Rakhmadani</dc:creator>
  <cp:keywords/>
  <dc:description/>
  <cp:lastModifiedBy>Satria Rakhmadani</cp:lastModifiedBy>
  <cp:revision>4</cp:revision>
  <dcterms:created xsi:type="dcterms:W3CDTF">2025-03-03T06:09:00Z</dcterms:created>
  <dcterms:modified xsi:type="dcterms:W3CDTF">2025-03-03T23:49:00Z</dcterms:modified>
</cp:coreProperties>
</file>