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090EA" w14:textId="77777777" w:rsidR="00BC6D53" w:rsidRDefault="00BC6D53" w:rsidP="00BC6D53">
      <w:pPr>
        <w:spacing w:after="0"/>
        <w:jc w:val="center"/>
        <w:rPr>
          <w:b/>
          <w:bCs/>
        </w:rPr>
      </w:pPr>
      <w:r w:rsidRPr="00BC6D53">
        <w:rPr>
          <w:b/>
          <w:bCs/>
        </w:rPr>
        <w:t>Assignment 2 Question 3</w:t>
      </w:r>
    </w:p>
    <w:p w14:paraId="358ED6B4" w14:textId="2DB9AF31" w:rsidR="00BC6D53" w:rsidRPr="00BC6D53" w:rsidRDefault="00BC6D53" w:rsidP="00BC6D53">
      <w:pPr>
        <w:spacing w:before="240" w:after="0"/>
      </w:pPr>
      <w:r w:rsidRPr="00BC6D53">
        <w:t xml:space="preserve">Alexander </w:t>
      </w:r>
      <w:proofErr w:type="spellStart"/>
      <w:r w:rsidRPr="00BC6D53">
        <w:t>Khrulev</w:t>
      </w:r>
      <w:proofErr w:type="spellEnd"/>
      <w:r w:rsidRPr="00BC6D53">
        <w:t xml:space="preserve"> 500882732</w:t>
      </w:r>
    </w:p>
    <w:p w14:paraId="4B54C067" w14:textId="2199235E" w:rsidR="00BC6D53" w:rsidRDefault="00BC6D53" w:rsidP="00BC6D53">
      <w:r w:rsidRPr="00BC6D53">
        <w:t>Mahan Pandey 500881861</w:t>
      </w:r>
    </w:p>
    <w:p w14:paraId="0AEE8C77" w14:textId="4543A561" w:rsidR="004637AC" w:rsidRDefault="004637AC" w:rsidP="00BC6D53">
      <w:pPr>
        <w:rPr>
          <w:b/>
          <w:bCs/>
        </w:rPr>
      </w:pPr>
      <w:r>
        <w:rPr>
          <w:b/>
          <w:bCs/>
        </w:rPr>
        <w:t>Using the following parameters</w:t>
      </w:r>
    </w:p>
    <w:p w14:paraId="39459FE3" w14:textId="77777777" w:rsidR="004637AC" w:rsidRPr="004637AC" w:rsidRDefault="004637AC" w:rsidP="00463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637A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p1 = </w:t>
      </w:r>
      <w:r w:rsidRPr="004637A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0.8</w:t>
      </w:r>
    </w:p>
    <w:p w14:paraId="3F138D86" w14:textId="77777777" w:rsidR="004637AC" w:rsidRPr="004637AC" w:rsidRDefault="004637AC" w:rsidP="00463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637A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p2 = </w:t>
      </w:r>
      <w:r w:rsidRPr="004637A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0.1</w:t>
      </w:r>
    </w:p>
    <w:p w14:paraId="6C292126" w14:textId="77777777" w:rsidR="004637AC" w:rsidRPr="004637AC" w:rsidRDefault="004637AC" w:rsidP="004637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637A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gamma = </w:t>
      </w:r>
      <w:r w:rsidRPr="004637A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0.95</w:t>
      </w:r>
    </w:p>
    <w:p w14:paraId="4F2C4E3B" w14:textId="590D861B" w:rsidR="004637AC" w:rsidRPr="004637AC" w:rsidRDefault="004637AC" w:rsidP="004637A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4637AC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theta = </w:t>
      </w:r>
      <w:r w:rsidRPr="004637AC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0.001</w:t>
      </w:r>
    </w:p>
    <w:p w14:paraId="4CE3D362" w14:textId="631934DA" w:rsidR="00BC6D53" w:rsidRPr="00BC6D53" w:rsidRDefault="00BC6D53" w:rsidP="00BC6D53">
      <w:pPr>
        <w:spacing w:after="0"/>
      </w:pPr>
      <w:r w:rsidRPr="00BC6D53">
        <w:rPr>
          <w:b/>
          <w:bCs/>
        </w:rPr>
        <w:t>Policy iteration</w:t>
      </w:r>
      <w:r>
        <w:rPr>
          <w:b/>
          <w:bCs/>
        </w:rPr>
        <w:t xml:space="preserve"> results</w:t>
      </w:r>
    </w:p>
    <w:p w14:paraId="0CC24021" w14:textId="03C01ACA" w:rsidR="00147D2A" w:rsidRDefault="00BF23A5">
      <w:pPr>
        <w:rPr>
          <w:b/>
          <w:bCs/>
        </w:rPr>
      </w:pPr>
      <w:r w:rsidRPr="00BF23A5">
        <w:rPr>
          <w:b/>
          <w:bCs/>
        </w:rPr>
        <w:drawing>
          <wp:inline distT="0" distB="0" distL="0" distR="0" wp14:anchorId="7BD058F3" wp14:editId="38178016">
            <wp:extent cx="5943600" cy="2876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76F62" w14:textId="63EA4CC4" w:rsidR="00BC6D53" w:rsidRDefault="00BC6D53" w:rsidP="00750626">
      <w:pPr>
        <w:spacing w:after="0"/>
        <w:rPr>
          <w:b/>
          <w:bCs/>
        </w:rPr>
      </w:pPr>
      <w:r>
        <w:rPr>
          <w:b/>
          <w:bCs/>
        </w:rPr>
        <w:t>Value iteration results</w:t>
      </w:r>
    </w:p>
    <w:p w14:paraId="2E8FEAC6" w14:textId="08D47961" w:rsidR="00BC6D53" w:rsidRDefault="00BF23A5">
      <w:pPr>
        <w:rPr>
          <w:b/>
          <w:bCs/>
        </w:rPr>
      </w:pPr>
      <w:r w:rsidRPr="00BF23A5">
        <w:rPr>
          <w:b/>
          <w:bCs/>
        </w:rPr>
        <w:drawing>
          <wp:inline distT="0" distB="0" distL="0" distR="0" wp14:anchorId="5A414592" wp14:editId="7F76A1A1">
            <wp:extent cx="5943600" cy="20123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62643" w14:textId="77777777" w:rsidR="004637AC" w:rsidRDefault="004637AC">
      <w:pPr>
        <w:rPr>
          <w:b/>
          <w:bCs/>
        </w:rPr>
      </w:pPr>
      <w:r>
        <w:rPr>
          <w:b/>
          <w:bCs/>
        </w:rPr>
        <w:br w:type="page"/>
      </w:r>
    </w:p>
    <w:p w14:paraId="08CD6A4A" w14:textId="7E4A9FEC" w:rsidR="00BC6D53" w:rsidRPr="00BC6D53" w:rsidRDefault="00BC6D53">
      <w:pPr>
        <w:rPr>
          <w:b/>
          <w:bCs/>
        </w:rPr>
      </w:pPr>
      <w:r>
        <w:rPr>
          <w:b/>
          <w:bCs/>
        </w:rPr>
        <w:lastRenderedPageBreak/>
        <w:t>Discussion</w:t>
      </w:r>
    </w:p>
    <w:p w14:paraId="78AE5F85" w14:textId="537EB54B" w:rsidR="00BC6D53" w:rsidRDefault="00BC6D53" w:rsidP="00BC6D53">
      <w:pPr>
        <w:ind w:firstLine="720"/>
      </w:pPr>
      <w:r>
        <w:t xml:space="preserve">Both policy iteration and value iteration produce the optimal policy although they assign different actions for state 3. This is consistent with the </w:t>
      </w:r>
      <w:proofErr w:type="spellStart"/>
      <w:r>
        <w:t>girdworld</w:t>
      </w:r>
      <w:proofErr w:type="spellEnd"/>
      <w:r>
        <w:t xml:space="preserve"> optimal policy </w:t>
      </w:r>
      <w:r>
        <w:t>solution</w:t>
      </w:r>
      <w:r w:rsidR="00750626">
        <w:t>s</w:t>
      </w:r>
      <w:r>
        <w:t xml:space="preserve"> given in the textbook:</w:t>
      </w:r>
    </w:p>
    <w:p w14:paraId="55D81D1E" w14:textId="12F96CEC" w:rsidR="00BC6D53" w:rsidRDefault="00BC6D53">
      <w:r w:rsidRPr="00BC6D53">
        <w:drawing>
          <wp:inline distT="0" distB="0" distL="0" distR="0" wp14:anchorId="27475E93" wp14:editId="7803EAB1">
            <wp:extent cx="1348857" cy="1104996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8857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4577B" w14:textId="70823FD8" w:rsidR="00750626" w:rsidRPr="00BC6D53" w:rsidRDefault="00750626">
      <w:r>
        <w:tab/>
      </w:r>
      <w:r w:rsidR="00083F72">
        <w:t xml:space="preserve">Although both policy iteration and value iteration algorithms produce optimal policies the </w:t>
      </w:r>
      <w:r w:rsidR="00083F72">
        <w:t>value iteration algorithm</w:t>
      </w:r>
      <w:r w:rsidR="00083F72">
        <w:t xml:space="preserve"> is significantly more performant. Not only does </w:t>
      </w:r>
      <w:r w:rsidR="00083F72">
        <w:t>value iteration algorithm</w:t>
      </w:r>
      <w:r w:rsidR="00083F72">
        <w:t xml:space="preserve"> produce the optimal policy in </w:t>
      </w:r>
      <w:r w:rsidR="004637AC">
        <w:t xml:space="preserve">6 less iterations than the </w:t>
      </w:r>
      <w:r w:rsidR="004637AC">
        <w:t>policy iteration</w:t>
      </w:r>
      <w:r w:rsidR="00BF23A5">
        <w:t xml:space="preserve"> algorithm</w:t>
      </w:r>
      <w:r w:rsidR="004637AC">
        <w:t xml:space="preserve"> </w:t>
      </w:r>
      <w:r w:rsidR="00BF23A5">
        <w:t xml:space="preserve">the iterations of the </w:t>
      </w:r>
      <w:r w:rsidR="00BF23A5">
        <w:t>value iteration algorithm</w:t>
      </w:r>
      <w:r w:rsidR="00BF23A5">
        <w:t xml:space="preserve"> is significantly faster than those of the </w:t>
      </w:r>
      <w:r w:rsidR="00BF23A5">
        <w:t>policy iteration algorithm</w:t>
      </w:r>
      <w:r w:rsidR="00BF23A5">
        <w:t xml:space="preserve">. This is because for each iteration of the </w:t>
      </w:r>
      <w:r w:rsidR="00BF23A5">
        <w:t>policy iteration algorithm</w:t>
      </w:r>
      <w:r w:rsidR="00BF23A5">
        <w:t xml:space="preserve"> it will repeatedly execute </w:t>
      </w:r>
      <w:r w:rsidR="00516D53">
        <w:t xml:space="preserve">“sweeps” or </w:t>
      </w:r>
      <w:r w:rsidR="00BF23A5">
        <w:t xml:space="preserve">policy evaluation for each state until </w:t>
      </w:r>
      <w:r w:rsidR="000634B5">
        <w:t xml:space="preserve">the V(s) converges and </w:t>
      </w:r>
      <w:r w:rsidR="00BF23A5">
        <w:t xml:space="preserve">the delta between iterations of </w:t>
      </w:r>
      <w:r w:rsidR="00BF23A5">
        <w:t>policy evaluation</w:t>
      </w:r>
      <w:r w:rsidR="00BF23A5">
        <w:t xml:space="preserve"> is less than theta.</w:t>
      </w:r>
      <w:r w:rsidR="000634B5">
        <w:t xml:space="preserve"> In contrast, the value iteration algorithm </w:t>
      </w:r>
      <w:r w:rsidR="00516D53">
        <w:t xml:space="preserve">applies a truncated policy evaluation where it </w:t>
      </w:r>
      <w:r w:rsidR="000634B5">
        <w:t xml:space="preserve">only executes </w:t>
      </w:r>
      <w:r w:rsidR="00516D53">
        <w:t xml:space="preserve">only </w:t>
      </w:r>
      <w:r w:rsidR="000634B5">
        <w:t xml:space="preserve">one </w:t>
      </w:r>
      <w:r w:rsidR="00516D53">
        <w:t>“</w:t>
      </w:r>
      <w:r w:rsidR="000634B5">
        <w:t>sweep</w:t>
      </w:r>
      <w:r w:rsidR="00516D53">
        <w:t xml:space="preserve">” or one update of each state. Thus, the value iteration algorithm is </w:t>
      </w:r>
      <w:r w:rsidR="00516D53">
        <w:t>significantly more performant</w:t>
      </w:r>
      <w:r w:rsidR="00516D53">
        <w:t xml:space="preserve"> than the policy iteration algorithm.</w:t>
      </w:r>
    </w:p>
    <w:sectPr w:rsidR="00750626" w:rsidRPr="00BC6D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3F9D"/>
    <w:rsid w:val="000634B5"/>
    <w:rsid w:val="00083F72"/>
    <w:rsid w:val="00147D2A"/>
    <w:rsid w:val="00223F9D"/>
    <w:rsid w:val="004637AC"/>
    <w:rsid w:val="00516D53"/>
    <w:rsid w:val="00750626"/>
    <w:rsid w:val="00B76867"/>
    <w:rsid w:val="00BC6D53"/>
    <w:rsid w:val="00BF23A5"/>
    <w:rsid w:val="00F050BF"/>
    <w:rsid w:val="00FD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122BE"/>
  <w15:chartTrackingRefBased/>
  <w15:docId w15:val="{F02C3A8E-3A4D-4211-A04E-AA1BB0CE0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06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5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19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8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33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8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3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1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9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1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31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7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73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mahan pandey</dc:creator>
  <cp:keywords/>
  <dc:description/>
  <cp:lastModifiedBy>mahan pandey</cp:lastModifiedBy>
  <cp:revision>4</cp:revision>
  <dcterms:created xsi:type="dcterms:W3CDTF">2023-02-21T23:24:00Z</dcterms:created>
  <dcterms:modified xsi:type="dcterms:W3CDTF">2023-02-22T00:23:00Z</dcterms:modified>
</cp:coreProperties>
</file>