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DA" w:rsidRPr="007C07B5" w:rsidRDefault="00D67214" w:rsidP="00101DDA">
      <w:pPr>
        <w:pStyle w:val="Ttulo"/>
        <w:jc w:val="right"/>
        <w:rPr>
          <w:rFonts w:cs="Arial"/>
          <w:color w:val="800000"/>
          <w:sz w:val="24"/>
          <w:szCs w:val="24"/>
          <w:lang w:val="es-MX"/>
        </w:rPr>
      </w:pPr>
      <w:r w:rsidRPr="007C07B5">
        <w:rPr>
          <w:rFonts w:cs="Arial"/>
          <w:color w:val="800000"/>
          <w:sz w:val="24"/>
          <w:szCs w:val="24"/>
          <w:lang w:val="es-MX"/>
        </w:rPr>
        <w:t>Sistema Empatía Gamt Consultores</w:t>
      </w:r>
    </w:p>
    <w:p w:rsidR="00101DDA" w:rsidRPr="007C07B5" w:rsidRDefault="00101DDA" w:rsidP="00101DDA">
      <w:pPr>
        <w:pStyle w:val="Ttulo"/>
        <w:jc w:val="right"/>
        <w:rPr>
          <w:rFonts w:cs="Arial"/>
          <w:color w:val="800000"/>
          <w:sz w:val="24"/>
          <w:szCs w:val="24"/>
          <w:lang w:val="es-MX"/>
        </w:rPr>
      </w:pPr>
    </w:p>
    <w:p w:rsidR="00101DDA" w:rsidRPr="007C07B5" w:rsidRDefault="00101DDA" w:rsidP="00101DDA">
      <w:pPr>
        <w:pStyle w:val="Ttulo"/>
        <w:jc w:val="right"/>
        <w:rPr>
          <w:rFonts w:cs="Arial"/>
          <w:color w:val="800000"/>
          <w:sz w:val="24"/>
          <w:szCs w:val="24"/>
          <w:lang w:val="es-MX"/>
        </w:rPr>
      </w:pPr>
      <w:r w:rsidRPr="007C07B5">
        <w:rPr>
          <w:rFonts w:cs="Arial"/>
          <w:color w:val="800000"/>
          <w:sz w:val="24"/>
          <w:szCs w:val="24"/>
          <w:lang w:val="es-MX"/>
        </w:rPr>
        <w:t xml:space="preserve">Versión </w:t>
      </w:r>
      <w:fldSimple w:instr=" DOCPROPERTY  &quot;Número de documento&quot;  \* MERGEFORMAT ">
        <w:r w:rsidR="004A02CD" w:rsidRPr="007C07B5">
          <w:rPr>
            <w:rFonts w:cs="Arial"/>
            <w:color w:val="800000"/>
            <w:sz w:val="24"/>
            <w:szCs w:val="24"/>
            <w:lang w:val="es-MX"/>
          </w:rPr>
          <w:t>1.0</w:t>
        </w:r>
      </w:fldSimple>
    </w:p>
    <w:p w:rsidR="00101DDA" w:rsidRPr="007C07B5" w:rsidRDefault="00101DDA" w:rsidP="00101DDA">
      <w:pPr>
        <w:pStyle w:val="Ttulo"/>
        <w:rPr>
          <w:rFonts w:cs="Arial"/>
          <w:sz w:val="24"/>
          <w:szCs w:val="24"/>
          <w:lang w:val="es-MX"/>
        </w:rPr>
      </w:pPr>
    </w:p>
    <w:p w:rsidR="00101DDA" w:rsidRPr="007C07B5" w:rsidRDefault="00101DDA" w:rsidP="00101DDA">
      <w:pPr>
        <w:rPr>
          <w:rFonts w:ascii="Arial" w:hAnsi="Arial" w:cs="Arial"/>
          <w:sz w:val="24"/>
          <w:szCs w:val="24"/>
          <w:lang w:val="es-MX"/>
        </w:rPr>
      </w:pPr>
    </w:p>
    <w:p w:rsidR="00101DDA" w:rsidRPr="007C07B5" w:rsidRDefault="00101DDA" w:rsidP="00101DDA">
      <w:pPr>
        <w:rPr>
          <w:rFonts w:ascii="Arial" w:hAnsi="Arial" w:cs="Arial"/>
          <w:sz w:val="24"/>
          <w:szCs w:val="24"/>
          <w:lang w:val="es-MX"/>
        </w:rPr>
      </w:pPr>
    </w:p>
    <w:p w:rsidR="00101DDA" w:rsidRPr="007C07B5" w:rsidRDefault="00101DDA" w:rsidP="00101DDA">
      <w:pPr>
        <w:rPr>
          <w:rFonts w:ascii="Arial" w:hAnsi="Arial" w:cs="Arial"/>
          <w:sz w:val="24"/>
          <w:szCs w:val="24"/>
          <w:lang w:val="es-MX"/>
        </w:rPr>
        <w:sectPr w:rsidR="00101DDA" w:rsidRPr="007C07B5" w:rsidSect="00407E39">
          <w:headerReference w:type="default" r:id="rId8"/>
          <w:footerReference w:type="even" r:id="rId9"/>
          <w:footerReference w:type="default" r:id="rId10"/>
          <w:pgSz w:w="12240" w:h="15840" w:code="1"/>
          <w:pgMar w:top="1440" w:right="1183" w:bottom="1440" w:left="1440" w:header="720" w:footer="720" w:gutter="0"/>
          <w:cols w:space="720"/>
          <w:vAlign w:val="center"/>
        </w:sectPr>
      </w:pPr>
    </w:p>
    <w:p w:rsidR="00101DDA" w:rsidRPr="007C07B5" w:rsidRDefault="00101DDA" w:rsidP="00101DDA">
      <w:pPr>
        <w:pStyle w:val="Ttulo"/>
        <w:rPr>
          <w:rFonts w:cs="Arial"/>
          <w:sz w:val="24"/>
          <w:szCs w:val="24"/>
          <w:lang w:val="es-MX"/>
        </w:rPr>
      </w:pPr>
      <w:r w:rsidRPr="007C07B5">
        <w:rPr>
          <w:rFonts w:cs="Arial"/>
          <w:sz w:val="24"/>
          <w:szCs w:val="24"/>
          <w:lang w:val="es-MX"/>
        </w:rPr>
        <w:lastRenderedPageBreak/>
        <w:t>Historial de Revisión</w:t>
      </w:r>
    </w:p>
    <w:p w:rsidR="00101DDA" w:rsidRPr="007C07B5" w:rsidRDefault="00101DDA" w:rsidP="00101DDA">
      <w:pPr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2133"/>
        <w:gridCol w:w="1276"/>
        <w:gridCol w:w="3260"/>
        <w:gridCol w:w="3035"/>
      </w:tblGrid>
      <w:tr w:rsidR="00101DDA" w:rsidRPr="007C07B5" w:rsidTr="00D67214">
        <w:trPr>
          <w:tblCellSpacing w:w="20" w:type="dxa"/>
        </w:trPr>
        <w:tc>
          <w:tcPr>
            <w:tcW w:w="2073" w:type="dxa"/>
            <w:shd w:val="clear" w:color="auto" w:fill="F3F3F3"/>
            <w:vAlign w:val="center"/>
          </w:tcPr>
          <w:p w:rsidR="00101DDA" w:rsidRPr="007C07B5" w:rsidRDefault="00101DDA" w:rsidP="00D67214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b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236" w:type="dxa"/>
            <w:shd w:val="clear" w:color="auto" w:fill="F3F3F3"/>
            <w:vAlign w:val="center"/>
          </w:tcPr>
          <w:p w:rsidR="00101DDA" w:rsidRPr="007C07B5" w:rsidRDefault="00101DDA" w:rsidP="00D67214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b/>
                <w:sz w:val="24"/>
                <w:szCs w:val="24"/>
                <w:lang w:val="es-MX"/>
              </w:rPr>
              <w:t>Versión</w:t>
            </w:r>
          </w:p>
        </w:tc>
        <w:tc>
          <w:tcPr>
            <w:tcW w:w="3220" w:type="dxa"/>
            <w:shd w:val="clear" w:color="auto" w:fill="F3F3F3"/>
            <w:vAlign w:val="center"/>
          </w:tcPr>
          <w:p w:rsidR="00101DDA" w:rsidRPr="007C07B5" w:rsidRDefault="00101DDA" w:rsidP="00D67214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975" w:type="dxa"/>
            <w:shd w:val="clear" w:color="auto" w:fill="F3F3F3"/>
            <w:vAlign w:val="center"/>
          </w:tcPr>
          <w:p w:rsidR="00101DDA" w:rsidRPr="007C07B5" w:rsidRDefault="00101DDA" w:rsidP="00D67214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b/>
                <w:sz w:val="24"/>
                <w:szCs w:val="24"/>
                <w:lang w:val="es-MX"/>
              </w:rPr>
              <w:t>Autor</w:t>
            </w:r>
          </w:p>
        </w:tc>
      </w:tr>
      <w:tr w:rsidR="00101DDA" w:rsidRPr="00CF37A1" w:rsidTr="00D67214">
        <w:trPr>
          <w:trHeight w:val="750"/>
          <w:tblCellSpacing w:w="20" w:type="dxa"/>
        </w:trPr>
        <w:tc>
          <w:tcPr>
            <w:tcW w:w="2073" w:type="dxa"/>
            <w:shd w:val="clear" w:color="auto" w:fill="auto"/>
            <w:vAlign w:val="center"/>
          </w:tcPr>
          <w:p w:rsidR="00101DDA" w:rsidRPr="007C07B5" w:rsidRDefault="00D67214" w:rsidP="00D67214">
            <w:pPr>
              <w:pStyle w:val="Tabletext"/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06/junio/20</w:t>
            </w:r>
            <w:r w:rsidR="001A713B" w:rsidRPr="007C07B5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101DDA" w:rsidRPr="007C07B5" w:rsidRDefault="001A713B" w:rsidP="00D67214">
            <w:pPr>
              <w:pStyle w:val="Tabletext"/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0.1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01DDA" w:rsidRPr="007C07B5" w:rsidRDefault="001A713B" w:rsidP="00D67214">
            <w:pPr>
              <w:pStyle w:val="Tabletext"/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Llenado del formato</w:t>
            </w:r>
            <w:r w:rsidR="00D67214" w:rsidRPr="007C07B5">
              <w:rPr>
                <w:rFonts w:ascii="Arial" w:hAnsi="Arial" w:cs="Arial"/>
                <w:sz w:val="24"/>
                <w:szCs w:val="24"/>
                <w:lang w:val="es-MX"/>
              </w:rPr>
              <w:t xml:space="preserve"> de arquitectura de software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D67214" w:rsidRPr="007C07B5" w:rsidRDefault="00D67214" w:rsidP="00D67214">
            <w:pPr>
              <w:pStyle w:val="Tabletext"/>
              <w:spacing w:before="24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Jared Bustamante</w:t>
            </w:r>
          </w:p>
          <w:p w:rsidR="00D67214" w:rsidRPr="007C07B5" w:rsidRDefault="00D67214" w:rsidP="00D67214">
            <w:pPr>
              <w:pStyle w:val="Tabletext"/>
              <w:spacing w:before="24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José Juan Duarte</w:t>
            </w:r>
          </w:p>
          <w:p w:rsidR="00D67214" w:rsidRPr="007C07B5" w:rsidRDefault="00D67214" w:rsidP="00D67214">
            <w:pPr>
              <w:pStyle w:val="Tabletext"/>
              <w:spacing w:before="24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José Rodolfo Sánchez</w:t>
            </w:r>
          </w:p>
        </w:tc>
      </w:tr>
    </w:tbl>
    <w:p w:rsidR="00101DDA" w:rsidRPr="007C07B5" w:rsidRDefault="00101DDA" w:rsidP="00101DDA">
      <w:pPr>
        <w:pStyle w:val="Ttulo"/>
        <w:tabs>
          <w:tab w:val="center" w:pos="4680"/>
          <w:tab w:val="left" w:pos="7935"/>
        </w:tabs>
        <w:jc w:val="left"/>
        <w:rPr>
          <w:rFonts w:cs="Arial"/>
          <w:sz w:val="24"/>
          <w:szCs w:val="24"/>
          <w:lang w:val="es-MX"/>
        </w:rPr>
      </w:pPr>
      <w:r w:rsidRPr="007C07B5">
        <w:rPr>
          <w:rFonts w:cs="Arial"/>
          <w:sz w:val="24"/>
          <w:szCs w:val="24"/>
          <w:lang w:val="es-MX"/>
        </w:rPr>
        <w:br w:type="page"/>
      </w:r>
      <w:r w:rsidRPr="007C07B5">
        <w:rPr>
          <w:rFonts w:cs="Arial"/>
          <w:sz w:val="24"/>
          <w:szCs w:val="24"/>
          <w:lang w:val="es-MX"/>
        </w:rPr>
        <w:lastRenderedPageBreak/>
        <w:tab/>
        <w:t>Tabla de contenido</w:t>
      </w:r>
    </w:p>
    <w:p w:rsidR="00101DDA" w:rsidRPr="007C07B5" w:rsidRDefault="00101DDA" w:rsidP="00101DDA">
      <w:pPr>
        <w:rPr>
          <w:rFonts w:ascii="Arial" w:hAnsi="Arial" w:cs="Arial"/>
          <w:sz w:val="24"/>
          <w:szCs w:val="24"/>
          <w:lang w:val="es-MX"/>
        </w:rPr>
      </w:pPr>
    </w:p>
    <w:p w:rsidR="007C07B5" w:rsidRPr="007C07B5" w:rsidRDefault="00321CD7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321CD7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fldChar w:fldCharType="begin"/>
      </w:r>
      <w:r w:rsidR="00101DDA" w:rsidRPr="007C07B5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instrText xml:space="preserve"> TOC \o "1-3" </w:instrText>
      </w:r>
      <w:r w:rsidRPr="00321CD7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fldChar w:fldCharType="separate"/>
      </w:r>
      <w:r w:rsidR="007C07B5" w:rsidRPr="007C07B5">
        <w:rPr>
          <w:rFonts w:ascii="Arial" w:hAnsi="Arial" w:cs="Arial"/>
          <w:noProof/>
          <w:sz w:val="24"/>
          <w:lang w:val="es-MX"/>
        </w:rPr>
        <w:t>1.</w:t>
      </w:r>
      <w:r w:rsidR="007C07B5"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="007C07B5" w:rsidRPr="007C07B5">
        <w:rPr>
          <w:rFonts w:ascii="Arial" w:hAnsi="Arial" w:cs="Arial"/>
          <w:noProof/>
          <w:sz w:val="24"/>
          <w:lang w:val="es-MX"/>
        </w:rPr>
        <w:t>Introducción</w:t>
      </w:r>
      <w:r w:rsidR="007C07B5" w:rsidRPr="00CF37A1">
        <w:rPr>
          <w:rFonts w:ascii="Arial" w:hAnsi="Arial"/>
          <w:noProof/>
          <w:sz w:val="24"/>
          <w:lang w:val="es-MX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="007C07B5" w:rsidRPr="00CF37A1">
        <w:rPr>
          <w:rFonts w:ascii="Arial" w:hAnsi="Arial"/>
          <w:noProof/>
          <w:sz w:val="24"/>
          <w:lang w:val="es-MX"/>
        </w:rPr>
        <w:instrText xml:space="preserve"> PAGEREF _Toc326789203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="007C07B5" w:rsidRPr="00CF37A1">
        <w:rPr>
          <w:rFonts w:ascii="Arial" w:hAnsi="Arial"/>
          <w:noProof/>
          <w:sz w:val="24"/>
          <w:lang w:val="es-MX"/>
        </w:rPr>
        <w:t>4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1.1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Propósito</w:t>
      </w:r>
      <w:r w:rsidRPr="00CF37A1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CF37A1">
        <w:rPr>
          <w:rFonts w:ascii="Arial" w:hAnsi="Arial"/>
          <w:noProof/>
          <w:sz w:val="24"/>
          <w:lang w:val="es-MX"/>
        </w:rPr>
        <w:instrText xml:space="preserve"> PAGEREF _Toc326789204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CF37A1">
        <w:rPr>
          <w:rFonts w:ascii="Arial" w:hAnsi="Arial"/>
          <w:noProof/>
          <w:sz w:val="24"/>
          <w:lang w:val="es-MX"/>
        </w:rPr>
        <w:t>4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1.2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Alcance</w:t>
      </w:r>
      <w:r w:rsidRPr="00CF37A1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CF37A1">
        <w:rPr>
          <w:rFonts w:ascii="Arial" w:hAnsi="Arial"/>
          <w:noProof/>
          <w:sz w:val="24"/>
          <w:lang w:val="es-MX"/>
        </w:rPr>
        <w:instrText xml:space="preserve"> PAGEREF _Toc326789205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CF37A1">
        <w:rPr>
          <w:rFonts w:ascii="Arial" w:hAnsi="Arial"/>
          <w:noProof/>
          <w:sz w:val="24"/>
          <w:lang w:val="es-MX"/>
        </w:rPr>
        <w:t>4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1.3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Definiciones, Acrónimos, y Abreviaturas</w:t>
      </w:r>
      <w:r w:rsidRPr="00CF37A1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CF37A1">
        <w:rPr>
          <w:rFonts w:ascii="Arial" w:hAnsi="Arial"/>
          <w:noProof/>
          <w:sz w:val="24"/>
          <w:lang w:val="es-MX"/>
        </w:rPr>
        <w:instrText xml:space="preserve"> PAGEREF _Toc326789206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CF37A1">
        <w:rPr>
          <w:rFonts w:ascii="Arial" w:hAnsi="Arial"/>
          <w:noProof/>
          <w:sz w:val="24"/>
          <w:lang w:val="es-MX"/>
        </w:rPr>
        <w:t>5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1.4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Referencias</w:t>
      </w:r>
      <w:r w:rsidRPr="00CF37A1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CF37A1">
        <w:rPr>
          <w:rFonts w:ascii="Arial" w:hAnsi="Arial"/>
          <w:noProof/>
          <w:sz w:val="24"/>
          <w:lang w:val="es-MX"/>
        </w:rPr>
        <w:instrText xml:space="preserve"> PAGEREF _Toc326789207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CF37A1">
        <w:rPr>
          <w:rFonts w:ascii="Arial" w:hAnsi="Arial"/>
          <w:noProof/>
          <w:sz w:val="24"/>
          <w:lang w:val="es-MX"/>
        </w:rPr>
        <w:t>5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1.5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Panorama General</w:t>
      </w:r>
      <w:r w:rsidRPr="00CF37A1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CF37A1">
        <w:rPr>
          <w:rFonts w:ascii="Arial" w:hAnsi="Arial"/>
          <w:noProof/>
          <w:sz w:val="24"/>
          <w:lang w:val="es-MX"/>
        </w:rPr>
        <w:instrText xml:space="preserve"> PAGEREF _Toc326789208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CF37A1">
        <w:rPr>
          <w:rFonts w:ascii="Arial" w:hAnsi="Arial"/>
          <w:noProof/>
          <w:sz w:val="24"/>
          <w:lang w:val="es-MX"/>
        </w:rPr>
        <w:t>5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2.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Representación Arquitectónica</w:t>
      </w:r>
      <w:r w:rsidRPr="00CF37A1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CF37A1">
        <w:rPr>
          <w:rFonts w:ascii="Arial" w:hAnsi="Arial"/>
          <w:noProof/>
          <w:sz w:val="24"/>
          <w:lang w:val="es-MX"/>
        </w:rPr>
        <w:instrText xml:space="preserve"> PAGEREF _Toc326789209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CF37A1">
        <w:rPr>
          <w:rFonts w:ascii="Arial" w:hAnsi="Arial"/>
          <w:noProof/>
          <w:sz w:val="24"/>
          <w:lang w:val="es-MX"/>
        </w:rPr>
        <w:t>5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3.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Objetivos Arquitectónicos y Restricciones</w:t>
      </w:r>
      <w:r w:rsidRPr="00CF37A1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CF37A1">
        <w:rPr>
          <w:rFonts w:ascii="Arial" w:hAnsi="Arial"/>
          <w:noProof/>
          <w:sz w:val="24"/>
          <w:lang w:val="es-MX"/>
        </w:rPr>
        <w:instrText xml:space="preserve"> PAGEREF _Toc326789210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CF37A1">
        <w:rPr>
          <w:rFonts w:ascii="Arial" w:hAnsi="Arial"/>
          <w:noProof/>
          <w:sz w:val="24"/>
          <w:lang w:val="es-MX"/>
        </w:rPr>
        <w:t>5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4.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Vista de Caso de Uso</w:t>
      </w:r>
      <w:r w:rsidRPr="007C07B5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_Toc326789211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5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5.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Vista Lógica  (diagrama de clases)</w:t>
      </w:r>
      <w:r w:rsidRPr="007C07B5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_Toc326789212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5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5.1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Perspectiva General</w:t>
      </w:r>
      <w:r w:rsidRPr="007C07B5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_Toc326789213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5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6.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Vista de Procesos (diagrama de secuencia)</w:t>
      </w:r>
      <w:r w:rsidRPr="007C07B5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_Toc326789214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6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7.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Vista de Liberación</w:t>
      </w:r>
      <w:r w:rsidRPr="007C07B5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_Toc326789215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6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NA</w:t>
      </w:r>
      <w:r w:rsidRPr="007C07B5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_Toc326789216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6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8.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Vista de Datos (opcional)(Diagrama entidad relación)</w:t>
      </w:r>
      <w:r w:rsidRPr="007C07B5">
        <w:rPr>
          <w:rFonts w:ascii="Arial" w:hAnsi="Arial"/>
          <w:noProof/>
          <w:sz w:val="24"/>
          <w:lang w:val="es-MX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_Toc326789217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6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9.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Tamaño y Rendimiento</w:t>
      </w:r>
      <w:r w:rsidRPr="007C07B5">
        <w:rPr>
          <w:rFonts w:ascii="Arial" w:hAnsi="Arial"/>
          <w:noProof/>
          <w:sz w:val="24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_Toc326789218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6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864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10.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Calidad</w:t>
      </w:r>
      <w:r w:rsidRPr="007C07B5">
        <w:rPr>
          <w:rFonts w:ascii="Arial" w:hAnsi="Arial"/>
          <w:noProof/>
          <w:sz w:val="24"/>
        </w:rPr>
        <w:tab/>
      </w:r>
      <w:r w:rsidR="00321CD7"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_Toc326789219 \h </w:instrText>
      </w:r>
      <w:r w:rsidR="00321CD7" w:rsidRPr="007C07B5">
        <w:rPr>
          <w:rFonts w:ascii="Arial" w:hAnsi="Arial"/>
          <w:noProof/>
          <w:sz w:val="24"/>
        </w:rPr>
      </w:r>
      <w:r w:rsidR="00321CD7"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6</w:t>
      </w:r>
      <w:r w:rsidR="00321CD7" w:rsidRPr="007C07B5">
        <w:rPr>
          <w:rFonts w:ascii="Arial" w:hAnsi="Arial"/>
          <w:noProof/>
          <w:sz w:val="24"/>
        </w:rPr>
        <w:fldChar w:fldCharType="end"/>
      </w:r>
    </w:p>
    <w:p w:rsidR="00407E39" w:rsidRPr="007C07B5" w:rsidRDefault="00321CD7" w:rsidP="00101DDA">
      <w:pPr>
        <w:pStyle w:val="Ttulo"/>
        <w:rPr>
          <w:rFonts w:cs="Arial"/>
          <w:sz w:val="24"/>
          <w:szCs w:val="24"/>
          <w:lang w:val="es-MX"/>
        </w:rPr>
      </w:pPr>
      <w:r w:rsidRPr="007C07B5">
        <w:rPr>
          <w:rFonts w:cs="Arial"/>
          <w:b w:val="0"/>
          <w:bCs/>
          <w:iCs/>
          <w:sz w:val="24"/>
          <w:szCs w:val="24"/>
          <w:lang w:val="es-MX"/>
        </w:rPr>
        <w:fldChar w:fldCharType="end"/>
      </w:r>
      <w:r w:rsidR="00407E39" w:rsidRPr="007C07B5">
        <w:rPr>
          <w:rFonts w:cs="Arial"/>
          <w:sz w:val="24"/>
          <w:szCs w:val="24"/>
          <w:lang w:val="es-MX"/>
        </w:rPr>
        <w:br w:type="page"/>
      </w:r>
      <w:r w:rsidR="00407E39" w:rsidRPr="007C07B5">
        <w:rPr>
          <w:rFonts w:cs="Arial"/>
          <w:sz w:val="24"/>
          <w:szCs w:val="24"/>
          <w:lang w:val="es-MX"/>
        </w:rPr>
        <w:lastRenderedPageBreak/>
        <w:t xml:space="preserve"> </w:t>
      </w:r>
    </w:p>
    <w:p w:rsidR="00D67214" w:rsidRPr="007C07B5" w:rsidRDefault="00407E39" w:rsidP="00D67214">
      <w:pPr>
        <w:pStyle w:val="Ttulo1"/>
        <w:jc w:val="both"/>
        <w:rPr>
          <w:rFonts w:cs="Arial"/>
          <w:szCs w:val="24"/>
          <w:lang w:val="es-MX"/>
        </w:rPr>
      </w:pPr>
      <w:bookmarkStart w:id="0" w:name="_Toc456598586"/>
      <w:bookmarkStart w:id="1" w:name="_Toc104101740"/>
      <w:bookmarkStart w:id="2" w:name="_Toc326789203"/>
      <w:r w:rsidRPr="007C07B5">
        <w:rPr>
          <w:rFonts w:cs="Arial"/>
          <w:szCs w:val="24"/>
          <w:lang w:val="es-MX"/>
        </w:rPr>
        <w:t>Introduc</w:t>
      </w:r>
      <w:r w:rsidR="00633D97" w:rsidRPr="007C07B5">
        <w:rPr>
          <w:rFonts w:cs="Arial"/>
          <w:szCs w:val="24"/>
          <w:lang w:val="es-MX"/>
        </w:rPr>
        <w:t>ció</w:t>
      </w:r>
      <w:r w:rsidRPr="007C07B5">
        <w:rPr>
          <w:rFonts w:cs="Arial"/>
          <w:szCs w:val="24"/>
          <w:lang w:val="es-MX"/>
        </w:rPr>
        <w:t>n</w:t>
      </w:r>
      <w:bookmarkEnd w:id="0"/>
      <w:bookmarkEnd w:id="1"/>
      <w:bookmarkEnd w:id="2"/>
    </w:p>
    <w:p w:rsidR="00D67214" w:rsidRPr="007C07B5" w:rsidRDefault="00D67214" w:rsidP="00D67214">
      <w:pPr>
        <w:rPr>
          <w:rFonts w:ascii="Arial" w:hAnsi="Arial"/>
          <w:sz w:val="24"/>
          <w:lang w:val="es-MX"/>
        </w:rPr>
      </w:pPr>
    </w:p>
    <w:p w:rsidR="00D67214" w:rsidRPr="007C07B5" w:rsidRDefault="00D67214" w:rsidP="007C07B5">
      <w:pPr>
        <w:pStyle w:val="Textoindependiente"/>
        <w:tabs>
          <w:tab w:val="left" w:pos="4170"/>
        </w:tabs>
        <w:ind w:left="0"/>
        <w:jc w:val="both"/>
        <w:rPr>
          <w:rFonts w:ascii="Arial" w:hAnsi="Arial" w:cs="Arial"/>
          <w:sz w:val="24"/>
          <w:szCs w:val="24"/>
          <w:lang w:val="es-MX"/>
        </w:rPr>
      </w:pPr>
      <w:r w:rsidRPr="007C07B5">
        <w:rPr>
          <w:rFonts w:ascii="Arial" w:hAnsi="Arial" w:cs="Arial"/>
          <w:sz w:val="24"/>
          <w:szCs w:val="24"/>
          <w:lang w:val="es-MX"/>
        </w:rPr>
        <w:t xml:space="preserve">El documento de arquitectura de software IEEE 1471 es un estándar cuya finalidad es plasmar la estructura y arquitectura de software. En este, se documentará todo lo relativo al Sistema Empatía Gamt Consultores, y quedará como referencia y consulta a los interesados, </w:t>
      </w:r>
    </w:p>
    <w:p w:rsidR="00D67214" w:rsidRPr="007C07B5" w:rsidRDefault="00D67214" w:rsidP="00D67214">
      <w:pPr>
        <w:rPr>
          <w:rFonts w:ascii="Arial" w:hAnsi="Arial"/>
          <w:sz w:val="24"/>
          <w:lang w:val="es-MX"/>
        </w:rPr>
      </w:pPr>
    </w:p>
    <w:p w:rsidR="004E1FA7" w:rsidRPr="007C07B5" w:rsidRDefault="00407E39" w:rsidP="00ED1B5D">
      <w:pPr>
        <w:pStyle w:val="Ttulo2"/>
        <w:jc w:val="both"/>
        <w:rPr>
          <w:rFonts w:cs="Arial"/>
          <w:sz w:val="24"/>
          <w:szCs w:val="24"/>
          <w:lang w:val="es-MX"/>
        </w:rPr>
      </w:pPr>
      <w:bookmarkStart w:id="3" w:name="_Toc456598587"/>
      <w:bookmarkStart w:id="4" w:name="_Toc104101741"/>
      <w:bookmarkStart w:id="5" w:name="_Toc326789204"/>
      <w:r w:rsidRPr="007C07B5">
        <w:rPr>
          <w:rFonts w:cs="Arial"/>
          <w:sz w:val="24"/>
          <w:szCs w:val="24"/>
          <w:lang w:val="es-MX"/>
        </w:rPr>
        <w:t>P</w:t>
      </w:r>
      <w:bookmarkEnd w:id="3"/>
      <w:r w:rsidR="00633D97" w:rsidRPr="007C07B5">
        <w:rPr>
          <w:rFonts w:cs="Arial"/>
          <w:sz w:val="24"/>
          <w:szCs w:val="24"/>
          <w:lang w:val="es-MX"/>
        </w:rPr>
        <w:t>ropósito</w:t>
      </w:r>
      <w:bookmarkStart w:id="6" w:name="_Toc456598588"/>
      <w:bookmarkEnd w:id="4"/>
      <w:bookmarkEnd w:id="5"/>
    </w:p>
    <w:p w:rsidR="00ED1B5D" w:rsidRPr="007C07B5" w:rsidRDefault="00ED1B5D" w:rsidP="00ED1B5D">
      <w:pPr>
        <w:rPr>
          <w:rFonts w:ascii="Arial" w:hAnsi="Arial" w:cs="Arial"/>
          <w:sz w:val="24"/>
          <w:szCs w:val="24"/>
          <w:lang w:val="es-MX"/>
        </w:rPr>
      </w:pPr>
    </w:p>
    <w:p w:rsidR="00567366" w:rsidRPr="007C07B5" w:rsidRDefault="00D67214" w:rsidP="007C07B5">
      <w:pPr>
        <w:ind w:left="720"/>
        <w:jc w:val="both"/>
        <w:rPr>
          <w:rFonts w:ascii="Arial" w:hAnsi="Arial"/>
          <w:sz w:val="24"/>
          <w:szCs w:val="24"/>
          <w:lang w:val="es-MX"/>
        </w:rPr>
      </w:pPr>
      <w:r w:rsidRPr="007C07B5">
        <w:rPr>
          <w:rFonts w:ascii="Arial" w:hAnsi="Arial"/>
          <w:sz w:val="24"/>
          <w:szCs w:val="24"/>
          <w:lang w:val="es-MX"/>
        </w:rPr>
        <w:t>Modernizar el proceso administrativo de la empresa empatía GAMT Consultores, satisfaciendo las necesidades de la empresa, almacenando, controlado y administrando la información que se genera en la empresa de una manera segura  y eficiente, de esta manera brindarles un mejor servicio a sus clientes.</w:t>
      </w:r>
    </w:p>
    <w:p w:rsidR="00D67214" w:rsidRPr="007C07B5" w:rsidRDefault="00D67214" w:rsidP="002362E5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:rsidR="00407E39" w:rsidRPr="007C07B5" w:rsidRDefault="00633D97" w:rsidP="002362E5">
      <w:pPr>
        <w:pStyle w:val="Ttulo2"/>
        <w:jc w:val="both"/>
        <w:rPr>
          <w:rFonts w:cs="Arial"/>
          <w:sz w:val="24"/>
          <w:szCs w:val="24"/>
          <w:lang w:val="es-MX"/>
        </w:rPr>
      </w:pPr>
      <w:bookmarkStart w:id="7" w:name="_Toc104101742"/>
      <w:bookmarkStart w:id="8" w:name="_Toc326789205"/>
      <w:bookmarkEnd w:id="6"/>
      <w:r w:rsidRPr="007C07B5">
        <w:rPr>
          <w:rFonts w:cs="Arial"/>
          <w:sz w:val="24"/>
          <w:szCs w:val="24"/>
          <w:lang w:val="es-MX"/>
        </w:rPr>
        <w:t>Alcance</w:t>
      </w:r>
      <w:bookmarkEnd w:id="7"/>
      <w:bookmarkEnd w:id="8"/>
    </w:p>
    <w:p w:rsidR="00836D2D" w:rsidRPr="007C07B5" w:rsidRDefault="00836D2D" w:rsidP="00836D2D">
      <w:pPr>
        <w:pStyle w:val="Textoindependiente"/>
        <w:rPr>
          <w:rFonts w:ascii="Arial" w:hAnsi="Arial"/>
          <w:sz w:val="24"/>
          <w:lang w:val="es-MX"/>
        </w:rPr>
      </w:pPr>
      <w:bookmarkStart w:id="9" w:name="_Toc456598589"/>
    </w:p>
    <w:p w:rsidR="00D67214" w:rsidRPr="007C07B5" w:rsidRDefault="00D67214" w:rsidP="00D67214">
      <w:pPr>
        <w:jc w:val="both"/>
        <w:rPr>
          <w:rFonts w:ascii="Arial" w:hAnsi="Arial"/>
          <w:sz w:val="24"/>
          <w:szCs w:val="24"/>
          <w:lang w:val="es-MX"/>
        </w:rPr>
      </w:pPr>
      <w:r w:rsidRPr="007C07B5">
        <w:rPr>
          <w:rFonts w:ascii="Arial" w:hAnsi="Arial"/>
          <w:sz w:val="24"/>
          <w:szCs w:val="24"/>
          <w:lang w:val="es-MX"/>
        </w:rPr>
        <w:t>El sistema deberá tener los siguientes módulos:</w:t>
      </w:r>
    </w:p>
    <w:p w:rsidR="007C07B5" w:rsidRPr="007C07B5" w:rsidRDefault="007C07B5" w:rsidP="00D67214">
      <w:pPr>
        <w:jc w:val="both"/>
        <w:rPr>
          <w:rFonts w:ascii="Arial" w:hAnsi="Arial"/>
          <w:sz w:val="24"/>
          <w:szCs w:val="24"/>
          <w:lang w:val="es-MX"/>
        </w:rPr>
      </w:pP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Catálogo de maestros e instructores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 xml:space="preserve">En este catálogo se almacenará los datos personales de los maestros  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Historial de servicio de los instructores y maestros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Se llevará a cabo un registro de los servicios prestados a la empresa.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Carga de CV en formato pdf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Se almacenará únicamente un documento en formato pdf con el CV del profesor o instructor.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Emisión de constancias de participación para los profesores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Se generará una constancia de participación a profesores que así lo requieran de acuerdo con el formato  ya establecido de la empresa.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Catálogo de participantes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En este catálogo se almacenarán los datos personales de los participantes o alumnos de la institución, interesa conocer datos de familiares para contacto.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Control de historial médico de los participantes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 xml:space="preserve">Se controlarán las mediciones periódicas de los participantes permitiendo visualizar cambios entre cada una de las revisiones 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Emisión de constancias de participación de los alumnos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Se generarán constancias y reconocimientos a los participantes que concluyeron satisfactoriamente.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lastRenderedPageBreak/>
        <w:t>Catálogo y asignación de cursos, capacitaciones, pláticas, etc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Se llevará el  control de cada uno de los servicios que ofrece la institución, se asignarán participantes y maestros responsables del servicio, almacenando comentarios del profesor por cada uno de los participantes así como también comentarios de los participantes.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Catálogo de datos de facturación para profesores y alumnos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 xml:space="preserve">Se mostrarán los datos para la facturación 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Emisión de cartas de recomendación para profesores y alumnos</w:t>
      </w:r>
    </w:p>
    <w:p w:rsidR="00D67214" w:rsidRPr="007C07B5" w:rsidRDefault="00D67214" w:rsidP="007C07B5">
      <w:pPr>
        <w:pStyle w:val="Textoindependiente"/>
        <w:numPr>
          <w:ilvl w:val="0"/>
          <w:numId w:val="30"/>
        </w:numPr>
        <w:rPr>
          <w:rFonts w:ascii="Arial" w:hAnsi="Arial"/>
          <w:sz w:val="24"/>
          <w:szCs w:val="24"/>
          <w:lang w:val="es-MX"/>
        </w:rPr>
      </w:pPr>
      <w:r w:rsidRPr="007C07B5">
        <w:rPr>
          <w:rFonts w:ascii="Arial" w:hAnsi="Arial"/>
          <w:sz w:val="24"/>
          <w:szCs w:val="24"/>
          <w:lang w:val="es-MX"/>
        </w:rPr>
        <w:t>Generar cartas de recomendación en base a la que se maneja en la institución.</w:t>
      </w:r>
    </w:p>
    <w:p w:rsidR="007C07B5" w:rsidRPr="007C07B5" w:rsidRDefault="007C07B5" w:rsidP="00D67214">
      <w:pPr>
        <w:pStyle w:val="Textoindependiente"/>
        <w:rPr>
          <w:rFonts w:ascii="Arial" w:hAnsi="Arial"/>
          <w:sz w:val="24"/>
          <w:lang w:val="es-MX"/>
        </w:rPr>
      </w:pPr>
    </w:p>
    <w:p w:rsidR="005A3D9C" w:rsidRPr="007C07B5" w:rsidRDefault="00407E39" w:rsidP="00836D2D">
      <w:pPr>
        <w:pStyle w:val="Ttulo2"/>
        <w:rPr>
          <w:rFonts w:cs="Arial"/>
          <w:sz w:val="24"/>
          <w:szCs w:val="24"/>
          <w:lang w:val="es-MX"/>
        </w:rPr>
      </w:pPr>
      <w:bookmarkStart w:id="10" w:name="_Toc104101743"/>
      <w:bookmarkStart w:id="11" w:name="_Toc326789206"/>
      <w:r w:rsidRPr="007C07B5">
        <w:rPr>
          <w:rFonts w:cs="Arial"/>
          <w:sz w:val="24"/>
          <w:szCs w:val="24"/>
          <w:lang w:val="es-MX"/>
        </w:rPr>
        <w:t>Defini</w:t>
      </w:r>
      <w:r w:rsidR="00633D97" w:rsidRPr="007C07B5">
        <w:rPr>
          <w:rFonts w:cs="Arial"/>
          <w:sz w:val="24"/>
          <w:szCs w:val="24"/>
          <w:lang w:val="es-MX"/>
        </w:rPr>
        <w:t>c</w:t>
      </w:r>
      <w:r w:rsidRPr="007C07B5">
        <w:rPr>
          <w:rFonts w:cs="Arial"/>
          <w:sz w:val="24"/>
          <w:szCs w:val="24"/>
          <w:lang w:val="es-MX"/>
        </w:rPr>
        <w:t>ion</w:t>
      </w:r>
      <w:r w:rsidR="00633D97" w:rsidRPr="007C07B5">
        <w:rPr>
          <w:rFonts w:cs="Arial"/>
          <w:sz w:val="24"/>
          <w:szCs w:val="24"/>
          <w:lang w:val="es-MX"/>
        </w:rPr>
        <w:t>e</w:t>
      </w:r>
      <w:r w:rsidRPr="007C07B5">
        <w:rPr>
          <w:rFonts w:cs="Arial"/>
          <w:sz w:val="24"/>
          <w:szCs w:val="24"/>
          <w:lang w:val="es-MX"/>
        </w:rPr>
        <w:t xml:space="preserve">s, </w:t>
      </w:r>
      <w:r w:rsidR="0068334B" w:rsidRPr="007C07B5">
        <w:rPr>
          <w:rFonts w:cs="Arial"/>
          <w:sz w:val="24"/>
          <w:szCs w:val="24"/>
          <w:lang w:val="es-MX"/>
        </w:rPr>
        <w:t>Acrónimos</w:t>
      </w:r>
      <w:r w:rsidRPr="007C07B5">
        <w:rPr>
          <w:rFonts w:cs="Arial"/>
          <w:sz w:val="24"/>
          <w:szCs w:val="24"/>
          <w:lang w:val="es-MX"/>
        </w:rPr>
        <w:t xml:space="preserve">, </w:t>
      </w:r>
      <w:r w:rsidR="00633D97" w:rsidRPr="007C07B5">
        <w:rPr>
          <w:rFonts w:cs="Arial"/>
          <w:sz w:val="24"/>
          <w:szCs w:val="24"/>
          <w:lang w:val="es-MX"/>
        </w:rPr>
        <w:t>y</w:t>
      </w:r>
      <w:r w:rsidRPr="007C07B5">
        <w:rPr>
          <w:rFonts w:cs="Arial"/>
          <w:sz w:val="24"/>
          <w:szCs w:val="24"/>
          <w:lang w:val="es-MX"/>
        </w:rPr>
        <w:t xml:space="preserve"> Abreviat</w:t>
      </w:r>
      <w:r w:rsidR="00633D97" w:rsidRPr="007C07B5">
        <w:rPr>
          <w:rFonts w:cs="Arial"/>
          <w:sz w:val="24"/>
          <w:szCs w:val="24"/>
          <w:lang w:val="es-MX"/>
        </w:rPr>
        <w:t>uras</w:t>
      </w:r>
      <w:bookmarkEnd w:id="9"/>
      <w:bookmarkEnd w:id="10"/>
      <w:bookmarkEnd w:id="11"/>
    </w:p>
    <w:p w:rsidR="003602B4" w:rsidRPr="007C07B5" w:rsidRDefault="007C07B5" w:rsidP="00DD3289">
      <w:pPr>
        <w:pStyle w:val="Textoindependiente"/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NA</w:t>
      </w:r>
    </w:p>
    <w:p w:rsidR="00DD3289" w:rsidRPr="007C07B5" w:rsidRDefault="00DD3289" w:rsidP="00DD3289">
      <w:pPr>
        <w:pStyle w:val="Textoindependiente"/>
        <w:rPr>
          <w:rFonts w:ascii="Arial" w:hAnsi="Arial"/>
          <w:sz w:val="24"/>
          <w:lang w:val="es-MX"/>
        </w:rPr>
      </w:pPr>
    </w:p>
    <w:p w:rsidR="00CC7DBE" w:rsidRPr="007C07B5" w:rsidRDefault="00633D97" w:rsidP="00CC7DBE">
      <w:pPr>
        <w:pStyle w:val="Ttulo2"/>
        <w:rPr>
          <w:rFonts w:cs="Arial"/>
          <w:sz w:val="24"/>
          <w:szCs w:val="24"/>
          <w:lang w:val="es-MX"/>
        </w:rPr>
      </w:pPr>
      <w:bookmarkStart w:id="12" w:name="_Toc456598590"/>
      <w:bookmarkStart w:id="13" w:name="_Toc104101744"/>
      <w:bookmarkStart w:id="14" w:name="_Toc326789207"/>
      <w:r w:rsidRPr="007C07B5">
        <w:rPr>
          <w:rFonts w:cs="Arial"/>
          <w:sz w:val="24"/>
          <w:szCs w:val="24"/>
          <w:lang w:val="es-MX"/>
        </w:rPr>
        <w:t>Referencias</w:t>
      </w:r>
      <w:bookmarkEnd w:id="12"/>
      <w:bookmarkEnd w:id="13"/>
      <w:bookmarkEnd w:id="14"/>
    </w:p>
    <w:p w:rsidR="00CC7DBE" w:rsidRPr="007C07B5" w:rsidRDefault="00CC7DBE" w:rsidP="00CC7DBE">
      <w:pPr>
        <w:ind w:left="720"/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NA</w:t>
      </w:r>
    </w:p>
    <w:p w:rsidR="00407E39" w:rsidRPr="007C07B5" w:rsidRDefault="00633D97">
      <w:pPr>
        <w:pStyle w:val="Ttulo2"/>
        <w:rPr>
          <w:rFonts w:cs="Arial"/>
          <w:sz w:val="24"/>
          <w:szCs w:val="24"/>
          <w:lang w:val="es-MX"/>
        </w:rPr>
      </w:pPr>
      <w:bookmarkStart w:id="15" w:name="_Toc104101745"/>
      <w:bookmarkStart w:id="16" w:name="_Toc326789208"/>
      <w:r w:rsidRPr="007C07B5">
        <w:rPr>
          <w:rFonts w:cs="Arial"/>
          <w:sz w:val="24"/>
          <w:szCs w:val="24"/>
          <w:lang w:val="es-MX"/>
        </w:rPr>
        <w:t>Panorama General</w:t>
      </w:r>
      <w:bookmarkEnd w:id="15"/>
      <w:bookmarkEnd w:id="16"/>
    </w:p>
    <w:p w:rsidR="00CC7DBE" w:rsidRPr="007C07B5" w:rsidRDefault="00CC7DBE" w:rsidP="00CC7DBE">
      <w:pPr>
        <w:ind w:left="720"/>
        <w:rPr>
          <w:rFonts w:ascii="Arial" w:hAnsi="Arial"/>
          <w:sz w:val="24"/>
          <w:lang w:val="es-MX"/>
        </w:rPr>
      </w:pPr>
    </w:p>
    <w:p w:rsidR="00407E39" w:rsidRDefault="00407E39" w:rsidP="00D8054B">
      <w:pPr>
        <w:pStyle w:val="InfoBlue"/>
        <w:rPr>
          <w:rFonts w:ascii="Arial" w:hAnsi="Arial"/>
          <w:sz w:val="24"/>
        </w:rPr>
      </w:pPr>
      <w:r w:rsidRPr="007C07B5">
        <w:rPr>
          <w:rFonts w:ascii="Arial" w:hAnsi="Arial"/>
          <w:sz w:val="24"/>
        </w:rPr>
        <w:t>[</w:t>
      </w:r>
      <w:r w:rsidR="0034204D" w:rsidRPr="007C07B5">
        <w:rPr>
          <w:rFonts w:ascii="Arial" w:hAnsi="Arial"/>
          <w:sz w:val="24"/>
        </w:rPr>
        <w:t>Esta sección describe el contenido y organización del Documento de Arquitectura de Software.</w:t>
      </w:r>
      <w:r w:rsidRPr="007C07B5">
        <w:rPr>
          <w:rFonts w:ascii="Arial" w:hAnsi="Arial"/>
          <w:sz w:val="24"/>
        </w:rPr>
        <w:t>]</w:t>
      </w:r>
    </w:p>
    <w:p w:rsidR="00402ECA" w:rsidRPr="00402ECA" w:rsidRDefault="00402ECA" w:rsidP="00402ECA">
      <w:pPr>
        <w:pStyle w:val="Textoindependiente"/>
        <w:rPr>
          <w:lang w:val="es-MX"/>
        </w:rPr>
      </w:pPr>
    </w:p>
    <w:p w:rsidR="00407E39" w:rsidRPr="007C07B5" w:rsidRDefault="00633D97">
      <w:pPr>
        <w:pStyle w:val="Ttulo1"/>
        <w:rPr>
          <w:rFonts w:cs="Arial"/>
          <w:szCs w:val="24"/>
          <w:lang w:val="es-MX"/>
        </w:rPr>
      </w:pPr>
      <w:bookmarkStart w:id="17" w:name="_Toc104101746"/>
      <w:bookmarkStart w:id="18" w:name="_Toc326789209"/>
      <w:r w:rsidRPr="007C07B5">
        <w:rPr>
          <w:rFonts w:cs="Arial"/>
          <w:szCs w:val="24"/>
          <w:lang w:val="es-MX"/>
        </w:rPr>
        <w:t>Representación Arquitectónica</w:t>
      </w:r>
      <w:bookmarkEnd w:id="17"/>
      <w:bookmarkEnd w:id="18"/>
    </w:p>
    <w:p w:rsidR="00243391" w:rsidRPr="007C07B5" w:rsidRDefault="00243391" w:rsidP="00243391">
      <w:pPr>
        <w:numPr>
          <w:ilvl w:val="0"/>
          <w:numId w:val="24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Caso de uso</w:t>
      </w:r>
    </w:p>
    <w:p w:rsidR="00243391" w:rsidRPr="007C07B5" w:rsidRDefault="00243391" w:rsidP="00243391">
      <w:pPr>
        <w:numPr>
          <w:ilvl w:val="0"/>
          <w:numId w:val="24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Diagrama de clases</w:t>
      </w:r>
    </w:p>
    <w:p w:rsidR="007C07B5" w:rsidRPr="007C07B5" w:rsidRDefault="007C07B5" w:rsidP="007C07B5">
      <w:pPr>
        <w:numPr>
          <w:ilvl w:val="0"/>
          <w:numId w:val="24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Diagrama de secuencia</w:t>
      </w:r>
    </w:p>
    <w:p w:rsidR="00243391" w:rsidRPr="007C07B5" w:rsidRDefault="00243391" w:rsidP="00243391">
      <w:pPr>
        <w:numPr>
          <w:ilvl w:val="0"/>
          <w:numId w:val="24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Diagrama Entidad Relación</w:t>
      </w:r>
    </w:p>
    <w:p w:rsidR="007C07B5" w:rsidRPr="007C07B5" w:rsidRDefault="007C07B5" w:rsidP="00243391">
      <w:pPr>
        <w:numPr>
          <w:ilvl w:val="0"/>
          <w:numId w:val="24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Diagrama relacional</w:t>
      </w:r>
    </w:p>
    <w:p w:rsidR="00243391" w:rsidRPr="007C07B5" w:rsidRDefault="00243391" w:rsidP="00243391">
      <w:pPr>
        <w:rPr>
          <w:rFonts w:ascii="Arial" w:hAnsi="Arial"/>
          <w:sz w:val="24"/>
          <w:lang w:val="es-MX"/>
        </w:rPr>
      </w:pPr>
    </w:p>
    <w:p w:rsidR="00407E39" w:rsidRPr="007C07B5" w:rsidRDefault="00C00441">
      <w:pPr>
        <w:pStyle w:val="Ttulo1"/>
        <w:rPr>
          <w:rFonts w:cs="Arial"/>
          <w:szCs w:val="24"/>
          <w:lang w:val="es-MX"/>
        </w:rPr>
      </w:pPr>
      <w:bookmarkStart w:id="19" w:name="_Toc104101747"/>
      <w:bookmarkStart w:id="20" w:name="_Toc326789210"/>
      <w:r w:rsidRPr="007C07B5">
        <w:rPr>
          <w:rFonts w:cs="Arial"/>
          <w:szCs w:val="24"/>
          <w:lang w:val="es-MX"/>
        </w:rPr>
        <w:t>Objetivos Arquitectónicos y</w:t>
      </w:r>
      <w:r w:rsidR="00407E39" w:rsidRPr="007C07B5">
        <w:rPr>
          <w:rFonts w:cs="Arial"/>
          <w:szCs w:val="24"/>
          <w:lang w:val="es-MX"/>
        </w:rPr>
        <w:t xml:space="preserve"> </w:t>
      </w:r>
      <w:r w:rsidR="00633D97" w:rsidRPr="007C07B5">
        <w:rPr>
          <w:rFonts w:cs="Arial"/>
          <w:szCs w:val="24"/>
          <w:lang w:val="es-MX"/>
        </w:rPr>
        <w:t>Restricciones</w:t>
      </w:r>
      <w:bookmarkEnd w:id="19"/>
      <w:bookmarkEnd w:id="20"/>
    </w:p>
    <w:p w:rsidR="007C07B5" w:rsidRDefault="00836D2D" w:rsidP="00836D2D">
      <w:pPr>
        <w:ind w:left="720"/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Consultar formato de requ</w:t>
      </w:r>
      <w:r w:rsidR="007C07B5">
        <w:rPr>
          <w:rFonts w:ascii="Arial" w:hAnsi="Arial"/>
          <w:sz w:val="24"/>
          <w:lang w:val="es-MX"/>
        </w:rPr>
        <w:t>erimientos de software IEEE830 llamado:</w:t>
      </w:r>
    </w:p>
    <w:p w:rsidR="00836D2D" w:rsidRDefault="007C07B5" w:rsidP="00836D2D">
      <w:pPr>
        <w:ind w:left="720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IEEE</w:t>
      </w:r>
      <w:r w:rsidR="00836D2D" w:rsidRPr="007C07B5">
        <w:rPr>
          <w:rFonts w:ascii="Arial" w:hAnsi="Arial"/>
          <w:sz w:val="24"/>
          <w:lang w:val="es-MX"/>
        </w:rPr>
        <w:t>830</w:t>
      </w:r>
      <w:r>
        <w:rPr>
          <w:rFonts w:ascii="Arial" w:hAnsi="Arial"/>
          <w:sz w:val="24"/>
          <w:lang w:val="es-MX"/>
        </w:rPr>
        <w:t>-Empatia V4</w:t>
      </w:r>
      <w:r w:rsidR="00836D2D" w:rsidRPr="007C07B5">
        <w:rPr>
          <w:rFonts w:ascii="Arial" w:hAnsi="Arial"/>
          <w:sz w:val="24"/>
          <w:lang w:val="es-MX"/>
        </w:rPr>
        <w:t xml:space="preserve">.docx </w:t>
      </w:r>
    </w:p>
    <w:p w:rsidR="007C07B5" w:rsidRPr="007C07B5" w:rsidRDefault="007C07B5" w:rsidP="00836D2D">
      <w:pPr>
        <w:ind w:left="720"/>
        <w:rPr>
          <w:rFonts w:ascii="Arial" w:hAnsi="Arial"/>
          <w:sz w:val="24"/>
          <w:lang w:val="es-MX"/>
        </w:rPr>
      </w:pPr>
    </w:p>
    <w:p w:rsidR="00407E39" w:rsidRDefault="00633D97">
      <w:pPr>
        <w:pStyle w:val="Ttulo1"/>
        <w:rPr>
          <w:rFonts w:cs="Arial"/>
          <w:szCs w:val="24"/>
          <w:lang w:val="es-MX"/>
        </w:rPr>
      </w:pPr>
      <w:bookmarkStart w:id="21" w:name="_Toc104101748"/>
      <w:bookmarkStart w:id="22" w:name="_Toc326789211"/>
      <w:r w:rsidRPr="007C07B5">
        <w:rPr>
          <w:rFonts w:cs="Arial"/>
          <w:szCs w:val="24"/>
          <w:lang w:val="es-MX"/>
        </w:rPr>
        <w:t xml:space="preserve">Vista de Caso de </w:t>
      </w:r>
      <w:r w:rsidR="00407E39" w:rsidRPr="007C07B5">
        <w:rPr>
          <w:rFonts w:cs="Arial"/>
          <w:szCs w:val="24"/>
          <w:lang w:val="es-MX"/>
        </w:rPr>
        <w:t>Us</w:t>
      </w:r>
      <w:r w:rsidRPr="007C07B5">
        <w:rPr>
          <w:rFonts w:cs="Arial"/>
          <w:szCs w:val="24"/>
          <w:lang w:val="es-MX"/>
        </w:rPr>
        <w:t>o</w:t>
      </w:r>
      <w:bookmarkEnd w:id="21"/>
      <w:bookmarkEnd w:id="22"/>
      <w:r w:rsidR="00407E39" w:rsidRPr="007C07B5">
        <w:rPr>
          <w:rFonts w:cs="Arial"/>
          <w:szCs w:val="24"/>
          <w:lang w:val="es-MX"/>
        </w:rPr>
        <w:t xml:space="preserve"> </w:t>
      </w:r>
    </w:p>
    <w:p w:rsidR="00CF37A1" w:rsidRPr="00CF37A1" w:rsidRDefault="00CF37A1" w:rsidP="00CF37A1">
      <w:pPr>
        <w:rPr>
          <w:lang w:val="es-MX"/>
        </w:rPr>
      </w:pPr>
      <w:r>
        <w:rPr>
          <w:lang w:val="es-MX"/>
        </w:rPr>
        <w:t>Diagramas aun no definidos</w:t>
      </w:r>
    </w:p>
    <w:p w:rsidR="007C07B5" w:rsidRPr="007C07B5" w:rsidRDefault="007C07B5" w:rsidP="007C07B5">
      <w:pPr>
        <w:rPr>
          <w:lang w:val="es-MX"/>
        </w:rPr>
      </w:pPr>
    </w:p>
    <w:p w:rsidR="00407E39" w:rsidRDefault="00633D97">
      <w:pPr>
        <w:pStyle w:val="Ttulo1"/>
        <w:rPr>
          <w:rFonts w:cs="Arial"/>
          <w:szCs w:val="24"/>
          <w:lang w:val="es-MX"/>
        </w:rPr>
      </w:pPr>
      <w:bookmarkStart w:id="23" w:name="_Toc104101750"/>
      <w:bookmarkStart w:id="24" w:name="_Toc326789212"/>
      <w:r w:rsidRPr="007C07B5">
        <w:rPr>
          <w:rFonts w:cs="Arial"/>
          <w:szCs w:val="24"/>
          <w:lang w:val="es-MX"/>
        </w:rPr>
        <w:t>Vista Lógica</w:t>
      </w:r>
      <w:bookmarkEnd w:id="23"/>
      <w:r w:rsidR="00407E39" w:rsidRPr="007C07B5">
        <w:rPr>
          <w:rFonts w:cs="Arial"/>
          <w:szCs w:val="24"/>
          <w:lang w:val="es-MX"/>
        </w:rPr>
        <w:t xml:space="preserve"> </w:t>
      </w:r>
      <w:r w:rsidR="007C07B5" w:rsidRPr="007C07B5">
        <w:rPr>
          <w:rFonts w:cs="Arial"/>
          <w:szCs w:val="24"/>
          <w:lang w:val="es-MX"/>
        </w:rPr>
        <w:t xml:space="preserve"> (diagrama de clases)</w:t>
      </w:r>
      <w:bookmarkEnd w:id="24"/>
    </w:p>
    <w:p w:rsidR="00CF37A1" w:rsidRPr="00CF37A1" w:rsidRDefault="00CF37A1" w:rsidP="00CF37A1">
      <w:pPr>
        <w:rPr>
          <w:lang w:val="es-MX"/>
        </w:rPr>
      </w:pPr>
      <w:r>
        <w:rPr>
          <w:lang w:val="es-MX"/>
        </w:rPr>
        <w:t>Diagramas aun no definidos</w:t>
      </w:r>
    </w:p>
    <w:p w:rsidR="00CC7DBE" w:rsidRPr="007C07B5" w:rsidRDefault="00CC7DBE" w:rsidP="00CC7DBE">
      <w:pPr>
        <w:rPr>
          <w:rFonts w:ascii="Arial" w:hAnsi="Arial"/>
          <w:sz w:val="24"/>
          <w:lang w:val="es-MX"/>
        </w:rPr>
      </w:pPr>
    </w:p>
    <w:p w:rsidR="00407E39" w:rsidRPr="007C07B5" w:rsidRDefault="00633D97" w:rsidP="00DD3289">
      <w:pPr>
        <w:pStyle w:val="Ttulo2"/>
        <w:rPr>
          <w:rFonts w:cs="Arial"/>
          <w:sz w:val="24"/>
          <w:szCs w:val="24"/>
          <w:lang w:val="es-MX"/>
        </w:rPr>
      </w:pPr>
      <w:bookmarkStart w:id="25" w:name="_Toc104101751"/>
      <w:bookmarkStart w:id="26" w:name="_Toc326789213"/>
      <w:r w:rsidRPr="007C07B5">
        <w:rPr>
          <w:rFonts w:cs="Arial"/>
          <w:sz w:val="24"/>
          <w:szCs w:val="24"/>
          <w:lang w:val="es-MX"/>
        </w:rPr>
        <w:t>Perspectiva General</w:t>
      </w:r>
      <w:bookmarkEnd w:id="25"/>
      <w:bookmarkEnd w:id="26"/>
    </w:p>
    <w:p w:rsidR="00407E39" w:rsidRPr="007C07B5" w:rsidRDefault="00407E39" w:rsidP="00D8054B">
      <w:pPr>
        <w:pStyle w:val="InfoBlue"/>
        <w:rPr>
          <w:rFonts w:ascii="Arial" w:hAnsi="Arial"/>
          <w:sz w:val="24"/>
        </w:rPr>
      </w:pPr>
    </w:p>
    <w:p w:rsidR="00407E39" w:rsidRDefault="00633D97">
      <w:pPr>
        <w:pStyle w:val="Ttulo1"/>
        <w:rPr>
          <w:rFonts w:cs="Arial"/>
          <w:szCs w:val="24"/>
          <w:lang w:val="es-MX"/>
        </w:rPr>
      </w:pPr>
      <w:bookmarkStart w:id="27" w:name="_Toc104101753"/>
      <w:bookmarkStart w:id="28" w:name="_Toc326789214"/>
      <w:r w:rsidRPr="007C07B5">
        <w:rPr>
          <w:rFonts w:cs="Arial"/>
          <w:szCs w:val="24"/>
          <w:lang w:val="es-MX"/>
        </w:rPr>
        <w:t xml:space="preserve">Vista de </w:t>
      </w:r>
      <w:r w:rsidR="00407E39" w:rsidRPr="007C07B5">
        <w:rPr>
          <w:rFonts w:cs="Arial"/>
          <w:szCs w:val="24"/>
          <w:lang w:val="es-MX"/>
        </w:rPr>
        <w:t>Proces</w:t>
      </w:r>
      <w:r w:rsidRPr="007C07B5">
        <w:rPr>
          <w:rFonts w:cs="Arial"/>
          <w:szCs w:val="24"/>
          <w:lang w:val="es-MX"/>
        </w:rPr>
        <w:t>o</w:t>
      </w:r>
      <w:r w:rsidR="00407E39" w:rsidRPr="007C07B5">
        <w:rPr>
          <w:rFonts w:cs="Arial"/>
          <w:szCs w:val="24"/>
          <w:lang w:val="es-MX"/>
        </w:rPr>
        <w:t>s</w:t>
      </w:r>
      <w:bookmarkEnd w:id="27"/>
      <w:r w:rsidR="00407E39" w:rsidRPr="007C07B5">
        <w:rPr>
          <w:rFonts w:cs="Arial"/>
          <w:szCs w:val="24"/>
          <w:lang w:val="es-MX"/>
        </w:rPr>
        <w:t xml:space="preserve"> </w:t>
      </w:r>
      <w:r w:rsidR="007C07B5" w:rsidRPr="007C07B5">
        <w:rPr>
          <w:rFonts w:cs="Arial"/>
          <w:szCs w:val="24"/>
          <w:lang w:val="es-MX"/>
        </w:rPr>
        <w:t>(diagrama de secuencia)</w:t>
      </w:r>
      <w:bookmarkEnd w:id="28"/>
    </w:p>
    <w:p w:rsidR="007C07B5" w:rsidRPr="007C07B5" w:rsidRDefault="007C07B5" w:rsidP="007C07B5">
      <w:pPr>
        <w:rPr>
          <w:lang w:val="es-MX"/>
        </w:rPr>
      </w:pPr>
    </w:p>
    <w:p w:rsidR="00836D2D" w:rsidRPr="007C07B5" w:rsidRDefault="00633D97" w:rsidP="00836D2D">
      <w:pPr>
        <w:pStyle w:val="Ttulo1"/>
        <w:rPr>
          <w:rFonts w:cs="Arial"/>
          <w:szCs w:val="24"/>
          <w:lang w:val="es-MX"/>
        </w:rPr>
      </w:pPr>
      <w:bookmarkStart w:id="29" w:name="_Toc104101754"/>
      <w:bookmarkStart w:id="30" w:name="_Toc326789215"/>
      <w:r w:rsidRPr="007C07B5">
        <w:rPr>
          <w:rFonts w:cs="Arial"/>
          <w:szCs w:val="24"/>
          <w:lang w:val="es-MX"/>
        </w:rPr>
        <w:t xml:space="preserve">Vista de </w:t>
      </w:r>
      <w:bookmarkEnd w:id="29"/>
      <w:r w:rsidR="007D5423" w:rsidRPr="007C07B5">
        <w:rPr>
          <w:rFonts w:cs="Arial"/>
          <w:szCs w:val="24"/>
          <w:lang w:val="es-MX"/>
        </w:rPr>
        <w:t>Liberación</w:t>
      </w:r>
      <w:bookmarkEnd w:id="30"/>
      <w:r w:rsidR="00407E39" w:rsidRPr="007C07B5">
        <w:rPr>
          <w:rFonts w:cs="Arial"/>
          <w:szCs w:val="24"/>
          <w:lang w:val="es-MX"/>
        </w:rPr>
        <w:t xml:space="preserve"> </w:t>
      </w:r>
    </w:p>
    <w:p w:rsidR="00836D2D" w:rsidRDefault="00836D2D" w:rsidP="007C07B5">
      <w:pPr>
        <w:pStyle w:val="Ttulo1"/>
        <w:numPr>
          <w:ilvl w:val="0"/>
          <w:numId w:val="0"/>
        </w:numPr>
        <w:ind w:left="720"/>
        <w:rPr>
          <w:rFonts w:cs="Arial"/>
          <w:b w:val="0"/>
          <w:szCs w:val="24"/>
          <w:lang w:val="es-MX"/>
        </w:rPr>
      </w:pPr>
      <w:bookmarkStart w:id="31" w:name="_Toc326789216"/>
      <w:r w:rsidRPr="007C07B5">
        <w:rPr>
          <w:rFonts w:cs="Arial"/>
          <w:b w:val="0"/>
          <w:szCs w:val="24"/>
          <w:lang w:val="es-MX"/>
        </w:rPr>
        <w:t>NA</w:t>
      </w:r>
      <w:bookmarkEnd w:id="31"/>
    </w:p>
    <w:p w:rsidR="007C07B5" w:rsidRPr="007C07B5" w:rsidRDefault="007C07B5" w:rsidP="007C07B5">
      <w:pPr>
        <w:rPr>
          <w:lang w:val="es-MX"/>
        </w:rPr>
      </w:pPr>
    </w:p>
    <w:p w:rsidR="00DB1AA9" w:rsidRDefault="00633D97" w:rsidP="00DB1AA9">
      <w:pPr>
        <w:pStyle w:val="Ttulo1"/>
        <w:rPr>
          <w:rFonts w:cs="Arial"/>
          <w:szCs w:val="24"/>
          <w:lang w:val="es-MX"/>
        </w:rPr>
      </w:pPr>
      <w:bookmarkStart w:id="32" w:name="_Toc104101758"/>
      <w:bookmarkStart w:id="33" w:name="_Toc326789217"/>
      <w:r w:rsidRPr="007C07B5">
        <w:rPr>
          <w:rFonts w:cs="Arial"/>
          <w:szCs w:val="24"/>
          <w:lang w:val="es-MX"/>
        </w:rPr>
        <w:t>Vista de Datos</w:t>
      </w:r>
      <w:bookmarkEnd w:id="32"/>
      <w:r w:rsidR="007C07B5">
        <w:rPr>
          <w:rFonts w:cs="Arial"/>
          <w:szCs w:val="24"/>
          <w:lang w:val="es-MX"/>
        </w:rPr>
        <w:t xml:space="preserve"> </w:t>
      </w:r>
      <w:r w:rsidR="007C07B5" w:rsidRPr="007C07B5">
        <w:rPr>
          <w:rFonts w:cs="Arial"/>
          <w:szCs w:val="24"/>
          <w:lang w:val="es-MX"/>
        </w:rPr>
        <w:t>(Diagrama entidad relación)</w:t>
      </w:r>
      <w:bookmarkEnd w:id="33"/>
    </w:p>
    <w:p w:rsidR="00CF37A1" w:rsidRPr="00CF37A1" w:rsidRDefault="00CF37A1" w:rsidP="00CF37A1">
      <w:pPr>
        <w:ind w:left="720"/>
        <w:rPr>
          <w:lang w:val="es-MX"/>
        </w:rPr>
      </w:pPr>
      <w:r>
        <w:rPr>
          <w:lang w:val="es-MX"/>
        </w:rPr>
        <w:t>Diagrama aun no definido</w:t>
      </w:r>
    </w:p>
    <w:p w:rsidR="009A19B7" w:rsidRPr="007C07B5" w:rsidRDefault="009A19B7" w:rsidP="009A19B7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407E39" w:rsidRPr="007C07B5" w:rsidRDefault="00633D97" w:rsidP="00DD3289">
      <w:pPr>
        <w:pStyle w:val="Ttulo1"/>
        <w:rPr>
          <w:rFonts w:cs="Arial"/>
          <w:szCs w:val="24"/>
          <w:lang w:val="es-MX"/>
        </w:rPr>
      </w:pPr>
      <w:bookmarkStart w:id="34" w:name="_Toc104101759"/>
      <w:bookmarkStart w:id="35" w:name="_Toc326789218"/>
      <w:r w:rsidRPr="007C07B5">
        <w:rPr>
          <w:rFonts w:cs="Arial"/>
          <w:szCs w:val="24"/>
          <w:lang w:val="es-MX"/>
        </w:rPr>
        <w:t>Tamaño y Rendimiento</w:t>
      </w:r>
      <w:bookmarkEnd w:id="34"/>
      <w:bookmarkEnd w:id="35"/>
      <w:r w:rsidR="00407E39" w:rsidRPr="007C07B5">
        <w:rPr>
          <w:rFonts w:cs="Arial"/>
          <w:szCs w:val="24"/>
          <w:lang w:val="es-MX"/>
        </w:rPr>
        <w:t xml:space="preserve"> </w:t>
      </w:r>
    </w:p>
    <w:p w:rsidR="00DD3289" w:rsidRPr="007C07B5" w:rsidRDefault="00DD3289" w:rsidP="00DD3289">
      <w:pPr>
        <w:ind w:firstLine="720"/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NA</w:t>
      </w:r>
    </w:p>
    <w:p w:rsidR="00DD3289" w:rsidRPr="007C07B5" w:rsidRDefault="00DD3289" w:rsidP="00DD3289">
      <w:pPr>
        <w:ind w:firstLine="720"/>
        <w:rPr>
          <w:rFonts w:ascii="Arial" w:hAnsi="Arial"/>
          <w:sz w:val="24"/>
          <w:lang w:val="es-MX"/>
        </w:rPr>
      </w:pPr>
    </w:p>
    <w:p w:rsidR="00407E39" w:rsidRPr="007C07B5" w:rsidRDefault="00633D97" w:rsidP="0031799E">
      <w:pPr>
        <w:pStyle w:val="Ttulo1"/>
        <w:rPr>
          <w:rFonts w:cs="Arial"/>
          <w:szCs w:val="24"/>
          <w:lang w:val="es-MX"/>
        </w:rPr>
      </w:pPr>
      <w:bookmarkStart w:id="36" w:name="_Toc104101760"/>
      <w:bookmarkStart w:id="37" w:name="_Toc326789219"/>
      <w:r w:rsidRPr="007C07B5">
        <w:rPr>
          <w:rFonts w:cs="Arial"/>
          <w:szCs w:val="24"/>
          <w:lang w:val="es-MX"/>
        </w:rPr>
        <w:t>Calidad</w:t>
      </w:r>
      <w:bookmarkEnd w:id="36"/>
      <w:bookmarkEnd w:id="37"/>
      <w:r w:rsidR="00407E39" w:rsidRPr="007C07B5">
        <w:rPr>
          <w:rFonts w:cs="Arial"/>
          <w:szCs w:val="24"/>
          <w:lang w:val="es-MX"/>
        </w:rPr>
        <w:t xml:space="preserve"> </w:t>
      </w:r>
    </w:p>
    <w:p w:rsidR="0031799E" w:rsidRPr="007C07B5" w:rsidRDefault="0031799E" w:rsidP="0031799E">
      <w:pPr>
        <w:numPr>
          <w:ilvl w:val="0"/>
          <w:numId w:val="22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 xml:space="preserve">Formato de </w:t>
      </w:r>
      <w:r w:rsidR="001A713B" w:rsidRPr="007C07B5">
        <w:rPr>
          <w:rFonts w:ascii="Arial" w:hAnsi="Arial"/>
          <w:sz w:val="24"/>
          <w:lang w:val="es-MX"/>
        </w:rPr>
        <w:t>arquitectura</w:t>
      </w:r>
      <w:r w:rsidRPr="007C07B5">
        <w:rPr>
          <w:rFonts w:ascii="Arial" w:hAnsi="Arial"/>
          <w:sz w:val="24"/>
          <w:lang w:val="es-MX"/>
        </w:rPr>
        <w:t xml:space="preserve"> de </w:t>
      </w:r>
      <w:r w:rsidR="007C07B5" w:rsidRPr="007C07B5">
        <w:rPr>
          <w:rFonts w:ascii="Arial" w:hAnsi="Arial"/>
          <w:sz w:val="24"/>
          <w:lang w:val="es-MX"/>
        </w:rPr>
        <w:t>Software IEEE 1471</w:t>
      </w:r>
    </w:p>
    <w:p w:rsidR="0031799E" w:rsidRPr="007C07B5" w:rsidRDefault="0031799E" w:rsidP="0031799E">
      <w:pPr>
        <w:numPr>
          <w:ilvl w:val="0"/>
          <w:numId w:val="22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Formato de Requerimientos IEEE830</w:t>
      </w:r>
    </w:p>
    <w:sectPr w:rsidR="0031799E" w:rsidRPr="007C07B5" w:rsidSect="002E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E44" w:rsidRDefault="00C67E44">
      <w:r>
        <w:separator/>
      </w:r>
    </w:p>
  </w:endnote>
  <w:endnote w:type="continuationSeparator" w:id="0">
    <w:p w:rsidR="00C67E44" w:rsidRDefault="00C67E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DDA" w:rsidRDefault="00321CD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01DD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01DDA" w:rsidRDefault="00101DD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2CD" w:rsidRPr="00535CF0" w:rsidRDefault="001A713B" w:rsidP="004A02CD">
    <w:pPr>
      <w:pStyle w:val="Piedepgina"/>
    </w:pPr>
    <w:r>
      <w:rPr>
        <w:noProof/>
        <w:lang w:val="es-MX" w:eastAsia="es-MX"/>
      </w:rPr>
      <w:drawing>
        <wp:inline distT="0" distB="0" distL="0" distR="0">
          <wp:extent cx="1009650" cy="504825"/>
          <wp:effectExtent l="19050" t="0" r="0" b="0"/>
          <wp:docPr id="5" name="Imagen 5" descr="logoProso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Prosof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02CD">
      <w:t xml:space="preserve">                                                                                                                            </w:t>
    </w:r>
    <w:r>
      <w:rPr>
        <w:noProof/>
        <w:lang w:val="es-MX" w:eastAsia="es-MX"/>
      </w:rPr>
      <w:drawing>
        <wp:inline distT="0" distB="0" distL="0" distR="0">
          <wp:extent cx="914400" cy="428625"/>
          <wp:effectExtent l="19050" t="0" r="0" b="0"/>
          <wp:docPr id="6" name="Imagen 6" descr="LogoSecE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SecEc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02CD" w:rsidRPr="00D546E7" w:rsidRDefault="004A02CD" w:rsidP="004A02CD">
    <w:pPr>
      <w:pStyle w:val="Piedepgina"/>
    </w:pPr>
  </w:p>
  <w:p w:rsidR="004A02CD" w:rsidRPr="003960FC" w:rsidRDefault="004A02CD" w:rsidP="004A02CD">
    <w:pPr>
      <w:pStyle w:val="Piedepgina"/>
    </w:pPr>
  </w:p>
  <w:p w:rsidR="00101DDA" w:rsidRPr="004A02CD" w:rsidRDefault="00101DDA" w:rsidP="004A02C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dotDotDash" w:sz="4" w:space="0" w:color="auto"/>
        <w:left w:val="dotDotDash" w:sz="4" w:space="0" w:color="auto"/>
        <w:bottom w:val="dotDotDash" w:sz="4" w:space="0" w:color="auto"/>
        <w:right w:val="dotDotDash" w:sz="4" w:space="0" w:color="auto"/>
        <w:insideH w:val="dotDotDash" w:sz="4" w:space="0" w:color="auto"/>
        <w:insideV w:val="dotDotDash" w:sz="4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A02CD" w:rsidRPr="005430C1">
      <w:tc>
        <w:tcPr>
          <w:tcW w:w="3162" w:type="dxa"/>
          <w:vAlign w:val="center"/>
        </w:tcPr>
        <w:p w:rsidR="004A02CD" w:rsidRPr="005430C1" w:rsidRDefault="004A02CD" w:rsidP="001661D6">
          <w:pPr>
            <w:tabs>
              <w:tab w:val="left" w:pos="1135"/>
            </w:tabs>
            <w:spacing w:before="40"/>
            <w:ind w:right="68"/>
            <w:rPr>
              <w:rFonts w:ascii="Book Antiqua" w:eastAsia="Batang" w:hAnsi="Book Antiqua" w:cs="Arial"/>
              <w:b/>
              <w:spacing w:val="40"/>
              <w:sz w:val="16"/>
              <w:szCs w:val="16"/>
            </w:rPr>
          </w:pPr>
          <w:r w:rsidRPr="005430C1">
            <w:rPr>
              <w:rFonts w:ascii="Book Antiqua" w:eastAsia="Batang" w:hAnsi="Book Antiqua" w:cs="Arial"/>
              <w:b/>
              <w:spacing w:val="40"/>
              <w:sz w:val="16"/>
              <w:szCs w:val="16"/>
            </w:rPr>
            <w:t>Confidencial</w:t>
          </w:r>
        </w:p>
      </w:tc>
      <w:tc>
        <w:tcPr>
          <w:tcW w:w="3162" w:type="dxa"/>
          <w:vAlign w:val="center"/>
        </w:tcPr>
        <w:p w:rsidR="004A02CD" w:rsidRPr="005430C1" w:rsidRDefault="004A02CD" w:rsidP="001661D6">
          <w:pPr>
            <w:tabs>
              <w:tab w:val="left" w:pos="1135"/>
            </w:tabs>
            <w:spacing w:before="40"/>
            <w:ind w:right="68"/>
            <w:jc w:val="center"/>
            <w:rPr>
              <w:rFonts w:ascii="Book Antiqua" w:eastAsia="Batang" w:hAnsi="Book Antiqua" w:cs="Arial"/>
              <w:sz w:val="16"/>
              <w:szCs w:val="16"/>
            </w:rPr>
          </w:pPr>
        </w:p>
      </w:tc>
      <w:tc>
        <w:tcPr>
          <w:tcW w:w="3162" w:type="dxa"/>
          <w:vAlign w:val="center"/>
        </w:tcPr>
        <w:p w:rsidR="004A02CD" w:rsidRPr="005430C1" w:rsidRDefault="004A02CD" w:rsidP="001661D6">
          <w:pPr>
            <w:tabs>
              <w:tab w:val="left" w:pos="1135"/>
            </w:tabs>
            <w:spacing w:before="40"/>
            <w:ind w:right="68"/>
            <w:jc w:val="right"/>
            <w:rPr>
              <w:rFonts w:ascii="Book Antiqua" w:eastAsia="Batang" w:hAnsi="Book Antiqua" w:cs="Arial"/>
              <w:sz w:val="16"/>
              <w:szCs w:val="16"/>
            </w:rPr>
          </w:pPr>
          <w:r w:rsidRPr="005430C1">
            <w:rPr>
              <w:rFonts w:ascii="Book Antiqua" w:eastAsia="Batang" w:hAnsi="Book Antiqua" w:cs="Arial"/>
              <w:sz w:val="16"/>
              <w:szCs w:val="16"/>
            </w:rPr>
            <w:t xml:space="preserve">Página </w:t>
          </w:r>
          <w:r w:rsidR="00321CD7" w:rsidRPr="005430C1">
            <w:rPr>
              <w:rFonts w:ascii="Book Antiqua" w:eastAsia="Batang" w:hAnsi="Book Antiqua" w:cs="Arial"/>
              <w:sz w:val="16"/>
              <w:szCs w:val="16"/>
            </w:rPr>
            <w:fldChar w:fldCharType="begin"/>
          </w:r>
          <w:r w:rsidRPr="005430C1">
            <w:rPr>
              <w:rFonts w:ascii="Book Antiqua" w:eastAsia="Batang" w:hAnsi="Book Antiqua" w:cs="Arial"/>
              <w:sz w:val="16"/>
              <w:szCs w:val="16"/>
            </w:rPr>
            <w:instrText xml:space="preserve"> PAGE </w:instrText>
          </w:r>
          <w:r w:rsidR="00321CD7" w:rsidRPr="005430C1">
            <w:rPr>
              <w:rFonts w:ascii="Book Antiqua" w:eastAsia="Batang" w:hAnsi="Book Antiqua" w:cs="Arial"/>
              <w:sz w:val="16"/>
              <w:szCs w:val="16"/>
            </w:rPr>
            <w:fldChar w:fldCharType="separate"/>
          </w:r>
          <w:r w:rsidR="00CF37A1">
            <w:rPr>
              <w:rFonts w:ascii="Book Antiqua" w:eastAsia="Batang" w:hAnsi="Book Antiqua" w:cs="Arial"/>
              <w:noProof/>
              <w:sz w:val="16"/>
              <w:szCs w:val="16"/>
            </w:rPr>
            <w:t>6</w:t>
          </w:r>
          <w:r w:rsidR="00321CD7" w:rsidRPr="005430C1">
            <w:rPr>
              <w:rFonts w:ascii="Book Antiqua" w:eastAsia="Batang" w:hAnsi="Book Antiqua" w:cs="Arial"/>
              <w:sz w:val="16"/>
              <w:szCs w:val="16"/>
            </w:rPr>
            <w:fldChar w:fldCharType="end"/>
          </w:r>
        </w:p>
      </w:tc>
    </w:tr>
  </w:tbl>
  <w:p w:rsidR="004A02CD" w:rsidRDefault="004A02CD" w:rsidP="004A02CD">
    <w:pPr>
      <w:pStyle w:val="Piedepgina"/>
    </w:pPr>
  </w:p>
  <w:p w:rsidR="004A02CD" w:rsidRPr="003960FC" w:rsidRDefault="004A02CD" w:rsidP="004A02CD">
    <w:pPr>
      <w:pStyle w:val="Piedepgina"/>
      <w:rPr>
        <w:rFonts w:eastAsia="Batang"/>
        <w:szCs w:val="16"/>
      </w:rPr>
    </w:pPr>
  </w:p>
  <w:p w:rsidR="00101DDA" w:rsidRPr="004A02CD" w:rsidRDefault="00101DDA" w:rsidP="004A02CD">
    <w:pPr>
      <w:pStyle w:val="Piedepgina"/>
      <w:rPr>
        <w:rFonts w:eastAsia="Batang"/>
        <w:szCs w:val="1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DDA" w:rsidRDefault="00101DD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E44" w:rsidRDefault="00C67E44">
      <w:r>
        <w:separator/>
      </w:r>
    </w:p>
  </w:footnote>
  <w:footnote w:type="continuationSeparator" w:id="0">
    <w:p w:rsidR="00C67E44" w:rsidRDefault="00C67E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2CD" w:rsidRPr="007C4C9C" w:rsidRDefault="004A02CD" w:rsidP="004A02CD">
    <w:pPr>
      <w:pStyle w:val="Encabezado"/>
      <w:jc w:val="right"/>
      <w:rPr>
        <w:b/>
        <w:color w:val="800000"/>
        <w:sz w:val="40"/>
        <w:szCs w:val="28"/>
        <w:lang w:val="es-MX"/>
      </w:rPr>
    </w:pPr>
    <w:r w:rsidRPr="007C4C9C">
      <w:rPr>
        <w:lang w:val="es-MX"/>
      </w:rPr>
      <w:t xml:space="preserve">                                                                                                   </w:t>
    </w:r>
    <w:r w:rsidRPr="007C4C9C">
      <w:rPr>
        <w:b/>
        <w:sz w:val="40"/>
        <w:szCs w:val="28"/>
        <w:lang w:val="es-MX"/>
      </w:rPr>
      <w:t>Documento de</w:t>
    </w:r>
    <w:r w:rsidRPr="007C4C9C">
      <w:rPr>
        <w:b/>
        <w:sz w:val="40"/>
        <w:szCs w:val="28"/>
        <w:lang w:val="es-MX"/>
      </w:rPr>
      <w:br/>
      <w:t>Arquitectura de Software</w:t>
    </w:r>
  </w:p>
  <w:p w:rsidR="004A02CD" w:rsidRPr="007C4C9C" w:rsidRDefault="00321CD7" w:rsidP="004A02CD">
    <w:pPr>
      <w:pStyle w:val="Encabezado"/>
      <w:rPr>
        <w:rFonts w:eastAsia="Batang"/>
        <w:lang w:val="es-MX"/>
      </w:rPr>
    </w:pPr>
    <w:r w:rsidRPr="00321CD7">
      <w:rPr>
        <w:rFonts w:eastAsia="Batang"/>
        <w:noProof/>
        <w:lang w:eastAsia="es-ES"/>
      </w:rPr>
      <w:pict>
        <v:line id="_x0000_s1026" style="position:absolute;z-index:251657728" from="-2.25pt,.65pt" to="499.75pt,.65pt" strokecolor="gray" strokeweight="2.25pt"/>
      </w:pict>
    </w:r>
  </w:p>
  <w:p w:rsidR="004A02CD" w:rsidRPr="007C4C9C" w:rsidRDefault="004A02CD" w:rsidP="004A02CD">
    <w:pPr>
      <w:pStyle w:val="Encabezado"/>
      <w:rPr>
        <w:rFonts w:eastAsia="Batang"/>
        <w:lang w:val="es-MX"/>
      </w:rPr>
    </w:pPr>
  </w:p>
  <w:p w:rsidR="00101DDA" w:rsidRPr="007C4C9C" w:rsidRDefault="00101DDA" w:rsidP="004A02CD">
    <w:pPr>
      <w:pStyle w:val="Encabezado"/>
      <w:rPr>
        <w:rFonts w:eastAsia="Batang"/>
        <w:lang w:val="es-MX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Layout w:type="fixed"/>
      <w:tblLook w:val="0000"/>
    </w:tblPr>
    <w:tblGrid>
      <w:gridCol w:w="1101"/>
      <w:gridCol w:w="5386"/>
      <w:gridCol w:w="3119"/>
    </w:tblGrid>
    <w:tr w:rsidR="00101DDA" w:rsidRPr="00062ACE">
      <w:tc>
        <w:tcPr>
          <w:tcW w:w="1101" w:type="dxa"/>
          <w:vMerge w:val="restart"/>
          <w:vAlign w:val="center"/>
        </w:tcPr>
        <w:p w:rsidR="00101DDA" w:rsidRPr="00062ACE" w:rsidRDefault="00101DDA" w:rsidP="00407E39">
          <w:pPr>
            <w:tabs>
              <w:tab w:val="left" w:pos="1135"/>
            </w:tabs>
            <w:spacing w:before="40"/>
            <w:ind w:right="68"/>
            <w:jc w:val="center"/>
            <w:rPr>
              <w:rFonts w:ascii="Book Antiqua" w:eastAsia="Batang" w:hAnsi="Book Antiqua"/>
              <w:sz w:val="18"/>
              <w:szCs w:val="18"/>
              <w:lang w:val="es-MX"/>
            </w:rPr>
          </w:pPr>
        </w:p>
      </w:tc>
      <w:tc>
        <w:tcPr>
          <w:tcW w:w="8505" w:type="dxa"/>
          <w:gridSpan w:val="2"/>
        </w:tcPr>
        <w:p w:rsidR="00101DDA" w:rsidRPr="00062ACE" w:rsidRDefault="007C07B5" w:rsidP="00C13AE5">
          <w:pPr>
            <w:spacing w:before="40"/>
            <w:ind w:left="33" w:right="68"/>
            <w:jc w:val="both"/>
            <w:rPr>
              <w:rFonts w:ascii="Book Antiqua" w:eastAsia="Batang" w:hAnsi="Book Antiqua" w:cs="Arial"/>
              <w:sz w:val="16"/>
              <w:szCs w:val="16"/>
              <w:lang w:val="es-MX"/>
            </w:rPr>
          </w:pPr>
          <w:r>
            <w:rPr>
              <w:rFonts w:ascii="Book Antiqua" w:eastAsia="Batang" w:hAnsi="Book Antiqua" w:cs="Arial"/>
              <w:b/>
              <w:sz w:val="16"/>
              <w:szCs w:val="16"/>
              <w:lang w:val="es-MX"/>
            </w:rPr>
            <w:t xml:space="preserve">Sistema Empatía Gamt Consultores </w:t>
          </w:r>
        </w:p>
      </w:tc>
    </w:tr>
    <w:tr w:rsidR="00101DDA" w:rsidRPr="00062ACE">
      <w:tc>
        <w:tcPr>
          <w:tcW w:w="1101" w:type="dxa"/>
          <w:vMerge/>
        </w:tcPr>
        <w:p w:rsidR="00101DDA" w:rsidRPr="00062ACE" w:rsidRDefault="00101DDA" w:rsidP="00407E39">
          <w:pPr>
            <w:tabs>
              <w:tab w:val="left" w:pos="1135"/>
            </w:tabs>
            <w:spacing w:before="40"/>
            <w:ind w:right="68"/>
            <w:rPr>
              <w:rFonts w:ascii="Book Antiqua" w:eastAsia="Batang" w:hAnsi="Book Antiqua"/>
              <w:sz w:val="18"/>
              <w:szCs w:val="18"/>
              <w:lang w:val="es-MX"/>
            </w:rPr>
          </w:pPr>
        </w:p>
      </w:tc>
      <w:tc>
        <w:tcPr>
          <w:tcW w:w="5386" w:type="dxa"/>
        </w:tcPr>
        <w:p w:rsidR="00101DDA" w:rsidRPr="004A02CD" w:rsidRDefault="00101DDA" w:rsidP="00407E39">
          <w:pPr>
            <w:tabs>
              <w:tab w:val="left" w:pos="1135"/>
            </w:tabs>
            <w:spacing w:before="40"/>
            <w:ind w:right="68"/>
            <w:rPr>
              <w:rFonts w:ascii="Book Antiqua" w:eastAsia="Batang" w:hAnsi="Book Antiqua" w:cs="Arial"/>
              <w:sz w:val="16"/>
              <w:szCs w:val="16"/>
              <w:lang w:val="pt-BR"/>
            </w:rPr>
          </w:pPr>
          <w:r w:rsidRPr="004A02CD">
            <w:rPr>
              <w:rFonts w:ascii="Book Antiqua" w:eastAsia="Batang" w:hAnsi="Book Antiqua" w:cs="Arial"/>
              <w:sz w:val="16"/>
              <w:szCs w:val="16"/>
              <w:lang w:val="pt-BR"/>
            </w:rPr>
            <w:t xml:space="preserve">Documento: </w:t>
          </w:r>
          <w:fldSimple w:instr=" TITLE  \* MERGEFORMAT ">
            <w:r w:rsidR="00C13AE5">
              <w:rPr>
                <w:rFonts w:ascii="Book Antiqua" w:eastAsia="Batang" w:hAnsi="Book Antiqua" w:cs="Arial"/>
                <w:sz w:val="16"/>
                <w:szCs w:val="16"/>
                <w:lang w:val="pt-BR"/>
              </w:rPr>
              <w:t>Documento de Arquitectura de Software</w:t>
            </w:r>
          </w:fldSimple>
        </w:p>
      </w:tc>
      <w:tc>
        <w:tcPr>
          <w:tcW w:w="3119" w:type="dxa"/>
        </w:tcPr>
        <w:p w:rsidR="00101DDA" w:rsidRPr="00062ACE" w:rsidRDefault="00101DDA" w:rsidP="00407E39">
          <w:pPr>
            <w:spacing w:before="40"/>
            <w:ind w:left="601" w:right="68"/>
            <w:jc w:val="right"/>
            <w:rPr>
              <w:rFonts w:ascii="Book Antiqua" w:eastAsia="Batang" w:hAnsi="Book Antiqua" w:cs="Arial"/>
              <w:sz w:val="16"/>
              <w:szCs w:val="16"/>
              <w:lang w:val="es-MX"/>
            </w:rPr>
          </w:pPr>
          <w:r w:rsidRPr="00062ACE">
            <w:rPr>
              <w:rFonts w:ascii="Book Antiqua" w:eastAsia="Batang" w:hAnsi="Book Antiqua" w:cs="Arial"/>
              <w:sz w:val="16"/>
              <w:szCs w:val="16"/>
              <w:lang w:val="es-MX"/>
            </w:rPr>
            <w:t xml:space="preserve">Versión:           </w:t>
          </w:r>
          <w:fldSimple w:instr=" DOCPROPERTY  &quot;Número de documento&quot;  \* MERGEFORMAT ">
            <w:r w:rsidR="00C13AE5">
              <w:rPr>
                <w:rFonts w:ascii="Book Antiqua" w:eastAsia="Batang" w:hAnsi="Book Antiqua" w:cs="Arial"/>
                <w:sz w:val="16"/>
                <w:szCs w:val="16"/>
                <w:lang w:val="es-MX"/>
              </w:rPr>
              <w:t>1.0</w:t>
            </w:r>
          </w:fldSimple>
        </w:p>
      </w:tc>
    </w:tr>
    <w:tr w:rsidR="007C07B5" w:rsidRPr="00062ACE">
      <w:tc>
        <w:tcPr>
          <w:tcW w:w="1101" w:type="dxa"/>
          <w:vMerge/>
        </w:tcPr>
        <w:p w:rsidR="007C07B5" w:rsidRPr="00062ACE" w:rsidRDefault="007C07B5" w:rsidP="00407E39">
          <w:pPr>
            <w:rPr>
              <w:rFonts w:ascii="Book Antiqua" w:hAnsi="Book Antiqua"/>
              <w:lang w:val="es-MX"/>
            </w:rPr>
          </w:pPr>
        </w:p>
      </w:tc>
      <w:tc>
        <w:tcPr>
          <w:tcW w:w="5386" w:type="dxa"/>
        </w:tcPr>
        <w:p w:rsidR="007C07B5" w:rsidRPr="00062ACE" w:rsidRDefault="007C07B5" w:rsidP="00C13AE5">
          <w:pPr>
            <w:ind w:left="720" w:hanging="720"/>
            <w:rPr>
              <w:rFonts w:ascii="Book Antiqua" w:hAnsi="Book Antiqua" w:cs="Arial"/>
              <w:sz w:val="16"/>
              <w:szCs w:val="16"/>
              <w:lang w:val="es-MX"/>
            </w:rPr>
          </w:pPr>
        </w:p>
      </w:tc>
      <w:tc>
        <w:tcPr>
          <w:tcW w:w="3119" w:type="dxa"/>
        </w:tcPr>
        <w:p w:rsidR="007C07B5" w:rsidRPr="00062ACE" w:rsidRDefault="007C07B5" w:rsidP="00407E39">
          <w:pPr>
            <w:jc w:val="right"/>
            <w:rPr>
              <w:rFonts w:ascii="Book Antiqua" w:hAnsi="Book Antiqua" w:cs="Arial"/>
              <w:sz w:val="16"/>
              <w:szCs w:val="16"/>
              <w:lang w:val="es-MX"/>
            </w:rPr>
          </w:pPr>
          <w:r w:rsidRPr="00062ACE">
            <w:rPr>
              <w:rFonts w:ascii="Book Antiqua" w:eastAsia="Batang" w:hAnsi="Book Antiqua" w:cs="Arial"/>
              <w:sz w:val="16"/>
              <w:szCs w:val="16"/>
              <w:lang w:val="es-MX"/>
            </w:rPr>
            <w:t xml:space="preserve">Fecha:  </w:t>
          </w:r>
          <w:r w:rsidR="00321CD7" w:rsidRPr="00C13AE5">
            <w:rPr>
              <w:rFonts w:ascii="Book Antiqua" w:eastAsia="Batang" w:hAnsi="Book Antiqua" w:cs="Arial"/>
              <w:sz w:val="16"/>
              <w:szCs w:val="16"/>
              <w:lang w:val="es-MX"/>
            </w:rPr>
            <w:fldChar w:fldCharType="begin"/>
          </w:r>
          <w:r w:rsidRPr="00C13AE5">
            <w:rPr>
              <w:rFonts w:ascii="Book Antiqua" w:eastAsia="Batang" w:hAnsi="Book Antiqua" w:cs="Arial"/>
              <w:sz w:val="16"/>
              <w:szCs w:val="16"/>
              <w:lang w:val="es-MX"/>
            </w:rPr>
            <w:instrText xml:space="preserve"> DATE  \@ "dd/MM/yyyy"  \* MERGEFORMAT </w:instrText>
          </w:r>
          <w:r w:rsidR="00321CD7" w:rsidRPr="00C13AE5">
            <w:rPr>
              <w:rFonts w:ascii="Book Antiqua" w:eastAsia="Batang" w:hAnsi="Book Antiqua" w:cs="Arial"/>
              <w:sz w:val="16"/>
              <w:szCs w:val="16"/>
              <w:lang w:val="es-MX"/>
            </w:rPr>
            <w:fldChar w:fldCharType="separate"/>
          </w:r>
          <w:r w:rsidR="00CF37A1">
            <w:rPr>
              <w:rFonts w:ascii="Book Antiqua" w:eastAsia="Batang" w:hAnsi="Book Antiqua" w:cs="Arial"/>
              <w:noProof/>
              <w:sz w:val="16"/>
              <w:szCs w:val="16"/>
              <w:lang w:val="es-MX"/>
            </w:rPr>
            <w:t>13/06/2012</w:t>
          </w:r>
          <w:r w:rsidR="00321CD7" w:rsidRPr="00C13AE5">
            <w:rPr>
              <w:rFonts w:ascii="Book Antiqua" w:eastAsia="Batang" w:hAnsi="Book Antiqua" w:cs="Arial"/>
              <w:sz w:val="16"/>
              <w:szCs w:val="16"/>
              <w:lang w:val="es-MX"/>
            </w:rPr>
            <w:fldChar w:fldCharType="end"/>
          </w:r>
        </w:p>
      </w:tc>
    </w:tr>
  </w:tbl>
  <w:p w:rsidR="00101DDA" w:rsidRPr="00062ACE" w:rsidRDefault="00101DDA" w:rsidP="00101DDA">
    <w:pPr>
      <w:pStyle w:val="Encabezado"/>
      <w:rPr>
        <w:lang w:val="es-MX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DDA" w:rsidRDefault="00101DD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434822"/>
    <w:multiLevelType w:val="hybridMultilevel"/>
    <w:tmpl w:val="217E4E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MS Outlook" w:hAnsi="MS Outlook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MS Outlook" w:hAnsi="MS Outlook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MS Outlook" w:hAnsi="MS Outlook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712BA4"/>
    <w:multiLevelType w:val="hybridMultilevel"/>
    <w:tmpl w:val="E81E8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CB25649"/>
    <w:multiLevelType w:val="hybridMultilevel"/>
    <w:tmpl w:val="E81E8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F4E53"/>
    <w:multiLevelType w:val="hybridMultilevel"/>
    <w:tmpl w:val="D8C8F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0F185A"/>
    <w:multiLevelType w:val="hybridMultilevel"/>
    <w:tmpl w:val="DEB6AD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MS Outlook" w:hAnsi="MS Outlook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MS Outlook" w:hAnsi="MS Outlook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MS Outlook" w:hAnsi="MS Outlook" w:hint="default"/>
      </w:rPr>
    </w:lvl>
  </w:abstractNum>
  <w:abstractNum w:abstractNumId="16">
    <w:nsid w:val="424E6CEF"/>
    <w:multiLevelType w:val="hybridMultilevel"/>
    <w:tmpl w:val="C25AA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ADA5CF9"/>
    <w:multiLevelType w:val="hybridMultilevel"/>
    <w:tmpl w:val="0A92F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ED10C6"/>
    <w:multiLevelType w:val="multilevel"/>
    <w:tmpl w:val="4014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D4D3432"/>
    <w:multiLevelType w:val="hybridMultilevel"/>
    <w:tmpl w:val="61E29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2"/>
  </w:num>
  <w:num w:numId="5">
    <w:abstractNumId w:val="21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8"/>
  </w:num>
  <w:num w:numId="17">
    <w:abstractNumId w:val="7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6"/>
  </w:num>
  <w:num w:numId="23">
    <w:abstractNumId w:val="3"/>
  </w:num>
  <w:num w:numId="24">
    <w:abstractNumId w:val="15"/>
  </w:num>
  <w:num w:numId="25">
    <w:abstractNumId w:val="8"/>
  </w:num>
  <w:num w:numId="26">
    <w:abstractNumId w:val="20"/>
  </w:num>
  <w:num w:numId="27">
    <w:abstractNumId w:val="5"/>
  </w:num>
  <w:num w:numId="28">
    <w:abstractNumId w:val="28"/>
  </w:num>
  <w:num w:numId="29">
    <w:abstractNumId w:val="19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661D6"/>
    <w:rsid w:val="00005345"/>
    <w:rsid w:val="00062ACE"/>
    <w:rsid w:val="000D75B7"/>
    <w:rsid w:val="00101DDA"/>
    <w:rsid w:val="00113E58"/>
    <w:rsid w:val="001661D6"/>
    <w:rsid w:val="00173CCB"/>
    <w:rsid w:val="001802FC"/>
    <w:rsid w:val="001A6039"/>
    <w:rsid w:val="001A713B"/>
    <w:rsid w:val="001B203B"/>
    <w:rsid w:val="001E638A"/>
    <w:rsid w:val="001F3224"/>
    <w:rsid w:val="00213A38"/>
    <w:rsid w:val="002362E5"/>
    <w:rsid w:val="00243391"/>
    <w:rsid w:val="00280C32"/>
    <w:rsid w:val="002E06E9"/>
    <w:rsid w:val="0031799E"/>
    <w:rsid w:val="00321CD7"/>
    <w:rsid w:val="0034204D"/>
    <w:rsid w:val="0034614F"/>
    <w:rsid w:val="003602B4"/>
    <w:rsid w:val="003762C6"/>
    <w:rsid w:val="003F5B3B"/>
    <w:rsid w:val="00402ECA"/>
    <w:rsid w:val="00407E39"/>
    <w:rsid w:val="004847E7"/>
    <w:rsid w:val="00496E0F"/>
    <w:rsid w:val="004A02CD"/>
    <w:rsid w:val="004E1FA7"/>
    <w:rsid w:val="00505702"/>
    <w:rsid w:val="00517C01"/>
    <w:rsid w:val="005222B0"/>
    <w:rsid w:val="0052319D"/>
    <w:rsid w:val="005313D3"/>
    <w:rsid w:val="00532F86"/>
    <w:rsid w:val="005525A7"/>
    <w:rsid w:val="00567366"/>
    <w:rsid w:val="00572055"/>
    <w:rsid w:val="005A2C3F"/>
    <w:rsid w:val="005A3D9C"/>
    <w:rsid w:val="005F0194"/>
    <w:rsid w:val="00601C29"/>
    <w:rsid w:val="00612A18"/>
    <w:rsid w:val="00631441"/>
    <w:rsid w:val="0063356E"/>
    <w:rsid w:val="00633D97"/>
    <w:rsid w:val="006417B9"/>
    <w:rsid w:val="00656120"/>
    <w:rsid w:val="00660A92"/>
    <w:rsid w:val="00672CD2"/>
    <w:rsid w:val="006822F0"/>
    <w:rsid w:val="0068334B"/>
    <w:rsid w:val="006843CA"/>
    <w:rsid w:val="006F4D2B"/>
    <w:rsid w:val="007073AB"/>
    <w:rsid w:val="00710DF2"/>
    <w:rsid w:val="0073539D"/>
    <w:rsid w:val="0078017F"/>
    <w:rsid w:val="00781100"/>
    <w:rsid w:val="00782160"/>
    <w:rsid w:val="007C07B5"/>
    <w:rsid w:val="007C4C9C"/>
    <w:rsid w:val="007C5037"/>
    <w:rsid w:val="007D5423"/>
    <w:rsid w:val="007E0307"/>
    <w:rsid w:val="007F5468"/>
    <w:rsid w:val="0083601C"/>
    <w:rsid w:val="00836D2D"/>
    <w:rsid w:val="00871285"/>
    <w:rsid w:val="00890ADF"/>
    <w:rsid w:val="008D664E"/>
    <w:rsid w:val="008E7664"/>
    <w:rsid w:val="00922246"/>
    <w:rsid w:val="009479FD"/>
    <w:rsid w:val="00965C85"/>
    <w:rsid w:val="009A19B7"/>
    <w:rsid w:val="009A19D9"/>
    <w:rsid w:val="009F0187"/>
    <w:rsid w:val="00A32B07"/>
    <w:rsid w:val="00A53D8B"/>
    <w:rsid w:val="00A70A03"/>
    <w:rsid w:val="00AA6FF2"/>
    <w:rsid w:val="00AC52BE"/>
    <w:rsid w:val="00AD3B3A"/>
    <w:rsid w:val="00B219AB"/>
    <w:rsid w:val="00B263AD"/>
    <w:rsid w:val="00B3547E"/>
    <w:rsid w:val="00B91C58"/>
    <w:rsid w:val="00BF0EFB"/>
    <w:rsid w:val="00C00441"/>
    <w:rsid w:val="00C0283D"/>
    <w:rsid w:val="00C036CE"/>
    <w:rsid w:val="00C13AE5"/>
    <w:rsid w:val="00C40009"/>
    <w:rsid w:val="00C67E44"/>
    <w:rsid w:val="00C832BB"/>
    <w:rsid w:val="00CC7DBE"/>
    <w:rsid w:val="00CE4293"/>
    <w:rsid w:val="00CF37A1"/>
    <w:rsid w:val="00D23593"/>
    <w:rsid w:val="00D47B5E"/>
    <w:rsid w:val="00D67214"/>
    <w:rsid w:val="00D71CE3"/>
    <w:rsid w:val="00D8054B"/>
    <w:rsid w:val="00DA0957"/>
    <w:rsid w:val="00DA3F13"/>
    <w:rsid w:val="00DA4A46"/>
    <w:rsid w:val="00DB1AA9"/>
    <w:rsid w:val="00DD3289"/>
    <w:rsid w:val="00E04CF0"/>
    <w:rsid w:val="00E26125"/>
    <w:rsid w:val="00E31E54"/>
    <w:rsid w:val="00E37E9C"/>
    <w:rsid w:val="00E65C00"/>
    <w:rsid w:val="00E95DEA"/>
    <w:rsid w:val="00ED1B5D"/>
    <w:rsid w:val="00F00CA4"/>
    <w:rsid w:val="00F2183A"/>
    <w:rsid w:val="00F23314"/>
    <w:rsid w:val="00F84443"/>
    <w:rsid w:val="00FC6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6E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E06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E06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E06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E06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E06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E06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E06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E06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E06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E06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E06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E06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2E06E9"/>
    <w:pPr>
      <w:ind w:left="900" w:hanging="900"/>
    </w:pPr>
  </w:style>
  <w:style w:type="paragraph" w:styleId="TDC1">
    <w:name w:val="toc 1"/>
    <w:basedOn w:val="Normal"/>
    <w:next w:val="Normal"/>
    <w:uiPriority w:val="39"/>
    <w:rsid w:val="002E06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2E06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E06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2E06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E06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E06E9"/>
  </w:style>
  <w:style w:type="paragraph" w:customStyle="1" w:styleId="Bullet1">
    <w:name w:val="Bullet1"/>
    <w:basedOn w:val="Normal"/>
    <w:rsid w:val="002E06E9"/>
    <w:pPr>
      <w:ind w:left="720" w:hanging="432"/>
    </w:pPr>
  </w:style>
  <w:style w:type="paragraph" w:customStyle="1" w:styleId="Bullet2">
    <w:name w:val="Bullet2"/>
    <w:basedOn w:val="Normal"/>
    <w:rsid w:val="002E06E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E06E9"/>
    <w:pPr>
      <w:keepLines/>
      <w:spacing w:after="120"/>
    </w:pPr>
  </w:style>
  <w:style w:type="paragraph" w:styleId="Textoindependiente">
    <w:name w:val="Body Text"/>
    <w:basedOn w:val="Normal"/>
    <w:rsid w:val="002E06E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2E06E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E06E9"/>
    <w:rPr>
      <w:sz w:val="20"/>
      <w:vertAlign w:val="superscript"/>
    </w:rPr>
  </w:style>
  <w:style w:type="paragraph" w:styleId="Textonotapie">
    <w:name w:val="footnote text"/>
    <w:basedOn w:val="Normal"/>
    <w:semiHidden/>
    <w:rsid w:val="002E06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E06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E06E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E06E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E06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2E06E9"/>
    <w:pPr>
      <w:ind w:left="600"/>
    </w:pPr>
  </w:style>
  <w:style w:type="paragraph" w:styleId="TDC5">
    <w:name w:val="toc 5"/>
    <w:basedOn w:val="Normal"/>
    <w:next w:val="Normal"/>
    <w:autoRedefine/>
    <w:semiHidden/>
    <w:rsid w:val="002E06E9"/>
    <w:pPr>
      <w:ind w:left="800"/>
    </w:pPr>
  </w:style>
  <w:style w:type="paragraph" w:styleId="TDC6">
    <w:name w:val="toc 6"/>
    <w:basedOn w:val="Normal"/>
    <w:next w:val="Normal"/>
    <w:autoRedefine/>
    <w:semiHidden/>
    <w:rsid w:val="002E06E9"/>
    <w:pPr>
      <w:ind w:left="1000"/>
    </w:pPr>
  </w:style>
  <w:style w:type="paragraph" w:styleId="TDC7">
    <w:name w:val="toc 7"/>
    <w:basedOn w:val="Normal"/>
    <w:next w:val="Normal"/>
    <w:autoRedefine/>
    <w:semiHidden/>
    <w:rsid w:val="002E06E9"/>
    <w:pPr>
      <w:ind w:left="1200"/>
    </w:pPr>
  </w:style>
  <w:style w:type="paragraph" w:styleId="TDC8">
    <w:name w:val="toc 8"/>
    <w:basedOn w:val="Normal"/>
    <w:next w:val="Normal"/>
    <w:autoRedefine/>
    <w:semiHidden/>
    <w:rsid w:val="002E06E9"/>
    <w:pPr>
      <w:ind w:left="1400"/>
    </w:pPr>
  </w:style>
  <w:style w:type="paragraph" w:styleId="TDC9">
    <w:name w:val="toc 9"/>
    <w:basedOn w:val="Normal"/>
    <w:next w:val="Normal"/>
    <w:autoRedefine/>
    <w:semiHidden/>
    <w:rsid w:val="002E06E9"/>
    <w:pPr>
      <w:ind w:left="1600"/>
    </w:pPr>
  </w:style>
  <w:style w:type="paragraph" w:styleId="Textoindependiente2">
    <w:name w:val="Body Text 2"/>
    <w:basedOn w:val="Normal"/>
    <w:rsid w:val="002E06E9"/>
    <w:rPr>
      <w:i/>
      <w:color w:val="0000FF"/>
    </w:rPr>
  </w:style>
  <w:style w:type="paragraph" w:styleId="Sangradetextonormal">
    <w:name w:val="Body Text Indent"/>
    <w:basedOn w:val="Normal"/>
    <w:rsid w:val="002E06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E06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E06E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8054B"/>
    <w:pPr>
      <w:spacing w:after="120"/>
      <w:ind w:left="720"/>
      <w:jc w:val="both"/>
    </w:pPr>
    <w:rPr>
      <w:rFonts w:ascii="Book Antiqua" w:hAnsi="Book Antiqua"/>
      <w:color w:val="4F81BD"/>
      <w:lang w:val="es-MX"/>
    </w:rPr>
  </w:style>
  <w:style w:type="character" w:styleId="Hipervnculo">
    <w:name w:val="Hyperlink"/>
    <w:basedOn w:val="Fuentedeprrafopredeter"/>
    <w:rsid w:val="002E06E9"/>
    <w:rPr>
      <w:color w:val="0000FF"/>
      <w:u w:val="single"/>
    </w:rPr>
  </w:style>
  <w:style w:type="character" w:styleId="Textoennegrita">
    <w:name w:val="Strong"/>
    <w:basedOn w:val="Fuentedeprrafopredeter"/>
    <w:qFormat/>
    <w:rsid w:val="002E06E9"/>
    <w:rPr>
      <w:b/>
    </w:rPr>
  </w:style>
  <w:style w:type="character" w:styleId="Hipervnculovisitado">
    <w:name w:val="FollowedHyperlink"/>
    <w:basedOn w:val="Fuentedeprrafopredeter"/>
    <w:rsid w:val="002E06E9"/>
    <w:rPr>
      <w:color w:val="800080"/>
      <w:u w:val="single"/>
    </w:rPr>
  </w:style>
  <w:style w:type="table" w:styleId="Tablaconcuadrcula">
    <w:name w:val="Table Grid"/>
    <w:basedOn w:val="Tablanormal"/>
    <w:rsid w:val="00101DD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rsid w:val="00101DDA"/>
    <w:pPr>
      <w:widowControl w:val="0"/>
      <w:spacing w:line="240" w:lineRule="atLeast"/>
    </w:pPr>
    <w:tblPr>
      <w:tblCellSpacing w:w="20" w:type="dxa"/>
      <w:tblInd w:w="0" w:type="dxa"/>
      <w:tblBorders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5057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05702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rsid w:val="003602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D67214"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%20APTI\Procesos%20Ejecucion-Control\F_Liv_Doc_Arq_Softwar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AAD12-3182-4E77-8B8D-DA756222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F_Liv_Doc_Arq_Software.dot</Template>
  <TotalTime>22</TotalTime>
  <Pages>6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>Liverpool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Envío de pedidos de fotografías</dc:subject>
  <dc:creator>JARED BUSTAMANTE QUIÑONEZ Y JOSE ALONSO PALACIOS MARIÑEZ</dc:creator>
  <cp:keywords/>
  <dc:description>documento de analisis del proyecto de integradora</dc:description>
  <cp:lastModifiedBy>camila</cp:lastModifiedBy>
  <cp:revision>4</cp:revision>
  <cp:lastPrinted>2011-11-06T00:53:00Z</cp:lastPrinted>
  <dcterms:created xsi:type="dcterms:W3CDTF">2011-11-06T00:53:00Z</dcterms:created>
  <dcterms:modified xsi:type="dcterms:W3CDTF">2012-06-13T20:39:00Z</dcterms:modified>
  <cp:category>hecho por jared</cp:category>
  <cp:contentStatus>borrador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Liv-MTS-</vt:lpwstr>
  </property>
</Properties>
</file>