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707"/>
        <w:gridCol w:w="1629"/>
        <w:gridCol w:w="1746"/>
        <w:gridCol w:w="1615"/>
        <w:gridCol w:w="1260"/>
      </w:tblGrid>
      <w:tr w:rsidR="007C46F2" w:rsidRPr="00C42D9F" w:rsidTr="007C46F2">
        <w:trPr>
          <w:trHeight w:val="174"/>
        </w:trPr>
        <w:tc>
          <w:tcPr>
            <w:tcW w:w="5000" w:type="pct"/>
            <w:gridSpan w:val="6"/>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color w:val="FFFFFF" w:themeColor="background1"/>
              </w:rPr>
              <w:t xml:space="preserve">CONTROL DE VERSIONES </w:t>
            </w:r>
          </w:p>
        </w:tc>
      </w:tr>
      <w:tr w:rsidR="007C46F2" w:rsidRPr="00C42D9F" w:rsidTr="007C46F2">
        <w:trPr>
          <w:trHeight w:val="156"/>
        </w:trPr>
        <w:tc>
          <w:tcPr>
            <w:tcW w:w="604"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Versión </w:t>
            </w:r>
          </w:p>
        </w:tc>
        <w:tc>
          <w:tcPr>
            <w:tcW w:w="943"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Hecha por </w:t>
            </w:r>
          </w:p>
        </w:tc>
        <w:tc>
          <w:tcPr>
            <w:tcW w:w="900"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Revisada por </w:t>
            </w:r>
          </w:p>
        </w:tc>
        <w:tc>
          <w:tcPr>
            <w:tcW w:w="965"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Aprobada por </w:t>
            </w:r>
          </w:p>
        </w:tc>
        <w:tc>
          <w:tcPr>
            <w:tcW w:w="892"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Fecha </w:t>
            </w:r>
          </w:p>
        </w:tc>
        <w:tc>
          <w:tcPr>
            <w:tcW w:w="696"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r w:rsidRPr="00C42D9F">
              <w:rPr>
                <w:b/>
                <w:bCs/>
              </w:rPr>
              <w:t xml:space="preserve">Motivo </w:t>
            </w:r>
          </w:p>
        </w:tc>
      </w:tr>
      <w:tr w:rsidR="007C46F2" w:rsidRPr="00C42D9F" w:rsidTr="007C46F2">
        <w:trPr>
          <w:trHeight w:val="240"/>
        </w:trPr>
        <w:tc>
          <w:tcPr>
            <w:tcW w:w="604"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43"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00"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965"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892"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696" w:type="pct"/>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r>
    </w:tbl>
    <w:p w:rsidR="007C46F2" w:rsidRPr="00C42D9F" w:rsidRDefault="007C46F2" w:rsidP="007C46F2">
      <w:pPr>
        <w:rPr>
          <w:rFonts w:ascii="Arial" w:hAnsi="Arial" w:cs="Arial"/>
          <w:b/>
          <w:sz w:val="24"/>
          <w:szCs w:val="24"/>
        </w:rPr>
      </w:pPr>
    </w:p>
    <w:p w:rsidR="007C46F2" w:rsidRPr="00C42D9F" w:rsidRDefault="007C46F2" w:rsidP="007C46F2">
      <w:pPr>
        <w:jc w:val="center"/>
        <w:rPr>
          <w:rFonts w:ascii="Arial" w:hAnsi="Arial" w:cs="Arial"/>
          <w:b/>
          <w:sz w:val="24"/>
          <w:szCs w:val="24"/>
        </w:rPr>
      </w:pPr>
      <w:r w:rsidRPr="00C42D9F">
        <w:rPr>
          <w:rFonts w:ascii="Arial" w:hAnsi="Arial" w:cs="Arial"/>
          <w:b/>
          <w:sz w:val="24"/>
          <w:szCs w:val="24"/>
        </w:rPr>
        <w:t>PLAN DE GESTIÓN DE ADQUISICIONES</w:t>
      </w:r>
    </w:p>
    <w:tbl>
      <w:tblPr>
        <w:tblW w:w="8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363"/>
        <w:gridCol w:w="4112"/>
      </w:tblGrid>
      <w:tr w:rsidR="007C46F2" w:rsidRPr="00C42D9F" w:rsidTr="007C46F2">
        <w:trPr>
          <w:trHeight w:val="207"/>
        </w:trPr>
        <w:tc>
          <w:tcPr>
            <w:tcW w:w="436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bCs/>
                <w:color w:val="FFFFFF" w:themeColor="background1"/>
              </w:rPr>
              <w:t xml:space="preserve">Nombre del proyecto </w:t>
            </w:r>
          </w:p>
        </w:tc>
        <w:tc>
          <w:tcPr>
            <w:tcW w:w="4111" w:type="dxa"/>
            <w:tcBorders>
              <w:top w:val="single" w:sz="4" w:space="0" w:color="auto"/>
              <w:left w:val="single" w:sz="4" w:space="0" w:color="auto"/>
              <w:bottom w:val="single" w:sz="4" w:space="0" w:color="auto"/>
              <w:right w:val="single" w:sz="4" w:space="0" w:color="auto"/>
            </w:tcBorders>
            <w:shd w:val="clear" w:color="auto" w:fill="000000" w:themeFill="text1"/>
            <w:hideMark/>
          </w:tcPr>
          <w:p w:rsidR="007C46F2" w:rsidRPr="00C42D9F" w:rsidRDefault="007C46F2">
            <w:pPr>
              <w:pStyle w:val="Default"/>
              <w:spacing w:line="276" w:lineRule="auto"/>
              <w:rPr>
                <w:b/>
                <w:color w:val="FFFFFF" w:themeColor="background1"/>
              </w:rPr>
            </w:pPr>
            <w:r w:rsidRPr="00C42D9F">
              <w:rPr>
                <w:b/>
                <w:bCs/>
                <w:color w:val="FFFFFF" w:themeColor="background1"/>
              </w:rPr>
              <w:t xml:space="preserve">Siglas del proyecto </w:t>
            </w:r>
          </w:p>
        </w:tc>
      </w:tr>
      <w:tr w:rsidR="007C46F2" w:rsidRPr="00C42D9F" w:rsidTr="007C46F2">
        <w:trPr>
          <w:trHeight w:val="207"/>
        </w:trPr>
        <w:tc>
          <w:tcPr>
            <w:tcW w:w="4361" w:type="dxa"/>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c>
          <w:tcPr>
            <w:tcW w:w="4111" w:type="dxa"/>
            <w:tcBorders>
              <w:top w:val="single" w:sz="4" w:space="0" w:color="auto"/>
              <w:left w:val="single" w:sz="4" w:space="0" w:color="auto"/>
              <w:bottom w:val="single" w:sz="4" w:space="0" w:color="auto"/>
              <w:right w:val="single" w:sz="4" w:space="0" w:color="auto"/>
            </w:tcBorders>
            <w:hideMark/>
          </w:tcPr>
          <w:p w:rsidR="007C46F2" w:rsidRPr="00C42D9F" w:rsidRDefault="007C46F2">
            <w:pPr>
              <w:pStyle w:val="Default"/>
              <w:spacing w:line="276" w:lineRule="auto"/>
              <w:rPr>
                <w:b/>
              </w:rPr>
            </w:pPr>
          </w:p>
        </w:tc>
      </w:tr>
    </w:tbl>
    <w:p w:rsidR="00190792" w:rsidRPr="00C42D9F" w:rsidRDefault="00190792">
      <w:pPr>
        <w:rPr>
          <w:rFonts w:ascii="Arial" w:hAnsi="Arial" w:cs="Arial"/>
        </w:rPr>
      </w:pPr>
    </w:p>
    <w:tbl>
      <w:tblPr>
        <w:tblStyle w:val="Tablaconcuadrcula"/>
        <w:tblW w:w="0" w:type="auto"/>
        <w:tblLook w:val="04A0"/>
      </w:tblPr>
      <w:tblGrid>
        <w:gridCol w:w="8978"/>
      </w:tblGrid>
      <w:tr w:rsidR="007C46F2" w:rsidRPr="00C42D9F" w:rsidTr="00426FB8">
        <w:tc>
          <w:tcPr>
            <w:tcW w:w="8978" w:type="dxa"/>
            <w:shd w:val="clear" w:color="auto" w:fill="000000" w:themeFill="text1"/>
          </w:tcPr>
          <w:p w:rsidR="007C46F2" w:rsidRPr="00C42D9F" w:rsidRDefault="00426FB8">
            <w:pPr>
              <w:rPr>
                <w:rFonts w:ascii="Arial" w:hAnsi="Arial" w:cs="Arial"/>
                <w:b/>
              </w:rPr>
            </w:pPr>
            <w:r w:rsidRPr="00C42D9F">
              <w:rPr>
                <w:rFonts w:ascii="Arial" w:hAnsi="Arial" w:cs="Arial"/>
                <w:b/>
              </w:rPr>
              <w:t>ADQUISICIONES DEL PROYECTO:</w:t>
            </w:r>
          </w:p>
        </w:tc>
      </w:tr>
      <w:tr w:rsidR="007C46F2" w:rsidRPr="00C42D9F" w:rsidTr="007C46F2">
        <w:tc>
          <w:tcPr>
            <w:tcW w:w="8978" w:type="dxa"/>
          </w:tcPr>
          <w:p w:rsidR="007C46F2" w:rsidRPr="00C42D9F" w:rsidRDefault="007C46F2">
            <w:pPr>
              <w:rPr>
                <w:rFonts w:ascii="Arial" w:hAnsi="Arial" w:cs="Arial"/>
              </w:rPr>
            </w:pPr>
          </w:p>
        </w:tc>
      </w:tr>
      <w:tr w:rsidR="007C46F2" w:rsidRPr="00C42D9F" w:rsidTr="00426FB8">
        <w:tc>
          <w:tcPr>
            <w:tcW w:w="8978" w:type="dxa"/>
            <w:shd w:val="clear" w:color="auto" w:fill="000000" w:themeFill="text1"/>
          </w:tcPr>
          <w:p w:rsidR="007C46F2" w:rsidRPr="00C42D9F" w:rsidRDefault="007C46F2">
            <w:pPr>
              <w:rPr>
                <w:rFonts w:ascii="Arial" w:hAnsi="Arial" w:cs="Arial"/>
                <w:b/>
              </w:rPr>
            </w:pPr>
            <w:r w:rsidRPr="00C42D9F">
              <w:rPr>
                <w:rFonts w:ascii="Arial" w:hAnsi="Arial" w:cs="Arial"/>
                <w:b/>
              </w:rPr>
              <w:t>PROCEDIMIENTOS ESTANDAR A SEGUIR:</w:t>
            </w:r>
          </w:p>
        </w:tc>
      </w:tr>
      <w:tr w:rsidR="007C46F2" w:rsidRPr="00C42D9F" w:rsidTr="007C46F2">
        <w:tc>
          <w:tcPr>
            <w:tcW w:w="8978" w:type="dxa"/>
          </w:tcPr>
          <w:p w:rsidR="007C46F2" w:rsidRPr="00C42D9F" w:rsidRDefault="007C46F2" w:rsidP="007C46F2">
            <w:pPr>
              <w:rPr>
                <w:rFonts w:ascii="Arial" w:hAnsi="Arial" w:cs="Arial"/>
              </w:rPr>
            </w:pPr>
            <w:r w:rsidRPr="00C42D9F">
              <w:rPr>
                <w:rFonts w:ascii="Arial" w:hAnsi="Arial" w:cs="Arial"/>
              </w:rPr>
              <w:t xml:space="preserve">Para una nueva renta de alojamiento de </w:t>
            </w:r>
            <w:r w:rsidR="00426FB8" w:rsidRPr="00C42D9F">
              <w:rPr>
                <w:rFonts w:ascii="Arial" w:hAnsi="Arial" w:cs="Arial"/>
              </w:rPr>
              <w:t>páginas</w:t>
            </w:r>
            <w:r w:rsidRPr="00C42D9F">
              <w:rPr>
                <w:rFonts w:ascii="Arial" w:hAnsi="Arial" w:cs="Arial"/>
              </w:rPr>
              <w:t xml:space="preserve"> web:</w:t>
            </w:r>
          </w:p>
          <w:p w:rsidR="007C46F2" w:rsidRPr="00C42D9F" w:rsidRDefault="007C46F2" w:rsidP="007C46F2">
            <w:pPr>
              <w:rPr>
                <w:rFonts w:ascii="Arial" w:hAnsi="Arial" w:cs="Arial"/>
              </w:rPr>
            </w:pPr>
            <w:r w:rsidRPr="00C42D9F">
              <w:rPr>
                <w:rFonts w:ascii="Arial" w:hAnsi="Arial" w:cs="Arial"/>
              </w:rPr>
              <w:t xml:space="preserve">Se consideran políticas </w:t>
            </w:r>
            <w:r w:rsidR="00426FB8" w:rsidRPr="00C42D9F">
              <w:rPr>
                <w:rFonts w:ascii="Arial" w:hAnsi="Arial" w:cs="Arial"/>
              </w:rPr>
              <w:t>normas</w:t>
            </w:r>
            <w:r w:rsidRPr="00C42D9F">
              <w:rPr>
                <w:rFonts w:ascii="Arial" w:hAnsi="Arial" w:cs="Arial"/>
              </w:rPr>
              <w:t xml:space="preserve">, regulaciones y </w:t>
            </w:r>
            <w:r w:rsidR="00426FB8" w:rsidRPr="00C42D9F">
              <w:rPr>
                <w:rFonts w:ascii="Arial" w:hAnsi="Arial" w:cs="Arial"/>
              </w:rPr>
              <w:t>guías</w:t>
            </w:r>
            <w:r w:rsidRPr="00C42D9F">
              <w:rPr>
                <w:rFonts w:ascii="Arial" w:hAnsi="Arial" w:cs="Arial"/>
              </w:rPr>
              <w:t xml:space="preserve"> pa</w:t>
            </w:r>
            <w:bookmarkStart w:id="0" w:name="_GoBack"/>
            <w:bookmarkEnd w:id="0"/>
            <w:r w:rsidRPr="00C42D9F">
              <w:rPr>
                <w:rFonts w:ascii="Arial" w:hAnsi="Arial" w:cs="Arial"/>
              </w:rPr>
              <w:t>ra las adquisiciones y/o compras dentro de la organización</w:t>
            </w:r>
          </w:p>
          <w:p w:rsidR="007C46F2" w:rsidRPr="00C42D9F" w:rsidRDefault="007C46F2" w:rsidP="007C46F2">
            <w:pPr>
              <w:rPr>
                <w:rFonts w:ascii="Arial" w:hAnsi="Arial" w:cs="Arial"/>
              </w:rPr>
            </w:pPr>
            <w:r w:rsidRPr="00C42D9F">
              <w:rPr>
                <w:rFonts w:ascii="Arial" w:hAnsi="Arial" w:cs="Arial"/>
              </w:rPr>
              <w:t>Revisar y analizar los riesgos de las adquisiciones y/o compras del proyecto</w:t>
            </w:r>
          </w:p>
          <w:p w:rsidR="007C46F2" w:rsidRPr="00C42D9F" w:rsidRDefault="007C46F2" w:rsidP="007C46F2">
            <w:pPr>
              <w:rPr>
                <w:rFonts w:ascii="Arial" w:hAnsi="Arial" w:cs="Arial"/>
              </w:rPr>
            </w:pPr>
            <w:r w:rsidRPr="00C42D9F">
              <w:rPr>
                <w:rFonts w:ascii="Arial" w:hAnsi="Arial" w:cs="Arial"/>
              </w:rPr>
              <w:t>Revisar y analizar el cronograma del proyecto, considerando tiempo y recursos para las adquisiciones del proyecto.</w:t>
            </w:r>
          </w:p>
          <w:p w:rsidR="007C46F2" w:rsidRPr="00C42D9F" w:rsidRDefault="007C46F2" w:rsidP="007C46F2">
            <w:pPr>
              <w:rPr>
                <w:rFonts w:ascii="Arial" w:hAnsi="Arial" w:cs="Arial"/>
              </w:rPr>
            </w:pPr>
            <w:r w:rsidRPr="00C42D9F">
              <w:rPr>
                <w:rFonts w:ascii="Arial" w:hAnsi="Arial" w:cs="Arial"/>
              </w:rPr>
              <w:t>Analizar las premisas, supuestos y restricciones del proyecto que puedan afectar al plan de adquisiciones.</w:t>
            </w:r>
          </w:p>
          <w:p w:rsidR="007C46F2" w:rsidRPr="00C42D9F" w:rsidRDefault="007C46F2" w:rsidP="007C46F2">
            <w:pPr>
              <w:rPr>
                <w:rFonts w:ascii="Arial" w:hAnsi="Arial" w:cs="Arial"/>
              </w:rPr>
            </w:pPr>
            <w:r w:rsidRPr="00C42D9F">
              <w:rPr>
                <w:rFonts w:ascii="Arial" w:hAnsi="Arial" w:cs="Arial"/>
              </w:rPr>
              <w:t>Se notifica al Sponsor por medio del Project manager, una vez que el Sponsor autoriza la adquisición se inicia con el proceso de una nueva adquisición. Ver formato estándar de adquisiciones. “SIA-FEAD-01”.</w:t>
            </w:r>
          </w:p>
          <w:p w:rsidR="007C46F2" w:rsidRPr="00C42D9F" w:rsidRDefault="007C46F2" w:rsidP="007C46F2">
            <w:pPr>
              <w:rPr>
                <w:rFonts w:ascii="Arial" w:hAnsi="Arial" w:cs="Arial"/>
              </w:rPr>
            </w:pPr>
          </w:p>
        </w:tc>
      </w:tr>
      <w:tr w:rsidR="007C46F2" w:rsidRPr="00C42D9F" w:rsidTr="007C46F2">
        <w:tc>
          <w:tcPr>
            <w:tcW w:w="8978" w:type="dxa"/>
          </w:tcPr>
          <w:p w:rsidR="007C46F2" w:rsidRPr="00C42D9F" w:rsidRDefault="007C46F2" w:rsidP="007C46F2">
            <w:pPr>
              <w:rPr>
                <w:rFonts w:ascii="Arial" w:hAnsi="Arial" w:cs="Arial"/>
              </w:rPr>
            </w:pPr>
            <w:r w:rsidRPr="00C42D9F">
              <w:rPr>
                <w:rFonts w:ascii="Arial" w:hAnsi="Arial" w:cs="Arial"/>
              </w:rPr>
              <w:t>Para la adquisición de hardware o software se tienen proveedores seleccionados</w:t>
            </w:r>
          </w:p>
          <w:p w:rsidR="007C46F2" w:rsidRPr="00C42D9F" w:rsidRDefault="007C46F2" w:rsidP="007C46F2">
            <w:pPr>
              <w:rPr>
                <w:rFonts w:ascii="Arial" w:hAnsi="Arial" w:cs="Arial"/>
              </w:rPr>
            </w:pPr>
            <w:r w:rsidRPr="00C42D9F">
              <w:rPr>
                <w:rFonts w:ascii="Arial" w:hAnsi="Arial" w:cs="Arial"/>
              </w:rPr>
              <w:t>Se solicita una cotización del material necesario</w:t>
            </w:r>
          </w:p>
          <w:p w:rsidR="007C46F2" w:rsidRPr="00C42D9F" w:rsidRDefault="007C46F2" w:rsidP="007C46F2">
            <w:pPr>
              <w:rPr>
                <w:rFonts w:ascii="Arial" w:hAnsi="Arial" w:cs="Arial"/>
              </w:rPr>
            </w:pPr>
            <w:r w:rsidRPr="00C42D9F">
              <w:rPr>
                <w:rFonts w:ascii="Arial" w:hAnsi="Arial" w:cs="Arial"/>
              </w:rPr>
              <w:t>Se escucha la respuesta o contra propuesta del proveedor</w:t>
            </w:r>
          </w:p>
          <w:p w:rsidR="007C46F2" w:rsidRPr="00C42D9F" w:rsidRDefault="007C46F2" w:rsidP="007C46F2">
            <w:pPr>
              <w:rPr>
                <w:rFonts w:ascii="Arial" w:hAnsi="Arial" w:cs="Arial"/>
              </w:rPr>
            </w:pPr>
            <w:r w:rsidRPr="00C42D9F">
              <w:rPr>
                <w:rFonts w:ascii="Arial" w:hAnsi="Arial" w:cs="Arial"/>
              </w:rPr>
              <w:t xml:space="preserve">Se analiza la propuesta y se </w:t>
            </w:r>
            <w:r w:rsidR="00426FB8" w:rsidRPr="00C42D9F">
              <w:rPr>
                <w:rFonts w:ascii="Arial" w:hAnsi="Arial" w:cs="Arial"/>
              </w:rPr>
              <w:t>evalúa</w:t>
            </w:r>
            <w:r w:rsidRPr="00C42D9F">
              <w:rPr>
                <w:rFonts w:ascii="Arial" w:hAnsi="Arial" w:cs="Arial"/>
              </w:rPr>
              <w:t xml:space="preserve"> por parte del equipo de trabajo asignado.</w:t>
            </w:r>
          </w:p>
          <w:p w:rsidR="007C46F2" w:rsidRPr="00C42D9F" w:rsidRDefault="007C46F2" w:rsidP="007C46F2">
            <w:pPr>
              <w:rPr>
                <w:rFonts w:ascii="Arial" w:hAnsi="Arial" w:cs="Arial"/>
              </w:rPr>
            </w:pPr>
            <w:r w:rsidRPr="00C42D9F">
              <w:rPr>
                <w:rFonts w:ascii="Arial" w:hAnsi="Arial" w:cs="Arial"/>
              </w:rPr>
              <w:t>Se elige la mejor propuesta para la empresa y se adquiere el producto.</w:t>
            </w:r>
          </w:p>
          <w:p w:rsidR="007C46F2" w:rsidRPr="00C42D9F" w:rsidRDefault="007C46F2" w:rsidP="007C46F2">
            <w:pPr>
              <w:rPr>
                <w:rFonts w:ascii="Arial" w:hAnsi="Arial" w:cs="Arial"/>
              </w:rPr>
            </w:pPr>
          </w:p>
        </w:tc>
      </w:tr>
      <w:tr w:rsidR="007C46F2" w:rsidRPr="00C42D9F" w:rsidTr="007C46F2">
        <w:tc>
          <w:tcPr>
            <w:tcW w:w="8978" w:type="dxa"/>
          </w:tcPr>
          <w:p w:rsidR="007C46F2" w:rsidRPr="00C42D9F" w:rsidRDefault="007C46F2">
            <w:pPr>
              <w:rPr>
                <w:rFonts w:ascii="Arial" w:hAnsi="Arial" w:cs="Arial"/>
              </w:rPr>
            </w:pPr>
          </w:p>
        </w:tc>
      </w:tr>
      <w:tr w:rsidR="007C46F2" w:rsidRPr="00C42D9F" w:rsidTr="00426FB8">
        <w:tc>
          <w:tcPr>
            <w:tcW w:w="8978" w:type="dxa"/>
            <w:shd w:val="clear" w:color="auto" w:fill="000000" w:themeFill="text1"/>
          </w:tcPr>
          <w:p w:rsidR="007C46F2" w:rsidRPr="00C42D9F" w:rsidRDefault="00C870BA">
            <w:pPr>
              <w:rPr>
                <w:rFonts w:ascii="Arial" w:hAnsi="Arial" w:cs="Arial"/>
                <w:b/>
              </w:rPr>
            </w:pPr>
            <w:r w:rsidRPr="00C42D9F">
              <w:rPr>
                <w:rFonts w:ascii="Arial" w:hAnsi="Arial" w:cs="Arial"/>
                <w:b/>
              </w:rPr>
              <w:t>FORMATOS ESTÁNDAR A UTILIZAR:</w:t>
            </w:r>
          </w:p>
        </w:tc>
      </w:tr>
      <w:tr w:rsidR="00686E8D" w:rsidRPr="00C42D9F" w:rsidTr="007C46F2">
        <w:tc>
          <w:tcPr>
            <w:tcW w:w="8978" w:type="dxa"/>
          </w:tcPr>
          <w:p w:rsidR="00686E8D" w:rsidRPr="00C42D9F" w:rsidRDefault="00C870BA">
            <w:pPr>
              <w:rPr>
                <w:rFonts w:ascii="Arial" w:hAnsi="Arial" w:cs="Arial"/>
              </w:rPr>
            </w:pPr>
            <w:r w:rsidRPr="00C42D9F">
              <w:rPr>
                <w:rFonts w:ascii="Arial" w:hAnsi="Arial" w:cs="Arial"/>
              </w:rPr>
              <w:t>Ver Formatos estándar de adquisiciones: “SIA-FEAD-01”</w:t>
            </w:r>
          </w:p>
        </w:tc>
      </w:tr>
      <w:tr w:rsidR="00686E8D" w:rsidRPr="00C42D9F" w:rsidTr="007C46F2">
        <w:tc>
          <w:tcPr>
            <w:tcW w:w="8978" w:type="dxa"/>
          </w:tcPr>
          <w:p w:rsidR="00686E8D" w:rsidRPr="00C42D9F" w:rsidRDefault="00686E8D">
            <w:pPr>
              <w:rPr>
                <w:rFonts w:ascii="Arial" w:hAnsi="Arial" w:cs="Arial"/>
              </w:rPr>
            </w:pPr>
          </w:p>
        </w:tc>
      </w:tr>
      <w:tr w:rsidR="00686E8D" w:rsidRPr="00C42D9F" w:rsidTr="00426FB8">
        <w:tc>
          <w:tcPr>
            <w:tcW w:w="8978" w:type="dxa"/>
            <w:shd w:val="clear" w:color="auto" w:fill="000000" w:themeFill="text1"/>
          </w:tcPr>
          <w:p w:rsidR="00F159C1" w:rsidRPr="00C42D9F" w:rsidRDefault="00426FB8" w:rsidP="00F159C1">
            <w:pPr>
              <w:rPr>
                <w:rFonts w:ascii="Arial" w:hAnsi="Arial" w:cs="Arial"/>
                <w:b/>
              </w:rPr>
            </w:pPr>
            <w:r w:rsidRPr="00C42D9F">
              <w:rPr>
                <w:rFonts w:ascii="Arial" w:hAnsi="Arial" w:cs="Arial"/>
                <w:b/>
              </w:rPr>
              <w:t xml:space="preserve">COORDINACIÓN CON OTROS ASPECTOS DE LA GESTIÓN DE PROYECTO: COORDINACIÓN CON </w:t>
            </w:r>
          </w:p>
          <w:p w:rsidR="00686E8D" w:rsidRPr="00C42D9F" w:rsidRDefault="00426FB8" w:rsidP="00426FB8">
            <w:pPr>
              <w:rPr>
                <w:rFonts w:ascii="Arial" w:hAnsi="Arial" w:cs="Arial"/>
                <w:b/>
              </w:rPr>
            </w:pPr>
            <w:r w:rsidRPr="00C42D9F">
              <w:rPr>
                <w:rFonts w:ascii="Arial" w:hAnsi="Arial" w:cs="Arial"/>
                <w:b/>
              </w:rPr>
              <w:t>EL SCHEDULING DEL PROYECTO,  REPORTE DE PERFORMANCE,  CAMBIOS EN LAS DECISIONES DE HACER O COMPRAR, COORDINACIÓN DE FECHAS CONTRACTUALES CON LA PROGRAMACIÓN DEL PROYECTO, ETC.</w:t>
            </w:r>
          </w:p>
        </w:tc>
      </w:tr>
      <w:tr w:rsidR="00686E8D" w:rsidRPr="00C42D9F" w:rsidTr="007C46F2">
        <w:tc>
          <w:tcPr>
            <w:tcW w:w="8978" w:type="dxa"/>
          </w:tcPr>
          <w:p w:rsidR="00991B4E" w:rsidRPr="00C42D9F" w:rsidRDefault="00991B4E" w:rsidP="00991B4E">
            <w:pPr>
              <w:rPr>
                <w:rFonts w:ascii="Arial" w:hAnsi="Arial" w:cs="Arial"/>
              </w:rPr>
            </w:pPr>
            <w:r w:rsidRPr="00C42D9F">
              <w:rPr>
                <w:rFonts w:ascii="Arial" w:hAnsi="Arial" w:cs="Arial"/>
              </w:rPr>
              <w:t xml:space="preserve">En la Planificación  del Proyecto se establecieron las siguientes fechas para la realización de los </w:t>
            </w:r>
          </w:p>
          <w:p w:rsidR="00686E8D" w:rsidRPr="00C42D9F" w:rsidRDefault="00991B4E" w:rsidP="00991B4E">
            <w:pPr>
              <w:rPr>
                <w:rFonts w:ascii="Arial" w:hAnsi="Arial" w:cs="Arial"/>
              </w:rPr>
            </w:pPr>
            <w:r w:rsidRPr="00C42D9F">
              <w:rPr>
                <w:rFonts w:ascii="Arial" w:hAnsi="Arial" w:cs="Arial"/>
              </w:rPr>
              <w:t>contratos:</w:t>
            </w:r>
          </w:p>
          <w:p w:rsidR="00991B4E" w:rsidRPr="00C42D9F" w:rsidRDefault="00991B4E" w:rsidP="00991B4E">
            <w:pPr>
              <w:rPr>
                <w:rFonts w:ascii="Arial" w:hAnsi="Arial" w:cs="Arial"/>
              </w:rPr>
            </w:pPr>
            <w:r w:rsidRPr="00C42D9F">
              <w:rPr>
                <w:rFonts w:ascii="Arial" w:hAnsi="Arial" w:cs="Arial"/>
              </w:rPr>
              <w:t xml:space="preserve">Contrato de alojamiento de </w:t>
            </w:r>
            <w:r w:rsidR="00426FB8" w:rsidRPr="00C42D9F">
              <w:rPr>
                <w:rFonts w:ascii="Arial" w:hAnsi="Arial" w:cs="Arial"/>
              </w:rPr>
              <w:t>página</w:t>
            </w:r>
            <w:r w:rsidRPr="00C42D9F">
              <w:rPr>
                <w:rFonts w:ascii="Arial" w:hAnsi="Arial" w:cs="Arial"/>
              </w:rPr>
              <w:t xml:space="preserve"> web: </w:t>
            </w:r>
          </w:p>
          <w:p w:rsidR="00991B4E" w:rsidRPr="00C42D9F" w:rsidRDefault="00991B4E" w:rsidP="00991B4E">
            <w:pPr>
              <w:ind w:left="708"/>
              <w:rPr>
                <w:rFonts w:ascii="Arial" w:hAnsi="Arial" w:cs="Arial"/>
              </w:rPr>
            </w:pPr>
            <w:r w:rsidRPr="00C42D9F">
              <w:rPr>
                <w:rFonts w:ascii="Arial" w:hAnsi="Arial" w:cs="Arial"/>
              </w:rPr>
              <w:t>1.- hospedaje de la sistema de inscripción de alumnos – Analista 16-04-2012</w:t>
            </w:r>
          </w:p>
          <w:p w:rsidR="00991B4E" w:rsidRPr="00C42D9F" w:rsidRDefault="00426FB8" w:rsidP="00991B4E">
            <w:pPr>
              <w:rPr>
                <w:rFonts w:ascii="Arial" w:hAnsi="Arial" w:cs="Arial"/>
              </w:rPr>
            </w:pPr>
            <w:r w:rsidRPr="00C42D9F">
              <w:rPr>
                <w:rFonts w:ascii="Arial" w:hAnsi="Arial" w:cs="Arial"/>
              </w:rPr>
              <w:t>Adquisición</w:t>
            </w:r>
            <w:r w:rsidR="00991B4E" w:rsidRPr="00C42D9F">
              <w:rPr>
                <w:rFonts w:ascii="Arial" w:hAnsi="Arial" w:cs="Arial"/>
              </w:rPr>
              <w:t xml:space="preserve"> de hardware o software:</w:t>
            </w:r>
          </w:p>
          <w:p w:rsidR="00991B4E" w:rsidRPr="00C42D9F" w:rsidRDefault="00991B4E" w:rsidP="00445551">
            <w:pPr>
              <w:pStyle w:val="Prrafodelista"/>
              <w:numPr>
                <w:ilvl w:val="0"/>
                <w:numId w:val="4"/>
              </w:numPr>
              <w:rPr>
                <w:rFonts w:ascii="Arial" w:hAnsi="Arial" w:cs="Arial"/>
              </w:rPr>
            </w:pPr>
            <w:r w:rsidRPr="00C42D9F">
              <w:rPr>
                <w:rFonts w:ascii="Arial" w:hAnsi="Arial" w:cs="Arial"/>
              </w:rPr>
              <w:t>Compra de quipo de computo – Analista 16-04-2012</w:t>
            </w:r>
          </w:p>
          <w:p w:rsidR="00991B4E" w:rsidRPr="00C42D9F" w:rsidRDefault="00991B4E" w:rsidP="00445551">
            <w:pPr>
              <w:pStyle w:val="Prrafodelista"/>
              <w:numPr>
                <w:ilvl w:val="0"/>
                <w:numId w:val="4"/>
              </w:numPr>
              <w:rPr>
                <w:rFonts w:ascii="Arial" w:hAnsi="Arial" w:cs="Arial"/>
              </w:rPr>
            </w:pPr>
            <w:r w:rsidRPr="00C42D9F">
              <w:rPr>
                <w:rFonts w:ascii="Arial" w:hAnsi="Arial" w:cs="Arial"/>
              </w:rPr>
              <w:lastRenderedPageBreak/>
              <w:t>Compra de antivirus - Analista 16-04-2012</w:t>
            </w:r>
          </w:p>
          <w:p w:rsidR="00991B4E" w:rsidRPr="00C42D9F" w:rsidRDefault="00991B4E" w:rsidP="00991B4E">
            <w:pPr>
              <w:rPr>
                <w:rFonts w:ascii="Arial" w:hAnsi="Arial" w:cs="Arial"/>
              </w:rPr>
            </w:pPr>
          </w:p>
        </w:tc>
      </w:tr>
      <w:tr w:rsidR="00686E8D" w:rsidRPr="00C42D9F" w:rsidTr="00426FB8">
        <w:tc>
          <w:tcPr>
            <w:tcW w:w="8978" w:type="dxa"/>
            <w:shd w:val="clear" w:color="auto" w:fill="000000" w:themeFill="text1"/>
          </w:tcPr>
          <w:p w:rsidR="00B237C3" w:rsidRPr="00C42D9F" w:rsidRDefault="00426FB8" w:rsidP="00B237C3">
            <w:pPr>
              <w:rPr>
                <w:rFonts w:ascii="Arial" w:hAnsi="Arial" w:cs="Arial"/>
                <w:b/>
              </w:rPr>
            </w:pPr>
            <w:r w:rsidRPr="00C42D9F">
              <w:rPr>
                <w:rFonts w:ascii="Arial" w:hAnsi="Arial" w:cs="Arial"/>
                <w:b/>
              </w:rPr>
              <w:lastRenderedPageBreak/>
              <w:t xml:space="preserve">COORDINACIÓN CON LA GESTIÓN DE  PROYECTOS DE  LOS  PROVEEDORES:  COORDINACIÓN </w:t>
            </w:r>
          </w:p>
          <w:p w:rsidR="00686E8D" w:rsidRPr="00C42D9F" w:rsidRDefault="00426FB8" w:rsidP="00426FB8">
            <w:pPr>
              <w:rPr>
                <w:rFonts w:ascii="Arial" w:hAnsi="Arial" w:cs="Arial"/>
              </w:rPr>
            </w:pPr>
            <w:r w:rsidRPr="00C42D9F">
              <w:rPr>
                <w:rFonts w:ascii="Arial" w:hAnsi="Arial" w:cs="Arial"/>
                <w:b/>
              </w:rPr>
              <w:t>CON LA GESTIÓN DE PROYECTOS DE PROVEEDORES,  ENLACES DE PROCESOS,  PROCEDIMIENTOS,  FORMATOS Y/O METODOLOGÍAS.</w:t>
            </w:r>
          </w:p>
        </w:tc>
      </w:tr>
      <w:tr w:rsidR="00686E8D" w:rsidRPr="00C42D9F" w:rsidTr="007C46F2">
        <w:tc>
          <w:tcPr>
            <w:tcW w:w="8978" w:type="dxa"/>
          </w:tcPr>
          <w:p w:rsidR="00686E8D" w:rsidRPr="00C42D9F" w:rsidRDefault="00B237C3">
            <w:pPr>
              <w:rPr>
                <w:rFonts w:ascii="Arial" w:hAnsi="Arial" w:cs="Arial"/>
              </w:rPr>
            </w:pPr>
            <w:r w:rsidRPr="00C42D9F">
              <w:rPr>
                <w:rFonts w:ascii="Arial" w:hAnsi="Arial" w:cs="Arial"/>
              </w:rPr>
              <w:t xml:space="preserve">Para el contrato de alojamiento </w:t>
            </w:r>
            <w:r w:rsidR="00B60F75" w:rsidRPr="00C42D9F">
              <w:rPr>
                <w:rFonts w:ascii="Arial" w:hAnsi="Arial" w:cs="Arial"/>
              </w:rPr>
              <w:t xml:space="preserve">de </w:t>
            </w:r>
            <w:r w:rsidR="00426FB8" w:rsidRPr="00C42D9F">
              <w:rPr>
                <w:rFonts w:ascii="Arial" w:hAnsi="Arial" w:cs="Arial"/>
              </w:rPr>
              <w:t>página</w:t>
            </w:r>
            <w:r w:rsidRPr="00C42D9F">
              <w:rPr>
                <w:rFonts w:ascii="Arial" w:hAnsi="Arial" w:cs="Arial"/>
              </w:rPr>
              <w:t>web</w:t>
            </w:r>
            <w:r w:rsidR="00B60F75" w:rsidRPr="00C42D9F">
              <w:rPr>
                <w:rFonts w:ascii="Arial" w:hAnsi="Arial" w:cs="Arial"/>
              </w:rPr>
              <w:t>:</w:t>
            </w:r>
          </w:p>
          <w:p w:rsidR="00B60F75" w:rsidRPr="00C42D9F" w:rsidRDefault="00B60F75" w:rsidP="00B60F75">
            <w:pPr>
              <w:ind w:left="708"/>
              <w:rPr>
                <w:rFonts w:ascii="Arial" w:hAnsi="Arial" w:cs="Arial"/>
              </w:rPr>
            </w:pPr>
            <w:r w:rsidRPr="00C42D9F">
              <w:rPr>
                <w:rFonts w:ascii="Arial" w:hAnsi="Arial" w:cs="Arial"/>
              </w:rPr>
              <w:t xml:space="preserve">El analista, en supervisión con el Project manager debe de dirigir todo el ciclo de vida de este proceso, durante este proceso se tomaran en </w:t>
            </w:r>
            <w:r w:rsidR="00426FB8" w:rsidRPr="00C42D9F">
              <w:rPr>
                <w:rFonts w:ascii="Arial" w:hAnsi="Arial" w:cs="Arial"/>
              </w:rPr>
              <w:t>cuenta</w:t>
            </w:r>
            <w:r w:rsidRPr="00C42D9F">
              <w:rPr>
                <w:rFonts w:ascii="Arial" w:hAnsi="Arial" w:cs="Arial"/>
              </w:rPr>
              <w:t xml:space="preserve"> los siguientes puntos:</w:t>
            </w:r>
          </w:p>
          <w:p w:rsidR="00B60F75" w:rsidRPr="00C42D9F" w:rsidRDefault="00B60F75" w:rsidP="00B60F75">
            <w:pPr>
              <w:pStyle w:val="Prrafodelista"/>
              <w:numPr>
                <w:ilvl w:val="0"/>
                <w:numId w:val="2"/>
              </w:numPr>
              <w:rPr>
                <w:rFonts w:ascii="Arial" w:hAnsi="Arial" w:cs="Arial"/>
              </w:rPr>
            </w:pPr>
            <w:r w:rsidRPr="00C42D9F">
              <w:rPr>
                <w:rFonts w:ascii="Arial" w:hAnsi="Arial" w:cs="Arial"/>
              </w:rPr>
              <w:t>Solicitud a proveedores de alojamiento web.</w:t>
            </w:r>
          </w:p>
          <w:p w:rsidR="00B60F75" w:rsidRPr="00C42D9F" w:rsidRDefault="00426FB8" w:rsidP="00B60F75">
            <w:pPr>
              <w:pStyle w:val="Prrafodelista"/>
              <w:numPr>
                <w:ilvl w:val="0"/>
                <w:numId w:val="2"/>
              </w:numPr>
              <w:rPr>
                <w:rFonts w:ascii="Arial" w:hAnsi="Arial" w:cs="Arial"/>
              </w:rPr>
            </w:pPr>
            <w:r w:rsidRPr="00C42D9F">
              <w:rPr>
                <w:rFonts w:ascii="Arial" w:hAnsi="Arial" w:cs="Arial"/>
              </w:rPr>
              <w:t>Verificación</w:t>
            </w:r>
            <w:r w:rsidR="00B60F75" w:rsidRPr="00C42D9F">
              <w:rPr>
                <w:rFonts w:ascii="Arial" w:hAnsi="Arial" w:cs="Arial"/>
              </w:rPr>
              <w:t xml:space="preserve"> de respuesta de proveedores</w:t>
            </w:r>
          </w:p>
          <w:p w:rsidR="00B60F75" w:rsidRPr="00C42D9F" w:rsidRDefault="00426FB8" w:rsidP="00B60F75">
            <w:pPr>
              <w:pStyle w:val="Prrafodelista"/>
              <w:numPr>
                <w:ilvl w:val="0"/>
                <w:numId w:val="2"/>
              </w:numPr>
              <w:rPr>
                <w:rFonts w:ascii="Arial" w:hAnsi="Arial" w:cs="Arial"/>
              </w:rPr>
            </w:pPr>
            <w:r w:rsidRPr="00C42D9F">
              <w:rPr>
                <w:rFonts w:ascii="Arial" w:hAnsi="Arial" w:cs="Arial"/>
              </w:rPr>
              <w:t>Análisis</w:t>
            </w:r>
            <w:r w:rsidR="00B60F75" w:rsidRPr="00C42D9F">
              <w:rPr>
                <w:rFonts w:ascii="Arial" w:hAnsi="Arial" w:cs="Arial"/>
              </w:rPr>
              <w:t xml:space="preserve"> de las propuestas selección y cierre de contrato</w:t>
            </w:r>
          </w:p>
          <w:p w:rsidR="00B60F75" w:rsidRPr="00C42D9F" w:rsidRDefault="00B60F75" w:rsidP="00B60F75">
            <w:pPr>
              <w:rPr>
                <w:rFonts w:ascii="Arial" w:hAnsi="Arial" w:cs="Arial"/>
              </w:rPr>
            </w:pPr>
          </w:p>
        </w:tc>
      </w:tr>
      <w:tr w:rsidR="00686E8D" w:rsidRPr="00C42D9F" w:rsidTr="007C46F2">
        <w:tc>
          <w:tcPr>
            <w:tcW w:w="8978" w:type="dxa"/>
          </w:tcPr>
          <w:p w:rsidR="00686E8D" w:rsidRPr="00C42D9F" w:rsidRDefault="00445551">
            <w:pPr>
              <w:rPr>
                <w:rFonts w:ascii="Arial" w:hAnsi="Arial" w:cs="Arial"/>
              </w:rPr>
            </w:pPr>
            <w:r w:rsidRPr="00C42D9F">
              <w:rPr>
                <w:rFonts w:ascii="Arial" w:hAnsi="Arial" w:cs="Arial"/>
              </w:rPr>
              <w:t>Para la adquisición de Hardware o Software:</w:t>
            </w:r>
          </w:p>
          <w:p w:rsidR="00445551" w:rsidRPr="00C42D9F" w:rsidRDefault="00445551" w:rsidP="00445551">
            <w:pPr>
              <w:pStyle w:val="Prrafodelista"/>
              <w:numPr>
                <w:ilvl w:val="0"/>
                <w:numId w:val="5"/>
              </w:numPr>
              <w:rPr>
                <w:rFonts w:ascii="Arial" w:hAnsi="Arial" w:cs="Arial"/>
              </w:rPr>
            </w:pPr>
            <w:r w:rsidRPr="00C42D9F">
              <w:rPr>
                <w:rFonts w:ascii="Arial" w:hAnsi="Arial" w:cs="Arial"/>
              </w:rPr>
              <w:t>Solicitud a proveedores de hardware o software (proveedor designado).</w:t>
            </w:r>
          </w:p>
          <w:p w:rsidR="00445551" w:rsidRPr="00C42D9F" w:rsidRDefault="00426FB8" w:rsidP="00445551">
            <w:pPr>
              <w:pStyle w:val="Prrafodelista"/>
              <w:numPr>
                <w:ilvl w:val="0"/>
                <w:numId w:val="5"/>
              </w:numPr>
              <w:rPr>
                <w:rFonts w:ascii="Arial" w:hAnsi="Arial" w:cs="Arial"/>
              </w:rPr>
            </w:pPr>
            <w:r w:rsidRPr="00C42D9F">
              <w:rPr>
                <w:rFonts w:ascii="Arial" w:hAnsi="Arial" w:cs="Arial"/>
              </w:rPr>
              <w:t>Verificación</w:t>
            </w:r>
            <w:r w:rsidR="00445551" w:rsidRPr="00C42D9F">
              <w:rPr>
                <w:rFonts w:ascii="Arial" w:hAnsi="Arial" w:cs="Arial"/>
              </w:rPr>
              <w:t xml:space="preserve"> de respuesta de proveedores</w:t>
            </w:r>
          </w:p>
          <w:p w:rsidR="00445551" w:rsidRPr="00C42D9F" w:rsidRDefault="00426FB8" w:rsidP="00712AD8">
            <w:pPr>
              <w:pStyle w:val="Prrafodelista"/>
              <w:numPr>
                <w:ilvl w:val="0"/>
                <w:numId w:val="5"/>
              </w:numPr>
              <w:rPr>
                <w:rFonts w:ascii="Arial" w:hAnsi="Arial" w:cs="Arial"/>
              </w:rPr>
            </w:pPr>
            <w:r w:rsidRPr="00C42D9F">
              <w:rPr>
                <w:rFonts w:ascii="Arial" w:hAnsi="Arial" w:cs="Arial"/>
              </w:rPr>
              <w:t>Análisis</w:t>
            </w:r>
            <w:r w:rsidR="00445551" w:rsidRPr="00C42D9F">
              <w:rPr>
                <w:rFonts w:ascii="Arial" w:hAnsi="Arial" w:cs="Arial"/>
              </w:rPr>
              <w:t xml:space="preserve"> de las propuestas selección y cierre de </w:t>
            </w:r>
            <w:r w:rsidR="00712AD8" w:rsidRPr="00C42D9F">
              <w:rPr>
                <w:rFonts w:ascii="Arial" w:hAnsi="Arial" w:cs="Arial"/>
              </w:rPr>
              <w:t>compra</w:t>
            </w:r>
          </w:p>
        </w:tc>
      </w:tr>
      <w:tr w:rsidR="00686E8D" w:rsidRPr="00C42D9F" w:rsidTr="00426FB8">
        <w:tc>
          <w:tcPr>
            <w:tcW w:w="8978" w:type="dxa"/>
            <w:shd w:val="clear" w:color="auto" w:fill="000000" w:themeFill="text1"/>
          </w:tcPr>
          <w:p w:rsidR="00686E8D" w:rsidRPr="00C42D9F" w:rsidRDefault="00426FB8" w:rsidP="00426FB8">
            <w:pPr>
              <w:rPr>
                <w:rFonts w:ascii="Arial" w:hAnsi="Arial" w:cs="Arial"/>
              </w:rPr>
            </w:pPr>
            <w:r w:rsidRPr="00C42D9F">
              <w:rPr>
                <w:rFonts w:ascii="Arial" w:hAnsi="Arial" w:cs="Arial"/>
                <w:b/>
              </w:rPr>
              <w:t>RESTRICCIONES Y SUPUESTOS: QUE PUEDAN AFECTAR LAS ADQUISICIONES PLANIFICADAS Y POR LO TANTO EL LOGRO DE LOS OBJETIVOS DEL PROYECTO.</w:t>
            </w:r>
          </w:p>
        </w:tc>
      </w:tr>
      <w:tr w:rsidR="00686E8D" w:rsidRPr="00C42D9F" w:rsidTr="007C46F2">
        <w:tc>
          <w:tcPr>
            <w:tcW w:w="8978" w:type="dxa"/>
          </w:tcPr>
          <w:p w:rsidR="00686E8D" w:rsidRPr="00C42D9F" w:rsidRDefault="006B360B" w:rsidP="006B360B">
            <w:pPr>
              <w:rPr>
                <w:rFonts w:ascii="Arial" w:hAnsi="Arial" w:cs="Arial"/>
              </w:rPr>
            </w:pPr>
            <w:r w:rsidRPr="00C42D9F">
              <w:rPr>
                <w:rFonts w:ascii="Arial" w:hAnsi="Arial" w:cs="Arial"/>
              </w:rPr>
              <w:t>Las restricciones y/o supuestos que han sido identificados y que pueden afectar las adquisiciones del proyecto son las siguientes:</w:t>
            </w:r>
          </w:p>
          <w:p w:rsidR="006B360B" w:rsidRPr="00C42D9F" w:rsidRDefault="009D479A" w:rsidP="009D479A">
            <w:pPr>
              <w:pStyle w:val="Prrafodelista"/>
              <w:numPr>
                <w:ilvl w:val="0"/>
                <w:numId w:val="6"/>
              </w:numPr>
              <w:rPr>
                <w:rFonts w:ascii="Arial" w:hAnsi="Arial" w:cs="Arial"/>
              </w:rPr>
            </w:pPr>
            <w:r w:rsidRPr="00C42D9F">
              <w:rPr>
                <w:rFonts w:ascii="Arial" w:hAnsi="Arial" w:cs="Arial"/>
              </w:rPr>
              <w:t xml:space="preserve">Solicitudes de cambio en el presupuesto del proyecto, debido a la modificación en la cotización del dólar. Dándose este caso si </w:t>
            </w:r>
            <w:r w:rsidR="00426FB8" w:rsidRPr="00C42D9F">
              <w:rPr>
                <w:rFonts w:ascii="Arial" w:hAnsi="Arial" w:cs="Arial"/>
              </w:rPr>
              <w:t>aún</w:t>
            </w:r>
            <w:r w:rsidRPr="00C42D9F">
              <w:rPr>
                <w:rFonts w:ascii="Arial" w:hAnsi="Arial" w:cs="Arial"/>
              </w:rPr>
              <w:t xml:space="preserve"> no se ha solicitado la cotización del servicio de alojamiento de </w:t>
            </w:r>
            <w:r w:rsidR="00426FB8" w:rsidRPr="00C42D9F">
              <w:rPr>
                <w:rFonts w:ascii="Arial" w:hAnsi="Arial" w:cs="Arial"/>
              </w:rPr>
              <w:t>página</w:t>
            </w:r>
            <w:r w:rsidRPr="00C42D9F">
              <w:rPr>
                <w:rFonts w:ascii="Arial" w:hAnsi="Arial" w:cs="Arial"/>
              </w:rPr>
              <w:t xml:space="preserve"> web, o la cotización ha sido emitida por un periodo de validez el cual concluyó.</w:t>
            </w:r>
          </w:p>
          <w:p w:rsidR="009D479A" w:rsidRPr="00C42D9F" w:rsidRDefault="009D479A" w:rsidP="009D479A">
            <w:pPr>
              <w:pStyle w:val="Prrafodelista"/>
              <w:numPr>
                <w:ilvl w:val="0"/>
                <w:numId w:val="6"/>
              </w:numPr>
              <w:rPr>
                <w:rFonts w:ascii="Arial" w:hAnsi="Arial" w:cs="Arial"/>
              </w:rPr>
            </w:pPr>
            <w:r w:rsidRPr="00C42D9F">
              <w:rPr>
                <w:rFonts w:ascii="Arial" w:hAnsi="Arial" w:cs="Arial"/>
              </w:rPr>
              <w:t>Se asume que la probabilidad de modificación del cronograma de servicio es mínima, pues esto conlleva a renegociar el contrato durante el desarrollo del servicio con todos los proveedores</w:t>
            </w:r>
          </w:p>
          <w:p w:rsidR="00427A6F" w:rsidRPr="00C42D9F" w:rsidRDefault="00427A6F" w:rsidP="00427A6F">
            <w:pPr>
              <w:rPr>
                <w:rFonts w:ascii="Arial" w:hAnsi="Arial" w:cs="Arial"/>
              </w:rPr>
            </w:pPr>
          </w:p>
        </w:tc>
      </w:tr>
      <w:tr w:rsidR="00686E8D" w:rsidRPr="00C42D9F" w:rsidTr="007C46F2">
        <w:tc>
          <w:tcPr>
            <w:tcW w:w="8978" w:type="dxa"/>
          </w:tcPr>
          <w:p w:rsidR="00686E8D" w:rsidRPr="00C42D9F" w:rsidRDefault="00686E8D">
            <w:pPr>
              <w:rPr>
                <w:rFonts w:ascii="Arial" w:hAnsi="Arial" w:cs="Arial"/>
              </w:rPr>
            </w:pPr>
          </w:p>
        </w:tc>
      </w:tr>
      <w:tr w:rsidR="00427A6F" w:rsidRPr="00C42D9F" w:rsidTr="00426FB8">
        <w:tc>
          <w:tcPr>
            <w:tcW w:w="8978" w:type="dxa"/>
            <w:shd w:val="clear" w:color="auto" w:fill="000000" w:themeFill="text1"/>
          </w:tcPr>
          <w:p w:rsidR="00427A6F" w:rsidRPr="00C42D9F" w:rsidRDefault="00426FB8" w:rsidP="00426FB8">
            <w:pPr>
              <w:rPr>
                <w:rFonts w:ascii="Arial" w:hAnsi="Arial" w:cs="Arial"/>
              </w:rPr>
            </w:pPr>
            <w:r w:rsidRPr="00C42D9F">
              <w:rPr>
                <w:rFonts w:ascii="Arial" w:hAnsi="Arial" w:cs="Arial"/>
                <w:b/>
              </w:rPr>
              <w:t>RIESGOS Y RESPUESTAS: PRINCIPALES RIESGOS RELACIONADOS A LAS ADQUISICIONES,  Y RESPUESTAS QUE HAN SIDO CONSIDERADAS EN LA GESTIÓN DE RIESGOS DEL PROYECTO.</w:t>
            </w:r>
          </w:p>
        </w:tc>
      </w:tr>
      <w:tr w:rsidR="00427A6F" w:rsidRPr="00C42D9F" w:rsidTr="007C46F2">
        <w:tc>
          <w:tcPr>
            <w:tcW w:w="8978" w:type="dxa"/>
          </w:tcPr>
          <w:p w:rsidR="00427A6F" w:rsidRPr="00C42D9F" w:rsidRDefault="00427A6F">
            <w:pPr>
              <w:rPr>
                <w:rFonts w:ascii="Arial" w:hAnsi="Arial" w:cs="Arial"/>
                <w:b/>
              </w:rPr>
            </w:pPr>
            <w:r w:rsidRPr="00C42D9F">
              <w:rPr>
                <w:rFonts w:ascii="Arial" w:hAnsi="Arial" w:cs="Arial"/>
                <w:b/>
              </w:rPr>
              <w:t>Según el Plan de Respuesta a Riesgos se tiene los siguientes:</w:t>
            </w:r>
          </w:p>
        </w:tc>
      </w:tr>
      <w:tr w:rsidR="00427A6F" w:rsidRPr="00C42D9F" w:rsidTr="007C46F2">
        <w:tc>
          <w:tcPr>
            <w:tcW w:w="8978" w:type="dxa"/>
          </w:tcPr>
          <w:p w:rsidR="00427A6F" w:rsidRPr="00C42D9F" w:rsidRDefault="00B14A5B">
            <w:pPr>
              <w:rPr>
                <w:rFonts w:ascii="Arial" w:hAnsi="Arial" w:cs="Arial"/>
              </w:rPr>
            </w:pPr>
            <w:r w:rsidRPr="00C42D9F">
              <w:rPr>
                <w:rFonts w:ascii="Arial" w:hAnsi="Arial" w:cs="Arial"/>
              </w:rPr>
              <w:t>CR-08 Falta de licencias de software por parte de la universidad.</w:t>
            </w:r>
          </w:p>
          <w:p w:rsidR="00B14A5B" w:rsidRPr="00C42D9F" w:rsidRDefault="00B14A5B" w:rsidP="00B14A5B">
            <w:pPr>
              <w:rPr>
                <w:rFonts w:ascii="Arial" w:hAnsi="Arial" w:cs="Arial"/>
              </w:rPr>
            </w:pPr>
            <w:r w:rsidRPr="00C42D9F">
              <w:rPr>
                <w:rFonts w:ascii="Arial" w:hAnsi="Arial" w:cs="Arial"/>
              </w:rPr>
              <w:t>Siendo el trigger la detección del software de antivirus con fecha de caducidad terminada.</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426FB8" w:rsidP="00B14A5B">
            <w:pPr>
              <w:pStyle w:val="Prrafodelista"/>
              <w:numPr>
                <w:ilvl w:val="0"/>
                <w:numId w:val="7"/>
              </w:numPr>
              <w:rPr>
                <w:rFonts w:ascii="Arial" w:hAnsi="Arial" w:cs="Arial"/>
              </w:rPr>
            </w:pPr>
            <w:r w:rsidRPr="00C42D9F">
              <w:rPr>
                <w:rFonts w:ascii="Arial" w:hAnsi="Arial" w:cs="Arial"/>
              </w:rPr>
              <w:t>Verificación</w:t>
            </w:r>
            <w:r w:rsidR="00B14A5B" w:rsidRPr="00C42D9F">
              <w:rPr>
                <w:rFonts w:ascii="Arial" w:hAnsi="Arial" w:cs="Arial"/>
              </w:rPr>
              <w:t xml:space="preserve"> de la posibilidad de un nuevo sistema de protección “Antivirus” en base a las necesidades del sistema de inscripción de alumnos.</w:t>
            </w:r>
          </w:p>
          <w:p w:rsidR="00B14A5B" w:rsidRPr="00C42D9F" w:rsidRDefault="00B14A5B" w:rsidP="00B14A5B">
            <w:pPr>
              <w:pStyle w:val="Prrafodelista"/>
              <w:numPr>
                <w:ilvl w:val="0"/>
                <w:numId w:val="7"/>
              </w:numPr>
              <w:rPr>
                <w:rFonts w:ascii="Arial" w:hAnsi="Arial" w:cs="Arial"/>
              </w:rPr>
            </w:pPr>
            <w:r w:rsidRPr="00C42D9F">
              <w:rPr>
                <w:rFonts w:ascii="Arial" w:hAnsi="Arial" w:cs="Arial"/>
              </w:rPr>
              <w:t>Solicitudes de cotizaciones, verificaciones y cierres.</w:t>
            </w:r>
          </w:p>
          <w:p w:rsidR="00B14A5B" w:rsidRPr="00C42D9F" w:rsidRDefault="00B14A5B" w:rsidP="00B14A5B">
            <w:pPr>
              <w:rPr>
                <w:rFonts w:ascii="Arial" w:hAnsi="Arial" w:cs="Arial"/>
              </w:rPr>
            </w:pPr>
          </w:p>
          <w:p w:rsidR="00B14A5B" w:rsidRPr="00C42D9F" w:rsidRDefault="00B14A5B" w:rsidP="00B14A5B">
            <w:pPr>
              <w:rPr>
                <w:rFonts w:ascii="Arial" w:hAnsi="Arial" w:cs="Arial"/>
              </w:rPr>
            </w:pPr>
            <w:r w:rsidRPr="00C42D9F">
              <w:rPr>
                <w:rFonts w:ascii="Arial" w:hAnsi="Arial" w:cs="Arial"/>
              </w:rPr>
              <w:t xml:space="preserve">CR-16 No se ha establecido un alojamiento para la aplicación adecuada para el funcionamiento de este a todos los alumnos de la universidad. </w:t>
            </w:r>
          </w:p>
          <w:p w:rsidR="00B14A5B" w:rsidRPr="00C42D9F" w:rsidRDefault="00B14A5B" w:rsidP="00B14A5B">
            <w:pPr>
              <w:rPr>
                <w:rFonts w:ascii="Arial" w:hAnsi="Arial" w:cs="Arial"/>
              </w:rPr>
            </w:pPr>
            <w:r w:rsidRPr="00C42D9F">
              <w:rPr>
                <w:rFonts w:ascii="Arial" w:hAnsi="Arial" w:cs="Arial"/>
              </w:rPr>
              <w:t>Siendo el trigger la detección de aproximación de fecha de entrega.</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B14A5B" w:rsidP="00B14A5B">
            <w:pPr>
              <w:pStyle w:val="Prrafodelista"/>
              <w:numPr>
                <w:ilvl w:val="0"/>
                <w:numId w:val="9"/>
              </w:numPr>
              <w:rPr>
                <w:rFonts w:ascii="Arial" w:hAnsi="Arial" w:cs="Arial"/>
              </w:rPr>
            </w:pPr>
            <w:r w:rsidRPr="00C42D9F">
              <w:rPr>
                <w:rFonts w:ascii="Arial" w:hAnsi="Arial" w:cs="Arial"/>
              </w:rPr>
              <w:t>Utilizar los procedimientos a seguir en este formato</w:t>
            </w:r>
          </w:p>
          <w:p w:rsidR="00B14A5B" w:rsidRPr="00C42D9F" w:rsidRDefault="00B14A5B" w:rsidP="00B14A5B">
            <w:pPr>
              <w:pStyle w:val="Prrafodelista"/>
              <w:numPr>
                <w:ilvl w:val="0"/>
                <w:numId w:val="9"/>
              </w:numPr>
              <w:rPr>
                <w:rFonts w:ascii="Arial" w:hAnsi="Arial" w:cs="Arial"/>
              </w:rPr>
            </w:pPr>
            <w:r w:rsidRPr="00C42D9F">
              <w:rPr>
                <w:rFonts w:ascii="Arial" w:hAnsi="Arial" w:cs="Arial"/>
              </w:rPr>
              <w:t xml:space="preserve">Utilizar los formatos estándares de </w:t>
            </w:r>
            <w:r w:rsidR="00426FB8" w:rsidRPr="00C42D9F">
              <w:rPr>
                <w:rFonts w:ascii="Arial" w:hAnsi="Arial" w:cs="Arial"/>
              </w:rPr>
              <w:t>adquisiciones</w:t>
            </w:r>
            <w:r w:rsidRPr="00C42D9F">
              <w:rPr>
                <w:rFonts w:ascii="Arial" w:hAnsi="Arial" w:cs="Arial"/>
              </w:rPr>
              <w:t>: “SIA-FEAD-01”</w:t>
            </w:r>
          </w:p>
          <w:p w:rsidR="00B14A5B" w:rsidRPr="00C42D9F" w:rsidRDefault="00B14A5B" w:rsidP="00B14A5B">
            <w:pPr>
              <w:rPr>
                <w:rFonts w:ascii="Arial" w:hAnsi="Arial" w:cs="Arial"/>
              </w:rPr>
            </w:pPr>
            <w:r w:rsidRPr="00C42D9F">
              <w:rPr>
                <w:rFonts w:ascii="Arial" w:hAnsi="Arial" w:cs="Arial"/>
              </w:rPr>
              <w:t>CR-06 Cambio en los requerimientos de la aplicación</w:t>
            </w:r>
          </w:p>
          <w:p w:rsidR="00B14A5B" w:rsidRPr="00C42D9F" w:rsidRDefault="00B14A5B" w:rsidP="00B14A5B">
            <w:pPr>
              <w:rPr>
                <w:rFonts w:ascii="Arial" w:hAnsi="Arial" w:cs="Arial"/>
              </w:rPr>
            </w:pPr>
            <w:r w:rsidRPr="00C42D9F">
              <w:rPr>
                <w:rFonts w:ascii="Arial" w:hAnsi="Arial" w:cs="Arial"/>
              </w:rPr>
              <w:lastRenderedPageBreak/>
              <w:t>Siendo el trigger la solicitud de cambio por parte del cliente o el sponsor</w:t>
            </w:r>
          </w:p>
          <w:p w:rsidR="00B14A5B" w:rsidRPr="00C42D9F" w:rsidRDefault="00B14A5B" w:rsidP="00B14A5B">
            <w:pPr>
              <w:rPr>
                <w:rFonts w:ascii="Arial" w:hAnsi="Arial" w:cs="Arial"/>
              </w:rPr>
            </w:pPr>
            <w:r w:rsidRPr="00C42D9F">
              <w:rPr>
                <w:rFonts w:ascii="Arial" w:hAnsi="Arial" w:cs="Arial"/>
              </w:rPr>
              <w:t>Las respuestas planificadas son:</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Designar la responsabilidad al analista</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El analista deberá de solicitar una cita con el cliente en estado de urgencia para la obtención de los nuevos</w:t>
            </w:r>
            <w:r w:rsidR="001E61FE" w:rsidRPr="00C42D9F">
              <w:rPr>
                <w:rFonts w:ascii="Arial" w:hAnsi="Arial" w:cs="Arial"/>
              </w:rPr>
              <w:t xml:space="preserve"> requerimientos</w:t>
            </w:r>
            <w:r w:rsidRPr="00C42D9F">
              <w:rPr>
                <w:rFonts w:ascii="Arial" w:hAnsi="Arial" w:cs="Arial"/>
              </w:rPr>
              <w:t xml:space="preserve"> del sistema.</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Concretar los nuevos</w:t>
            </w:r>
            <w:r w:rsidR="001E61FE" w:rsidRPr="00C42D9F">
              <w:rPr>
                <w:rFonts w:ascii="Arial" w:hAnsi="Arial" w:cs="Arial"/>
              </w:rPr>
              <w:t xml:space="preserve"> requerimientos</w:t>
            </w:r>
            <w:r w:rsidRPr="00C42D9F">
              <w:rPr>
                <w:rFonts w:ascii="Arial" w:hAnsi="Arial" w:cs="Arial"/>
              </w:rPr>
              <w:t xml:space="preserve"> con el cliente para ajustarlos al sistema como cambios finales.</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 xml:space="preserve">Hacer llegar los nuevos requerimientos al Project </w:t>
            </w:r>
            <w:r w:rsidR="00426FB8" w:rsidRPr="00C42D9F">
              <w:rPr>
                <w:rFonts w:ascii="Arial" w:hAnsi="Arial" w:cs="Arial"/>
              </w:rPr>
              <w:t>manager</w:t>
            </w:r>
            <w:r w:rsidRPr="00C42D9F">
              <w:rPr>
                <w:rFonts w:ascii="Arial" w:hAnsi="Arial" w:cs="Arial"/>
              </w:rPr>
              <w:t xml:space="preserve"> para que puedan ser asignados a su equipo de trabajo.</w:t>
            </w:r>
          </w:p>
          <w:p w:rsidR="00B14A5B" w:rsidRPr="00C42D9F" w:rsidRDefault="00B14A5B" w:rsidP="00B14A5B">
            <w:pPr>
              <w:pStyle w:val="Prrafodelista"/>
              <w:numPr>
                <w:ilvl w:val="0"/>
                <w:numId w:val="12"/>
              </w:numPr>
              <w:rPr>
                <w:rFonts w:ascii="Arial" w:hAnsi="Arial" w:cs="Arial"/>
              </w:rPr>
            </w:pPr>
            <w:r w:rsidRPr="00C42D9F">
              <w:rPr>
                <w:rFonts w:ascii="Arial" w:hAnsi="Arial" w:cs="Arial"/>
              </w:rPr>
              <w:t>Implementación de los nuevos requerimientos al sistema y pruebas de los mismos.</w:t>
            </w:r>
          </w:p>
          <w:p w:rsidR="00B14A5B" w:rsidRPr="00C42D9F" w:rsidRDefault="00B14A5B" w:rsidP="00B14A5B">
            <w:pPr>
              <w:rPr>
                <w:rFonts w:ascii="Arial" w:hAnsi="Arial" w:cs="Arial"/>
                <w:color w:val="FF0000"/>
              </w:rPr>
            </w:pPr>
          </w:p>
        </w:tc>
      </w:tr>
      <w:tr w:rsidR="00495852" w:rsidRPr="00C42D9F" w:rsidTr="007C46F2">
        <w:tc>
          <w:tcPr>
            <w:tcW w:w="8978" w:type="dxa"/>
          </w:tcPr>
          <w:p w:rsidR="00495852" w:rsidRPr="00C42D9F" w:rsidRDefault="00495852">
            <w:pPr>
              <w:rPr>
                <w:rFonts w:ascii="Arial" w:hAnsi="Arial" w:cs="Arial"/>
              </w:rPr>
            </w:pPr>
          </w:p>
        </w:tc>
      </w:tr>
      <w:tr w:rsidR="00495852" w:rsidRPr="00C42D9F" w:rsidTr="00426FB8">
        <w:tc>
          <w:tcPr>
            <w:tcW w:w="8978" w:type="dxa"/>
            <w:shd w:val="clear" w:color="auto" w:fill="000000" w:themeFill="text1"/>
          </w:tcPr>
          <w:p w:rsidR="00495852" w:rsidRPr="00C42D9F" w:rsidRDefault="009A1BAE">
            <w:pPr>
              <w:rPr>
                <w:rFonts w:ascii="Arial" w:hAnsi="Arial" w:cs="Arial"/>
                <w:b/>
              </w:rPr>
            </w:pPr>
            <w:r w:rsidRPr="00C42D9F">
              <w:rPr>
                <w:rFonts w:ascii="Arial" w:hAnsi="Arial" w:cs="Arial"/>
                <w:b/>
              </w:rPr>
              <w:t>MÉTRICAS: MÉTRICAS DE ADQUISICIÓN A SER USADAS PARA GESTIONAR Y EVALUAR PROVEEDORES.</w:t>
            </w:r>
          </w:p>
        </w:tc>
      </w:tr>
      <w:tr w:rsidR="00495852" w:rsidRPr="00C42D9F" w:rsidTr="007C46F2">
        <w:tc>
          <w:tcPr>
            <w:tcW w:w="8978" w:type="dxa"/>
          </w:tcPr>
          <w:p w:rsidR="00495852" w:rsidRPr="00C42D9F" w:rsidRDefault="009A1BAE" w:rsidP="009A1BAE">
            <w:pPr>
              <w:rPr>
                <w:rFonts w:ascii="Arial" w:hAnsi="Arial" w:cs="Arial"/>
              </w:rPr>
            </w:pPr>
            <w:r w:rsidRPr="00C42D9F">
              <w:rPr>
                <w:rFonts w:ascii="Arial" w:hAnsi="Arial" w:cs="Arial"/>
              </w:rPr>
              <w:t>Se tomarán como referencia la medición de métricas de Satisfacción de Cliente que se obtienen de las encuestas de  Evaluación de Sesión con relación a los diversos factores involucrados con losproveedores.</w:t>
            </w:r>
          </w:p>
          <w:p w:rsidR="009A1BAE" w:rsidRPr="00C42D9F" w:rsidRDefault="009A1BAE" w:rsidP="009A1BAE">
            <w:pPr>
              <w:rPr>
                <w:rFonts w:ascii="Arial" w:hAnsi="Arial" w:cs="Arial"/>
              </w:rPr>
            </w:pPr>
            <w:r w:rsidRPr="00C42D9F">
              <w:rPr>
                <w:rFonts w:ascii="Arial" w:hAnsi="Arial" w:cs="Arial"/>
              </w:rPr>
              <w:t xml:space="preserve">Utilizar formato de </w:t>
            </w:r>
            <w:r w:rsidR="00426FB8" w:rsidRPr="00C42D9F">
              <w:rPr>
                <w:rFonts w:ascii="Arial" w:hAnsi="Arial" w:cs="Arial"/>
              </w:rPr>
              <w:t xml:space="preserve">criterios de </w:t>
            </w:r>
            <w:r w:rsidRPr="00C42D9F">
              <w:rPr>
                <w:rFonts w:ascii="Arial" w:hAnsi="Arial" w:cs="Arial"/>
              </w:rPr>
              <w:t>evaluación, establecido en el formato estándar de adquisiciones: “SIA-FEAD-01”</w:t>
            </w:r>
            <w:r w:rsidR="00426FB8" w:rsidRPr="00C42D9F">
              <w:rPr>
                <w:rFonts w:ascii="Arial" w:hAnsi="Arial" w:cs="Arial"/>
              </w:rPr>
              <w:t>.</w:t>
            </w:r>
          </w:p>
          <w:p w:rsidR="00426FB8" w:rsidRPr="00C42D9F" w:rsidRDefault="00426FB8" w:rsidP="009A1BAE">
            <w:pPr>
              <w:rPr>
                <w:rFonts w:ascii="Arial" w:hAnsi="Arial" w:cs="Arial"/>
              </w:rPr>
            </w:pPr>
          </w:p>
        </w:tc>
      </w:tr>
      <w:tr w:rsidR="00495852" w:rsidRPr="00C42D9F" w:rsidTr="00C42D9F">
        <w:tc>
          <w:tcPr>
            <w:tcW w:w="8978" w:type="dxa"/>
            <w:shd w:val="clear" w:color="auto" w:fill="000000" w:themeFill="text1"/>
          </w:tcPr>
          <w:p w:rsidR="00495852" w:rsidRPr="00C42D9F" w:rsidRDefault="00495852">
            <w:pPr>
              <w:rPr>
                <w:rFonts w:ascii="Arial" w:hAnsi="Arial" w:cs="Arial"/>
              </w:rPr>
            </w:pPr>
          </w:p>
        </w:tc>
      </w:tr>
    </w:tbl>
    <w:p w:rsidR="007C46F2" w:rsidRPr="00C42D9F" w:rsidRDefault="007C46F2">
      <w:pPr>
        <w:rPr>
          <w:rFonts w:ascii="Arial" w:hAnsi="Arial" w:cs="Arial"/>
        </w:rPr>
      </w:pPr>
    </w:p>
    <w:sectPr w:rsidR="007C46F2" w:rsidRPr="00C42D9F" w:rsidSect="00FC4E9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63B44"/>
    <w:multiLevelType w:val="hybridMultilevel"/>
    <w:tmpl w:val="D8F0F3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3D92C02"/>
    <w:multiLevelType w:val="hybridMultilevel"/>
    <w:tmpl w:val="1D5CA1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5173CA4"/>
    <w:multiLevelType w:val="hybridMultilevel"/>
    <w:tmpl w:val="65946FB6"/>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3">
    <w:nsid w:val="18BA3B1F"/>
    <w:multiLevelType w:val="hybridMultilevel"/>
    <w:tmpl w:val="A55C640A"/>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4">
    <w:nsid w:val="1D5456E4"/>
    <w:multiLevelType w:val="hybridMultilevel"/>
    <w:tmpl w:val="73FE50FE"/>
    <w:lvl w:ilvl="0" w:tplc="CC985CC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4DC67720"/>
    <w:multiLevelType w:val="hybridMultilevel"/>
    <w:tmpl w:val="A9887470"/>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nsid w:val="56147976"/>
    <w:multiLevelType w:val="hybridMultilevel"/>
    <w:tmpl w:val="E3DC34A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7">
    <w:nsid w:val="56CC0CC7"/>
    <w:multiLevelType w:val="hybridMultilevel"/>
    <w:tmpl w:val="DC2E73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9061144"/>
    <w:multiLevelType w:val="hybridMultilevel"/>
    <w:tmpl w:val="E3DC34AC"/>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9">
    <w:nsid w:val="5E4B20D9"/>
    <w:multiLevelType w:val="hybridMultilevel"/>
    <w:tmpl w:val="BB8C99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6EFA447F"/>
    <w:multiLevelType w:val="hybridMultilevel"/>
    <w:tmpl w:val="E3D27C54"/>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1">
    <w:nsid w:val="6F293CC8"/>
    <w:multiLevelType w:val="hybridMultilevel"/>
    <w:tmpl w:val="F894DEF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6"/>
  </w:num>
  <w:num w:numId="3">
    <w:abstractNumId w:val="9"/>
  </w:num>
  <w:num w:numId="4">
    <w:abstractNumId w:val="0"/>
  </w:num>
  <w:num w:numId="5">
    <w:abstractNumId w:val="8"/>
  </w:num>
  <w:num w:numId="6">
    <w:abstractNumId w:val="1"/>
  </w:num>
  <w:num w:numId="7">
    <w:abstractNumId w:val="3"/>
  </w:num>
  <w:num w:numId="8">
    <w:abstractNumId w:val="11"/>
  </w:num>
  <w:num w:numId="9">
    <w:abstractNumId w:val="10"/>
  </w:num>
  <w:num w:numId="10">
    <w:abstractNumId w:val="7"/>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46F2"/>
    <w:rsid w:val="00190792"/>
    <w:rsid w:val="001E61FE"/>
    <w:rsid w:val="00426FB8"/>
    <w:rsid w:val="00427A6F"/>
    <w:rsid w:val="00445551"/>
    <w:rsid w:val="00495852"/>
    <w:rsid w:val="00686E8D"/>
    <w:rsid w:val="006B360B"/>
    <w:rsid w:val="00712AD8"/>
    <w:rsid w:val="007C46F2"/>
    <w:rsid w:val="008227BF"/>
    <w:rsid w:val="00991B4E"/>
    <w:rsid w:val="009A1BAE"/>
    <w:rsid w:val="009D479A"/>
    <w:rsid w:val="00B14A5B"/>
    <w:rsid w:val="00B237C3"/>
    <w:rsid w:val="00B60F75"/>
    <w:rsid w:val="00C42D9F"/>
    <w:rsid w:val="00C870BA"/>
    <w:rsid w:val="00F159C1"/>
    <w:rsid w:val="00FC4E9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C46F2"/>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7C4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1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6F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C46F2"/>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7C4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991B4E"/>
    <w:pPr>
      <w:ind w:left="720"/>
      <w:contextualSpacing/>
    </w:pPr>
  </w:style>
</w:styles>
</file>

<file path=word/webSettings.xml><?xml version="1.0" encoding="utf-8"?>
<w:webSettings xmlns:r="http://schemas.openxmlformats.org/officeDocument/2006/relationships" xmlns:w="http://schemas.openxmlformats.org/wordprocessingml/2006/main">
  <w:divs>
    <w:div w:id="83318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841</Words>
  <Characters>4629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maikel</dc:creator>
  <cp:lastModifiedBy>camila</cp:lastModifiedBy>
  <cp:revision>15</cp:revision>
  <dcterms:created xsi:type="dcterms:W3CDTF">2012-04-15T18:27:00Z</dcterms:created>
  <dcterms:modified xsi:type="dcterms:W3CDTF">2012-05-24T22:59:00Z</dcterms:modified>
</cp:coreProperties>
</file>